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04398F" w:rsidR="00EC6058" w:rsidP="0039641B" w:rsidRDefault="0039641B" w14:paraId="5A44B574" wp14:textId="77777777">
      <w:pPr>
        <w:jc w:val="center"/>
        <w:rPr>
          <w:b/>
          <w:bCs/>
          <w:sz w:val="40"/>
          <w:szCs w:val="40"/>
          <w:rtl/>
          <w:lang w:bidi="ar-EG"/>
        </w:rPr>
      </w:pPr>
      <w:r w:rsidRPr="0004398F">
        <w:rPr>
          <w:rFonts w:hint="cs"/>
          <w:b/>
          <w:bCs/>
          <w:sz w:val="40"/>
          <w:szCs w:val="40"/>
          <w:rtl/>
          <w:lang w:bidi="ar-EG"/>
        </w:rPr>
        <w:t>إدارة المواهب و التعلم</w:t>
      </w:r>
    </w:p>
    <w:p xmlns:wp14="http://schemas.microsoft.com/office/word/2010/wordml" w:rsidRPr="00353E73" w:rsidR="0039641B" w:rsidP="68015869" w:rsidRDefault="0004398F" w14:paraId="6A7055C2" wp14:textId="77777777" wp14:noSpellErr="1">
      <w:pPr>
        <w:ind w:left="-90"/>
        <w:jc w:val="right"/>
        <w:rPr>
          <w:b w:val="1"/>
          <w:bCs w:val="1"/>
          <w:sz w:val="36"/>
          <w:szCs w:val="36"/>
          <w:u w:val="single"/>
          <w:lang w:bidi="ar-EG"/>
        </w:rPr>
      </w:pPr>
      <w:r w:rsidRPr="00353E73">
        <w:rPr>
          <w:rFonts w:ascii="Simplified Arabic" w:hAnsi="Simplified Arabic"/>
          <w:b/>
          <w:bCs/>
          <w:noProof/>
          <w:sz w:val="28"/>
          <w:szCs w:val="28"/>
          <w:rtl/>
        </w:rPr>
        <w:drawing>
          <wp:anchor xmlns:wp14="http://schemas.microsoft.com/office/word/2010/wordprocessingDrawing" distT="0" distB="0" distL="114300" distR="114300" simplePos="0" relativeHeight="251658240" behindDoc="0" locked="0" layoutInCell="1" allowOverlap="1" wp14:anchorId="350464C9" wp14:editId="049B46DE">
            <wp:simplePos x="0" y="0"/>
            <wp:positionH relativeFrom="margin">
              <wp:align>left</wp:align>
            </wp:positionH>
            <wp:positionV relativeFrom="margin">
              <wp:posOffset>847725</wp:posOffset>
            </wp:positionV>
            <wp:extent cx="4462162" cy="2115065"/>
            <wp:effectExtent l="0" t="0" r="0" b="0"/>
            <wp:wrapSquare wrapText="bothSides"/>
            <wp:docPr id="1"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EAAQAAAAAAAAZcAAAAJGZkMWVjY2RmLWM0ZGMtNGEwOS1hZjYwLTE0ZjA0YWM1OGQwMw.jpg"/>
                    <pic:cNvPicPr/>
                  </pic:nvPicPr>
                  <pic:blipFill>
                    <a:blip r:embed="rId9">
                      <a:extLst xmlns:a="http://schemas.openxmlformats.org/drawingml/2006/main">
                        <a:ext uri="{28A0092B-C50C-407E-A947-70E740481C1C}">
                          <a14:useLocalDpi xmlns:a14="http://schemas.microsoft.com/office/drawing/2010/main" val="0"/>
                        </a:ext>
                      </a:extLst>
                    </a:blip>
                    <a:stretch>
                      <a:fillRect/>
                    </a:stretch>
                  </pic:blipFill>
                  <pic:spPr>
                    <a:xfrm>
                      <a:off x="0" y="0"/>
                      <a:ext cx="4462162" cy="2115065"/>
                    </a:xfrm>
                    <a:prstGeom prst="rect">
                      <a:avLst/>
                    </a:prstGeom>
                  </pic:spPr>
                </pic:pic>
              </a:graphicData>
            </a:graphic>
            <wp14:sizeRelH relativeFrom="page">
              <wp14:pctWidth>0</wp14:pctWidth>
            </wp14:sizeRelH>
            <wp14:sizeRelV relativeFrom="page">
              <wp14:pctHeight>0</wp14:pctHeight>
            </wp14:sizeRelV>
          </wp:anchor>
        </w:drawing>
      </w:r>
      <w:r w:rsidRPr="00353E73" w:rsidR="00197A67">
        <w:rPr>
          <w:b w:val="1"/>
          <w:bCs w:val="1"/>
          <w:sz w:val="36"/>
          <w:szCs w:val="36"/>
          <w:u w:val="single"/>
          <w:rtl w:val="1"/>
          <w:lang w:bidi="ar-EG"/>
        </w:rPr>
        <w:t xml:space="preserve">أولاً : إدارة المواهب</w:t>
      </w:r>
      <w:r w:rsidRPr="00353E73" w:rsidR="00197A67">
        <w:rPr>
          <w:b w:val="1"/>
          <w:bCs w:val="1"/>
          <w:sz w:val="36"/>
          <w:szCs w:val="36"/>
          <w:u w:val="single"/>
          <w:lang w:bidi="ar-EG"/>
        </w:rPr>
        <w:t xml:space="preserve"> </w:t>
      </w:r>
    </w:p>
    <w:p xmlns:wp14="http://schemas.microsoft.com/office/word/2010/wordml" w:rsidRPr="0004398F" w:rsidR="0004398F" w:rsidP="0039641B" w:rsidRDefault="0004398F" w14:paraId="690934E6" wp14:textId="77777777">
      <w:pPr>
        <w:ind w:left="-90"/>
        <w:jc w:val="right"/>
        <w:rPr>
          <w:sz w:val="36"/>
          <w:szCs w:val="36"/>
          <w:u w:val="single"/>
          <w:rtl/>
          <w:lang w:bidi="ar-EG"/>
        </w:rPr>
      </w:pPr>
    </w:p>
    <w:p xmlns:wp14="http://schemas.microsoft.com/office/word/2010/wordml" w:rsidR="00625EC6" w:rsidP="00625EC6" w:rsidRDefault="00625EC6" w14:paraId="24B3EA4E" wp14:textId="77777777">
      <w:pPr>
        <w:autoSpaceDE w:val="0"/>
        <w:autoSpaceDN w:val="0"/>
        <w:bidi/>
        <w:adjustRightInd w:val="0"/>
        <w:spacing w:after="120" w:line="360" w:lineRule="auto"/>
        <w:jc w:val="both"/>
        <w:rPr>
          <w:rFonts w:ascii="Simplified Arabic" w:hAnsi="Simplified Arabic"/>
          <w:sz w:val="28"/>
          <w:szCs w:val="28"/>
          <w:rtl/>
        </w:rPr>
      </w:pPr>
      <w:r>
        <w:rPr>
          <w:rFonts w:hint="cs" w:ascii="Simplified Arabic" w:hAnsi="Simplified Arabic"/>
          <w:sz w:val="28"/>
          <w:szCs w:val="28"/>
          <w:rtl/>
        </w:rPr>
        <w:t>تهدف هذه الدراسة إلى:</w:t>
      </w:r>
    </w:p>
    <w:p xmlns:wp14="http://schemas.microsoft.com/office/word/2010/wordml" w:rsidR="00625EC6" w:rsidP="00625EC6" w:rsidRDefault="00625EC6" w14:paraId="438CDA00" wp14:textId="77777777">
      <w:pPr>
        <w:numPr>
          <w:ilvl w:val="0"/>
          <w:numId w:val="1"/>
        </w:numPr>
        <w:autoSpaceDE w:val="0"/>
        <w:autoSpaceDN w:val="0"/>
        <w:bidi/>
        <w:adjustRightInd w:val="0"/>
        <w:spacing w:after="120" w:line="360" w:lineRule="auto"/>
        <w:jc w:val="both"/>
        <w:rPr>
          <w:rFonts w:ascii="Simplified Arabic" w:hAnsi="Simplified Arabic"/>
          <w:sz w:val="28"/>
          <w:szCs w:val="28"/>
        </w:rPr>
      </w:pPr>
      <w:r w:rsidRPr="00DA57BF">
        <w:rPr>
          <w:rFonts w:ascii="Simplified Arabic" w:hAnsi="Simplified Arabic"/>
          <w:sz w:val="28"/>
          <w:szCs w:val="28"/>
          <w:rtl/>
        </w:rPr>
        <w:t xml:space="preserve">بلورة المفهوم العلمي لإدارة المواهب في مختلف القطاعات نظراً للدور الإيجابي والبارز التي يمكن أن تلعبه لصالح هذه القطاعات. </w:t>
      </w:r>
    </w:p>
    <w:p xmlns:wp14="http://schemas.microsoft.com/office/word/2010/wordml" w:rsidR="00625EC6" w:rsidP="00625EC6" w:rsidRDefault="00625EC6" w14:paraId="2D1D9214" wp14:textId="77777777">
      <w:pPr>
        <w:numPr>
          <w:ilvl w:val="0"/>
          <w:numId w:val="1"/>
        </w:numPr>
        <w:autoSpaceDE w:val="0"/>
        <w:autoSpaceDN w:val="0"/>
        <w:bidi/>
        <w:adjustRightInd w:val="0"/>
        <w:spacing w:after="120" w:line="360" w:lineRule="auto"/>
        <w:jc w:val="both"/>
        <w:rPr>
          <w:rFonts w:ascii="Simplified Arabic" w:hAnsi="Simplified Arabic"/>
          <w:sz w:val="28"/>
          <w:szCs w:val="28"/>
        </w:rPr>
      </w:pPr>
      <w:r w:rsidRPr="00DA57BF">
        <w:rPr>
          <w:rFonts w:ascii="Simplified Arabic" w:hAnsi="Simplified Arabic"/>
          <w:sz w:val="28"/>
          <w:szCs w:val="28"/>
          <w:rtl/>
        </w:rPr>
        <w:t xml:space="preserve">إلقاء الضوء على أهمية ونشأة ومكونات المواهب البشرية الإدارية والأسباب الموجبة لتسميتها بالموهبة وكيفية التعامل معها داخل التنظيم الإداري. </w:t>
      </w:r>
    </w:p>
    <w:p xmlns:wp14="http://schemas.microsoft.com/office/word/2010/wordml" w:rsidRPr="00DA57BF" w:rsidR="00625EC6" w:rsidP="00625EC6" w:rsidRDefault="00625EC6" w14:paraId="3BC6514E" wp14:textId="77777777">
      <w:pPr>
        <w:numPr>
          <w:ilvl w:val="0"/>
          <w:numId w:val="1"/>
        </w:numPr>
        <w:autoSpaceDE w:val="0"/>
        <w:autoSpaceDN w:val="0"/>
        <w:bidi/>
        <w:adjustRightInd w:val="0"/>
        <w:spacing w:after="120" w:line="360" w:lineRule="auto"/>
        <w:jc w:val="both"/>
        <w:rPr>
          <w:rFonts w:ascii="Simplified Arabic" w:hAnsi="Simplified Arabic"/>
          <w:sz w:val="28"/>
          <w:szCs w:val="28"/>
          <w:rtl/>
        </w:rPr>
      </w:pPr>
      <w:r w:rsidRPr="00DA57BF">
        <w:rPr>
          <w:rFonts w:ascii="Simplified Arabic" w:hAnsi="Simplified Arabic"/>
          <w:sz w:val="28"/>
          <w:szCs w:val="28"/>
          <w:rtl/>
        </w:rPr>
        <w:t xml:space="preserve">الوقوف على أبرز </w:t>
      </w:r>
      <w:r w:rsidRPr="00DA57BF">
        <w:rPr>
          <w:rFonts w:hint="cs" w:ascii="Simplified Arabic" w:hAnsi="Simplified Arabic"/>
          <w:sz w:val="28"/>
          <w:szCs w:val="28"/>
          <w:rtl/>
        </w:rPr>
        <w:t xml:space="preserve">إستراتيجيات </w:t>
      </w:r>
      <w:r w:rsidRPr="00DA57BF">
        <w:rPr>
          <w:rFonts w:ascii="Simplified Arabic" w:hAnsi="Simplified Arabic"/>
          <w:sz w:val="28"/>
          <w:szCs w:val="28"/>
          <w:rtl/>
        </w:rPr>
        <w:t xml:space="preserve">تطبيق هذا المفهوم على أرض الواقع </w:t>
      </w:r>
      <w:r>
        <w:rPr>
          <w:rFonts w:hint="cs" w:ascii="Simplified Arabic" w:hAnsi="Simplified Arabic"/>
          <w:sz w:val="28"/>
          <w:szCs w:val="28"/>
          <w:rtl/>
        </w:rPr>
        <w:t>.</w:t>
      </w:r>
    </w:p>
    <w:p xmlns:wp14="http://schemas.microsoft.com/office/word/2010/wordml" w:rsidRPr="00DA57BF" w:rsidR="00625EC6" w:rsidP="00625EC6" w:rsidRDefault="00625EC6" w14:paraId="607CB5C6" wp14:textId="77777777">
      <w:pPr>
        <w:autoSpaceDE w:val="0"/>
        <w:autoSpaceDN w:val="0"/>
        <w:bidi/>
        <w:adjustRightInd w:val="0"/>
        <w:spacing w:after="120" w:line="360" w:lineRule="auto"/>
        <w:jc w:val="both"/>
        <w:rPr>
          <w:rFonts w:ascii="Simplified Arabic" w:hAnsi="Simplified Arabic"/>
          <w:sz w:val="28"/>
          <w:szCs w:val="28"/>
          <w:rtl/>
        </w:rPr>
      </w:pPr>
      <w:r w:rsidRPr="00DA57BF">
        <w:rPr>
          <w:rFonts w:ascii="Simplified Arabic" w:hAnsi="Simplified Arabic"/>
          <w:sz w:val="28"/>
          <w:szCs w:val="28"/>
          <w:rtl/>
        </w:rPr>
        <w:t>ويمكن تحقيق هذه الأهدف من خلال الإجابة على عدد من الأسئلة من أهمها:</w:t>
      </w:r>
    </w:p>
    <w:p xmlns:wp14="http://schemas.microsoft.com/office/word/2010/wordml" w:rsidR="00625EC6" w:rsidP="00625EC6" w:rsidRDefault="00625EC6" w14:paraId="4E1C46FA" wp14:textId="77777777">
      <w:pPr>
        <w:numPr>
          <w:ilvl w:val="0"/>
          <w:numId w:val="2"/>
        </w:numPr>
        <w:autoSpaceDE w:val="0"/>
        <w:autoSpaceDN w:val="0"/>
        <w:bidi/>
        <w:adjustRightInd w:val="0"/>
        <w:spacing w:after="120" w:line="360" w:lineRule="auto"/>
        <w:jc w:val="both"/>
        <w:rPr>
          <w:rFonts w:ascii="Simplified Arabic" w:hAnsi="Simplified Arabic"/>
          <w:sz w:val="28"/>
          <w:szCs w:val="28"/>
        </w:rPr>
      </w:pPr>
      <w:r w:rsidRPr="000670CB">
        <w:rPr>
          <w:rFonts w:ascii="Simplified Arabic" w:hAnsi="Simplified Arabic"/>
          <w:sz w:val="28"/>
          <w:szCs w:val="28"/>
          <w:rtl/>
        </w:rPr>
        <w:t>ما المفهوم العلمي للموهبة وإدارة المواهب؟</w:t>
      </w:r>
    </w:p>
    <w:p xmlns:wp14="http://schemas.microsoft.com/office/word/2010/wordml" w:rsidR="00625EC6" w:rsidP="00625EC6" w:rsidRDefault="00625EC6" w14:paraId="6B52D4A8" wp14:textId="77777777">
      <w:pPr>
        <w:numPr>
          <w:ilvl w:val="0"/>
          <w:numId w:val="2"/>
        </w:numPr>
        <w:autoSpaceDE w:val="0"/>
        <w:autoSpaceDN w:val="0"/>
        <w:bidi/>
        <w:adjustRightInd w:val="0"/>
        <w:spacing w:after="120" w:line="360" w:lineRule="auto"/>
        <w:jc w:val="both"/>
        <w:rPr>
          <w:rFonts w:ascii="Simplified Arabic" w:hAnsi="Simplified Arabic"/>
          <w:sz w:val="28"/>
          <w:szCs w:val="28"/>
        </w:rPr>
      </w:pPr>
      <w:r w:rsidRPr="000670CB">
        <w:rPr>
          <w:rFonts w:ascii="Simplified Arabic" w:hAnsi="Simplified Arabic"/>
          <w:sz w:val="28"/>
          <w:szCs w:val="28"/>
          <w:rtl/>
        </w:rPr>
        <w:t xml:space="preserve">ما هي أبرز </w:t>
      </w:r>
      <w:r w:rsidRPr="000670CB">
        <w:rPr>
          <w:rFonts w:hint="cs" w:ascii="Simplified Arabic" w:hAnsi="Simplified Arabic"/>
          <w:sz w:val="28"/>
          <w:szCs w:val="28"/>
          <w:rtl/>
        </w:rPr>
        <w:t xml:space="preserve">إستراتيجيات إدارة المواهب ومدى تطبيقها في المنظمات والمؤسسات </w:t>
      </w:r>
      <w:r>
        <w:rPr>
          <w:rFonts w:hint="cs" w:ascii="Simplified Arabic" w:hAnsi="Simplified Arabic"/>
          <w:sz w:val="28"/>
          <w:szCs w:val="28"/>
          <w:rtl/>
        </w:rPr>
        <w:t>.</w:t>
      </w:r>
    </w:p>
    <w:p xmlns:wp14="http://schemas.microsoft.com/office/word/2010/wordml" w:rsidR="00197A67" w:rsidP="0004398F" w:rsidRDefault="0004398F" w14:paraId="7DD76C85" wp14:textId="77777777">
      <w:pPr>
        <w:ind w:left="-90" w:right="360"/>
        <w:jc w:val="right"/>
        <w:rPr>
          <w:rFonts w:ascii="Simplified Arabic" w:hAnsi="Simplified Arabic"/>
          <w:sz w:val="28"/>
          <w:szCs w:val="28"/>
          <w:rtl/>
        </w:rPr>
      </w:pPr>
      <w:r>
        <w:rPr>
          <w:rFonts w:hint="cs" w:ascii="Simplified Arabic" w:hAnsi="Simplified Arabic"/>
          <w:sz w:val="28"/>
          <w:szCs w:val="28"/>
          <w:rtl/>
          <w:lang w:bidi="ar-EG"/>
        </w:rPr>
        <w:t xml:space="preserve"> ت - </w:t>
      </w:r>
      <w:r w:rsidRPr="000670CB" w:rsidR="00625EC6">
        <w:rPr>
          <w:rFonts w:hint="cs" w:ascii="Simplified Arabic" w:hAnsi="Simplified Arabic"/>
          <w:sz w:val="28"/>
          <w:szCs w:val="28"/>
          <w:rtl/>
        </w:rPr>
        <w:t xml:space="preserve">ما هي أهم التحديات التي تواجه إدارة المواهب في العصر الحديث وما هي </w:t>
      </w:r>
      <w:r w:rsidRPr="000670CB" w:rsidR="00625EC6">
        <w:rPr>
          <w:rFonts w:ascii="Simplified Arabic" w:hAnsi="Simplified Arabic"/>
          <w:sz w:val="28"/>
          <w:szCs w:val="28"/>
          <w:rtl/>
        </w:rPr>
        <w:t>المعوقات التي تواجه وتؤثر في تبني</w:t>
      </w:r>
      <w:r w:rsidR="00625EC6">
        <w:rPr>
          <w:rFonts w:hint="cs" w:ascii="Simplified Arabic" w:hAnsi="Simplified Arabic"/>
          <w:sz w:val="28"/>
          <w:szCs w:val="28"/>
          <w:rtl/>
        </w:rPr>
        <w:t xml:space="preserve"> فكرة</w:t>
      </w:r>
      <w:r w:rsidRPr="000670CB" w:rsidR="00625EC6">
        <w:rPr>
          <w:rFonts w:ascii="Simplified Arabic" w:hAnsi="Simplified Arabic"/>
          <w:sz w:val="28"/>
          <w:szCs w:val="28"/>
          <w:rtl/>
        </w:rPr>
        <w:t xml:space="preserve"> وتطبيق إستراتيجية إدارة المواهب الإدارية </w:t>
      </w:r>
      <w:r w:rsidRPr="000670CB" w:rsidR="00625EC6">
        <w:rPr>
          <w:rFonts w:hint="cs" w:ascii="Simplified Arabic" w:hAnsi="Simplified Arabic"/>
          <w:sz w:val="28"/>
          <w:szCs w:val="28"/>
          <w:rtl/>
        </w:rPr>
        <w:t>وأ</w:t>
      </w:r>
      <w:r w:rsidRPr="000670CB" w:rsidR="00625EC6">
        <w:rPr>
          <w:rFonts w:ascii="Simplified Arabic" w:hAnsi="Simplified Arabic"/>
          <w:sz w:val="28"/>
          <w:szCs w:val="28"/>
          <w:rtl/>
        </w:rPr>
        <w:t>هم السبل لتلافي تلك المعوقات</w:t>
      </w:r>
      <w:r w:rsidR="000C3480">
        <w:rPr>
          <w:rFonts w:hint="cs" w:ascii="Simplified Arabic" w:hAnsi="Simplified Arabic"/>
          <w:sz w:val="28"/>
          <w:szCs w:val="28"/>
          <w:rtl/>
        </w:rPr>
        <w:t xml:space="preserve"> .</w:t>
      </w:r>
    </w:p>
    <w:p xmlns:wp14="http://schemas.microsoft.com/office/word/2010/wordml" w:rsidRPr="00647B4F" w:rsidR="008F63F1" w:rsidP="00647B4F" w:rsidRDefault="006B3646" w14:paraId="5564901A" wp14:textId="77777777">
      <w:pPr>
        <w:pStyle w:val="ListParagraph"/>
        <w:keepNext/>
        <w:numPr>
          <w:ilvl w:val="0"/>
          <w:numId w:val="5"/>
        </w:numPr>
        <w:bidi/>
        <w:ind w:left="360" w:right="360"/>
        <w:rPr>
          <w:b/>
          <w:bCs/>
          <w:sz w:val="32"/>
          <w:szCs w:val="32"/>
          <w:lang w:bidi="ar-EG"/>
        </w:rPr>
      </w:pPr>
      <w:r>
        <w:rPr>
          <w:rFonts w:hint="cs"/>
          <w:b/>
          <w:bCs/>
          <w:sz w:val="32"/>
          <w:szCs w:val="32"/>
          <w:rtl/>
          <w:lang w:bidi="ar-EG"/>
        </w:rPr>
        <w:lastRenderedPageBreak/>
        <w:t>مقدمة</w:t>
      </w:r>
    </w:p>
    <w:p xmlns:wp14="http://schemas.microsoft.com/office/word/2010/wordml" w:rsidR="005F4B3A" w:rsidP="0004398F" w:rsidRDefault="005F4B3A" w14:paraId="28F53D09" wp14:textId="77777777">
      <w:pPr>
        <w:ind w:left="-90" w:right="360"/>
        <w:jc w:val="right"/>
        <w:rPr>
          <w:b/>
          <w:bCs/>
          <w:sz w:val="24"/>
          <w:szCs w:val="24"/>
          <w:rtl/>
          <w:lang w:bidi="ar-EG"/>
        </w:rPr>
      </w:pPr>
    </w:p>
    <w:p xmlns:wp14="http://schemas.microsoft.com/office/word/2010/wordml" w:rsidR="001F205A" w:rsidP="68015869" w:rsidRDefault="005F4B3A" w14:paraId="77C3B2E1" wp14:textId="7DB39442">
      <w:pPr>
        <w:bidi/>
        <w:ind w:left="-90"/>
        <w:rPr>
          <w:rFonts w:ascii="Simplified Arabic" w:hAnsi="Simplified Arabic" w:eastAsia="Simplified Arabic" w:cs="Simplified Arabic"/>
          <w:sz w:val="28"/>
          <w:szCs w:val="28"/>
          <w:rtl w:val="1"/>
        </w:rPr>
      </w:pPr>
      <w:r w:rsidRPr="68015869" w:rsidR="68015869">
        <w:rPr>
          <w:rFonts w:ascii="Simplified Arabic" w:hAnsi="Simplified Arabic" w:eastAsia="Simplified Arabic" w:cs="Simplified Arabic"/>
          <w:sz w:val="28"/>
          <w:szCs w:val="28"/>
          <w:rtl w:val="1"/>
        </w:rPr>
        <w:t>أصبحت المو</w:t>
      </w:r>
      <w:r w:rsidRPr="68015869" w:rsidR="68015869">
        <w:rPr>
          <w:rFonts w:ascii="Simplified Arabic" w:hAnsi="Simplified Arabic" w:eastAsia="Simplified Arabic" w:cs="Simplified Arabic"/>
          <w:sz w:val="28"/>
          <w:szCs w:val="28"/>
          <w:rtl w:val="1"/>
        </w:rPr>
        <w:t xml:space="preserve">هبة </w:t>
      </w:r>
      <w:r w:rsidRPr="68015869" w:rsidR="68015869">
        <w:rPr>
          <w:rFonts w:ascii="Simplified Arabic" w:hAnsi="Simplified Arabic" w:eastAsia="Simplified Arabic" w:cs="Simplified Arabic"/>
          <w:sz w:val="28"/>
          <w:szCs w:val="28"/>
          <w:rtl w:val="1"/>
        </w:rPr>
        <w:t xml:space="preserve">من المواضيع الساخنة في إدارة الموارد البشرية، وأثارت </w:t>
      </w:r>
      <w:r w:rsidRPr="68015869" w:rsidR="68015869">
        <w:rPr>
          <w:rFonts w:ascii="Simplified Arabic" w:hAnsi="Simplified Arabic" w:eastAsia="Simplified Arabic" w:cs="Simplified Arabic"/>
          <w:sz w:val="28"/>
          <w:szCs w:val="28"/>
          <w:rtl w:val="1"/>
        </w:rPr>
        <w:t>إهتمام الكثير م</w:t>
      </w:r>
      <w:r w:rsidRPr="68015869" w:rsidR="68015869">
        <w:rPr>
          <w:rFonts w:ascii="Simplified Arabic" w:hAnsi="Simplified Arabic" w:eastAsia="Simplified Arabic" w:cs="Simplified Arabic"/>
          <w:sz w:val="28"/>
          <w:szCs w:val="28"/>
          <w:rtl w:val="1"/>
        </w:rPr>
        <w:t>ن</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tl w:val="1"/>
        </w:rPr>
        <w:t xml:space="preserve">الباحثين والكتاب حول </w:t>
      </w:r>
      <w:r w:rsidRPr="68015869" w:rsidR="68015869">
        <w:rPr>
          <w:rFonts w:ascii="Simplified Arabic" w:hAnsi="Simplified Arabic" w:eastAsia="Simplified Arabic" w:cs="Simplified Arabic"/>
          <w:sz w:val="28"/>
          <w:szCs w:val="28"/>
          <w:rtl w:val="1"/>
        </w:rPr>
        <w:t xml:space="preserve">هذا المفهوم، ومما أثار الإهتمام هي </w:t>
      </w:r>
      <w:r w:rsidRPr="68015869" w:rsidR="68015869">
        <w:rPr>
          <w:rFonts w:ascii="Simplified Arabic" w:hAnsi="Simplified Arabic" w:eastAsia="Simplified Arabic" w:cs="Simplified Arabic"/>
          <w:sz w:val="28"/>
          <w:szCs w:val="28"/>
          <w:rtl w:val="1"/>
        </w:rPr>
        <w:t xml:space="preserve">شـركة </w:t>
      </w:r>
      <w:r w:rsidRPr="68015869" w:rsidR="68015869">
        <w:rPr>
          <w:rFonts w:ascii="Simplified Arabic" w:hAnsi="Simplified Arabic" w:eastAsia="Simplified Arabic" w:cs="Simplified Arabic"/>
          <w:sz w:val="28"/>
          <w:szCs w:val="28"/>
        </w:rPr>
        <w:t>McKinsey</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tl w:val="1"/>
        </w:rPr>
        <w:t xml:space="preserve">التي </w:t>
      </w:r>
      <w:r w:rsidRPr="68015869" w:rsidR="68015869">
        <w:rPr>
          <w:rFonts w:ascii="Simplified Arabic" w:hAnsi="Simplified Arabic" w:eastAsia="Simplified Arabic" w:cs="Simplified Arabic"/>
          <w:sz w:val="28"/>
          <w:szCs w:val="28"/>
          <w:rtl w:val="1"/>
        </w:rPr>
        <w:t xml:space="preserve">قدمت عام </w:t>
      </w:r>
      <w:r w:rsidRPr="68015869" w:rsidR="68015869">
        <w:rPr>
          <w:rFonts w:ascii="Simplified Arabic" w:hAnsi="Simplified Arabic" w:eastAsia="Simplified Arabic" w:cs="Simplified Arabic"/>
          <w:sz w:val="28"/>
          <w:szCs w:val="28"/>
        </w:rPr>
        <w:t>1997</w:t>
      </w:r>
      <w:r w:rsidRPr="68015869" w:rsidR="68015869">
        <w:rPr>
          <w:rFonts w:ascii="Simplified Arabic" w:hAnsi="Simplified Arabic" w:eastAsia="Simplified Arabic" w:cs="Simplified Arabic"/>
          <w:sz w:val="28"/>
          <w:szCs w:val="28"/>
          <w:rtl w:val="1"/>
        </w:rPr>
        <w:t xml:space="preserve"> دراسة صيغة </w:t>
      </w:r>
      <w:r w:rsidRPr="68015869" w:rsidR="68015869">
        <w:rPr>
          <w:rFonts w:ascii="Simplified Arabic" w:hAnsi="Simplified Arabic" w:eastAsia="Simplified Arabic" w:cs="Simplified Arabic"/>
          <w:sz w:val="28"/>
          <w:szCs w:val="28"/>
          <w:rtl w:val="1"/>
        </w:rPr>
        <w:t xml:space="preserve">فيها </w:t>
      </w:r>
      <w:r w:rsidRPr="68015869" w:rsidR="68015869">
        <w:rPr>
          <w:rFonts w:ascii="Simplified Arabic" w:hAnsi="Simplified Arabic" w:eastAsia="Simplified Arabic" w:cs="Simplified Arabic"/>
          <w:sz w:val="28"/>
          <w:szCs w:val="28"/>
          <w:rtl w:val="1"/>
        </w:rPr>
        <w:t>مصطلح الحرب على الموا</w:t>
      </w:r>
      <w:r w:rsidRPr="68015869" w:rsidR="68015869">
        <w:rPr>
          <w:rFonts w:ascii="Simplified Arabic" w:hAnsi="Simplified Arabic" w:eastAsia="Simplified Arabic" w:cs="Simplified Arabic"/>
          <w:sz w:val="28"/>
          <w:szCs w:val="28"/>
          <w:rtl w:val="1"/>
        </w:rPr>
        <w:t>ه</w:t>
      </w:r>
      <w:r w:rsidRPr="68015869" w:rsidR="68015869">
        <w:rPr>
          <w:rFonts w:ascii="Simplified Arabic" w:hAnsi="Simplified Arabic" w:eastAsia="Simplified Arabic" w:cs="Simplified Arabic"/>
          <w:sz w:val="28"/>
          <w:szCs w:val="28"/>
          <w:rtl w:val="1"/>
        </w:rPr>
        <w:t xml:space="preserve">ب </w:t>
      </w:r>
      <w:r w:rsidRPr="68015869" w:rsidR="68015869">
        <w:rPr>
          <w:rFonts w:ascii="Simplified Arabic" w:hAnsi="Simplified Arabic" w:eastAsia="Simplified Arabic" w:cs="Simplified Arabic"/>
          <w:sz w:val="28"/>
          <w:szCs w:val="28"/>
        </w:rPr>
        <w:t>War for Talents</w:t>
      </w:r>
      <w:r w:rsidRPr="68015869" w:rsidR="68015869">
        <w:rPr>
          <w:rFonts w:ascii="Simplified Arabic" w:hAnsi="Simplified Arabic" w:eastAsia="Simplified Arabic" w:cs="Simplified Arabic"/>
          <w:sz w:val="28"/>
          <w:szCs w:val="28"/>
          <w:rtl w:val="1"/>
        </w:rPr>
        <w:t xml:space="preserve"> لإ</w:t>
      </w:r>
      <w:r w:rsidRPr="68015869" w:rsidR="68015869">
        <w:rPr>
          <w:rFonts w:ascii="Simplified Arabic" w:hAnsi="Simplified Arabic" w:eastAsia="Simplified Arabic" w:cs="Simplified Arabic"/>
          <w:sz w:val="28"/>
          <w:szCs w:val="28"/>
          <w:rtl w:val="1"/>
        </w:rPr>
        <w:t>عادة التفكير في ا</w:t>
      </w:r>
      <w:r w:rsidRPr="68015869" w:rsidR="68015869">
        <w:rPr>
          <w:rFonts w:ascii="Simplified Arabic" w:hAnsi="Simplified Arabic" w:eastAsia="Simplified Arabic" w:cs="Simplified Arabic"/>
          <w:sz w:val="28"/>
          <w:szCs w:val="28"/>
          <w:rtl w:val="1"/>
        </w:rPr>
        <w:t>لإ</w:t>
      </w:r>
      <w:r w:rsidRPr="68015869" w:rsidR="68015869">
        <w:rPr>
          <w:rFonts w:ascii="Simplified Arabic" w:hAnsi="Simplified Arabic" w:eastAsia="Simplified Arabic" w:cs="Simplified Arabic"/>
          <w:sz w:val="28"/>
          <w:szCs w:val="28"/>
          <w:rtl w:val="1"/>
        </w:rPr>
        <w:t>جراءات التي ستتخذ</w:t>
      </w:r>
      <w:r w:rsidRPr="68015869" w:rsidR="68015869">
        <w:rPr>
          <w:rFonts w:ascii="Simplified Arabic" w:hAnsi="Simplified Arabic" w:eastAsia="Simplified Arabic" w:cs="Simplified Arabic"/>
          <w:sz w:val="28"/>
          <w:szCs w:val="28"/>
          <w:rtl w:val="1"/>
        </w:rPr>
        <w:t xml:space="preserve">ها </w:t>
      </w:r>
      <w:proofErr w:type="spellStart"/>
      <w:r w:rsidRPr="68015869" w:rsidR="68015869">
        <w:rPr>
          <w:rFonts w:ascii="Simplified Arabic" w:hAnsi="Simplified Arabic" w:eastAsia="Simplified Arabic" w:cs="Simplified Arabic"/>
          <w:sz w:val="28"/>
          <w:szCs w:val="28"/>
          <w:rtl w:val="1"/>
        </w:rPr>
        <w:t>لإ</w:t>
      </w:r>
      <w:r w:rsidRPr="68015869" w:rsidR="68015869">
        <w:rPr>
          <w:rFonts w:ascii="Simplified Arabic" w:hAnsi="Simplified Arabic" w:eastAsia="Simplified Arabic" w:cs="Simplified Arabic"/>
          <w:sz w:val="28"/>
          <w:szCs w:val="28"/>
          <w:rtl w:val="1"/>
        </w:rPr>
        <w:t>ستقطاب</w:t>
      </w:r>
      <w:proofErr w:type="spellEnd"/>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tl w:val="1"/>
        </w:rPr>
        <w:t>الأفر</w:t>
      </w:r>
      <w:r w:rsidRPr="68015869" w:rsidR="68015869">
        <w:rPr>
          <w:rFonts w:ascii="Simplified Arabic" w:hAnsi="Simplified Arabic" w:eastAsia="Simplified Arabic" w:cs="Simplified Arabic"/>
          <w:sz w:val="28"/>
          <w:szCs w:val="28"/>
          <w:rtl w:val="1"/>
        </w:rPr>
        <w:t>اد المو</w:t>
      </w:r>
      <w:r w:rsidRPr="68015869" w:rsidR="68015869">
        <w:rPr>
          <w:rFonts w:ascii="Simplified Arabic" w:hAnsi="Simplified Arabic" w:eastAsia="Simplified Arabic" w:cs="Simplified Arabic"/>
          <w:sz w:val="28"/>
          <w:szCs w:val="28"/>
          <w:rtl w:val="1"/>
        </w:rPr>
        <w:t>هوبين والإحتف</w:t>
      </w:r>
      <w:r w:rsidRPr="68015869" w:rsidR="68015869">
        <w:rPr>
          <w:rFonts w:ascii="Simplified Arabic" w:hAnsi="Simplified Arabic" w:eastAsia="Simplified Arabic" w:cs="Simplified Arabic"/>
          <w:sz w:val="28"/>
          <w:szCs w:val="28"/>
          <w:rtl w:val="1"/>
        </w:rPr>
        <w:t xml:space="preserve">اظ </w:t>
      </w:r>
      <w:r w:rsidRPr="68015869" w:rsidR="68015869">
        <w:rPr>
          <w:rFonts w:ascii="Simplified Arabic" w:hAnsi="Simplified Arabic" w:eastAsia="Simplified Arabic" w:cs="Simplified Arabic"/>
          <w:sz w:val="28"/>
          <w:szCs w:val="28"/>
          <w:rtl w:val="1"/>
        </w:rPr>
        <w:t>بهم.</w:t>
      </w:r>
    </w:p>
    <w:p xmlns:wp14="http://schemas.microsoft.com/office/word/2010/wordml" w:rsidR="00CE1A19" w:rsidP="68015869" w:rsidRDefault="00CE1A19" w14:paraId="344717B4" wp14:noSpellErr="1" wp14:textId="0A9B9792">
      <w:pPr>
        <w:bidi/>
        <w:ind w:left="-90"/>
        <w:rPr>
          <w:rFonts w:ascii="Simplified Arabic" w:hAnsi="Simplified Arabic" w:eastAsia="Simplified Arabic" w:cs="Simplified Arabic"/>
          <w:sz w:val="28"/>
          <w:szCs w:val="28"/>
          <w:rtl w:val="1"/>
          <w:lang w:bidi="ar-EG"/>
        </w:rPr>
      </w:pPr>
      <w:r w:rsidRPr="68015869" w:rsidR="68015869">
        <w:rPr>
          <w:rFonts w:ascii="Simplified Arabic" w:hAnsi="Simplified Arabic" w:eastAsia="Simplified Arabic" w:cs="Simplified Arabic"/>
          <w:sz w:val="28"/>
          <w:szCs w:val="28"/>
          <w:rtl w:val="1"/>
        </w:rPr>
        <w:t xml:space="preserve">وعلى الرغم </w:t>
      </w:r>
      <w:r w:rsidRPr="68015869" w:rsidR="68015869">
        <w:rPr>
          <w:rFonts w:ascii="Simplified Arabic" w:hAnsi="Simplified Arabic" w:eastAsia="Simplified Arabic" w:cs="Simplified Arabic"/>
          <w:sz w:val="28"/>
          <w:szCs w:val="28"/>
          <w:rtl w:val="1"/>
        </w:rPr>
        <w:t xml:space="preserve">من تشعبات </w:t>
      </w:r>
      <w:r w:rsidRPr="68015869" w:rsidR="68015869">
        <w:rPr>
          <w:rFonts w:ascii="Simplified Arabic" w:hAnsi="Simplified Arabic" w:eastAsia="Simplified Arabic" w:cs="Simplified Arabic"/>
          <w:sz w:val="28"/>
          <w:szCs w:val="28"/>
          <w:rtl w:val="1"/>
        </w:rPr>
        <w:t>مفهوم</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tl w:val="1"/>
        </w:rPr>
        <w:t>المو</w:t>
      </w:r>
      <w:r w:rsidRPr="68015869" w:rsidR="68015869">
        <w:rPr>
          <w:rFonts w:ascii="Simplified Arabic" w:hAnsi="Simplified Arabic" w:eastAsia="Simplified Arabic" w:cs="Simplified Arabic"/>
          <w:sz w:val="28"/>
          <w:szCs w:val="28"/>
          <w:rtl w:val="1"/>
        </w:rPr>
        <w:t xml:space="preserve">هبة إلا أنه لا يوجد هناك أي </w:t>
      </w:r>
      <w:r w:rsidRPr="68015869" w:rsidR="68015869">
        <w:rPr>
          <w:rFonts w:ascii="Simplified Arabic" w:hAnsi="Simplified Arabic" w:eastAsia="Simplified Arabic" w:cs="Simplified Arabic"/>
          <w:sz w:val="28"/>
          <w:szCs w:val="28"/>
          <w:rtl w:val="1"/>
        </w:rPr>
        <w:t>تعريف</w:t>
      </w:r>
      <w:r w:rsidRPr="68015869" w:rsidR="68015869">
        <w:rPr>
          <w:rFonts w:ascii="Simplified Arabic" w:hAnsi="Simplified Arabic" w:eastAsia="Simplified Arabic" w:cs="Simplified Arabic"/>
          <w:sz w:val="28"/>
          <w:szCs w:val="28"/>
          <w:rtl w:val="1"/>
        </w:rPr>
        <w:t xml:space="preserve"> واضح للمو</w:t>
      </w:r>
      <w:r w:rsidRPr="68015869" w:rsidR="68015869">
        <w:rPr>
          <w:rFonts w:ascii="Simplified Arabic" w:hAnsi="Simplified Arabic" w:eastAsia="Simplified Arabic" w:cs="Simplified Arabic"/>
          <w:sz w:val="28"/>
          <w:szCs w:val="28"/>
          <w:rtl w:val="1"/>
        </w:rPr>
        <w:t>هبة، و</w:t>
      </w:r>
      <w:r w:rsidRPr="68015869" w:rsidR="68015869">
        <w:rPr>
          <w:rFonts w:ascii="Simplified Arabic" w:hAnsi="Simplified Arabic" w:eastAsia="Simplified Arabic" w:cs="Simplified Arabic"/>
          <w:sz w:val="28"/>
          <w:szCs w:val="28"/>
          <w:rtl w:val="1"/>
        </w:rPr>
        <w:t>قد</w:t>
      </w:r>
      <w:r w:rsidRPr="68015869" w:rsidR="68015869">
        <w:rPr>
          <w:rFonts w:ascii="Simplified Arabic" w:hAnsi="Simplified Arabic" w:eastAsia="Simplified Arabic" w:cs="Simplified Arabic"/>
          <w:sz w:val="28"/>
          <w:szCs w:val="28"/>
          <w:rtl w:val="1"/>
        </w:rPr>
        <w:t xml:space="preserve"> حاولت العديد من الدراسات التي تناولت موضوع الموهبة والموهوبين من تحديد</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tl w:val="1"/>
        </w:rPr>
        <w:t>معنىً واضحاً لمصطلح الموهبة والموهوبين إلا أن هناك إختلافات واضحة بين المتخصصين والباحثين بهذا المجال</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tl w:val="1"/>
          <w:lang w:bidi="ar-EG"/>
        </w:rPr>
        <w:t xml:space="preserve"> .</w:t>
      </w:r>
    </w:p>
    <w:p xmlns:wp14="http://schemas.microsoft.com/office/word/2010/wordml" w:rsidRPr="00DA57BF" w:rsidR="00367F06" w:rsidP="68015869" w:rsidRDefault="00367F06" w14:paraId="3B45DB4C" wp14:textId="647A635C">
      <w:pPr>
        <w:autoSpaceDE w:val="0"/>
        <w:autoSpaceDN w:val="0"/>
        <w:bidi/>
        <w:adjustRightInd w:val="0"/>
        <w:spacing w:after="120" w:line="360" w:lineRule="auto"/>
        <w:jc w:val="both"/>
        <w:rPr>
          <w:rFonts w:ascii="Simplified Arabic" w:hAnsi="Simplified Arabic" w:eastAsia="Simplified Arabic" w:cs="Simplified Arabic"/>
          <w:sz w:val="28"/>
          <w:szCs w:val="28"/>
          <w:rtl w:val="1"/>
        </w:rPr>
      </w:pPr>
      <w:r w:rsidRPr="68015869" w:rsidR="68015869">
        <w:rPr>
          <w:rFonts w:ascii="Simplified Arabic" w:hAnsi="Simplified Arabic" w:eastAsia="Simplified Arabic" w:cs="Simplified Arabic"/>
          <w:sz w:val="28"/>
          <w:szCs w:val="28"/>
          <w:rtl w:val="1"/>
        </w:rPr>
        <w:t xml:space="preserve">فمن </w:t>
      </w:r>
      <w:r w:rsidRPr="68015869" w:rsidR="68015869">
        <w:rPr>
          <w:rFonts w:ascii="Simplified Arabic" w:hAnsi="Simplified Arabic" w:eastAsia="Simplified Arabic" w:cs="Simplified Arabic"/>
          <w:sz w:val="28"/>
          <w:szCs w:val="28"/>
          <w:rtl w:val="1"/>
        </w:rPr>
        <w:t>الناحية النظرية، هناك مجموعة من الباحثين والخبراء يرون أن بعض الأشخاص يعتبرون موهوبون لإمتلاكهم قدرات وإمكانات إستثنائية يستطيعون من خلالها التأثير في كفاءة وفعالية المنظمة التي يعملون فيها</w:t>
      </w:r>
      <w:r w:rsidRPr="68015869" w:rsidR="68015869">
        <w:rPr>
          <w:rFonts w:ascii="Simplified Arabic" w:hAnsi="Simplified Arabic" w:eastAsia="Simplified Arabic" w:cs="Simplified Arabic"/>
          <w:sz w:val="28"/>
          <w:szCs w:val="28"/>
          <w:rtl w:val="1"/>
        </w:rPr>
        <w:t xml:space="preserve"> (</w:t>
      </w:r>
      <w:proofErr w:type="spellStart"/>
      <w:r w:rsidRPr="68015869" w:rsidR="68015869">
        <w:rPr>
          <w:rFonts w:ascii="Simplified Arabic" w:hAnsi="Simplified Arabic" w:eastAsia="Simplified Arabic" w:cs="Simplified Arabic"/>
          <w:sz w:val="28"/>
          <w:szCs w:val="28"/>
        </w:rPr>
        <w:t>Vládescu</w:t>
      </w:r>
      <w:proofErr w:type="spellEnd"/>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Pr>
        <w:t>2012</w:t>
      </w:r>
      <w:r w:rsidRPr="68015869" w:rsidR="68015869">
        <w:rPr>
          <w:rFonts w:ascii="Simplified Arabic" w:hAnsi="Simplified Arabic" w:eastAsia="Simplified Arabic" w:cs="Simplified Arabic"/>
          <w:sz w:val="28"/>
          <w:szCs w:val="28"/>
          <w:rtl w:val="1"/>
        </w:rPr>
        <w:t>)</w:t>
      </w:r>
      <w:r w:rsidRPr="68015869" w:rsidR="68015869">
        <w:rPr>
          <w:rFonts w:ascii="Simplified Arabic" w:hAnsi="Simplified Arabic" w:eastAsia="Simplified Arabic" w:cs="Simplified Arabic"/>
          <w:sz w:val="28"/>
          <w:szCs w:val="28"/>
          <w:rtl w:val="1"/>
        </w:rPr>
        <w:t>. بينما يرى آخــرون، أنه من الناحية العملية يمكن لأي شخص قادر على التأثير في تحقيق المنظمة لأهدافها أن يطلق عليه موهوب وهنا لا يجب على الإدارة التركيز فقط على مجموعة صغيرة من هؤلاء الذين يمتلكون مقدرات إستثنائية دون غيرهم كون كل فرد يمتلك مقدرات وإمكانيات كامنة يمكن تحفيزها ورعايتها لتحقيق الميزة التنافسية للمنظمة (</w:t>
      </w:r>
      <w:r w:rsidRPr="68015869" w:rsidR="68015869">
        <w:rPr>
          <w:rFonts w:ascii="Simplified Arabic" w:hAnsi="Simplified Arabic" w:eastAsia="Simplified Arabic" w:cs="Simplified Arabic"/>
          <w:sz w:val="28"/>
          <w:szCs w:val="28"/>
        </w:rPr>
        <w:t>Horváthová</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Pr>
        <w:t>2011</w:t>
      </w:r>
      <w:r w:rsidRPr="68015869" w:rsidR="68015869">
        <w:rPr>
          <w:rFonts w:ascii="Simplified Arabic" w:hAnsi="Simplified Arabic" w:eastAsia="Simplified Arabic" w:cs="Simplified Arabic"/>
          <w:sz w:val="28"/>
          <w:szCs w:val="28"/>
          <w:rtl w:val="1"/>
        </w:rPr>
        <w:t>). وهنا يمكن تفسير الموهوب على أنه أي شخص أكثر إلتزاماً، وتحفزاً، وذو الأداء الفاعل الذي يحقق أهداف المنظمة بكفاءة وفعالية غير مسبوقة (</w:t>
      </w:r>
      <w:r w:rsidRPr="68015869" w:rsidR="68015869">
        <w:rPr>
          <w:rFonts w:ascii="Simplified Arabic" w:hAnsi="Simplified Arabic" w:eastAsia="Simplified Arabic" w:cs="Simplified Arabic"/>
          <w:sz w:val="28"/>
          <w:szCs w:val="28"/>
        </w:rPr>
        <w:t>Bahati</w:t>
      </w:r>
      <w:r w:rsidRPr="68015869" w:rsidR="68015869">
        <w:rPr>
          <w:rFonts w:ascii="Simplified Arabic" w:hAnsi="Simplified Arabic" w:eastAsia="Simplified Arabic" w:cs="Simplified Arabic"/>
          <w:sz w:val="28"/>
          <w:szCs w:val="28"/>
        </w:rPr>
        <w:t xml:space="preserve"> et</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Pr>
        <w:t>al., 2011</w:t>
      </w:r>
      <w:r w:rsidRPr="68015869" w:rsidR="68015869">
        <w:rPr>
          <w:rFonts w:ascii="Simplified Arabic" w:hAnsi="Simplified Arabic" w:eastAsia="Simplified Arabic" w:cs="Simplified Arabic"/>
          <w:sz w:val="28"/>
          <w:szCs w:val="28"/>
          <w:rtl w:val="1"/>
        </w:rPr>
        <w:t>).</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tl w:val="1"/>
        </w:rPr>
        <w:t xml:space="preserve">ويتفق اللغويون على أن المفهوم اللغوي للموهبة هو الإستعداد الفطري لدى المرء للبراعة في فن أو نحوه، أما الإصطلاحيون والأخصائيون النفسيون فيختلفون في تعريف الموهبة، فهي عند بعضهم القدرة على الإنتماء إلى الشريحة العليا من المجتمع يتصفون بالذكاء المرتفع، وعند البعض الآخر القدرة أو الإمكانية لإظهار مستوى عالي من الأداء أو تحقيق مستويات عالية من الإنجاز. ولقد دلت العديد من الدراسات السلوكية والنفسية في مجال السمات الشخصية للموهوبين أن الإختلاف بين الموهوبين يكمن في إختلاف قدرات التفكير، والمهارات، والسمات، والقدرات، والمعارف، والخبرات التي يمتلكونها ودرجة تأثير كل منها على العمل الذي يؤديه كل فرد منهم داخل المنظمة بما ينسجم مع الإستراتيجية الخاصة بالمنظمة. </w:t>
      </w:r>
    </w:p>
    <w:p xmlns:wp14="http://schemas.microsoft.com/office/word/2010/wordml" w:rsidRPr="00DA57BF" w:rsidR="00367F06" w:rsidP="00367F06" w:rsidRDefault="00367F06" w14:paraId="08EA5770" wp14:textId="77777777">
      <w:pPr>
        <w:autoSpaceDE w:val="0"/>
        <w:autoSpaceDN w:val="0"/>
        <w:bidi/>
        <w:adjustRightInd w:val="0"/>
        <w:spacing w:after="120" w:line="360" w:lineRule="auto"/>
        <w:jc w:val="both"/>
        <w:rPr>
          <w:rFonts w:ascii="Simplified Arabic" w:hAnsi="Simplified Arabic"/>
          <w:sz w:val="28"/>
          <w:szCs w:val="28"/>
          <w:rtl/>
        </w:rPr>
      </w:pPr>
      <w:r w:rsidRPr="00DA57BF">
        <w:rPr>
          <w:rFonts w:hint="cs" w:ascii="Simplified Arabic" w:hAnsi="Simplified Arabic"/>
          <w:sz w:val="28"/>
          <w:szCs w:val="28"/>
          <w:rtl/>
        </w:rPr>
        <w:t xml:space="preserve">أما الموهوب </w:t>
      </w:r>
      <w:r>
        <w:rPr>
          <w:rFonts w:hint="cs" w:ascii="Simplified Arabic" w:hAnsi="Simplified Arabic"/>
          <w:sz w:val="28"/>
          <w:szCs w:val="28"/>
          <w:rtl/>
        </w:rPr>
        <w:t>ف</w:t>
      </w:r>
      <w:r w:rsidRPr="00DA57BF">
        <w:rPr>
          <w:rFonts w:hint="cs" w:ascii="Simplified Arabic" w:hAnsi="Simplified Arabic"/>
          <w:sz w:val="28"/>
          <w:szCs w:val="28"/>
          <w:rtl/>
        </w:rPr>
        <w:t>هو ذلك الشخص الذي يتمتع بالعديد من الصفات التي تسهم في تقدم منظمته أو أمته، أما إصطلاحاً فهي قدرات ذات أصل تكويني لا ترتبط بذكاء الفرد (</w:t>
      </w:r>
      <w:proofErr w:type="spellStart"/>
      <w:r w:rsidRPr="00DA57BF">
        <w:rPr>
          <w:rFonts w:ascii="Simplified Arabic" w:hAnsi="Simplified Arabic"/>
          <w:sz w:val="28"/>
          <w:szCs w:val="28"/>
        </w:rPr>
        <w:t>Cappelli</w:t>
      </w:r>
      <w:proofErr w:type="spellEnd"/>
      <w:r w:rsidRPr="00DA57BF">
        <w:rPr>
          <w:rFonts w:ascii="Simplified Arabic" w:hAnsi="Simplified Arabic"/>
          <w:sz w:val="28"/>
          <w:szCs w:val="28"/>
        </w:rPr>
        <w:t>, 2008</w:t>
      </w:r>
      <w:r w:rsidRPr="00DA57BF">
        <w:rPr>
          <w:rFonts w:hint="cs" w:ascii="Simplified Arabic" w:hAnsi="Simplified Arabic"/>
          <w:sz w:val="28"/>
          <w:szCs w:val="28"/>
          <w:rtl/>
        </w:rPr>
        <w:t>). أما (</w:t>
      </w:r>
      <w:proofErr w:type="spellStart"/>
      <w:r w:rsidRPr="00DA57BF">
        <w:rPr>
          <w:rFonts w:ascii="Simplified Arabic" w:hAnsi="Simplified Arabic"/>
          <w:sz w:val="28"/>
          <w:szCs w:val="28"/>
        </w:rPr>
        <w:t>Collings</w:t>
      </w:r>
      <w:proofErr w:type="spellEnd"/>
      <w:r w:rsidRPr="00DA57BF">
        <w:rPr>
          <w:rFonts w:ascii="Simplified Arabic" w:hAnsi="Simplified Arabic"/>
          <w:sz w:val="28"/>
          <w:szCs w:val="28"/>
        </w:rPr>
        <w:t xml:space="preserve"> and </w:t>
      </w:r>
      <w:proofErr w:type="spellStart"/>
      <w:r w:rsidRPr="00DA57BF">
        <w:rPr>
          <w:rFonts w:ascii="Simplified Arabic" w:hAnsi="Simplified Arabic"/>
          <w:sz w:val="28"/>
          <w:szCs w:val="28"/>
        </w:rPr>
        <w:t>Mellahi</w:t>
      </w:r>
      <w:proofErr w:type="spellEnd"/>
      <w:r w:rsidRPr="00DA57BF">
        <w:rPr>
          <w:rFonts w:ascii="Simplified Arabic" w:hAnsi="Simplified Arabic"/>
          <w:sz w:val="28"/>
          <w:szCs w:val="28"/>
        </w:rPr>
        <w:t>, 2009</w:t>
      </w:r>
      <w:r w:rsidRPr="00DA57BF">
        <w:rPr>
          <w:rFonts w:hint="cs" w:ascii="Simplified Arabic" w:hAnsi="Simplified Arabic"/>
          <w:sz w:val="28"/>
          <w:szCs w:val="28"/>
          <w:rtl/>
        </w:rPr>
        <w:t xml:space="preserve">) فقد عرفها على أنها القدرة في حقل معين أو المقدرة الطبيعية ذات الفاعلية الكبرى. أما </w:t>
      </w:r>
      <w:r w:rsidRPr="00DA57BF">
        <w:rPr>
          <w:rFonts w:ascii="Simplified Arabic" w:hAnsi="Simplified Arabic"/>
          <w:sz w:val="28"/>
          <w:szCs w:val="28"/>
          <w:rtl/>
        </w:rPr>
        <w:t>(</w:t>
      </w:r>
      <w:proofErr w:type="spellStart"/>
      <w:r w:rsidRPr="00DA57BF">
        <w:rPr>
          <w:rFonts w:ascii="Simplified Arabic" w:hAnsi="Simplified Arabic"/>
          <w:sz w:val="28"/>
          <w:szCs w:val="28"/>
        </w:rPr>
        <w:t>Goffee</w:t>
      </w:r>
      <w:proofErr w:type="spellEnd"/>
      <w:r w:rsidRPr="00DA57BF">
        <w:rPr>
          <w:rFonts w:ascii="Simplified Arabic" w:hAnsi="Simplified Arabic"/>
          <w:sz w:val="28"/>
          <w:szCs w:val="28"/>
        </w:rPr>
        <w:t xml:space="preserve"> and Jones , 2007</w:t>
      </w:r>
      <w:r w:rsidRPr="00DA57BF">
        <w:rPr>
          <w:rFonts w:ascii="Simplified Arabic" w:hAnsi="Simplified Arabic"/>
          <w:sz w:val="28"/>
          <w:szCs w:val="28"/>
          <w:rtl/>
        </w:rPr>
        <w:t xml:space="preserve">) </w:t>
      </w:r>
      <w:r w:rsidRPr="00DA57BF">
        <w:rPr>
          <w:rFonts w:hint="cs" w:ascii="Simplified Arabic" w:hAnsi="Simplified Arabic"/>
          <w:sz w:val="28"/>
          <w:szCs w:val="28"/>
          <w:rtl/>
        </w:rPr>
        <w:lastRenderedPageBreak/>
        <w:t>فقد عرفا الموهبة على أنها م</w:t>
      </w:r>
      <w:r w:rsidRPr="00DA57BF">
        <w:rPr>
          <w:rFonts w:ascii="Simplified Arabic" w:hAnsi="Simplified Arabic"/>
          <w:sz w:val="28"/>
          <w:szCs w:val="28"/>
          <w:rtl/>
        </w:rPr>
        <w:t>جموعة من</w:t>
      </w:r>
      <w:r w:rsidRPr="00DA57BF">
        <w:rPr>
          <w:rFonts w:hint="cs" w:ascii="Simplified Arabic" w:hAnsi="Simplified Arabic"/>
          <w:sz w:val="28"/>
          <w:szCs w:val="28"/>
          <w:rtl/>
        </w:rPr>
        <w:t xml:space="preserve"> </w:t>
      </w:r>
      <w:r w:rsidRPr="00DA57BF">
        <w:rPr>
          <w:rFonts w:ascii="Simplified Arabic" w:hAnsi="Simplified Arabic"/>
          <w:sz w:val="28"/>
          <w:szCs w:val="28"/>
          <w:rtl/>
        </w:rPr>
        <w:t>العاملين الذين لدي</w:t>
      </w:r>
      <w:r w:rsidRPr="00DA57BF">
        <w:rPr>
          <w:rFonts w:hint="cs" w:ascii="Simplified Arabic" w:hAnsi="Simplified Arabic"/>
          <w:sz w:val="28"/>
          <w:szCs w:val="28"/>
          <w:rtl/>
        </w:rPr>
        <w:t>هم الأفكار والمعارف والمهارات، ومنحهم الإمكان</w:t>
      </w:r>
      <w:r w:rsidRPr="00DA57BF">
        <w:rPr>
          <w:rFonts w:ascii="Simplified Arabic" w:hAnsi="Simplified Arabic"/>
          <w:sz w:val="28"/>
          <w:szCs w:val="28"/>
          <w:rtl/>
        </w:rPr>
        <w:t>ات على إنتاج القيمة من الموارد المتاحة</w:t>
      </w:r>
      <w:r w:rsidRPr="00DA57BF">
        <w:rPr>
          <w:rFonts w:hint="cs" w:ascii="Simplified Arabic" w:hAnsi="Simplified Arabic"/>
          <w:sz w:val="28"/>
          <w:szCs w:val="28"/>
          <w:rtl/>
        </w:rPr>
        <w:t xml:space="preserve"> </w:t>
      </w:r>
      <w:r w:rsidRPr="00DA57BF">
        <w:rPr>
          <w:rFonts w:ascii="Simplified Arabic" w:hAnsi="Simplified Arabic"/>
          <w:sz w:val="28"/>
          <w:szCs w:val="28"/>
          <w:rtl/>
        </w:rPr>
        <w:t>لدي</w:t>
      </w:r>
      <w:r w:rsidRPr="00DA57BF">
        <w:rPr>
          <w:rFonts w:hint="cs" w:ascii="Simplified Arabic" w:hAnsi="Simplified Arabic"/>
          <w:sz w:val="28"/>
          <w:szCs w:val="28"/>
          <w:rtl/>
        </w:rPr>
        <w:t xml:space="preserve">هم". ويراها  </w:t>
      </w:r>
      <w:r w:rsidRPr="00DA57BF">
        <w:rPr>
          <w:rFonts w:ascii="Simplified Arabic" w:hAnsi="Simplified Arabic"/>
          <w:sz w:val="28"/>
          <w:szCs w:val="28"/>
          <w:rtl/>
        </w:rPr>
        <w:t>(</w:t>
      </w:r>
      <w:proofErr w:type="spellStart"/>
      <w:r w:rsidRPr="00DA57BF">
        <w:rPr>
          <w:rFonts w:ascii="Simplified Arabic" w:hAnsi="Simplified Arabic"/>
          <w:sz w:val="28"/>
          <w:szCs w:val="28"/>
        </w:rPr>
        <w:t>Tansley</w:t>
      </w:r>
      <w:proofErr w:type="spellEnd"/>
      <w:r w:rsidRPr="00DA57BF">
        <w:rPr>
          <w:rFonts w:ascii="Simplified Arabic" w:hAnsi="Simplified Arabic"/>
          <w:sz w:val="28"/>
          <w:szCs w:val="28"/>
        </w:rPr>
        <w:t xml:space="preserve"> et. al. 2006</w:t>
      </w:r>
      <w:proofErr w:type="gramStart"/>
      <w:r w:rsidRPr="00DA57BF">
        <w:rPr>
          <w:rFonts w:ascii="Simplified Arabic" w:hAnsi="Simplified Arabic"/>
          <w:sz w:val="28"/>
          <w:szCs w:val="28"/>
          <w:rtl/>
        </w:rPr>
        <w:t>)،</w:t>
      </w:r>
      <w:proofErr w:type="gramEnd"/>
      <w:r w:rsidRPr="00DA57BF">
        <w:rPr>
          <w:rFonts w:ascii="Simplified Arabic" w:hAnsi="Simplified Arabic"/>
          <w:sz w:val="28"/>
          <w:szCs w:val="28"/>
          <w:rtl/>
        </w:rPr>
        <w:t xml:space="preserve"> بأ</w:t>
      </w:r>
      <w:r w:rsidRPr="00DA57BF">
        <w:rPr>
          <w:rFonts w:hint="cs" w:ascii="Simplified Arabic" w:hAnsi="Simplified Arabic"/>
          <w:sz w:val="28"/>
          <w:szCs w:val="28"/>
          <w:rtl/>
        </w:rPr>
        <w:t xml:space="preserve">نها </w:t>
      </w:r>
      <w:r w:rsidRPr="00DA57BF">
        <w:rPr>
          <w:rFonts w:ascii="Simplified Arabic" w:hAnsi="Simplified Arabic"/>
          <w:sz w:val="28"/>
          <w:szCs w:val="28"/>
          <w:rtl/>
        </w:rPr>
        <w:t>مزيج معقد من الموظفين وال</w:t>
      </w:r>
      <w:r w:rsidRPr="00DA57BF">
        <w:rPr>
          <w:rFonts w:hint="cs" w:ascii="Simplified Arabic" w:hAnsi="Simplified Arabic"/>
          <w:sz w:val="28"/>
          <w:szCs w:val="28"/>
          <w:rtl/>
        </w:rPr>
        <w:t>مه</w:t>
      </w:r>
      <w:r w:rsidRPr="00DA57BF">
        <w:rPr>
          <w:rFonts w:ascii="Simplified Arabic" w:hAnsi="Simplified Arabic"/>
          <w:sz w:val="28"/>
          <w:szCs w:val="28"/>
          <w:rtl/>
        </w:rPr>
        <w:t>ارات والمعارف والق</w:t>
      </w:r>
      <w:r w:rsidRPr="00DA57BF">
        <w:rPr>
          <w:rFonts w:hint="cs" w:ascii="Simplified Arabic" w:hAnsi="Simplified Arabic"/>
          <w:sz w:val="28"/>
          <w:szCs w:val="28"/>
          <w:rtl/>
        </w:rPr>
        <w:t>د</w:t>
      </w:r>
      <w:r w:rsidRPr="00DA57BF">
        <w:rPr>
          <w:rFonts w:ascii="Simplified Arabic" w:hAnsi="Simplified Arabic"/>
          <w:sz w:val="28"/>
          <w:szCs w:val="28"/>
          <w:rtl/>
        </w:rPr>
        <w:t>رات المعرفية والمحتملة". بينما</w:t>
      </w:r>
      <w:r>
        <w:rPr>
          <w:rFonts w:ascii="Simplified Arabic" w:hAnsi="Simplified Arabic"/>
          <w:sz w:val="28"/>
          <w:szCs w:val="28"/>
        </w:rPr>
        <w:t>(</w:t>
      </w:r>
      <w:r w:rsidRPr="00DA57BF">
        <w:rPr>
          <w:rFonts w:ascii="Simplified Arabic" w:hAnsi="Simplified Arabic"/>
          <w:sz w:val="28"/>
          <w:szCs w:val="28"/>
        </w:rPr>
        <w:t>Lewis and Heckman, 2006)</w:t>
      </w:r>
      <w:r w:rsidRPr="00DA57BF">
        <w:rPr>
          <w:rFonts w:hint="cs" w:ascii="Simplified Arabic" w:hAnsi="Simplified Arabic"/>
          <w:sz w:val="28"/>
          <w:szCs w:val="28"/>
          <w:rtl/>
        </w:rPr>
        <w:t xml:space="preserve"> </w:t>
      </w:r>
      <w:r w:rsidRPr="00DA57BF">
        <w:rPr>
          <w:rFonts w:ascii="Simplified Arabic" w:hAnsi="Simplified Arabic"/>
          <w:sz w:val="28"/>
          <w:szCs w:val="28"/>
          <w:rtl/>
        </w:rPr>
        <w:t>عرف الم</w:t>
      </w:r>
      <w:r w:rsidRPr="00DA57BF">
        <w:rPr>
          <w:rFonts w:hint="cs" w:ascii="Simplified Arabic" w:hAnsi="Simplified Arabic"/>
          <w:sz w:val="28"/>
          <w:szCs w:val="28"/>
          <w:rtl/>
        </w:rPr>
        <w:t xml:space="preserve">وهبة </w:t>
      </w:r>
      <w:r w:rsidRPr="00DA57BF">
        <w:rPr>
          <w:rFonts w:ascii="Simplified Arabic" w:hAnsi="Simplified Arabic"/>
          <w:sz w:val="28"/>
          <w:szCs w:val="28"/>
          <w:rtl/>
        </w:rPr>
        <w:t xml:space="preserve"> على </w:t>
      </w:r>
      <w:r w:rsidRPr="00DA57BF">
        <w:rPr>
          <w:rFonts w:hint="cs" w:ascii="Simplified Arabic" w:hAnsi="Simplified Arabic"/>
          <w:sz w:val="28"/>
          <w:szCs w:val="28"/>
          <w:rtl/>
        </w:rPr>
        <w:t xml:space="preserve">أنها </w:t>
      </w:r>
      <w:r w:rsidRPr="00DA57BF">
        <w:rPr>
          <w:rFonts w:ascii="Simplified Arabic" w:hAnsi="Simplified Arabic"/>
          <w:sz w:val="28"/>
          <w:szCs w:val="28"/>
          <w:rtl/>
        </w:rPr>
        <w:t>القيمة النادرة،</w:t>
      </w:r>
      <w:r w:rsidRPr="00DA57BF">
        <w:rPr>
          <w:rFonts w:hint="cs" w:ascii="Simplified Arabic" w:hAnsi="Simplified Arabic"/>
          <w:sz w:val="28"/>
          <w:szCs w:val="28"/>
          <w:rtl/>
        </w:rPr>
        <w:t xml:space="preserve"> </w:t>
      </w:r>
      <w:r w:rsidRPr="00DA57BF">
        <w:rPr>
          <w:rFonts w:ascii="Simplified Arabic" w:hAnsi="Simplified Arabic"/>
          <w:sz w:val="28"/>
          <w:szCs w:val="28"/>
          <w:rtl/>
        </w:rPr>
        <w:t>التي يصعب تقلي</w:t>
      </w:r>
      <w:r w:rsidRPr="00DA57BF">
        <w:rPr>
          <w:rFonts w:hint="cs" w:ascii="Simplified Arabic" w:hAnsi="Simplified Arabic"/>
          <w:sz w:val="28"/>
          <w:szCs w:val="28"/>
          <w:rtl/>
        </w:rPr>
        <w:t>دها، ولك</w:t>
      </w:r>
      <w:r w:rsidRPr="00DA57BF">
        <w:rPr>
          <w:rFonts w:ascii="Simplified Arabic" w:hAnsi="Simplified Arabic"/>
          <w:sz w:val="28"/>
          <w:szCs w:val="28"/>
          <w:rtl/>
        </w:rPr>
        <w:t>ن ل</w:t>
      </w:r>
      <w:r w:rsidRPr="00DA57BF">
        <w:rPr>
          <w:rFonts w:hint="cs" w:ascii="Simplified Arabic" w:hAnsi="Simplified Arabic"/>
          <w:sz w:val="28"/>
          <w:szCs w:val="28"/>
          <w:rtl/>
        </w:rPr>
        <w:t>ها</w:t>
      </w:r>
      <w:r w:rsidRPr="00DA57BF">
        <w:rPr>
          <w:rFonts w:ascii="Simplified Arabic" w:hAnsi="Simplified Arabic"/>
          <w:sz w:val="28"/>
          <w:szCs w:val="28"/>
          <w:rtl/>
        </w:rPr>
        <w:t xml:space="preserve"> خصائص محددة وأ</w:t>
      </w:r>
      <w:r w:rsidRPr="00DA57BF">
        <w:rPr>
          <w:rFonts w:hint="cs" w:ascii="Simplified Arabic" w:hAnsi="Simplified Arabic"/>
          <w:sz w:val="28"/>
          <w:szCs w:val="28"/>
          <w:rtl/>
        </w:rPr>
        <w:t xml:space="preserve">نها </w:t>
      </w:r>
      <w:r w:rsidRPr="00DA57BF">
        <w:rPr>
          <w:rFonts w:ascii="Simplified Arabic" w:hAnsi="Simplified Arabic"/>
          <w:sz w:val="28"/>
          <w:szCs w:val="28"/>
          <w:rtl/>
        </w:rPr>
        <w:t xml:space="preserve">ليست دائما واضحة. </w:t>
      </w:r>
      <w:r w:rsidRPr="00DA57BF">
        <w:rPr>
          <w:rFonts w:hint="cs" w:ascii="Simplified Arabic" w:hAnsi="Simplified Arabic"/>
          <w:sz w:val="28"/>
          <w:szCs w:val="28"/>
          <w:rtl/>
        </w:rPr>
        <w:t xml:space="preserve">في ضوء التعاريف السابقة يمكن للباحث أن يعرف الموهبة على أنها </w:t>
      </w:r>
      <w:r w:rsidRPr="00DA57BF">
        <w:rPr>
          <w:rFonts w:ascii="Simplified Arabic" w:hAnsi="Simplified Arabic"/>
          <w:sz w:val="28"/>
          <w:szCs w:val="28"/>
          <w:rtl/>
        </w:rPr>
        <w:t>مجموعة القدرات المميزة والخبرات والمعارف وال</w:t>
      </w:r>
      <w:r w:rsidRPr="00DA57BF">
        <w:rPr>
          <w:rFonts w:hint="cs" w:ascii="Simplified Arabic" w:hAnsi="Simplified Arabic"/>
          <w:sz w:val="28"/>
          <w:szCs w:val="28"/>
          <w:rtl/>
        </w:rPr>
        <w:t>مهارات والسلوكيات التي يمتلكها العاملون من أجل تحقيق أهداف المنظمة.</w:t>
      </w:r>
    </w:p>
    <w:p xmlns:wp14="http://schemas.microsoft.com/office/word/2010/wordml" w:rsidRPr="00DA57BF" w:rsidR="00367F06" w:rsidP="00367F06" w:rsidRDefault="00367F06" w14:paraId="5BF8C586" wp14:textId="77777777">
      <w:pPr>
        <w:autoSpaceDE w:val="0"/>
        <w:autoSpaceDN w:val="0"/>
        <w:bidi/>
        <w:adjustRightInd w:val="0"/>
        <w:spacing w:after="120" w:line="360" w:lineRule="auto"/>
        <w:jc w:val="both"/>
        <w:rPr>
          <w:rFonts w:ascii="Simplified Arabic" w:hAnsi="Simplified Arabic"/>
          <w:sz w:val="28"/>
          <w:szCs w:val="28"/>
          <w:rtl/>
        </w:rPr>
      </w:pPr>
      <w:r w:rsidRPr="00DA57BF">
        <w:rPr>
          <w:rFonts w:ascii="Simplified Arabic" w:hAnsi="Simplified Arabic"/>
          <w:sz w:val="28"/>
          <w:szCs w:val="28"/>
          <w:rtl/>
        </w:rPr>
        <w:t>أما مصطلح إدارة المواهب فقد ظهر</w:t>
      </w:r>
      <w:r w:rsidRPr="00DA57BF">
        <w:rPr>
          <w:rFonts w:hint="cs" w:ascii="Simplified Arabic" w:hAnsi="Simplified Arabic"/>
          <w:sz w:val="28"/>
          <w:szCs w:val="28"/>
          <w:rtl/>
        </w:rPr>
        <w:t xml:space="preserve"> في أواخر القرن الماضي وهناك عدد من التعريفات الخاصة به وقد إختلف الباحثون والدراسون في تعريف إدارة المواهب، فقد عرفها (</w:t>
      </w:r>
      <w:proofErr w:type="spellStart"/>
      <w:r w:rsidRPr="00DA57BF">
        <w:rPr>
          <w:rFonts w:ascii="Simplified Arabic" w:hAnsi="Simplified Arabic"/>
          <w:sz w:val="28"/>
          <w:szCs w:val="28"/>
        </w:rPr>
        <w:t>Horváthová</w:t>
      </w:r>
      <w:proofErr w:type="spellEnd"/>
      <w:r w:rsidRPr="00DA57BF">
        <w:rPr>
          <w:rFonts w:ascii="Simplified Arabic" w:hAnsi="Simplified Arabic"/>
          <w:sz w:val="28"/>
          <w:szCs w:val="28"/>
        </w:rPr>
        <w:t>, 2011</w:t>
      </w:r>
      <w:r w:rsidRPr="00DA57BF">
        <w:rPr>
          <w:rFonts w:hint="cs" w:ascii="Simplified Arabic" w:hAnsi="Simplified Arabic"/>
          <w:sz w:val="28"/>
          <w:szCs w:val="28"/>
          <w:rtl/>
        </w:rPr>
        <w:t>) بأنها "مجموعة من النشاطات الخاصة بالمنظمة والتي تعنى بإمتلاك وتطوير وتحفيز وإستدامة الموظفين الموهوبين لتحقيق أهداف المنظمات الحالية والمستقبلية". في حين عرفها (</w:t>
      </w:r>
      <w:proofErr w:type="spellStart"/>
      <w:r w:rsidRPr="00DA57BF">
        <w:rPr>
          <w:rFonts w:ascii="Simplified Arabic" w:hAnsi="Simplified Arabic"/>
          <w:sz w:val="28"/>
          <w:szCs w:val="28"/>
        </w:rPr>
        <w:t>Câmpeanu-Sonea</w:t>
      </w:r>
      <w:proofErr w:type="spellEnd"/>
      <w:r w:rsidRPr="00DA57BF">
        <w:rPr>
          <w:rFonts w:ascii="Simplified Arabic" w:hAnsi="Simplified Arabic"/>
          <w:sz w:val="28"/>
          <w:szCs w:val="28"/>
        </w:rPr>
        <w:t xml:space="preserve"> et al., 2011</w:t>
      </w:r>
      <w:r w:rsidRPr="00DA57BF">
        <w:rPr>
          <w:rFonts w:hint="cs" w:ascii="Simplified Arabic" w:hAnsi="Simplified Arabic"/>
          <w:sz w:val="28"/>
          <w:szCs w:val="28"/>
          <w:rtl/>
        </w:rPr>
        <w:t>) أنها "إستخدام مجموعة من الأنشطة المتداخلة والمترابطة حيث تقوم المنظمة من خلالها بإستقطاب وإستدامة وتطوير الأفراد الموهوبون الذين تحتاج إليهم المنظمة في الوقت الحالي وفي المستقبل لتحقيق الميزة التنافسية".</w:t>
      </w:r>
    </w:p>
    <w:p xmlns:wp14="http://schemas.microsoft.com/office/word/2010/wordml" w:rsidRPr="00DA57BF" w:rsidR="00367F06" w:rsidP="00367F06" w:rsidRDefault="00367F06" w14:paraId="46B0A07B" wp14:textId="77777777">
      <w:pPr>
        <w:autoSpaceDE w:val="0"/>
        <w:autoSpaceDN w:val="0"/>
        <w:bidi/>
        <w:adjustRightInd w:val="0"/>
        <w:spacing w:after="120" w:line="360" w:lineRule="auto"/>
        <w:jc w:val="both"/>
        <w:rPr>
          <w:rFonts w:ascii="Simplified Arabic" w:hAnsi="Simplified Arabic"/>
          <w:sz w:val="28"/>
          <w:szCs w:val="28"/>
          <w:rtl/>
        </w:rPr>
      </w:pPr>
      <w:r w:rsidRPr="00DA57BF">
        <w:rPr>
          <w:rFonts w:hint="cs" w:ascii="Simplified Arabic" w:hAnsi="Simplified Arabic"/>
          <w:sz w:val="28"/>
          <w:szCs w:val="28"/>
          <w:rtl/>
        </w:rPr>
        <w:t>ويعرف (</w:t>
      </w:r>
      <w:proofErr w:type="spellStart"/>
      <w:r w:rsidRPr="00DA57BF">
        <w:rPr>
          <w:rFonts w:ascii="Simplified Arabic" w:hAnsi="Simplified Arabic"/>
          <w:sz w:val="28"/>
          <w:szCs w:val="28"/>
        </w:rPr>
        <w:t>Waheed</w:t>
      </w:r>
      <w:proofErr w:type="spellEnd"/>
      <w:r w:rsidRPr="00DA57BF">
        <w:rPr>
          <w:rFonts w:ascii="Simplified Arabic" w:hAnsi="Simplified Arabic"/>
          <w:sz w:val="28"/>
          <w:szCs w:val="28"/>
        </w:rPr>
        <w:t>, et. al., 2012</w:t>
      </w:r>
      <w:r w:rsidRPr="00DA57BF">
        <w:rPr>
          <w:rFonts w:hint="cs" w:ascii="Simplified Arabic" w:hAnsi="Simplified Arabic"/>
          <w:sz w:val="28"/>
          <w:szCs w:val="28"/>
          <w:rtl/>
        </w:rPr>
        <w:t>) إدارة المواهب بأنها "</w:t>
      </w:r>
      <w:r w:rsidRPr="00DA57BF">
        <w:rPr>
          <w:rFonts w:ascii="Simplified Arabic" w:hAnsi="Simplified Arabic"/>
          <w:sz w:val="28"/>
          <w:szCs w:val="28"/>
          <w:rtl/>
        </w:rPr>
        <w:t xml:space="preserve">نظام </w:t>
      </w:r>
      <w:r w:rsidRPr="00DA57BF">
        <w:rPr>
          <w:rFonts w:hint="cs" w:ascii="Simplified Arabic" w:hAnsi="Simplified Arabic"/>
          <w:sz w:val="28"/>
          <w:szCs w:val="28"/>
          <w:rtl/>
        </w:rPr>
        <w:t>إداري يقوم على تحديد الوظائف الأكثر أهمية وحساسية في المنظمة والتي تسهم في تحقيق ال</w:t>
      </w:r>
      <w:r w:rsidRPr="00DA57BF">
        <w:rPr>
          <w:rFonts w:ascii="Simplified Arabic" w:hAnsi="Simplified Arabic"/>
          <w:sz w:val="28"/>
          <w:szCs w:val="28"/>
          <w:rtl/>
        </w:rPr>
        <w:t xml:space="preserve">ميزة </w:t>
      </w:r>
      <w:r w:rsidRPr="00DA57BF">
        <w:rPr>
          <w:rFonts w:hint="cs" w:ascii="Simplified Arabic" w:hAnsi="Simplified Arabic"/>
          <w:sz w:val="28"/>
          <w:szCs w:val="28"/>
          <w:rtl/>
        </w:rPr>
        <w:t>ال</w:t>
      </w:r>
      <w:r w:rsidRPr="00DA57BF">
        <w:rPr>
          <w:rFonts w:ascii="Simplified Arabic" w:hAnsi="Simplified Arabic"/>
          <w:sz w:val="28"/>
          <w:szCs w:val="28"/>
          <w:rtl/>
        </w:rPr>
        <w:t xml:space="preserve">تنافسية </w:t>
      </w:r>
      <w:r w:rsidRPr="00DA57BF">
        <w:rPr>
          <w:rFonts w:hint="cs" w:ascii="Simplified Arabic" w:hAnsi="Simplified Arabic"/>
          <w:sz w:val="28"/>
          <w:szCs w:val="28"/>
          <w:rtl/>
        </w:rPr>
        <w:t>ال</w:t>
      </w:r>
      <w:r w:rsidRPr="00DA57BF">
        <w:rPr>
          <w:rFonts w:ascii="Simplified Arabic" w:hAnsi="Simplified Arabic"/>
          <w:sz w:val="28"/>
          <w:szCs w:val="28"/>
          <w:rtl/>
        </w:rPr>
        <w:t>مستدامة</w:t>
      </w:r>
      <w:r w:rsidRPr="00DA57BF">
        <w:rPr>
          <w:rFonts w:hint="cs" w:ascii="Simplified Arabic" w:hAnsi="Simplified Arabic"/>
          <w:sz w:val="28"/>
          <w:szCs w:val="28"/>
          <w:rtl/>
        </w:rPr>
        <w:t xml:space="preserve"> من خلال تزويدها بال</w:t>
      </w:r>
      <w:r w:rsidRPr="00DA57BF">
        <w:rPr>
          <w:rFonts w:ascii="Simplified Arabic" w:hAnsi="Simplified Arabic"/>
          <w:sz w:val="28"/>
          <w:szCs w:val="28"/>
          <w:rtl/>
        </w:rPr>
        <w:t xml:space="preserve">قوى العاملة المناسبة </w:t>
      </w:r>
      <w:r w:rsidRPr="00DA57BF">
        <w:rPr>
          <w:rFonts w:hint="cs" w:ascii="Simplified Arabic" w:hAnsi="Simplified Arabic"/>
          <w:sz w:val="28"/>
          <w:szCs w:val="28"/>
          <w:rtl/>
        </w:rPr>
        <w:t>لتأديتها بفعالية وكفاءة عالية".</w:t>
      </w:r>
      <w:r>
        <w:rPr>
          <w:rFonts w:hint="cs" w:ascii="Simplified Arabic" w:hAnsi="Simplified Arabic"/>
          <w:sz w:val="28"/>
          <w:szCs w:val="28"/>
          <w:rtl/>
        </w:rPr>
        <w:t xml:space="preserve"> </w:t>
      </w:r>
      <w:r w:rsidRPr="00DA57BF">
        <w:rPr>
          <w:rFonts w:hint="cs" w:ascii="Simplified Arabic" w:hAnsi="Simplified Arabic"/>
          <w:sz w:val="28"/>
          <w:szCs w:val="28"/>
          <w:rtl/>
        </w:rPr>
        <w:t>ويعرف (</w:t>
      </w:r>
      <w:r w:rsidRPr="00DA57BF">
        <w:rPr>
          <w:rFonts w:ascii="Simplified Arabic" w:hAnsi="Simplified Arabic"/>
          <w:sz w:val="28"/>
          <w:szCs w:val="28"/>
        </w:rPr>
        <w:t>Uren and Samuel, 2007</w:t>
      </w:r>
      <w:r w:rsidRPr="00DA57BF">
        <w:rPr>
          <w:rFonts w:hint="cs" w:ascii="Simplified Arabic" w:hAnsi="Simplified Arabic"/>
          <w:sz w:val="28"/>
          <w:szCs w:val="28"/>
          <w:rtl/>
        </w:rPr>
        <w:t>) إدارة المواهب على أنها "</w:t>
      </w:r>
      <w:r w:rsidRPr="00DA57BF">
        <w:rPr>
          <w:rFonts w:ascii="Simplified Arabic" w:hAnsi="Simplified Arabic"/>
          <w:sz w:val="28"/>
          <w:szCs w:val="28"/>
          <w:rtl/>
        </w:rPr>
        <w:t>سلسلة من الخطوات الرشيدة والمتمثلة بتحديد المو</w:t>
      </w:r>
      <w:r w:rsidRPr="00DA57BF">
        <w:rPr>
          <w:rFonts w:hint="cs" w:ascii="Simplified Arabic" w:hAnsi="Simplified Arabic"/>
          <w:sz w:val="28"/>
          <w:szCs w:val="28"/>
          <w:rtl/>
        </w:rPr>
        <w:t>هبة، وإستقطابها، ونشرها وتطويرها". بينما يعرفها (</w:t>
      </w:r>
      <w:r w:rsidRPr="00DA57BF">
        <w:rPr>
          <w:rFonts w:ascii="Simplified Arabic" w:hAnsi="Simplified Arabic"/>
          <w:sz w:val="28"/>
          <w:szCs w:val="28"/>
        </w:rPr>
        <w:t>Li and Wang, 2010</w:t>
      </w:r>
      <w:r w:rsidRPr="00DA57BF">
        <w:rPr>
          <w:rFonts w:hint="cs" w:ascii="Simplified Arabic" w:hAnsi="Simplified Arabic"/>
          <w:sz w:val="28"/>
          <w:szCs w:val="28"/>
          <w:rtl/>
        </w:rPr>
        <w:t>) على أنها "</w:t>
      </w:r>
      <w:r w:rsidRPr="00DA57BF">
        <w:rPr>
          <w:rFonts w:ascii="Simplified Arabic" w:hAnsi="Simplified Arabic"/>
          <w:sz w:val="28"/>
          <w:szCs w:val="28"/>
          <w:rtl/>
        </w:rPr>
        <w:t xml:space="preserve">تنفيذ </w:t>
      </w:r>
      <w:r w:rsidRPr="00DA57BF">
        <w:rPr>
          <w:rFonts w:hint="cs" w:ascii="Simplified Arabic" w:hAnsi="Simplified Arabic"/>
          <w:sz w:val="28"/>
          <w:szCs w:val="28"/>
          <w:rtl/>
        </w:rPr>
        <w:t>إ</w:t>
      </w:r>
      <w:r w:rsidRPr="00DA57BF">
        <w:rPr>
          <w:rFonts w:ascii="Simplified Arabic" w:hAnsi="Simplified Arabic"/>
          <w:sz w:val="28"/>
          <w:szCs w:val="28"/>
          <w:rtl/>
        </w:rPr>
        <w:t xml:space="preserve">ستراتيجيات متكاملة، أو أنظمة مصممة لتحسين عمليات توظيف وتطوير </w:t>
      </w:r>
      <w:r w:rsidRPr="00DA57BF">
        <w:rPr>
          <w:rFonts w:hint="cs" w:ascii="Simplified Arabic" w:hAnsi="Simplified Arabic"/>
          <w:sz w:val="28"/>
          <w:szCs w:val="28"/>
          <w:rtl/>
        </w:rPr>
        <w:t>الأ</w:t>
      </w:r>
      <w:r w:rsidRPr="00DA57BF">
        <w:rPr>
          <w:rFonts w:ascii="Simplified Arabic" w:hAnsi="Simplified Arabic"/>
          <w:sz w:val="28"/>
          <w:szCs w:val="28"/>
          <w:rtl/>
        </w:rPr>
        <w:t>شخاص و</w:t>
      </w:r>
      <w:r w:rsidRPr="00DA57BF">
        <w:rPr>
          <w:rFonts w:hint="cs" w:ascii="Simplified Arabic" w:hAnsi="Simplified Arabic"/>
          <w:sz w:val="28"/>
          <w:szCs w:val="28"/>
          <w:rtl/>
        </w:rPr>
        <w:t>الإ</w:t>
      </w:r>
      <w:r w:rsidRPr="00DA57BF">
        <w:rPr>
          <w:rFonts w:ascii="Simplified Arabic" w:hAnsi="Simplified Arabic"/>
          <w:sz w:val="28"/>
          <w:szCs w:val="28"/>
          <w:rtl/>
        </w:rPr>
        <w:t>حتفاظ بذوي الم</w:t>
      </w:r>
      <w:r w:rsidRPr="00DA57BF">
        <w:rPr>
          <w:rFonts w:hint="cs" w:ascii="Simplified Arabic" w:hAnsi="Simplified Arabic"/>
          <w:sz w:val="28"/>
          <w:szCs w:val="28"/>
          <w:rtl/>
        </w:rPr>
        <w:t>ه</w:t>
      </w:r>
      <w:r w:rsidRPr="00DA57BF">
        <w:rPr>
          <w:rFonts w:ascii="Simplified Arabic" w:hAnsi="Simplified Arabic"/>
          <w:sz w:val="28"/>
          <w:szCs w:val="28"/>
          <w:rtl/>
        </w:rPr>
        <w:t>ارات المطلوبة و</w:t>
      </w:r>
      <w:r w:rsidRPr="00DA57BF">
        <w:rPr>
          <w:rFonts w:hint="cs" w:ascii="Simplified Arabic" w:hAnsi="Simplified Arabic"/>
          <w:sz w:val="28"/>
          <w:szCs w:val="28"/>
          <w:rtl/>
        </w:rPr>
        <w:t>الإ</w:t>
      </w:r>
      <w:r w:rsidRPr="00DA57BF">
        <w:rPr>
          <w:rFonts w:ascii="Simplified Arabic" w:hAnsi="Simplified Arabic"/>
          <w:sz w:val="28"/>
          <w:szCs w:val="28"/>
          <w:rtl/>
        </w:rPr>
        <w:t xml:space="preserve">ستعداد لتلبية </w:t>
      </w:r>
      <w:r w:rsidRPr="00DA57BF">
        <w:rPr>
          <w:rFonts w:hint="cs" w:ascii="Simplified Arabic" w:hAnsi="Simplified Arabic"/>
          <w:sz w:val="28"/>
          <w:szCs w:val="28"/>
          <w:rtl/>
        </w:rPr>
        <w:t>الإ</w:t>
      </w:r>
      <w:r w:rsidRPr="00DA57BF">
        <w:rPr>
          <w:rFonts w:ascii="Simplified Arabic" w:hAnsi="Simplified Arabic"/>
          <w:sz w:val="28"/>
          <w:szCs w:val="28"/>
          <w:rtl/>
        </w:rPr>
        <w:t>حتياجات التنظيمية الحالية والمستقبلية"</w:t>
      </w:r>
      <w:r w:rsidRPr="00DA57BF">
        <w:rPr>
          <w:rFonts w:hint="cs" w:ascii="Simplified Arabic" w:hAnsi="Simplified Arabic"/>
          <w:sz w:val="28"/>
          <w:szCs w:val="28"/>
          <w:rtl/>
        </w:rPr>
        <w:t xml:space="preserve">. </w:t>
      </w:r>
    </w:p>
    <w:p xmlns:wp14="http://schemas.microsoft.com/office/word/2010/wordml" w:rsidRPr="00DA57BF" w:rsidR="00367F06" w:rsidP="00367F06" w:rsidRDefault="00367F06" w14:paraId="1BBB1991" wp14:textId="77777777">
      <w:pPr>
        <w:autoSpaceDE w:val="0"/>
        <w:autoSpaceDN w:val="0"/>
        <w:bidi/>
        <w:adjustRightInd w:val="0"/>
        <w:spacing w:after="120" w:line="360" w:lineRule="auto"/>
        <w:jc w:val="both"/>
        <w:rPr>
          <w:rFonts w:ascii="Simplified Arabic" w:hAnsi="Simplified Arabic"/>
          <w:sz w:val="28"/>
          <w:szCs w:val="28"/>
          <w:rtl/>
        </w:rPr>
      </w:pPr>
      <w:r w:rsidRPr="00DA57BF">
        <w:rPr>
          <w:rFonts w:hint="cs" w:ascii="Simplified Arabic" w:hAnsi="Simplified Arabic"/>
          <w:sz w:val="28"/>
          <w:szCs w:val="28"/>
          <w:rtl/>
        </w:rPr>
        <w:t>ويعرف الباحث إدارة المواهب على أنها "هي عملية منظمة تقوم على إختيار الموظفين على أساس الجدارات التي يمتلكونها، وتدريب وتطوير وإستدامة هؤلاء داخل المنظمة، وإكتشاف الموهوبين داخل المنظمة وتعزيز وجودهم من خلال إستدامتهم والعمل على تحفيزهم والمحافظة عليهم كمصدر ذات قيمة يسهم في تحقيق الميزة التنافسية للمنظمة".</w:t>
      </w:r>
    </w:p>
    <w:p xmlns:wp14="http://schemas.microsoft.com/office/word/2010/wordml" w:rsidR="00367F06" w:rsidP="00367F06" w:rsidRDefault="00367F06" w14:paraId="416B88D4" wp14:textId="77777777">
      <w:pPr>
        <w:autoSpaceDE w:val="0"/>
        <w:autoSpaceDN w:val="0"/>
        <w:bidi/>
        <w:adjustRightInd w:val="0"/>
        <w:spacing w:after="120" w:line="360" w:lineRule="auto"/>
        <w:jc w:val="both"/>
        <w:rPr>
          <w:rFonts w:ascii="Simplified Arabic" w:hAnsi="Simplified Arabic"/>
          <w:sz w:val="28"/>
          <w:szCs w:val="28"/>
        </w:rPr>
      </w:pPr>
    </w:p>
    <w:p xmlns:wp14="http://schemas.microsoft.com/office/word/2010/wordml" w:rsidRPr="002F779E" w:rsidR="001B3736" w:rsidP="001B3736" w:rsidRDefault="001B3736" w14:paraId="6234836B" wp14:textId="77777777">
      <w:pPr>
        <w:shd w:val="clear" w:color="auto" w:fill="FFFFFF" w:themeFill="background1"/>
        <w:bidi/>
        <w:ind w:left="360"/>
        <w:jc w:val="right"/>
        <w:rPr>
          <w:rFonts w:asciiTheme="minorBidi" w:hAnsiTheme="minorBidi"/>
          <w:b/>
          <w:bCs/>
          <w:sz w:val="40"/>
          <w:szCs w:val="40"/>
        </w:rPr>
      </w:pPr>
      <w:r w:rsidRPr="002F779E">
        <w:rPr>
          <w:rFonts w:hint="cs" w:asciiTheme="minorBidi" w:hAnsiTheme="minorBidi"/>
          <w:b/>
          <w:bCs/>
          <w:sz w:val="40"/>
          <w:szCs w:val="40"/>
          <w:rtl/>
        </w:rPr>
        <w:lastRenderedPageBreak/>
        <w:t xml:space="preserve">مفهوم </w:t>
      </w:r>
      <w:r w:rsidRPr="002F779E">
        <w:rPr>
          <w:rFonts w:hint="cs" w:asciiTheme="minorBidi" w:hAnsiTheme="minorBidi"/>
          <w:b/>
          <w:bCs/>
          <w:sz w:val="40"/>
          <w:szCs w:val="40"/>
          <w:rtl/>
          <w:lang w:bidi="ar-EG"/>
        </w:rPr>
        <w:t xml:space="preserve">إدارة المواهب </w:t>
      </w:r>
      <w:r w:rsidRPr="002F779E">
        <w:rPr>
          <w:rFonts w:asciiTheme="minorBidi" w:hAnsiTheme="minorBidi"/>
          <w:b/>
          <w:bCs/>
          <w:sz w:val="40"/>
          <w:szCs w:val="40"/>
          <w:lang w:bidi="ar-EG"/>
        </w:rPr>
        <w:t>Talent Management</w:t>
      </w:r>
      <w:r w:rsidRPr="002F779E">
        <w:rPr>
          <w:rFonts w:asciiTheme="minorBidi" w:hAnsiTheme="minorBidi"/>
          <w:b/>
          <w:bCs/>
          <w:sz w:val="40"/>
          <w:szCs w:val="40"/>
          <w:rtl/>
        </w:rPr>
        <w:t xml:space="preserve"> </w:t>
      </w:r>
      <w:r w:rsidRPr="002F779E">
        <w:rPr>
          <w:rFonts w:asciiTheme="minorBidi" w:hAnsiTheme="minorBidi"/>
          <w:b/>
          <w:bCs/>
          <w:sz w:val="40"/>
          <w:szCs w:val="40"/>
        </w:rPr>
        <w:t xml:space="preserve">              </w:t>
      </w:r>
      <w:r w:rsidRPr="002F779E">
        <w:rPr>
          <w:rFonts w:asciiTheme="minorBidi" w:hAnsiTheme="minorBidi"/>
          <w:b/>
          <w:bCs/>
          <w:sz w:val="40"/>
          <w:szCs w:val="40"/>
          <w:rtl/>
        </w:rPr>
        <w:t xml:space="preserve">  </w:t>
      </w:r>
    </w:p>
    <w:p xmlns:wp14="http://schemas.microsoft.com/office/word/2010/wordml" w:rsidRPr="00085EED" w:rsidR="001B3736" w:rsidP="001B3736" w:rsidRDefault="001B3736" w14:paraId="20132D49" wp14:textId="77777777">
      <w:pPr>
        <w:shd w:val="clear" w:color="auto" w:fill="FFFFFF" w:themeFill="background1"/>
        <w:bidi/>
        <w:jc w:val="center"/>
        <w:rPr>
          <w:rFonts w:asciiTheme="minorBidi" w:hAnsiTheme="minorBidi"/>
          <w:sz w:val="40"/>
          <w:szCs w:val="40"/>
          <w:u w:val="single"/>
          <w:rtl/>
        </w:rPr>
      </w:pPr>
    </w:p>
    <w:p xmlns:wp14="http://schemas.microsoft.com/office/word/2010/wordml" w:rsidRPr="00085EED" w:rsidR="001B3736" w:rsidP="68015869" w:rsidRDefault="001B3736" w14:paraId="078D2AD8" wp14:textId="77777777" wp14:noSpellErr="1">
      <w:pPr>
        <w:pStyle w:val="NormalWeb"/>
        <w:shd w:val="clear" w:color="auto" w:fill="FFFFFF" w:themeFill="background1"/>
        <w:bidi/>
        <w:spacing w:line="360" w:lineRule="auto"/>
        <w:rPr>
          <w:rFonts w:ascii="Arial" w:hAnsi="Arial" w:eastAsia="Arial" w:cs="Arial" w:asciiTheme="minorBidi" w:hAnsiTheme="minorBidi" w:eastAsiaTheme="minorBidi" w:cstheme="minorBidi"/>
          <w:sz w:val="32"/>
          <w:szCs w:val="32"/>
        </w:rPr>
      </w:pPr>
      <w:r w:rsidRPr="68015869" w:rsidR="68015869">
        <w:rPr>
          <w:rFonts w:ascii="Arial" w:hAnsi="Arial" w:eastAsia="Arial" w:cs="Arial" w:asciiTheme="minorBidi" w:hAnsiTheme="minorBidi" w:eastAsiaTheme="minorBidi" w:cstheme="minorBidi"/>
          <w:sz w:val="28"/>
          <w:szCs w:val="28"/>
          <w:rtl w:val="1"/>
        </w:rPr>
        <w:t>تعرف إدارة المواهب بأنها عملية تطوير وتوحيد وتكامل بين التركيز على قدرات ومواهب الموظفين لتحقيق المنافسة ، و تطوير العاملين الجدد ، والمحافظة على العاملين الحاليين، وجذب العاملين الموهوبين من ذوي الخبرات العالية للعمل في الشركات والمؤسسات</w:t>
      </w:r>
    </w:p>
    <w:p xmlns:wp14="http://schemas.microsoft.com/office/word/2010/wordml" w:rsidRPr="00085EED" w:rsidR="001B3736" w:rsidP="68015869" w:rsidRDefault="001B3736" w14:paraId="1C6147B8" wp14:textId="77777777" wp14:noSpellErr="1">
      <w:pPr>
        <w:pStyle w:val="NormalWeb"/>
        <w:shd w:val="clear" w:color="auto" w:fill="FFFFFF" w:themeFill="background1"/>
        <w:bidi/>
        <w:spacing w:line="360" w:lineRule="auto"/>
        <w:rPr>
          <w:rFonts w:ascii="Arial" w:hAnsi="Arial" w:eastAsia="Arial" w:cs="Arial" w:asciiTheme="minorBidi" w:hAnsiTheme="minorBidi" w:eastAsiaTheme="minorBidi" w:cstheme="minorBidi"/>
          <w:sz w:val="36"/>
          <w:szCs w:val="36"/>
          <w:rtl w:val="1"/>
          <w:lang w:bidi="ar-EG"/>
        </w:rPr>
      </w:pPr>
      <w:r w:rsidRPr="68015869" w:rsidR="68015869">
        <w:rPr>
          <w:rFonts w:ascii="Arial" w:hAnsi="Arial" w:eastAsia="Arial" w:cs="Arial" w:asciiTheme="minorBidi" w:hAnsiTheme="minorBidi" w:eastAsiaTheme="minorBidi" w:cstheme="minorBidi"/>
          <w:sz w:val="36"/>
          <w:szCs w:val="36"/>
          <w:rtl w:val="1"/>
        </w:rPr>
        <w:t>جوانب إدارة الموهبة</w:t>
      </w:r>
      <w:r w:rsidRPr="68015869" w:rsidR="68015869">
        <w:rPr>
          <w:rFonts w:ascii="Arial" w:hAnsi="Arial" w:eastAsia="Arial" w:cs="Arial" w:asciiTheme="minorBidi" w:hAnsiTheme="minorBidi" w:eastAsiaTheme="minorBidi" w:cstheme="minorBidi"/>
          <w:sz w:val="36"/>
          <w:szCs w:val="36"/>
          <w:rtl w:val="1"/>
        </w:rPr>
        <w:t xml:space="preserve"> </w:t>
      </w:r>
      <w:r w:rsidRPr="68015869" w:rsidR="68015869">
        <w:rPr>
          <w:rFonts w:ascii="Arial" w:hAnsi="Arial" w:eastAsia="Arial" w:cs="Arial" w:asciiTheme="minorBidi" w:hAnsiTheme="minorBidi" w:eastAsiaTheme="minorBidi" w:cstheme="minorBidi"/>
          <w:sz w:val="36"/>
          <w:szCs w:val="36"/>
          <w:rtl w:val="1"/>
        </w:rPr>
        <w:t>/ المواهب :</w:t>
      </w:r>
    </w:p>
    <w:p xmlns:wp14="http://schemas.microsoft.com/office/word/2010/wordml" w:rsidRPr="00085EED" w:rsidR="001B3736" w:rsidP="68015869" w:rsidRDefault="001B3736" w14:paraId="3D709FBA" wp14:textId="77777777" wp14:noSpellErr="1">
      <w:pPr>
        <w:pStyle w:val="NormalWeb"/>
        <w:numPr>
          <w:ilvl w:val="0"/>
          <w:numId w:val="6"/>
        </w:numPr>
        <w:shd w:val="clear" w:color="auto" w:fill="FFFFFF" w:themeFill="background1"/>
        <w:bidi/>
        <w:spacing w:line="360" w:lineRule="auto"/>
        <w:rPr>
          <w:rFonts w:ascii="Arial" w:hAnsi="Arial" w:eastAsia="Arial" w:cs="Arial" w:asciiTheme="minorBidi" w:hAnsiTheme="minorBidi" w:eastAsiaTheme="minorBidi" w:cstheme="minorBidi"/>
          <w:sz w:val="28"/>
          <w:szCs w:val="28"/>
        </w:rPr>
      </w:pPr>
      <w:r w:rsidRPr="68015869" w:rsidR="68015869">
        <w:rPr>
          <w:rFonts w:ascii="Arial" w:hAnsi="Arial" w:eastAsia="Arial" w:cs="Arial" w:asciiTheme="minorBidi" w:hAnsiTheme="minorBidi" w:eastAsiaTheme="minorBidi" w:cstheme="minorBidi"/>
          <w:sz w:val="28"/>
          <w:szCs w:val="28"/>
          <w:rtl w:val="1"/>
        </w:rPr>
        <w:t>التركيز على مواهب الموارد البشرية المنافسة كأهم موارد المؤسسة أو الشركة</w:t>
      </w:r>
      <w:r w:rsidRPr="68015869" w:rsidR="68015869">
        <w:rPr>
          <w:rFonts w:ascii="Arial" w:hAnsi="Arial" w:eastAsia="Arial" w:cs="Arial" w:asciiTheme="minorBidi" w:hAnsiTheme="minorBidi" w:eastAsiaTheme="minorBidi" w:cstheme="minorBidi"/>
          <w:sz w:val="28"/>
          <w:szCs w:val="28"/>
          <w:rtl w:val="1"/>
        </w:rPr>
        <w:t>.</w:t>
      </w:r>
    </w:p>
    <w:p xmlns:wp14="http://schemas.microsoft.com/office/word/2010/wordml" w:rsidRPr="00085EED" w:rsidR="001B3736" w:rsidP="68015869" w:rsidRDefault="001B3736" w14:paraId="2C8DE98A" wp14:textId="77777777" wp14:noSpellErr="1">
      <w:pPr>
        <w:pStyle w:val="NormalWeb"/>
        <w:numPr>
          <w:ilvl w:val="0"/>
          <w:numId w:val="6"/>
        </w:numPr>
        <w:shd w:val="clear" w:color="auto" w:fill="FFFFFF" w:themeFill="background1"/>
        <w:bidi/>
        <w:spacing w:line="360" w:lineRule="auto"/>
        <w:rPr>
          <w:rFonts w:ascii="Arial" w:hAnsi="Arial" w:eastAsia="Arial" w:cs="Arial" w:asciiTheme="minorBidi" w:hAnsiTheme="minorBidi" w:eastAsiaTheme="minorBidi" w:cstheme="minorBidi"/>
          <w:sz w:val="28"/>
          <w:szCs w:val="28"/>
        </w:rPr>
      </w:pPr>
      <w:r w:rsidRPr="68015869" w:rsidR="68015869">
        <w:rPr>
          <w:rFonts w:ascii="Arial" w:hAnsi="Arial" w:eastAsia="Arial" w:cs="Arial" w:asciiTheme="minorBidi" w:hAnsiTheme="minorBidi" w:eastAsiaTheme="minorBidi" w:cstheme="minorBidi"/>
          <w:sz w:val="28"/>
          <w:szCs w:val="28"/>
          <w:rtl w:val="1"/>
        </w:rPr>
        <w:t>جذب وتوظيف المرشحين من الموهلين ذوي المواهب والقدرات التنافسية</w:t>
      </w:r>
      <w:r w:rsidRPr="68015869" w:rsidR="68015869">
        <w:rPr>
          <w:rFonts w:ascii="Arial" w:hAnsi="Arial" w:eastAsia="Arial" w:cs="Arial" w:asciiTheme="minorBidi" w:hAnsiTheme="minorBidi" w:eastAsiaTheme="minorBidi" w:cstheme="minorBidi"/>
          <w:sz w:val="28"/>
          <w:szCs w:val="28"/>
          <w:rtl w:val="1"/>
        </w:rPr>
        <w:t>.</w:t>
      </w:r>
    </w:p>
    <w:p xmlns:wp14="http://schemas.microsoft.com/office/word/2010/wordml" w:rsidRPr="00085EED" w:rsidR="001B3736" w:rsidP="68015869" w:rsidRDefault="001B3736" w14:paraId="6DB0E448" wp14:textId="77777777" wp14:noSpellErr="1">
      <w:pPr>
        <w:pStyle w:val="NormalWeb"/>
        <w:numPr>
          <w:ilvl w:val="0"/>
          <w:numId w:val="6"/>
        </w:numPr>
        <w:shd w:val="clear" w:color="auto" w:fill="FFFFFF" w:themeFill="background1"/>
        <w:bidi/>
        <w:spacing w:line="360" w:lineRule="auto"/>
        <w:rPr>
          <w:rFonts w:ascii="Arial" w:hAnsi="Arial" w:eastAsia="Arial" w:cs="Arial" w:asciiTheme="minorBidi" w:hAnsiTheme="minorBidi" w:eastAsiaTheme="minorBidi" w:cstheme="minorBidi"/>
          <w:sz w:val="28"/>
          <w:szCs w:val="28"/>
        </w:rPr>
      </w:pPr>
      <w:r w:rsidRPr="68015869" w:rsidR="68015869">
        <w:rPr>
          <w:rFonts w:ascii="Arial" w:hAnsi="Arial" w:eastAsia="Arial" w:cs="Arial" w:asciiTheme="minorBidi" w:hAnsiTheme="minorBidi" w:eastAsiaTheme="minorBidi" w:cstheme="minorBidi"/>
          <w:sz w:val="28"/>
          <w:szCs w:val="28"/>
          <w:rtl w:val="1"/>
        </w:rPr>
        <w:t>إدارة وتحديد رواتب المنافسين</w:t>
      </w:r>
      <w:r w:rsidRPr="68015869" w:rsidR="68015869">
        <w:rPr>
          <w:rFonts w:ascii="Arial" w:hAnsi="Arial" w:eastAsia="Arial" w:cs="Arial" w:asciiTheme="minorBidi" w:hAnsiTheme="minorBidi" w:eastAsiaTheme="minorBidi" w:cstheme="minorBidi"/>
          <w:sz w:val="28"/>
          <w:szCs w:val="28"/>
          <w:rtl w:val="1"/>
        </w:rPr>
        <w:t>.</w:t>
      </w:r>
    </w:p>
    <w:p xmlns:wp14="http://schemas.microsoft.com/office/word/2010/wordml" w:rsidRPr="00085EED" w:rsidR="001B3736" w:rsidP="68015869" w:rsidRDefault="001B3736" w14:paraId="7C233403" wp14:textId="77777777" wp14:noSpellErr="1">
      <w:pPr>
        <w:pStyle w:val="NormalWeb"/>
        <w:numPr>
          <w:ilvl w:val="0"/>
          <w:numId w:val="6"/>
        </w:numPr>
        <w:shd w:val="clear" w:color="auto" w:fill="FFFFFF" w:themeFill="background1"/>
        <w:bidi/>
        <w:spacing w:line="360" w:lineRule="auto"/>
        <w:rPr>
          <w:rFonts w:ascii="Arial" w:hAnsi="Arial" w:eastAsia="Arial" w:cs="Arial" w:asciiTheme="minorBidi" w:hAnsiTheme="minorBidi" w:eastAsiaTheme="minorBidi" w:cstheme="minorBidi"/>
          <w:sz w:val="28"/>
          <w:szCs w:val="28"/>
        </w:rPr>
      </w:pPr>
      <w:r w:rsidRPr="68015869" w:rsidR="68015869">
        <w:rPr>
          <w:rFonts w:ascii="Arial" w:hAnsi="Arial" w:eastAsia="Arial" w:cs="Arial" w:asciiTheme="minorBidi" w:hAnsiTheme="minorBidi" w:eastAsiaTheme="minorBidi" w:cstheme="minorBidi"/>
          <w:sz w:val="28"/>
          <w:szCs w:val="28"/>
          <w:rtl w:val="1"/>
        </w:rPr>
        <w:t>فرص التدريب والتطوير المستمرة</w:t>
      </w:r>
      <w:r w:rsidRPr="68015869" w:rsidR="68015869">
        <w:rPr>
          <w:rFonts w:ascii="Arial" w:hAnsi="Arial" w:eastAsia="Arial" w:cs="Arial" w:asciiTheme="minorBidi" w:hAnsiTheme="minorBidi" w:eastAsiaTheme="minorBidi" w:cstheme="minorBidi"/>
          <w:sz w:val="28"/>
          <w:szCs w:val="28"/>
          <w:rtl w:val="1"/>
        </w:rPr>
        <w:t>.</w:t>
      </w:r>
    </w:p>
    <w:p xmlns:wp14="http://schemas.microsoft.com/office/word/2010/wordml" w:rsidRPr="00085EED" w:rsidR="001B3736" w:rsidP="68015869" w:rsidRDefault="001B3736" w14:paraId="00109761" wp14:textId="77777777" wp14:noSpellErr="1">
      <w:pPr>
        <w:pStyle w:val="NormalWeb"/>
        <w:numPr>
          <w:ilvl w:val="0"/>
          <w:numId w:val="6"/>
        </w:numPr>
        <w:shd w:val="clear" w:color="auto" w:fill="FFFFFF" w:themeFill="background1"/>
        <w:bidi/>
        <w:spacing w:line="360" w:lineRule="auto"/>
        <w:rPr>
          <w:rFonts w:ascii="Arial" w:hAnsi="Arial" w:eastAsia="Arial" w:cs="Arial" w:asciiTheme="minorBidi" w:hAnsiTheme="minorBidi" w:eastAsiaTheme="minorBidi" w:cstheme="minorBidi"/>
          <w:sz w:val="28"/>
          <w:szCs w:val="28"/>
        </w:rPr>
      </w:pPr>
      <w:r w:rsidRPr="68015869" w:rsidR="68015869">
        <w:rPr>
          <w:rFonts w:ascii="Arial" w:hAnsi="Arial" w:eastAsia="Arial" w:cs="Arial" w:asciiTheme="minorBidi" w:hAnsiTheme="minorBidi" w:eastAsiaTheme="minorBidi" w:cstheme="minorBidi"/>
          <w:sz w:val="28"/>
          <w:szCs w:val="28"/>
          <w:rtl w:val="1"/>
        </w:rPr>
        <w:t>إدارة عمليات الأداء بأساليب حديثة</w:t>
      </w:r>
      <w:r w:rsidRPr="68015869" w:rsidR="68015869">
        <w:rPr>
          <w:rFonts w:ascii="Arial" w:hAnsi="Arial" w:eastAsia="Arial" w:cs="Arial" w:asciiTheme="minorBidi" w:hAnsiTheme="minorBidi" w:eastAsiaTheme="minorBidi" w:cstheme="minorBidi"/>
          <w:sz w:val="28"/>
          <w:szCs w:val="28"/>
          <w:rtl w:val="1"/>
        </w:rPr>
        <w:t>.</w:t>
      </w:r>
    </w:p>
    <w:p xmlns:wp14="http://schemas.microsoft.com/office/word/2010/wordml" w:rsidRPr="00085EED" w:rsidR="001B3736" w:rsidP="68015869" w:rsidRDefault="001B3736" w14:paraId="12958D68" wp14:textId="77777777" wp14:noSpellErr="1">
      <w:pPr>
        <w:pStyle w:val="NormalWeb"/>
        <w:numPr>
          <w:ilvl w:val="0"/>
          <w:numId w:val="6"/>
        </w:numPr>
        <w:shd w:val="clear" w:color="auto" w:fill="FFFFFF" w:themeFill="background1"/>
        <w:bidi/>
        <w:spacing w:line="360" w:lineRule="auto"/>
        <w:rPr>
          <w:rFonts w:ascii="Arial" w:hAnsi="Arial" w:eastAsia="Arial" w:cs="Arial" w:asciiTheme="minorBidi" w:hAnsiTheme="minorBidi" w:eastAsiaTheme="minorBidi" w:cstheme="minorBidi"/>
          <w:sz w:val="28"/>
          <w:szCs w:val="28"/>
        </w:rPr>
      </w:pPr>
      <w:r w:rsidRPr="68015869" w:rsidR="68015869">
        <w:rPr>
          <w:rFonts w:ascii="Arial" w:hAnsi="Arial" w:eastAsia="Arial" w:cs="Arial" w:asciiTheme="minorBidi" w:hAnsiTheme="minorBidi" w:eastAsiaTheme="minorBidi" w:cstheme="minorBidi"/>
          <w:sz w:val="28"/>
          <w:szCs w:val="28"/>
          <w:rtl w:val="1"/>
        </w:rPr>
        <w:t>برنامج الإبقاء على الموظفين الموهوبين والمحافظة عليهم</w:t>
      </w:r>
      <w:r w:rsidRPr="68015869" w:rsidR="68015869">
        <w:rPr>
          <w:rFonts w:ascii="Arial" w:hAnsi="Arial" w:eastAsia="Arial" w:cs="Arial" w:asciiTheme="minorBidi" w:hAnsiTheme="minorBidi" w:eastAsiaTheme="minorBidi" w:cstheme="minorBidi"/>
          <w:sz w:val="28"/>
          <w:szCs w:val="28"/>
          <w:rtl w:val="1"/>
        </w:rPr>
        <w:t>.</w:t>
      </w:r>
    </w:p>
    <w:p xmlns:wp14="http://schemas.microsoft.com/office/word/2010/wordml" w:rsidRPr="00085EED" w:rsidR="001B3736" w:rsidP="68015869" w:rsidRDefault="001B3736" w14:paraId="49F008BA" wp14:textId="77777777" wp14:noSpellErr="1">
      <w:pPr>
        <w:pStyle w:val="NormalWeb"/>
        <w:numPr>
          <w:ilvl w:val="0"/>
          <w:numId w:val="6"/>
        </w:numPr>
        <w:shd w:val="clear" w:color="auto" w:fill="FFFFFF" w:themeFill="background1"/>
        <w:bidi/>
        <w:spacing w:line="360" w:lineRule="auto"/>
        <w:rPr>
          <w:rFonts w:ascii="Arial" w:hAnsi="Arial" w:eastAsia="Arial" w:cs="Arial" w:asciiTheme="minorBidi" w:hAnsiTheme="minorBidi" w:eastAsiaTheme="minorBidi" w:cstheme="minorBidi"/>
          <w:sz w:val="28"/>
          <w:szCs w:val="28"/>
        </w:rPr>
      </w:pPr>
      <w:r w:rsidRPr="68015869" w:rsidR="68015869">
        <w:rPr>
          <w:rFonts w:ascii="Arial" w:hAnsi="Arial" w:eastAsia="Arial" w:cs="Arial" w:asciiTheme="minorBidi" w:hAnsiTheme="minorBidi" w:eastAsiaTheme="minorBidi" w:cstheme="minorBidi"/>
          <w:sz w:val="28"/>
          <w:szCs w:val="28"/>
          <w:rtl w:val="1"/>
        </w:rPr>
        <w:t>الترقيات والتحول</w:t>
      </w:r>
      <w:r w:rsidRPr="68015869" w:rsidR="68015869">
        <w:rPr>
          <w:rFonts w:ascii="Arial" w:hAnsi="Arial" w:eastAsia="Arial" w:cs="Arial" w:asciiTheme="minorBidi" w:hAnsiTheme="minorBidi" w:eastAsiaTheme="minorBidi" w:cstheme="minorBidi"/>
          <w:sz w:val="28"/>
          <w:szCs w:val="28"/>
          <w:rtl w:val="1"/>
        </w:rPr>
        <w:t xml:space="preserve"> .</w:t>
      </w:r>
    </w:p>
    <w:p xmlns:wp14="http://schemas.microsoft.com/office/word/2010/wordml" w:rsidRPr="00085EED" w:rsidR="001B3736" w:rsidP="68015869" w:rsidRDefault="001B3736" w14:paraId="236A4A19" wp14:textId="77777777" wp14:noSpellErr="1">
      <w:pPr>
        <w:shd w:val="clear" w:color="auto" w:fill="FFFFFF" w:themeFill="background1"/>
        <w:bidi/>
        <w:spacing w:after="0" w:line="360" w:lineRule="auto"/>
        <w:ind w:left="450"/>
        <w:textAlignment w:val="baseline"/>
        <w:rPr>
          <w:rFonts w:ascii="Arial,Times New Roman" w:hAnsi="Arial,Times New Roman" w:eastAsia="Arial,Times New Roman" w:cs="Arial,Times New Roman" w:asciiTheme="minorBidi" w:hAnsiTheme="minorBidi" w:eastAsiaTheme="minorBidi" w:cstheme="minorBidi"/>
          <w:sz w:val="36"/>
          <w:szCs w:val="36"/>
        </w:rPr>
      </w:pPr>
      <w:r w:rsidRPr="68015869">
        <w:rPr>
          <w:rFonts w:ascii="Arial,Times New Roman" w:hAnsi="Arial,Times New Roman" w:eastAsia="Arial,Times New Roman" w:cs="Arial,Times New Roman" w:asciiTheme="minorBidi" w:hAnsiTheme="minorBidi" w:eastAsiaTheme="minorBidi" w:cstheme="minorBidi"/>
          <w:sz w:val="36"/>
          <w:szCs w:val="36"/>
          <w:bdr w:val="none" w:color="auto" w:sz="0" w:space="0" w:frame="1"/>
          <w:rtl w:val="1"/>
        </w:rPr>
        <w:t>تـصنـيـف المواهب داخل المنظمة</w:t>
      </w:r>
      <w:r w:rsidRPr="68015869">
        <w:rPr>
          <w:rFonts w:ascii="Arial,Times New Roman" w:hAnsi="Arial,Times New Roman" w:eastAsia="Arial,Times New Roman" w:cs="Arial,Times New Roman" w:asciiTheme="minorBidi" w:hAnsiTheme="minorBidi" w:eastAsiaTheme="minorBidi" w:cstheme="minorBidi"/>
          <w:sz w:val="36"/>
          <w:szCs w:val="36"/>
          <w:bdr w:val="none" w:color="auto" w:sz="0" w:space="0" w:frame="1"/>
          <w:rtl w:val="1"/>
        </w:rPr>
        <w:t xml:space="preserve"> :</w:t>
      </w:r>
    </w:p>
    <w:p xmlns:wp14="http://schemas.microsoft.com/office/word/2010/wordml" w:rsidRPr="00085EED" w:rsidR="001B3736" w:rsidP="68015869" w:rsidRDefault="001B3736" w14:paraId="4488D23C" wp14:textId="77777777" wp14:noSpellErr="1">
      <w:pPr>
        <w:shd w:val="clear" w:color="auto" w:fill="FFFFFF" w:themeFill="background1"/>
        <w:bidi/>
        <w:spacing w:after="0" w:line="360" w:lineRule="auto"/>
        <w:ind w:left="630"/>
        <w:textAlignment w:val="baseline"/>
        <w:rPr>
          <w:rFonts w:ascii="Arial,Times New Roman" w:hAnsi="Arial,Times New Roman" w:eastAsia="Arial,Times New Roman" w:cs="Arial,Times New Roman" w:asciiTheme="minorBidi" w:hAnsiTheme="minorBidi" w:eastAsiaTheme="minorBidi" w:cstheme="minorBidi"/>
          <w:sz w:val="28"/>
          <w:szCs w:val="28"/>
          <w:rtl w:val="1"/>
        </w:rPr>
      </w:pPr>
      <w:r w:rsidRPr="68015869">
        <w:rPr>
          <w:rFonts w:ascii="Arial,Times New Roman" w:hAnsi="Arial,Times New Roman" w:eastAsia="Arial,Times New Roman" w:cs="Arial,Times New Roman" w:asciiTheme="minorBidi" w:hAnsiTheme="minorBidi" w:eastAsiaTheme="minorBidi" w:cstheme="minorBidi"/>
          <w:sz w:val="28"/>
          <w:szCs w:val="28"/>
          <w:bdr w:val="none" w:color="auto" w:sz="0" w:space="0" w:frame="1"/>
          <w:rtl w:val="1"/>
        </w:rPr>
        <w:t xml:space="preserve">وهنا يشير </w:t>
      </w:r>
      <w:r w:rsidRPr="68015869">
        <w:rPr>
          <w:rFonts w:ascii="Arial,Times New Roman" w:hAnsi="Arial,Times New Roman" w:eastAsia="Arial,Times New Roman" w:cs="Arial,Times New Roman" w:asciiTheme="minorBidi" w:hAnsiTheme="minorBidi" w:eastAsiaTheme="minorBidi" w:cstheme="minorBidi"/>
          <w:sz w:val="28"/>
          <w:szCs w:val="28"/>
          <w:bdr w:val="none" w:color="auto" w:sz="0" w:space="0" w:frame="1"/>
          <w:rtl w:val="1"/>
        </w:rPr>
        <w:t xml:space="preserve"> </w:t>
      </w:r>
      <w:r w:rsidRPr="68015869">
        <w:rPr>
          <w:rFonts w:ascii="Arial,Times New Roman" w:hAnsi="Arial,Times New Roman" w:eastAsia="Arial,Times New Roman" w:cs="Arial,Times New Roman" w:asciiTheme="minorBidi" w:hAnsiTheme="minorBidi" w:eastAsiaTheme="minorBidi" w:cstheme="minorBidi"/>
          <w:sz w:val="28"/>
          <w:szCs w:val="28"/>
          <w:bdr w:val="none" w:color="auto" w:sz="0" w:space="0" w:frame="1"/>
          <w:rtl w:val="1"/>
        </w:rPr>
        <w:t>(</w:t>
      </w:r>
      <w:r w:rsidRPr="68015869">
        <w:rPr>
          <w:rFonts w:ascii="Arial,Times New Roman" w:hAnsi="Arial,Times New Roman" w:eastAsia="Arial,Times New Roman" w:cs="Arial,Times New Roman" w:asciiTheme="minorBidi" w:hAnsiTheme="minorBidi" w:eastAsiaTheme="minorBidi" w:cstheme="minorBidi"/>
          <w:sz w:val="28"/>
          <w:szCs w:val="28"/>
          <w:bdr w:val="none" w:color="auto" w:sz="0" w:space="0" w:frame="1"/>
        </w:rPr>
        <w:t>Osinga</w:t>
      </w:r>
      <w:r w:rsidRPr="68015869">
        <w:rPr>
          <w:rFonts w:ascii="Arial,Times New Roman" w:hAnsi="Arial,Times New Roman" w:eastAsia="Arial,Times New Roman" w:cs="Arial,Times New Roman" w:asciiTheme="minorBidi" w:hAnsiTheme="minorBidi" w:eastAsiaTheme="minorBidi" w:cstheme="minorBidi"/>
          <w:sz w:val="28"/>
          <w:szCs w:val="28"/>
          <w:bdr w:val="none" w:color="auto" w:sz="0" w:space="0" w:frame="1"/>
          <w:rtl w:val="1"/>
        </w:rPr>
        <w:t xml:space="preserve">, </w:t>
      </w:r>
      <w:r w:rsidRPr="68015869">
        <w:rPr>
          <w:rFonts w:ascii="Arial,Times New Roman" w:hAnsi="Arial,Times New Roman" w:eastAsia="Arial,Times New Roman" w:cs="Arial,Times New Roman" w:asciiTheme="minorBidi" w:hAnsiTheme="minorBidi" w:eastAsiaTheme="minorBidi" w:cstheme="minorBidi"/>
          <w:sz w:val="28"/>
          <w:szCs w:val="28"/>
          <w:bdr w:val="none" w:color="auto" w:sz="0" w:space="0" w:frame="1"/>
        </w:rPr>
        <w:t>2009</w:t>
      </w:r>
      <w:r w:rsidRPr="68015869">
        <w:rPr>
          <w:rFonts w:ascii="Arial,Times New Roman" w:hAnsi="Arial,Times New Roman" w:eastAsia="Arial,Times New Roman" w:cs="Arial,Times New Roman" w:asciiTheme="minorBidi" w:hAnsiTheme="minorBidi" w:eastAsiaTheme="minorBidi" w:cstheme="minorBidi"/>
          <w:sz w:val="28"/>
          <w:szCs w:val="28"/>
          <w:bdr w:val="none" w:color="auto" w:sz="0" w:space="0" w:frame="1"/>
          <w:rtl w:val="1"/>
        </w:rPr>
        <w:t>) إلى أنه يمكن تصنيف المواهب داخل المنظمة إلى أربعة أصناف:</w:t>
      </w:r>
    </w:p>
    <w:p xmlns:wp14="http://schemas.microsoft.com/office/word/2010/wordml" w:rsidRPr="00085EED" w:rsidR="001B3736" w:rsidP="68015869" w:rsidRDefault="001B3736" w14:paraId="6DC67EAA" wp14:textId="77777777" wp14:noSpellErr="1">
      <w:pPr>
        <w:numPr>
          <w:ilvl w:val="0"/>
          <w:numId w:val="7"/>
        </w:numPr>
        <w:shd w:val="clear" w:color="auto" w:fill="FFFFFF" w:themeFill="background1"/>
        <w:bidi/>
        <w:spacing w:after="0" w:line="360" w:lineRule="auto"/>
        <w:ind w:left="540" w:right="600" w:hanging="90"/>
        <w:textAlignment w:val="baseline"/>
        <w:rPr>
          <w:rFonts w:ascii="Arial,Times New Roman" w:hAnsi="Arial,Times New Roman" w:eastAsia="Arial,Times New Roman" w:cs="Arial,Times New Roman" w:asciiTheme="minorBidi" w:hAnsiTheme="minorBidi" w:eastAsiaTheme="minorBidi" w:cstheme="minorBidi"/>
          <w:sz w:val="28"/>
          <w:szCs w:val="28"/>
          <w:rtl w:val="1"/>
        </w:rPr>
      </w:pPr>
      <w:r w:rsidRPr="68015869">
        <w:rPr>
          <w:rFonts w:ascii="Arial,Times New Roman" w:hAnsi="Arial,Times New Roman" w:eastAsia="Arial,Times New Roman" w:cs="Arial,Times New Roman" w:asciiTheme="minorBidi" w:hAnsiTheme="minorBidi" w:eastAsiaTheme="minorBidi" w:cstheme="minorBidi"/>
          <w:b w:val="1"/>
          <w:bCs w:val="1"/>
          <w:sz w:val="32"/>
          <w:szCs w:val="32"/>
          <w:bdr w:val="none" w:color="auto" w:sz="0" w:space="0" w:frame="1"/>
          <w:rtl w:val="1"/>
        </w:rPr>
        <w:t xml:space="preserve">مواهب قيادية </w:t>
      </w:r>
      <w:r w:rsidRPr="68015869">
        <w:rPr>
          <w:rFonts w:ascii="Arial,Times New Roman" w:hAnsi="Arial,Times New Roman" w:eastAsia="Arial,Times New Roman" w:cs="Arial,Times New Roman" w:asciiTheme="minorBidi" w:hAnsiTheme="minorBidi" w:eastAsiaTheme="minorBidi" w:cstheme="minorBidi"/>
          <w:b w:val="1"/>
          <w:bCs w:val="1"/>
          <w:sz w:val="32"/>
          <w:szCs w:val="32"/>
          <w:bdr w:val="none" w:color="auto" w:sz="0" w:space="0" w:frame="1"/>
        </w:rPr>
        <w:t>Leadership Talent</w:t>
      </w:r>
      <w:r w:rsidRPr="68015869">
        <w:rPr>
          <w:rFonts w:ascii="Arial,Times New Roman" w:hAnsi="Arial,Times New Roman" w:eastAsia="Arial,Times New Roman" w:cs="Arial,Times New Roman" w:asciiTheme="minorBidi" w:hAnsiTheme="minorBidi" w:eastAsiaTheme="minorBidi" w:cstheme="minorBidi"/>
          <w:sz w:val="32"/>
          <w:szCs w:val="32"/>
          <w:bdr w:val="none" w:color="auto" w:sz="0" w:space="0" w:frame="1"/>
          <w:rtl w:val="1"/>
        </w:rPr>
        <w:t>:</w:t>
      </w:r>
      <w:r w:rsidRPr="68015869">
        <w:rPr>
          <w:rFonts w:ascii="Arial,Times New Roman" w:hAnsi="Arial,Times New Roman" w:eastAsia="Arial,Times New Roman" w:cs="Arial,Times New Roman" w:asciiTheme="minorBidi" w:hAnsiTheme="minorBidi" w:eastAsiaTheme="minorBidi" w:cstheme="minorBidi"/>
          <w:sz w:val="32"/>
          <w:szCs w:val="32"/>
          <w:rtl w:val="1"/>
        </w:rPr>
        <w:t> </w:t>
      </w:r>
      <w:r w:rsidRPr="68015869">
        <w:rPr>
          <w:rFonts w:ascii="Arial,Times New Roman" w:hAnsi="Arial,Times New Roman" w:eastAsia="Arial,Times New Roman" w:cs="Arial,Times New Roman" w:asciiTheme="minorBidi" w:hAnsiTheme="minorBidi" w:eastAsiaTheme="minorBidi" w:cstheme="minorBidi"/>
          <w:sz w:val="28"/>
          <w:szCs w:val="28"/>
          <w:bdr w:val="none" w:color="auto" w:sz="0" w:space="0" w:frame="1"/>
          <w:rtl w:val="1"/>
        </w:rPr>
        <w:t>هذه الفئة تقبع في قمة هرم تصنيف المواهب وهم القادة الموهوبون الذين يتمتعون بالمسئولية في وضع وإعداد وتوصيل وتنفيذ الإستراتيجية على مستوى المنظمة.</w:t>
      </w:r>
    </w:p>
    <w:p xmlns:wp14="http://schemas.microsoft.com/office/word/2010/wordml" w:rsidRPr="00085EED" w:rsidR="001B3736" w:rsidP="68015869" w:rsidRDefault="001B3736" w14:paraId="6ACD353B" wp14:textId="77777777" wp14:noSpellErr="1">
      <w:pPr>
        <w:numPr>
          <w:ilvl w:val="0"/>
          <w:numId w:val="7"/>
        </w:numPr>
        <w:shd w:val="clear" w:color="auto" w:fill="FFFFFF" w:themeFill="background1"/>
        <w:bidi/>
        <w:spacing w:after="0" w:line="360" w:lineRule="auto"/>
        <w:ind w:left="630" w:right="600" w:hanging="180"/>
        <w:textAlignment w:val="baseline"/>
        <w:rPr>
          <w:rFonts w:ascii="Arial,Times New Roman" w:hAnsi="Arial,Times New Roman" w:eastAsia="Arial,Times New Roman" w:cs="Arial,Times New Roman" w:asciiTheme="minorBidi" w:hAnsiTheme="minorBidi" w:eastAsiaTheme="minorBidi" w:cstheme="minorBidi"/>
          <w:sz w:val="28"/>
          <w:szCs w:val="28"/>
          <w:rtl w:val="1"/>
        </w:rPr>
      </w:pPr>
      <w:r w:rsidRPr="68015869">
        <w:rPr>
          <w:rFonts w:ascii="Arial,Times New Roman" w:hAnsi="Arial,Times New Roman" w:eastAsia="Arial,Times New Roman" w:cs="Arial,Times New Roman" w:asciiTheme="minorBidi" w:hAnsiTheme="minorBidi" w:eastAsiaTheme="minorBidi" w:cstheme="minorBidi"/>
          <w:b w:val="1"/>
          <w:bCs w:val="1"/>
          <w:sz w:val="32"/>
          <w:szCs w:val="32"/>
          <w:bdr w:val="none" w:color="auto" w:sz="0" w:space="0" w:frame="1"/>
          <w:rtl w:val="1"/>
        </w:rPr>
        <w:t xml:space="preserve">مواهب أساسية </w:t>
      </w:r>
      <w:r w:rsidRPr="68015869">
        <w:rPr>
          <w:rFonts w:ascii="Arial,Times New Roman" w:hAnsi="Arial,Times New Roman" w:eastAsia="Arial,Times New Roman" w:cs="Arial,Times New Roman" w:asciiTheme="minorBidi" w:hAnsiTheme="minorBidi" w:eastAsiaTheme="minorBidi" w:cstheme="minorBidi"/>
          <w:b w:val="1"/>
          <w:bCs w:val="1"/>
          <w:sz w:val="32"/>
          <w:szCs w:val="32"/>
          <w:bdr w:val="none" w:color="auto" w:sz="0" w:space="0" w:frame="1"/>
        </w:rPr>
        <w:t>Key Talent</w:t>
      </w:r>
      <w:r w:rsidRPr="68015869">
        <w:rPr>
          <w:rFonts w:ascii="Arial,Times New Roman" w:hAnsi="Arial,Times New Roman" w:eastAsia="Arial,Times New Roman" w:cs="Arial,Times New Roman" w:asciiTheme="minorBidi" w:hAnsiTheme="minorBidi" w:eastAsiaTheme="minorBidi" w:cstheme="minorBidi"/>
          <w:sz w:val="32"/>
          <w:szCs w:val="32"/>
          <w:bdr w:val="none" w:color="auto" w:sz="0" w:space="0" w:frame="1"/>
          <w:rtl w:val="1"/>
        </w:rPr>
        <w:t>:</w:t>
      </w:r>
      <w:r w:rsidRPr="68015869">
        <w:rPr>
          <w:rFonts w:ascii="Arial,Times New Roman" w:hAnsi="Arial,Times New Roman" w:eastAsia="Arial,Times New Roman" w:cs="Arial,Times New Roman" w:asciiTheme="minorBidi" w:hAnsiTheme="minorBidi" w:eastAsiaTheme="minorBidi" w:cstheme="minorBidi"/>
          <w:sz w:val="32"/>
          <w:szCs w:val="32"/>
          <w:rtl w:val="1"/>
        </w:rPr>
        <w:t> </w:t>
      </w:r>
      <w:r w:rsidRPr="68015869">
        <w:rPr>
          <w:rFonts w:ascii="Arial,Times New Roman" w:hAnsi="Arial,Times New Roman" w:eastAsia="Arial,Times New Roman" w:cs="Arial,Times New Roman" w:asciiTheme="minorBidi" w:hAnsiTheme="minorBidi" w:eastAsiaTheme="minorBidi" w:cstheme="minorBidi"/>
          <w:sz w:val="28"/>
          <w:szCs w:val="28"/>
          <w:bdr w:val="none" w:color="auto" w:sz="0" w:space="0" w:frame="1"/>
          <w:rtl w:val="1"/>
        </w:rPr>
        <w:t>يشمل النوع الثاني أفراد لديهم حس المنافسة القوية ويعتبرون مواهب قيمة ومهمة بالنسبة للمنظمة نظراً لما يتمتعون به من قدرات وما يمتلكونه رؤية وتصور للمستقبل، كما أن لديهم القدرة على تحمل المسؤولية، وأن بعض الصناعات أو الأدوار يجب أن تتضمن المتخصصين وقادة الفكر أو ذوو المهارات النادرة.</w:t>
      </w:r>
    </w:p>
    <w:p xmlns:wp14="http://schemas.microsoft.com/office/word/2010/wordml" w:rsidRPr="00085EED" w:rsidR="001B3736" w:rsidP="68015869" w:rsidRDefault="00085EED" w14:paraId="28DF29F5" wp14:noSpellErr="1" wp14:textId="76C1CDD7">
      <w:pPr>
        <w:numPr>
          <w:ilvl w:val="0"/>
          <w:numId w:val="7"/>
        </w:numPr>
        <w:shd w:val="clear" w:color="auto" w:fill="FFFFFF" w:themeFill="background1"/>
        <w:tabs>
          <w:tab w:val="clear" w:pos="720"/>
        </w:tabs>
        <w:bidi/>
        <w:spacing w:after="0" w:line="360" w:lineRule="auto"/>
        <w:ind w:left="630" w:right="600" w:hanging="180"/>
        <w:textAlignment w:val="baseline"/>
        <w:rPr>
          <w:rFonts w:ascii="Arial,Times New Roman" w:hAnsi="Arial,Times New Roman" w:eastAsia="Arial,Times New Roman" w:cs="Arial,Times New Roman" w:asciiTheme="minorBidi" w:hAnsiTheme="minorBidi" w:eastAsiaTheme="minorBidi" w:cstheme="minorBidi"/>
          <w:sz w:val="28"/>
          <w:szCs w:val="28"/>
          <w:rtl w:val="1"/>
        </w:rPr>
      </w:pPr>
      <w:r w:rsidRPr="68015869" w:rsidR="001B3736">
        <w:rPr>
          <w:rFonts w:ascii="Arial,Times New Roman" w:hAnsi="Arial,Times New Roman" w:eastAsia="Arial,Times New Roman" w:cs="Arial,Times New Roman" w:asciiTheme="minorBidi" w:hAnsiTheme="minorBidi" w:eastAsiaTheme="minorBidi" w:cstheme="minorBidi"/>
          <w:b w:val="1"/>
          <w:bCs w:val="1"/>
          <w:sz w:val="32"/>
          <w:szCs w:val="32"/>
          <w:bdr w:val="none" w:color="auto" w:sz="0" w:space="0" w:frame="1"/>
          <w:rtl w:val="1"/>
        </w:rPr>
        <w:t xml:space="preserve">مواهب</w:t>
      </w:r>
      <w:r w:rsidRPr="68015869" w:rsidR="001B3736">
        <w:rPr>
          <w:rFonts w:ascii="Arial,Times New Roman" w:hAnsi="Arial,Times New Roman" w:eastAsia="Arial,Times New Roman" w:cs="Arial,Times New Roman" w:asciiTheme="minorBidi" w:hAnsiTheme="minorBidi" w:eastAsiaTheme="minorBidi" w:cstheme="minorBidi"/>
          <w:b w:val="1"/>
          <w:bCs w:val="1"/>
          <w:sz w:val="32"/>
          <w:szCs w:val="32"/>
          <w:bdr w:val="none" w:color="auto" w:sz="0" w:space="0" w:frame="1"/>
          <w:rtl w:val="1"/>
        </w:rPr>
        <w:t xml:space="preserve"> جوهرية </w:t>
      </w:r>
      <w:r w:rsidRPr="68015869" w:rsidR="001B3736">
        <w:rPr>
          <w:rFonts w:ascii="Arial,Times New Roman" w:hAnsi="Arial,Times New Roman" w:eastAsia="Arial,Times New Roman" w:cs="Arial,Times New Roman" w:asciiTheme="minorBidi" w:hAnsiTheme="minorBidi" w:eastAsiaTheme="minorBidi" w:cstheme="minorBidi"/>
          <w:b w:val="1"/>
          <w:bCs w:val="1"/>
          <w:sz w:val="32"/>
          <w:szCs w:val="32"/>
          <w:bdr w:val="none" w:color="auto" w:sz="0" w:space="0" w:frame="1"/>
        </w:rPr>
        <w:t>Core Talent</w:t>
      </w:r>
      <w:r w:rsidRPr="68015869" w:rsidR="001B3736">
        <w:rPr>
          <w:rFonts w:ascii="Arial,Times New Roman" w:hAnsi="Arial,Times New Roman" w:eastAsia="Arial,Times New Roman" w:cs="Arial,Times New Roman" w:asciiTheme="minorBidi" w:hAnsiTheme="minorBidi" w:eastAsiaTheme="minorBidi" w:cstheme="minorBidi"/>
          <w:sz w:val="32"/>
          <w:szCs w:val="32"/>
          <w:bdr w:val="none" w:color="auto" w:sz="0" w:space="0" w:frame="1"/>
          <w:rtl w:val="1"/>
        </w:rPr>
        <w:t>:</w:t>
      </w:r>
      <w:r w:rsidRPr="68015869" w:rsidR="001B3736">
        <w:rPr>
          <w:rFonts w:ascii="Arial,Times New Roman" w:hAnsi="Arial,Times New Roman" w:eastAsia="Arial,Times New Roman" w:cs="Arial,Times New Roman" w:asciiTheme="minorBidi" w:hAnsiTheme="minorBidi" w:eastAsiaTheme="minorBidi" w:cstheme="minorBidi"/>
          <w:sz w:val="32"/>
          <w:szCs w:val="32"/>
          <w:rtl w:val="1"/>
        </w:rPr>
        <w:t> </w:t>
      </w:r>
      <w:r w:rsidRPr="68015869" w:rsidR="001B3736">
        <w:rPr>
          <w:rFonts w:ascii="Arial,Times New Roman" w:hAnsi="Arial,Times New Roman" w:eastAsia="Arial,Times New Roman" w:cs="Arial,Times New Roman" w:asciiTheme="minorBidi" w:hAnsiTheme="minorBidi" w:eastAsiaTheme="minorBidi" w:cstheme="minorBidi"/>
          <w:sz w:val="28"/>
          <w:szCs w:val="28"/>
          <w:bdr w:val="none" w:color="auto" w:sz="0" w:space="0" w:frame="1"/>
          <w:rtl w:val="1"/>
        </w:rPr>
        <w:t>يشكل أفراد هذا النوع القوة العظمى ضمن العمل، وهم موظفو الإنتاج المسؤولين عن تسليم المنتج النهائي للمستهلك أو الزبون.</w:t>
      </w:r>
    </w:p>
    <w:p xmlns:wp14="http://schemas.microsoft.com/office/word/2010/wordml" w:rsidRPr="00085EED" w:rsidR="00367F06" w:rsidP="68015869" w:rsidRDefault="00B32C16" w14:paraId="2281BF28" wp14:textId="77777777" wp14:noSpellErr="1">
      <w:pPr>
        <w:autoSpaceDE w:val="0"/>
        <w:autoSpaceDN w:val="0"/>
        <w:bidi/>
        <w:adjustRightInd w:val="0"/>
        <w:spacing w:after="120" w:line="360" w:lineRule="auto"/>
        <w:ind w:left="450"/>
        <w:rPr>
          <w:rFonts w:ascii="Simplified Arabic" w:hAnsi="Simplified Arabic" w:eastAsia="Simplified Arabic" w:cs="Simplified Arabic"/>
          <w:sz w:val="28"/>
          <w:szCs w:val="28"/>
        </w:rPr>
      </w:pPr>
      <w:r w:rsidRPr="68015869">
        <w:rPr>
          <w:rFonts w:ascii="Arial,Times New Roman" w:hAnsi="Arial,Times New Roman" w:eastAsia="Arial,Times New Roman" w:cs="Arial,Times New Roman" w:asciiTheme="minorBidi" w:hAnsiTheme="minorBidi" w:eastAsiaTheme="minorBidi" w:cstheme="minorBidi"/>
          <w:sz w:val="32"/>
          <w:szCs w:val="32"/>
          <w:bdr w:val="none" w:color="auto" w:sz="0" w:space="0" w:frame="1"/>
          <w:lang w:bidi="ar-EG"/>
        </w:rPr>
        <w:t>4</w:t>
      </w:r>
      <w:r w:rsidRPr="68015869">
        <w:rPr>
          <w:rFonts w:ascii="Arial,Times New Roman" w:hAnsi="Arial,Times New Roman" w:eastAsia="Arial,Times New Roman" w:cs="Arial,Times New Roman" w:asciiTheme="minorBidi" w:hAnsiTheme="minorBidi" w:eastAsiaTheme="minorBidi" w:cstheme="minorBidi"/>
          <w:sz w:val="32"/>
          <w:szCs w:val="32"/>
          <w:bdr w:val="none" w:color="auto" w:sz="0" w:space="0" w:frame="1"/>
          <w:rtl w:val="1"/>
          <w:lang w:bidi="ar-EG"/>
        </w:rPr>
        <w:t>.</w:t>
      </w:r>
      <w:r w:rsidRPr="68015869" w:rsidR="001B3736">
        <w:rPr>
          <w:rFonts w:ascii="Arial,Times New Roman" w:hAnsi="Arial,Times New Roman" w:eastAsia="Arial,Times New Roman" w:cs="Arial,Times New Roman" w:asciiTheme="minorBidi" w:hAnsiTheme="minorBidi" w:eastAsiaTheme="minorBidi" w:cstheme="minorBidi"/>
          <w:b w:val="1"/>
          <w:bCs w:val="1"/>
          <w:sz w:val="32"/>
          <w:szCs w:val="32"/>
          <w:bdr w:val="none" w:color="auto" w:sz="0" w:space="0" w:frame="1"/>
          <w:rtl w:val="1"/>
        </w:rPr>
        <w:t xml:space="preserve">مواهب داعمة </w:t>
      </w:r>
      <w:r w:rsidRPr="68015869" w:rsidR="001B3736">
        <w:rPr>
          <w:rFonts w:ascii="Arial,Times New Roman" w:hAnsi="Arial,Times New Roman" w:eastAsia="Arial,Times New Roman" w:cs="Arial,Times New Roman" w:asciiTheme="minorBidi" w:hAnsiTheme="minorBidi" w:eastAsiaTheme="minorBidi" w:cstheme="minorBidi"/>
          <w:b w:val="1"/>
          <w:bCs w:val="1"/>
          <w:sz w:val="32"/>
          <w:szCs w:val="32"/>
          <w:bdr w:val="none" w:color="auto" w:sz="0" w:space="0" w:frame="1"/>
        </w:rPr>
        <w:t>Support Talent</w:t>
      </w:r>
      <w:r w:rsidRPr="68015869" w:rsidR="001B3736">
        <w:rPr>
          <w:rFonts w:ascii="Arial,Times New Roman" w:hAnsi="Arial,Times New Roman" w:eastAsia="Arial,Times New Roman" w:cs="Arial,Times New Roman" w:asciiTheme="minorBidi" w:hAnsiTheme="minorBidi" w:eastAsiaTheme="minorBidi" w:cstheme="minorBidi"/>
          <w:sz w:val="32"/>
          <w:szCs w:val="32"/>
          <w:bdr w:val="none" w:color="auto" w:sz="0" w:space="0" w:frame="1"/>
          <w:rtl w:val="1"/>
        </w:rPr>
        <w:t>:</w:t>
      </w:r>
      <w:r w:rsidRPr="68015869" w:rsidR="001B3736">
        <w:rPr>
          <w:rFonts w:ascii="Arial,Times New Roman" w:hAnsi="Arial,Times New Roman" w:eastAsia="Arial,Times New Roman" w:cs="Arial,Times New Roman" w:asciiTheme="minorBidi" w:hAnsiTheme="minorBidi" w:eastAsiaTheme="minorBidi" w:cstheme="minorBidi"/>
          <w:sz w:val="32"/>
          <w:szCs w:val="32"/>
          <w:rtl w:val="1"/>
        </w:rPr>
        <w:t> </w:t>
      </w:r>
      <w:r w:rsidRPr="68015869" w:rsidR="001B3736">
        <w:rPr>
          <w:rFonts w:ascii="Arial,Times New Roman" w:hAnsi="Arial,Times New Roman" w:eastAsia="Arial,Times New Roman" w:cs="Arial,Times New Roman" w:asciiTheme="minorBidi" w:hAnsiTheme="minorBidi" w:eastAsiaTheme="minorBidi" w:cstheme="minorBidi"/>
          <w:sz w:val="28"/>
          <w:szCs w:val="28"/>
          <w:bdr w:val="none" w:color="auto" w:sz="0" w:space="0" w:frame="1"/>
          <w:rtl w:val="1"/>
        </w:rPr>
        <w:t>إن تنفيذ الأنشطة يتم من خلال  دعم المواهب الداعمة للأعمال غير الأساسية، وكثيراً ما تكون هذه الأنشطة على سبيل المثال الأنشطة الادارية التي قد تصلح للأتمتة، وتكون مهارات الأفراد العاملين داخل هذه المجموعة من المواهب المتوافرة بسهولة، ويمكن تغييرها في غضون أسابيع.</w:t>
      </w:r>
    </w:p>
    <w:p xmlns:wp14="http://schemas.microsoft.com/office/word/2010/wordml" w:rsidR="00B32C16" w:rsidP="68015869" w:rsidRDefault="00B32C16" w14:paraId="213E9FC6" wp14:noSpellErr="1" wp14:textId="3E065A6A">
      <w:pPr>
        <w:pStyle w:val="Normal"/>
        <w:bidi/>
        <w:spacing w:before="75" w:after="120" w:line="360" w:lineRule="auto"/>
        <w:jc w:val="both"/>
        <w:rPr>
          <w:rFonts w:ascii="Simplified Arabic" w:hAnsi="Simplified Arabic" w:eastAsia="Simplified Arabic" w:cs="Simplified Arabic"/>
          <w:sz w:val="28"/>
          <w:szCs w:val="28"/>
          <w:rtl w:val="1"/>
        </w:rPr>
      </w:pPr>
    </w:p>
    <w:p xmlns:wp14="http://schemas.microsoft.com/office/word/2010/wordml" w:rsidR="00B32C16" w:rsidP="00B32C16" w:rsidRDefault="00B32C16" w14:paraId="5A921604" wp14:textId="77777777">
      <w:pPr>
        <w:shd w:val="clear" w:color="auto" w:fill="FFFFFF" w:themeFill="background1"/>
        <w:bidi/>
        <w:spacing w:before="75" w:after="0" w:line="240" w:lineRule="auto"/>
        <w:outlineLvl w:val="1"/>
        <w:rPr>
          <w:rFonts w:hint="cs" w:eastAsia="Times New Roman" w:asciiTheme="minorBidi" w:hAnsiTheme="minorBidi"/>
          <w:b/>
          <w:bCs/>
          <w:sz w:val="36"/>
          <w:szCs w:val="36"/>
          <w:rtl/>
        </w:rPr>
      </w:pPr>
      <w:r w:rsidRPr="000E4AB6">
        <w:rPr>
          <w:rFonts w:eastAsia="Times New Roman" w:asciiTheme="minorBidi" w:hAnsiTheme="minorBidi"/>
          <w:b/>
          <w:bCs/>
          <w:sz w:val="36"/>
          <w:szCs w:val="36"/>
          <w:rtl/>
        </w:rPr>
        <w:lastRenderedPageBreak/>
        <w:t>أسباب ظهور مصطلح إدارة المواهب البشرية</w:t>
      </w:r>
      <w:r w:rsidRPr="000E4AB6">
        <w:rPr>
          <w:rFonts w:eastAsia="Times New Roman" w:asciiTheme="minorBidi" w:hAnsiTheme="minorBidi"/>
          <w:b/>
          <w:bCs/>
          <w:sz w:val="36"/>
          <w:szCs w:val="36"/>
        </w:rPr>
        <w:t>:</w:t>
      </w:r>
    </w:p>
    <w:p xmlns:wp14="http://schemas.microsoft.com/office/word/2010/wordml" w:rsidRPr="000E4AB6" w:rsidR="00B32C16" w:rsidP="68015869" w:rsidRDefault="00B32C16" w14:paraId="73024F9E" wp14:noSpellErr="1" wp14:textId="22DCCE31">
      <w:pPr>
        <w:pStyle w:val="Normal"/>
        <w:shd w:val="clear" w:color="auto" w:fill="FFFFFF" w:themeFill="background1"/>
        <w:bidi/>
        <w:spacing w:before="75" w:after="0" w:line="240" w:lineRule="auto"/>
        <w:outlineLvl w:val="1"/>
        <w:rPr>
          <w:rFonts w:ascii="Arial,Times New Roman" w:hAnsi="Arial,Times New Roman" w:eastAsia="Arial,Times New Roman" w:cs="Arial,Times New Roman" w:asciiTheme="minorBidi" w:hAnsiTheme="minorBidi" w:eastAsiaTheme="minorBidi" w:cstheme="minorBidi"/>
          <w:b w:val="1"/>
          <w:bCs w:val="1"/>
          <w:sz w:val="36"/>
          <w:szCs w:val="36"/>
          <w:rtl w:val="1"/>
        </w:rPr>
      </w:pPr>
    </w:p>
    <w:p xmlns:wp14="http://schemas.microsoft.com/office/word/2010/wordml" w:rsidRPr="000E4AB6" w:rsidR="00B32C16" w:rsidP="68015869" w:rsidRDefault="00B32C16" w14:paraId="0DAF1DD0" wp14:textId="77777777" wp14:noSpellErr="1">
      <w:pPr>
        <w:shd w:val="clear" w:color="auto" w:fill="FFFFFF" w:themeFill="background1"/>
        <w:bidi/>
        <w:spacing w:before="100" w:beforeAutospacing="on" w:after="0" w:line="360" w:lineRule="auto"/>
        <w:ind w:firstLine="746"/>
        <w:rPr>
          <w:rFonts w:ascii="Arial,Times New Roman" w:hAnsi="Arial,Times New Roman" w:eastAsia="Arial,Times New Roman" w:cs="Arial,Times New Roman" w:asciiTheme="minorBidi" w:hAnsiTheme="minorBidi" w:eastAsiaTheme="minorBidi" w:cstheme="minorBidi"/>
          <w:b w:val="0"/>
          <w:bCs w:val="0"/>
          <w:sz w:val="28"/>
          <w:szCs w:val="28"/>
        </w:rPr>
      </w:pP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توجد عدة أسباب أدت إلى ظهور وزيادة الاهتمام بمصطلح إدارة المواهب الذي تسعى إليه أي منظمة أعمال في وقتنا الحالي، تتمثل أهم هذه الأسباب فيما يلي</w:t>
      </w: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w:t>
      </w:r>
    </w:p>
    <w:p xmlns:wp14="http://schemas.microsoft.com/office/word/2010/wordml" w:rsidRPr="000E4AB6" w:rsidR="00B32C16" w:rsidP="68015869" w:rsidRDefault="00B32C16" w14:paraId="4992BFFD" wp14:textId="77777777" wp14:noSpellErr="1">
      <w:pPr>
        <w:shd w:val="clear" w:color="auto" w:fill="FFFFFF" w:themeFill="background1"/>
        <w:bidi/>
        <w:spacing w:before="100" w:beforeAutospacing="on" w:after="0" w:line="360" w:lineRule="auto"/>
        <w:ind w:firstLine="746"/>
        <w:rPr>
          <w:rFonts w:ascii="Arial,Times New Roman" w:hAnsi="Arial,Times New Roman" w:eastAsia="Arial,Times New Roman" w:cs="Arial,Times New Roman" w:asciiTheme="minorBidi" w:hAnsiTheme="minorBidi" w:eastAsiaTheme="minorBidi" w:cstheme="minorBidi"/>
          <w:b w:val="1"/>
          <w:bCs w:val="1"/>
          <w:sz w:val="32"/>
          <w:szCs w:val="32"/>
        </w:rPr>
      </w:pPr>
      <w:r w:rsidRPr="68015869" w:rsidR="68015869">
        <w:rPr>
          <w:rFonts w:ascii="Arial,Times New Roman" w:hAnsi="Arial,Times New Roman" w:eastAsia="Arial,Times New Roman" w:cs="Arial,Times New Roman" w:asciiTheme="minorBidi" w:hAnsiTheme="minorBidi" w:eastAsiaTheme="minorBidi" w:cstheme="minorBidi"/>
          <w:b w:val="0"/>
          <w:bCs w:val="0"/>
          <w:sz w:val="32"/>
          <w:szCs w:val="32"/>
        </w:rPr>
        <w:t>1</w:t>
      </w:r>
      <w:r w:rsidRPr="68015869" w:rsidR="68015869">
        <w:rPr>
          <w:rFonts w:ascii="Arial,Times New Roman" w:hAnsi="Arial,Times New Roman" w:eastAsia="Arial,Times New Roman" w:cs="Arial,Times New Roman" w:asciiTheme="minorBidi" w:hAnsiTheme="minorBidi" w:eastAsiaTheme="minorBidi" w:cstheme="minorBidi"/>
          <w:b w:val="0"/>
          <w:bCs w:val="0"/>
          <w:sz w:val="32"/>
          <w:szCs w:val="32"/>
          <w:rtl w:val="1"/>
        </w:rPr>
        <w:t>.</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xml:space="preserve">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تغيير</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ملامح</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الوظيفة</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ومتطلبات</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الأداء</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w:t>
      </w:r>
    </w:p>
    <w:p xmlns:wp14="http://schemas.microsoft.com/office/word/2010/wordml" w:rsidRPr="000E4AB6" w:rsidR="00B32C16" w:rsidP="68015869" w:rsidRDefault="00B32C16" w14:paraId="039939BF" wp14:textId="77777777" wp14:noSpellErr="1">
      <w:pPr>
        <w:shd w:val="clear" w:color="auto" w:fill="FFFFFF" w:themeFill="background1"/>
        <w:bidi/>
        <w:spacing w:before="100" w:beforeAutospacing="on" w:after="0" w:line="360" w:lineRule="auto"/>
        <w:ind w:firstLine="746"/>
        <w:rPr>
          <w:rFonts w:ascii="Arial,Times New Roman" w:hAnsi="Arial,Times New Roman" w:eastAsia="Arial,Times New Roman" w:cs="Arial,Times New Roman" w:asciiTheme="minorBidi" w:hAnsiTheme="minorBidi" w:eastAsiaTheme="minorBidi" w:cstheme="minorBidi"/>
          <w:b w:val="0"/>
          <w:bCs w:val="0"/>
          <w:sz w:val="28"/>
          <w:szCs w:val="28"/>
        </w:rPr>
      </w:pP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أدى النمو السريع في فنون صنع الأشياء، وتعقد التكنولوجيا إلى إحداث عدة تغيرات في نوعية وطبيعة القوى العاملة, أحد هذه التغيرات هو ازدياد الحاجة لعاملين أكثر معرفة وأكثر مهارة وأكثر تخصص، فلقد ولت أيام الممارس العام  وأصبح عهد اليوم هو عهد المتخصص</w:t>
      </w: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 xml:space="preserve">  </w:t>
      </w: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Pr>
        <w:t>Specialist</w:t>
      </w:r>
    </w:p>
    <w:p xmlns:wp14="http://schemas.microsoft.com/office/word/2010/wordml" w:rsidRPr="000E4AB6" w:rsidR="00B32C16" w:rsidP="68015869" w:rsidRDefault="00B32C16" w14:paraId="4F6559AA" wp14:textId="77777777" wp14:noSpellErr="1">
      <w:pPr>
        <w:shd w:val="clear" w:color="auto" w:fill="FFFFFF" w:themeFill="background1"/>
        <w:bidi/>
        <w:spacing w:before="100" w:beforeAutospacing="on" w:after="0" w:line="360" w:lineRule="auto"/>
        <w:ind w:firstLine="746"/>
        <w:rPr>
          <w:rFonts w:ascii="Arial,Times New Roman" w:hAnsi="Arial,Times New Roman" w:eastAsia="Arial,Times New Roman" w:cs="Arial,Times New Roman" w:asciiTheme="minorBidi" w:hAnsiTheme="minorBidi" w:eastAsiaTheme="minorBidi" w:cstheme="minorBidi"/>
          <w:b w:val="0"/>
          <w:bCs w:val="0"/>
          <w:sz w:val="32"/>
          <w:szCs w:val="32"/>
        </w:rPr>
      </w:pPr>
      <w:r w:rsidRPr="68015869" w:rsidR="68015869">
        <w:rPr>
          <w:rFonts w:ascii="Arial,Times New Roman" w:hAnsi="Arial,Times New Roman" w:eastAsia="Arial,Times New Roman" w:cs="Arial,Times New Roman" w:asciiTheme="minorBidi" w:hAnsiTheme="minorBidi" w:eastAsiaTheme="minorBidi" w:cstheme="minorBidi"/>
          <w:b w:val="0"/>
          <w:bCs w:val="0"/>
          <w:sz w:val="32"/>
          <w:szCs w:val="32"/>
        </w:rPr>
        <w:t>2</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xml:space="preserve">.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xml:space="preserve">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ارتفاع</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مستويات</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التعليم</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w:t>
      </w:r>
    </w:p>
    <w:p xmlns:wp14="http://schemas.microsoft.com/office/word/2010/wordml" w:rsidRPr="000E4AB6" w:rsidR="00B32C16" w:rsidP="68015869" w:rsidRDefault="00B32C16" w14:paraId="019E9412" wp14:textId="77777777" wp14:noSpellErr="1">
      <w:pPr>
        <w:shd w:val="clear" w:color="auto" w:fill="FFFFFF" w:themeFill="background1"/>
        <w:bidi/>
        <w:spacing w:before="100" w:beforeAutospacing="on" w:after="0" w:line="360" w:lineRule="auto"/>
        <w:ind w:firstLine="746"/>
        <w:rPr>
          <w:rFonts w:ascii="Arial,Times New Roman" w:hAnsi="Arial,Times New Roman" w:eastAsia="Arial,Times New Roman" w:cs="Arial,Times New Roman" w:asciiTheme="minorBidi" w:hAnsiTheme="minorBidi" w:eastAsiaTheme="minorBidi" w:cstheme="minorBidi"/>
          <w:b w:val="0"/>
          <w:bCs w:val="0"/>
          <w:sz w:val="28"/>
          <w:szCs w:val="28"/>
        </w:rPr>
      </w:pP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لقد شهدت الأربعين سنة الماضية نموا مطرداً وسريعاً في المستوى المتوسط للتعليم، إن ذلك يعني أن العاملين الجدد سيحلون محل أفراد من أسلافهم، والأهم من هذا أن العاملين الجدد سيحلون محل أفراد أقل تعليم اً منهم بكثير, وقد تصل الفروق في مستوى التعليم الرسمي إلى أربع أو خمس أو حتى ست سنوات</w:t>
      </w: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w:t>
      </w:r>
    </w:p>
    <w:p xmlns:wp14="http://schemas.microsoft.com/office/word/2010/wordml" w:rsidRPr="000E4AB6" w:rsidR="00B32C16" w:rsidP="68015869" w:rsidRDefault="00B32C16" w14:paraId="68AAFE4D" wp14:textId="77777777" wp14:noSpellErr="1">
      <w:pPr>
        <w:pStyle w:val="ListParagraph"/>
        <w:numPr>
          <w:ilvl w:val="0"/>
          <w:numId w:val="10"/>
        </w:numPr>
        <w:shd w:val="clear" w:color="auto" w:fill="FFFFFF" w:themeFill="background1"/>
        <w:bidi/>
        <w:spacing w:before="100" w:beforeAutospacing="on" w:after="0" w:line="360" w:lineRule="auto"/>
        <w:rPr>
          <w:rFonts w:ascii="Arial,Times New Roman" w:hAnsi="Arial,Times New Roman" w:eastAsia="Arial,Times New Roman" w:cs="Arial,Times New Roman" w:asciiTheme="minorBidi" w:hAnsiTheme="minorBidi" w:eastAsiaTheme="minorBidi" w:cstheme="minorBidi"/>
          <w:b w:val="1"/>
          <w:bCs w:val="1"/>
          <w:sz w:val="32"/>
          <w:szCs w:val="32"/>
        </w:rPr>
      </w:pP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تعقد</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المهام</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الإدارية</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w:t>
      </w:r>
    </w:p>
    <w:p xmlns:wp14="http://schemas.microsoft.com/office/word/2010/wordml" w:rsidRPr="000E4AB6" w:rsidR="00B32C16" w:rsidP="68015869" w:rsidRDefault="00B32C16" w14:paraId="1600C481" wp14:textId="77777777" wp14:noSpellErr="1">
      <w:pPr>
        <w:shd w:val="clear" w:color="auto" w:fill="FFFFFF" w:themeFill="background1"/>
        <w:bidi/>
        <w:spacing w:before="100" w:beforeAutospacing="on" w:after="0" w:line="360" w:lineRule="auto"/>
        <w:ind w:firstLine="746"/>
        <w:rPr>
          <w:rFonts w:ascii="Arial,Times New Roman" w:hAnsi="Arial,Times New Roman" w:eastAsia="Arial,Times New Roman" w:cs="Arial,Times New Roman" w:asciiTheme="minorBidi" w:hAnsiTheme="minorBidi" w:eastAsiaTheme="minorBidi" w:cstheme="minorBidi"/>
          <w:b w:val="0"/>
          <w:bCs w:val="0"/>
          <w:sz w:val="28"/>
          <w:szCs w:val="28"/>
        </w:rPr>
      </w:pP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وذلك بسبب ازدياد حدة المنافسة بالإضافة إلى بروز المنافسة الأجنبية، التطور التكنولوجي الهائل، ثورة المعلومات، تزايد معدلات الابتكار والتطوير، عدم الاستقرار البيئي، نتيجة لذلك تحتاج المنظمات إلى تصميم البرامج الفعالة لاستقطاب الكفاءات وتنمية قدراتها وتحسين أدائها</w:t>
      </w: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w:t>
      </w:r>
    </w:p>
    <w:p xmlns:wp14="http://schemas.microsoft.com/office/word/2010/wordml" w:rsidRPr="000E4AB6" w:rsidR="00B32C16" w:rsidP="68015869" w:rsidRDefault="00B32C16" w14:paraId="3B15FB30" wp14:textId="77777777" wp14:noSpellErr="1">
      <w:pPr>
        <w:pStyle w:val="ListParagraph"/>
        <w:numPr>
          <w:ilvl w:val="0"/>
          <w:numId w:val="10"/>
        </w:numPr>
        <w:shd w:val="clear" w:color="auto" w:fill="FFFFFF" w:themeFill="background1"/>
        <w:bidi/>
        <w:spacing w:before="100" w:beforeAutospacing="on" w:after="0" w:line="360" w:lineRule="auto"/>
        <w:rPr>
          <w:rFonts w:ascii="Arial,Times New Roman" w:hAnsi="Arial,Times New Roman" w:eastAsia="Arial,Times New Roman" w:cs="Arial,Times New Roman" w:asciiTheme="minorBidi" w:hAnsiTheme="minorBidi" w:eastAsiaTheme="minorBidi" w:cstheme="minorBidi"/>
          <w:b w:val="0"/>
          <w:bCs w:val="0"/>
          <w:sz w:val="32"/>
          <w:szCs w:val="32"/>
        </w:rPr>
      </w:pP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زيادة</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درجة</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التدخل</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 </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الحكومي</w:t>
      </w:r>
      <w:r w:rsidRPr="68015869" w:rsidR="68015869">
        <w:rPr>
          <w:rFonts w:ascii="Arial,Times New Roman" w:hAnsi="Arial,Times New Roman" w:eastAsia="Arial,Times New Roman" w:cs="Arial,Times New Roman" w:asciiTheme="minorBidi" w:hAnsiTheme="minorBidi" w:eastAsiaTheme="minorBidi" w:cstheme="minorBidi"/>
          <w:b w:val="1"/>
          <w:bCs w:val="1"/>
          <w:sz w:val="32"/>
          <w:szCs w:val="32"/>
          <w:rtl w:val="1"/>
        </w:rPr>
        <w:t>:</w:t>
      </w:r>
    </w:p>
    <w:p xmlns:wp14="http://schemas.microsoft.com/office/word/2010/wordml" w:rsidR="00B32C16" w:rsidP="68015869" w:rsidRDefault="00B32C16" w14:paraId="07843306" wp14:textId="77777777" wp14:noSpellErr="1">
      <w:pPr>
        <w:shd w:val="clear" w:color="auto" w:fill="FFFFFF" w:themeFill="background1"/>
        <w:bidi/>
        <w:spacing w:before="100" w:beforeAutospacing="on" w:after="0" w:line="360" w:lineRule="auto"/>
        <w:ind w:firstLine="746"/>
        <w:rPr>
          <w:rFonts w:ascii="Arial,Times New Roman" w:hAnsi="Arial,Times New Roman" w:eastAsia="Arial,Times New Roman" w:cs="Arial,Times New Roman" w:asciiTheme="minorBidi" w:hAnsiTheme="minorBidi" w:eastAsiaTheme="minorBidi" w:cstheme="minorBidi"/>
          <w:b w:val="1"/>
          <w:bCs w:val="1"/>
          <w:sz w:val="28"/>
          <w:szCs w:val="28"/>
          <w:rtl w:val="1"/>
        </w:rPr>
      </w:pP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تطالب قوانين وتشريعات العمل المعاصرة في غالبية الدول الإدارة في مختلف المؤسسات باستقطاب أفضل العناصر المؤهلة لشغل الوظائف بدون النظر إلى اللون أو النوع أو أي أداة تميزية أخرى</w:t>
      </w: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w:t>
      </w:r>
      <w:r w:rsidRPr="68015869" w:rsidR="68015869">
        <w:rPr>
          <w:rFonts w:ascii="Arial,Times New Roman" w:hAnsi="Arial,Times New Roman" w:eastAsia="Arial,Times New Roman" w:cs="Arial,Times New Roman" w:asciiTheme="minorBidi" w:hAnsiTheme="minorBidi" w:eastAsiaTheme="minorBidi" w:cstheme="minorBidi"/>
          <w:b w:val="1"/>
          <w:bCs w:val="1"/>
          <w:sz w:val="28"/>
          <w:szCs w:val="28"/>
          <w:rtl w:val="1"/>
        </w:rPr>
        <w:t> </w:t>
      </w:r>
    </w:p>
    <w:p xmlns:wp14="http://schemas.microsoft.com/office/word/2010/wordml" w:rsidR="00B32C16" w:rsidP="68015869" w:rsidRDefault="00B32C16" w14:paraId="4A5D2879" wp14:noSpellErr="1" wp14:textId="1F72687D">
      <w:pPr>
        <w:pStyle w:val="Normal"/>
        <w:shd w:val="clear" w:color="auto" w:fill="FFFFFF" w:themeFill="background1"/>
        <w:bidi/>
        <w:spacing w:before="100" w:beforeAutospacing="on" w:after="0" w:line="240" w:lineRule="auto"/>
        <w:ind w:firstLine="746"/>
        <w:rPr>
          <w:rFonts w:ascii="Arial,Times New Roman" w:hAnsi="Arial,Times New Roman" w:eastAsia="Arial,Times New Roman" w:cs="Arial,Times New Roman" w:asciiTheme="minorBidi" w:hAnsiTheme="minorBidi" w:eastAsiaTheme="minorBidi" w:cstheme="minorBidi"/>
          <w:b w:val="1"/>
          <w:bCs w:val="1"/>
          <w:sz w:val="28"/>
          <w:szCs w:val="28"/>
          <w:rtl w:val="1"/>
        </w:rPr>
      </w:pPr>
    </w:p>
    <w:p xmlns:wp14="http://schemas.microsoft.com/office/word/2010/wordml" w:rsidRPr="000E4AB6" w:rsidR="00B32C16" w:rsidP="00B32C16" w:rsidRDefault="00B32C16" w14:paraId="617C0A0E" wp14:textId="77777777">
      <w:pPr>
        <w:shd w:val="clear" w:color="auto" w:fill="FFFFFF" w:themeFill="background1"/>
        <w:bidi/>
        <w:spacing w:before="75" w:after="0" w:line="240" w:lineRule="auto"/>
        <w:outlineLvl w:val="1"/>
        <w:rPr>
          <w:rFonts w:eastAsia="Times New Roman" w:asciiTheme="minorBidi" w:hAnsiTheme="minorBidi"/>
          <w:b/>
          <w:bCs/>
          <w:sz w:val="36"/>
          <w:szCs w:val="36"/>
        </w:rPr>
      </w:pPr>
      <w:r w:rsidRPr="68015869" w:rsidR="68015869">
        <w:rPr>
          <w:rFonts w:ascii="Arial,Times New Roman" w:hAnsi="Arial,Times New Roman" w:eastAsia="Arial,Times New Roman" w:cs="Arial,Times New Roman" w:asciiTheme="minorBidi" w:hAnsiTheme="minorBidi" w:eastAsiaTheme="minorBidi" w:cstheme="minorBidi"/>
          <w:b w:val="1"/>
          <w:bCs w:val="1"/>
          <w:sz w:val="36"/>
          <w:szCs w:val="36"/>
          <w:rtl w:val="1"/>
        </w:rPr>
        <w:t>أهمية إدارة المواهب البشرية في منظمات الأعمال</w:t>
      </w:r>
      <w:r w:rsidRPr="68015869" w:rsidR="68015869">
        <w:rPr>
          <w:rFonts w:ascii="Arial,Times New Roman" w:hAnsi="Arial,Times New Roman" w:eastAsia="Arial,Times New Roman" w:cs="Arial,Times New Roman" w:asciiTheme="minorBidi" w:hAnsiTheme="minorBidi" w:eastAsiaTheme="minorBidi" w:cstheme="minorBidi"/>
          <w:b w:val="1"/>
          <w:bCs w:val="1"/>
          <w:sz w:val="36"/>
          <w:szCs w:val="36"/>
          <w:rtl w:val="1"/>
        </w:rPr>
        <w:t>:</w:t>
      </w:r>
    </w:p>
    <w:p w:rsidR="68015869" w:rsidP="68015869" w:rsidRDefault="68015869" w14:noSpellErr="1" w14:paraId="031414D6" w14:textId="78D7298F">
      <w:pPr>
        <w:pStyle w:val="Normal"/>
        <w:shd w:val="clear" w:color="auto" w:fill="FFFFFF" w:themeFill="background1"/>
        <w:bidi w:val="1"/>
        <w:spacing w:before="75" w:after="0" w:line="240" w:lineRule="auto"/>
        <w:outlineLvl w:val="1"/>
        <w:rPr>
          <w:rFonts w:ascii="Arial,Times New Roman" w:hAnsi="Arial,Times New Roman" w:eastAsia="Arial,Times New Roman" w:cs="Arial,Times New Roman" w:asciiTheme="minorBidi" w:hAnsiTheme="minorBidi" w:eastAsiaTheme="minorBidi" w:cstheme="minorBidi"/>
          <w:b w:val="1"/>
          <w:bCs w:val="1"/>
          <w:sz w:val="36"/>
          <w:szCs w:val="36"/>
        </w:rPr>
      </w:pPr>
    </w:p>
    <w:p xmlns:wp14="http://schemas.microsoft.com/office/word/2010/wordml" w:rsidR="00B32C16" w:rsidP="68015869" w:rsidRDefault="00B32C16" w14:paraId="0852A296"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tl w:val="1"/>
        </w:rPr>
      </w:pPr>
      <w:r w:rsidRPr="68015869" w:rsidR="68015869">
        <w:rPr>
          <w:rFonts w:ascii="Simplified Arabic" w:hAnsi="Simplified Arabic" w:eastAsia="Simplified Arabic" w:cs="Simplified Arabic"/>
          <w:b w:val="0"/>
          <w:bCs w:val="0"/>
          <w:sz w:val="28"/>
          <w:szCs w:val="28"/>
          <w:rtl w:val="1"/>
        </w:rPr>
        <w:t>عندما تلبي أي منظمة حاجات الموهوبين وتنمي قدراتهم، سوف يظهر الإنتاج الإبداعي والابتكار والذي سيؤدي حتماً إلى مخرجات تميز هذه المنظمة عن غيرها, وتظهر أهمية إدارة الموهوبين من حيث</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E40755" w:rsidR="00B32C16" w:rsidP="68015869" w:rsidRDefault="00B32C16" w14:paraId="061C3A46" wp14:textId="77777777" wp14:noSpellErr="1">
      <w:pPr>
        <w:pStyle w:val="ListParagraph"/>
        <w:numPr>
          <w:ilvl w:val="0"/>
          <w:numId w:val="11"/>
        </w:numPr>
        <w:shd w:val="clear" w:color="auto" w:fill="FFFFFF" w:themeFill="background1"/>
        <w:bidi/>
        <w:spacing w:before="100" w:beforeAutospacing="on" w:after="0" w:line="360" w:lineRule="auto"/>
        <w:rPr>
          <w:rFonts w:ascii="Simplified Arabic" w:hAnsi="Simplified Arabic" w:eastAsia="Simplified Arabic" w:cs="Simplified Arabic"/>
          <w:b w:val="0"/>
          <w:bCs w:val="0"/>
          <w:sz w:val="32"/>
          <w:szCs w:val="32"/>
        </w:rPr>
      </w:pPr>
      <w:r w:rsidRPr="68015869" w:rsidR="68015869">
        <w:rPr>
          <w:rFonts w:ascii="Simplified Arabic" w:hAnsi="Simplified Arabic" w:eastAsia="Simplified Arabic" w:cs="Simplified Arabic"/>
          <w:b w:val="1"/>
          <w:bCs w:val="1"/>
          <w:sz w:val="32"/>
          <w:szCs w:val="32"/>
          <w:rtl w:val="1"/>
        </w:rPr>
        <w:t xml:space="preserve"> </w:t>
      </w:r>
      <w:r w:rsidRPr="68015869" w:rsidR="68015869">
        <w:rPr>
          <w:rFonts w:ascii="Simplified Arabic" w:hAnsi="Simplified Arabic" w:eastAsia="Simplified Arabic" w:cs="Simplified Arabic"/>
          <w:b w:val="1"/>
          <w:bCs w:val="1"/>
          <w:sz w:val="32"/>
          <w:szCs w:val="32"/>
          <w:rtl w:val="1"/>
        </w:rPr>
        <w:t>التكاليف</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00B32C16" w:rsidP="68015869" w:rsidRDefault="00B32C16" w14:paraId="008FA88A"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tl w:val="1"/>
        </w:rPr>
      </w:pPr>
      <w:r w:rsidRPr="68015869" w:rsidR="68015869">
        <w:rPr>
          <w:rFonts w:ascii="Simplified Arabic" w:hAnsi="Simplified Arabic" w:eastAsia="Simplified Arabic" w:cs="Simplified Arabic"/>
          <w:b w:val="0"/>
          <w:bCs w:val="0"/>
          <w:sz w:val="28"/>
          <w:szCs w:val="28"/>
          <w:rtl w:val="1"/>
        </w:rPr>
        <w:t>تكاليف الحاجة إلى استبدال شخص من ذوي المهارات النادرة والمواهب كبيرة، لأنها ليست متاحة بحرية في السوق هذا يعني أن هناك حاجة للوكالات أو المستشارين من أجل البحث للعثور على مثل هذه المواهب</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E40755" w:rsidR="00B32C16" w:rsidP="68015869" w:rsidRDefault="00B32C16" w14:paraId="4E156D05" wp14:textId="77777777" wp14:noSpellErr="1">
      <w:pPr>
        <w:pStyle w:val="ListParagraph"/>
        <w:numPr>
          <w:ilvl w:val="0"/>
          <w:numId w:val="11"/>
        </w:numPr>
        <w:shd w:val="clear" w:color="auto" w:fill="FFFFFF" w:themeFill="background1"/>
        <w:bidi/>
        <w:spacing w:before="100" w:beforeAutospacing="on" w:after="0" w:line="360" w:lineRule="auto"/>
        <w:rPr>
          <w:rFonts w:ascii="Simplified Arabic" w:hAnsi="Simplified Arabic" w:eastAsia="Simplified Arabic" w:cs="Simplified Arabic"/>
          <w:b w:val="0"/>
          <w:bCs w:val="0"/>
          <w:sz w:val="32"/>
          <w:szCs w:val="32"/>
        </w:rPr>
      </w:pPr>
      <w:r w:rsidRPr="68015869" w:rsidR="68015869">
        <w:rPr>
          <w:rFonts w:ascii="Simplified Arabic" w:hAnsi="Simplified Arabic" w:eastAsia="Simplified Arabic" w:cs="Simplified Arabic"/>
          <w:b w:val="1"/>
          <w:bCs w:val="1"/>
          <w:sz w:val="32"/>
          <w:szCs w:val="32"/>
          <w:rtl w:val="1"/>
        </w:rPr>
        <w:t>المخاطرة</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00B32C16" w:rsidP="68015869" w:rsidRDefault="00B32C16" w14:paraId="645981C2"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tl w:val="1"/>
        </w:rPr>
      </w:pPr>
      <w:r w:rsidRPr="68015869" w:rsidR="68015869">
        <w:rPr>
          <w:rFonts w:ascii="Simplified Arabic" w:hAnsi="Simplified Arabic" w:eastAsia="Simplified Arabic" w:cs="Simplified Arabic"/>
          <w:b w:val="0"/>
          <w:bCs w:val="0"/>
          <w:sz w:val="28"/>
          <w:szCs w:val="28"/>
          <w:rtl w:val="1"/>
        </w:rPr>
        <w:t>على الرغم من محاولات ممارسة اختيار العاملين بفعالية، لكن هناك دائماً خطر أن العاملين الجدد لن يقوموا بتنفيذ كما هو متوقع منهم ما لم يمتلكوا مواهب تمنحهم بذلك</w:t>
      </w:r>
      <w:r w:rsidRPr="68015869" w:rsidR="68015869">
        <w:rPr>
          <w:rFonts w:ascii="Simplified Arabic" w:hAnsi="Simplified Arabic" w:eastAsia="Simplified Arabic" w:cs="Simplified Arabic"/>
          <w:b w:val="0"/>
          <w:bCs w:val="0"/>
          <w:sz w:val="28"/>
          <w:szCs w:val="28"/>
          <w:rtl w:val="1"/>
        </w:rPr>
        <w:t xml:space="preserve"> .</w:t>
      </w:r>
    </w:p>
    <w:p xmlns:wp14="http://schemas.microsoft.com/office/word/2010/wordml" w:rsidRPr="00E40755" w:rsidR="00B32C16" w:rsidP="68015869" w:rsidRDefault="00B32C16" w14:paraId="4E0BAF99" wp14:textId="77777777" wp14:noSpellErr="1">
      <w:pPr>
        <w:pStyle w:val="ListParagraph"/>
        <w:numPr>
          <w:ilvl w:val="0"/>
          <w:numId w:val="11"/>
        </w:numPr>
        <w:shd w:val="clear" w:color="auto" w:fill="FFFFFF" w:themeFill="background1"/>
        <w:bidi/>
        <w:spacing w:before="100" w:beforeAutospacing="on" w:after="0" w:line="360" w:lineRule="auto"/>
        <w:rPr>
          <w:rFonts w:ascii="Simplified Arabic" w:hAnsi="Simplified Arabic" w:eastAsia="Simplified Arabic" w:cs="Simplified Arabic"/>
          <w:b w:val="0"/>
          <w:bCs w:val="0"/>
          <w:sz w:val="32"/>
          <w:szCs w:val="32"/>
        </w:rPr>
      </w:pPr>
      <w:r w:rsidRPr="68015869" w:rsidR="68015869">
        <w:rPr>
          <w:rFonts w:ascii="Simplified Arabic" w:hAnsi="Simplified Arabic" w:eastAsia="Simplified Arabic" w:cs="Simplified Arabic"/>
          <w:b w:val="1"/>
          <w:bCs w:val="1"/>
          <w:sz w:val="32"/>
          <w:szCs w:val="32"/>
          <w:rtl w:val="1"/>
        </w:rPr>
        <w:t>خدمة</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العملاء</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وتكاليف</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الفرصة</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البديلة</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Pr="00D60D26" w:rsidR="00B32C16" w:rsidP="68015869" w:rsidRDefault="00B32C16" w14:paraId="58BD4740"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يشعر العملاء بالثقة والارتياح عند وجود المواهب داخل المنظمة، وذلك لإيمانهم بمدى تميز الخدمة أو المنتج الذي سيحصلون عليه، لأن نقص الكفاءات يؤدي إلى زيادة الحمل على المنظمة، وغياب الالتزام بالمواعيد النهائية، وانخفاض نوعية العمل مما يجعل المنظمات تفقد عملائها، كذللك تفقد القدرة على مواكبة أحدث الممارسات المتعلقة بإبداع المواهب</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E40755" w:rsidR="00B32C16" w:rsidP="68015869" w:rsidRDefault="00B32C16" w14:paraId="33E763CB"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32"/>
          <w:szCs w:val="32"/>
        </w:rPr>
      </w:pPr>
      <w:r w:rsidRPr="68015869" w:rsidR="68015869">
        <w:rPr>
          <w:rFonts w:ascii="Simplified Arabic" w:hAnsi="Simplified Arabic" w:eastAsia="Simplified Arabic" w:cs="Simplified Arabic"/>
          <w:b w:val="0"/>
          <w:bCs w:val="0"/>
          <w:sz w:val="32"/>
          <w:szCs w:val="32"/>
          <w:rtl w:val="1"/>
        </w:rPr>
        <w:t>وتظهر</w:t>
      </w:r>
      <w:r w:rsidRPr="68015869" w:rsidR="68015869">
        <w:rPr>
          <w:rFonts w:ascii="Simplified Arabic" w:hAnsi="Simplified Arabic" w:eastAsia="Simplified Arabic" w:cs="Simplified Arabic"/>
          <w:b w:val="0"/>
          <w:bCs w:val="0"/>
          <w:sz w:val="32"/>
          <w:szCs w:val="32"/>
          <w:rtl w:val="1"/>
        </w:rPr>
        <w:t> </w:t>
      </w:r>
      <w:r w:rsidRPr="68015869" w:rsidR="68015869">
        <w:rPr>
          <w:rFonts w:ascii="Simplified Arabic" w:hAnsi="Simplified Arabic" w:eastAsia="Simplified Arabic" w:cs="Simplified Arabic"/>
          <w:b w:val="0"/>
          <w:bCs w:val="0"/>
          <w:sz w:val="32"/>
          <w:szCs w:val="32"/>
          <w:rtl w:val="1"/>
        </w:rPr>
        <w:t>أهمية</w:t>
      </w:r>
      <w:r w:rsidRPr="68015869" w:rsidR="68015869">
        <w:rPr>
          <w:rFonts w:ascii="Simplified Arabic" w:hAnsi="Simplified Arabic" w:eastAsia="Simplified Arabic" w:cs="Simplified Arabic"/>
          <w:b w:val="0"/>
          <w:bCs w:val="0"/>
          <w:sz w:val="32"/>
          <w:szCs w:val="32"/>
          <w:rtl w:val="1"/>
        </w:rPr>
        <w:t> </w:t>
      </w:r>
      <w:r w:rsidRPr="68015869" w:rsidR="68015869">
        <w:rPr>
          <w:rFonts w:ascii="Simplified Arabic" w:hAnsi="Simplified Arabic" w:eastAsia="Simplified Arabic" w:cs="Simplified Arabic"/>
          <w:b w:val="0"/>
          <w:bCs w:val="0"/>
          <w:sz w:val="32"/>
          <w:szCs w:val="32"/>
          <w:rtl w:val="1"/>
        </w:rPr>
        <w:t>إدارة</w:t>
      </w:r>
      <w:r w:rsidRPr="68015869" w:rsidR="68015869">
        <w:rPr>
          <w:rFonts w:ascii="Simplified Arabic" w:hAnsi="Simplified Arabic" w:eastAsia="Simplified Arabic" w:cs="Simplified Arabic"/>
          <w:b w:val="0"/>
          <w:bCs w:val="0"/>
          <w:sz w:val="32"/>
          <w:szCs w:val="32"/>
          <w:rtl w:val="1"/>
        </w:rPr>
        <w:t> </w:t>
      </w:r>
      <w:r w:rsidRPr="68015869" w:rsidR="68015869">
        <w:rPr>
          <w:rFonts w:ascii="Simplified Arabic" w:hAnsi="Simplified Arabic" w:eastAsia="Simplified Arabic" w:cs="Simplified Arabic"/>
          <w:b w:val="0"/>
          <w:bCs w:val="0"/>
          <w:sz w:val="32"/>
          <w:szCs w:val="32"/>
          <w:rtl w:val="1"/>
        </w:rPr>
        <w:t>المواهب</w:t>
      </w:r>
      <w:r w:rsidRPr="68015869" w:rsidR="68015869">
        <w:rPr>
          <w:rFonts w:ascii="Simplified Arabic" w:hAnsi="Simplified Arabic" w:eastAsia="Simplified Arabic" w:cs="Simplified Arabic"/>
          <w:b w:val="0"/>
          <w:bCs w:val="0"/>
          <w:sz w:val="32"/>
          <w:szCs w:val="32"/>
          <w:rtl w:val="1"/>
        </w:rPr>
        <w:t> </w:t>
      </w:r>
      <w:r w:rsidRPr="68015869" w:rsidR="68015869">
        <w:rPr>
          <w:rFonts w:ascii="Simplified Arabic" w:hAnsi="Simplified Arabic" w:eastAsia="Simplified Arabic" w:cs="Simplified Arabic"/>
          <w:b w:val="0"/>
          <w:bCs w:val="0"/>
          <w:sz w:val="32"/>
          <w:szCs w:val="32"/>
          <w:rtl w:val="1"/>
        </w:rPr>
        <w:t>فيما</w:t>
      </w:r>
      <w:r w:rsidRPr="68015869" w:rsidR="68015869">
        <w:rPr>
          <w:rFonts w:ascii="Simplified Arabic" w:hAnsi="Simplified Arabic" w:eastAsia="Simplified Arabic" w:cs="Simplified Arabic"/>
          <w:b w:val="0"/>
          <w:bCs w:val="0"/>
          <w:sz w:val="32"/>
          <w:szCs w:val="32"/>
          <w:rtl w:val="1"/>
        </w:rPr>
        <w:t> </w:t>
      </w:r>
      <w:r w:rsidRPr="68015869" w:rsidR="68015869">
        <w:rPr>
          <w:rFonts w:ascii="Simplified Arabic" w:hAnsi="Simplified Arabic" w:eastAsia="Simplified Arabic" w:cs="Simplified Arabic"/>
          <w:b w:val="0"/>
          <w:bCs w:val="0"/>
          <w:sz w:val="32"/>
          <w:szCs w:val="32"/>
          <w:rtl w:val="1"/>
        </w:rPr>
        <w:t>يلي</w:t>
      </w:r>
      <w:r w:rsidRPr="68015869" w:rsidR="68015869">
        <w:rPr>
          <w:rFonts w:ascii="Simplified Arabic" w:hAnsi="Simplified Arabic" w:eastAsia="Simplified Arabic" w:cs="Simplified Arabic"/>
          <w:b w:val="0"/>
          <w:bCs w:val="0"/>
          <w:sz w:val="32"/>
          <w:szCs w:val="32"/>
          <w:rtl w:val="1"/>
        </w:rPr>
        <w:t>:</w:t>
      </w:r>
    </w:p>
    <w:p xmlns:wp14="http://schemas.microsoft.com/office/word/2010/wordml" w:rsidRPr="00D60D26" w:rsidR="00B32C16" w:rsidP="68015869" w:rsidRDefault="00B32C16" w14:paraId="31FA4601"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التركيز على المناصب والمراكز الوظيفية الحرجة ذات الأهمية الاستراتيجية</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Pr="00D60D26" w:rsidR="00B32C16" w:rsidP="68015869" w:rsidRDefault="00B32C16" w14:paraId="646C6ACC"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تحديد أسماء البدلاء للمناصب الحرجة واستكشاف الطاقات الكامنة</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Pr="00D60D26" w:rsidR="00B32C16" w:rsidP="68015869" w:rsidRDefault="00B32C16" w14:paraId="09FD3437"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تكوين أوعية مواهب لكل مستوى تنظيمي في المؤسسة</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Pr="00D60D26" w:rsidR="00B32C16" w:rsidP="68015869" w:rsidRDefault="00B32C16" w14:paraId="4979E278"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تحديد واضح للاستعداد الموهبي</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Pr="00D60D26" w:rsidR="00B32C16" w:rsidP="68015869" w:rsidRDefault="00B32C16" w14:paraId="1266B157"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تفادي اضطراب العمل بسبب الرحيل المفاجئ لشاغلي المناصب الحرجة</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00B32C16" w:rsidP="68015869" w:rsidRDefault="00B32C16" w14:paraId="66689847"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1"/>
          <w:bCs w:val="1"/>
          <w:sz w:val="24"/>
          <w:szCs w:val="24"/>
          <w:rtl w:val="1"/>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المحافظة على المواهب وضمان مساهمتها الإيجابية لخدمة المنظمة</w:t>
      </w:r>
      <w:r w:rsidRPr="68015869" w:rsidR="68015869">
        <w:rPr>
          <w:rFonts w:ascii="Simplified Arabic" w:hAnsi="Simplified Arabic" w:eastAsia="Simplified Arabic" w:cs="Simplified Arabic"/>
          <w:b w:val="1"/>
          <w:bCs w:val="1"/>
          <w:sz w:val="24"/>
          <w:szCs w:val="24"/>
          <w:rtl w:val="1"/>
        </w:rPr>
        <w:t>.</w:t>
      </w:r>
      <w:proofErr w:type="gramEnd"/>
    </w:p>
    <w:p xmlns:wp14="http://schemas.microsoft.com/office/word/2010/wordml" w:rsidR="00B32C16" w:rsidP="68015869" w:rsidRDefault="00B32C16" w14:paraId="4AF17036" wp14:textId="77777777" wp14:noSpellErr="1">
      <w:pPr>
        <w:shd w:val="clear" w:color="auto" w:fill="FFFFFF" w:themeFill="background1"/>
        <w:bidi/>
        <w:spacing w:before="100" w:beforeAutospacing="on" w:after="0" w:line="240" w:lineRule="auto"/>
        <w:ind w:firstLine="746"/>
        <w:rPr>
          <w:rFonts w:ascii="Simplified Arabic" w:hAnsi="Simplified Arabic" w:eastAsia="Simplified Arabic" w:cs="Simplified Arabic"/>
          <w:b w:val="1"/>
          <w:bCs w:val="1"/>
          <w:sz w:val="24"/>
          <w:szCs w:val="24"/>
          <w:rtl w:val="1"/>
        </w:rPr>
      </w:pPr>
    </w:p>
    <w:p xmlns:wp14="http://schemas.microsoft.com/office/word/2010/wordml" w:rsidR="00B32C16" w:rsidP="68015869" w:rsidRDefault="00B32C16" w14:paraId="4129038C" wp14:noSpellErr="1" wp14:textId="6FDBE899">
      <w:pPr>
        <w:pStyle w:val="Normal"/>
        <w:shd w:val="clear" w:color="auto" w:fill="FFFFFF" w:themeFill="background1"/>
        <w:bidi/>
        <w:spacing w:before="100" w:beforeAutospacing="on" w:after="0" w:line="240" w:lineRule="auto"/>
        <w:ind w:firstLine="746"/>
        <w:rPr>
          <w:rFonts w:ascii="Simplified Arabic" w:hAnsi="Simplified Arabic" w:eastAsia="Simplified Arabic" w:cs="Simplified Arabic"/>
          <w:b w:val="1"/>
          <w:bCs w:val="1"/>
          <w:sz w:val="24"/>
          <w:szCs w:val="24"/>
          <w:rtl w:val="1"/>
        </w:rPr>
      </w:pPr>
    </w:p>
    <w:p xmlns:wp14="http://schemas.microsoft.com/office/word/2010/wordml" w:rsidRPr="00E40755" w:rsidR="00B32C16" w:rsidP="68015869" w:rsidRDefault="00B32C16" w14:paraId="703BBE98" wp14:textId="77777777" wp14:noSpellErr="1">
      <w:pPr>
        <w:shd w:val="clear" w:color="auto" w:fill="FFFFFF" w:themeFill="background1"/>
        <w:bidi/>
        <w:spacing w:before="75" w:after="0" w:line="240" w:lineRule="auto"/>
        <w:ind w:firstLine="10"/>
        <w:outlineLvl w:val="1"/>
        <w:rPr>
          <w:rFonts w:ascii="Simplified Arabic" w:hAnsi="Simplified Arabic" w:eastAsia="Simplified Arabic" w:cs="Simplified Arabic"/>
          <w:b w:val="1"/>
          <w:bCs w:val="1"/>
          <w:sz w:val="28"/>
          <w:szCs w:val="28"/>
        </w:rPr>
      </w:pPr>
      <w:r w:rsidRPr="68015869" w:rsidR="68015869">
        <w:rPr>
          <w:rFonts w:ascii="Simplified Arabic" w:hAnsi="Simplified Arabic" w:eastAsia="Simplified Arabic" w:cs="Simplified Arabic"/>
          <w:b w:val="1"/>
          <w:bCs w:val="1"/>
          <w:sz w:val="32"/>
          <w:szCs w:val="32"/>
          <w:rtl w:val="1"/>
        </w:rPr>
        <w:t>تصنيف</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المواهب</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داخل</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المنظمة</w:t>
      </w:r>
      <w:r w:rsidRPr="68015869" w:rsidR="68015869">
        <w:rPr>
          <w:rFonts w:ascii="Simplified Arabic" w:hAnsi="Simplified Arabic" w:eastAsia="Simplified Arabic" w:cs="Simplified Arabic"/>
          <w:b w:val="1"/>
          <w:bCs w:val="1"/>
          <w:sz w:val="32"/>
          <w:szCs w:val="32"/>
          <w:rtl w:val="1"/>
        </w:rPr>
        <w:t>:</w:t>
      </w:r>
    </w:p>
    <w:p w:rsidR="68015869" w:rsidP="68015869" w:rsidRDefault="68015869" w14:noSpellErr="1" w14:paraId="6685D264" w14:textId="0C1FF941">
      <w:pPr>
        <w:pStyle w:val="Normal"/>
        <w:shd w:val="clear" w:color="auto" w:fill="FFFFFF" w:themeFill="background1"/>
        <w:bidi w:val="1"/>
        <w:spacing w:before="75" w:after="0" w:line="240" w:lineRule="auto"/>
        <w:ind w:firstLine="10"/>
        <w:outlineLvl w:val="1"/>
        <w:rPr>
          <w:rFonts w:ascii="Simplified Arabic" w:hAnsi="Simplified Arabic" w:eastAsia="Simplified Arabic" w:cs="Simplified Arabic"/>
          <w:b w:val="1"/>
          <w:bCs w:val="1"/>
          <w:sz w:val="32"/>
          <w:szCs w:val="32"/>
        </w:rPr>
      </w:pPr>
    </w:p>
    <w:p xmlns:wp14="http://schemas.microsoft.com/office/word/2010/wordml" w:rsidRPr="00D60D26" w:rsidR="00B32C16" w:rsidP="68015869" w:rsidRDefault="00B32C16" w14:paraId="6F3233CC" wp14:textId="77777777" wp14:noSpellErr="1">
      <w:pPr>
        <w:shd w:val="clear" w:color="auto" w:fill="FFFFFF" w:themeFill="background1"/>
        <w:bidi/>
        <w:spacing w:before="100" w:beforeAutospacing="on" w:after="0" w:line="360" w:lineRule="auto"/>
        <w:ind w:left="-100" w:right="-440" w:firstLine="10"/>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يمكن تصنيف المواهب في داخل أي منظمة إلى أربعة أصناف وذلك حسب مستوى المسئولية لكل صنف منها</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595A18" w:rsidR="00B32C16" w:rsidP="68015869" w:rsidRDefault="00B32C16" w14:paraId="12640F79" wp14:textId="77777777" wp14:noSpellErr="1">
      <w:pPr>
        <w:pStyle w:val="ListParagraph"/>
        <w:numPr>
          <w:ilvl w:val="0"/>
          <w:numId w:val="12"/>
        </w:numPr>
        <w:shd w:val="clear" w:color="auto" w:fill="FFFFFF" w:themeFill="background1"/>
        <w:bidi/>
        <w:spacing w:before="100" w:beforeAutospacing="on" w:after="0" w:line="360" w:lineRule="auto"/>
        <w:rPr>
          <w:rFonts w:ascii="Simplified Arabic" w:hAnsi="Simplified Arabic" w:eastAsia="Simplified Arabic" w:cs="Simplified Arabic"/>
          <w:b w:val="1"/>
          <w:bCs w:val="1"/>
          <w:sz w:val="32"/>
          <w:szCs w:val="32"/>
        </w:rPr>
      </w:pPr>
      <w:r w:rsidRPr="68015869" w:rsidR="68015869">
        <w:rPr>
          <w:rFonts w:ascii="Simplified Arabic" w:hAnsi="Simplified Arabic" w:eastAsia="Simplified Arabic" w:cs="Simplified Arabic"/>
          <w:b w:val="1"/>
          <w:bCs w:val="1"/>
          <w:sz w:val="32"/>
          <w:szCs w:val="32"/>
          <w:rtl w:val="1"/>
        </w:rPr>
        <w:t xml:space="preserve"> </w:t>
      </w:r>
      <w:r w:rsidRPr="68015869" w:rsidR="68015869">
        <w:rPr>
          <w:rFonts w:ascii="Simplified Arabic" w:hAnsi="Simplified Arabic" w:eastAsia="Simplified Arabic" w:cs="Simplified Arabic"/>
          <w:b w:val="1"/>
          <w:bCs w:val="1"/>
          <w:sz w:val="32"/>
          <w:szCs w:val="32"/>
          <w:rtl w:val="1"/>
        </w:rPr>
        <w:t>مواهب</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القيادة</w:t>
      </w:r>
      <w:r w:rsidRPr="68015869" w:rsidR="68015869">
        <w:rPr>
          <w:rFonts w:ascii="Simplified Arabic" w:hAnsi="Simplified Arabic" w:eastAsia="Simplified Arabic" w:cs="Simplified Arabic"/>
          <w:b w:val="1"/>
          <w:bCs w:val="1"/>
          <w:sz w:val="32"/>
          <w:szCs w:val="32"/>
          <w:rtl w:val="1"/>
        </w:rPr>
        <w:t> :</w:t>
      </w:r>
    </w:p>
    <w:p xmlns:wp14="http://schemas.microsoft.com/office/word/2010/wordml" w:rsidRPr="00D60D26" w:rsidR="00B32C16" w:rsidP="68015869" w:rsidRDefault="00B32C16" w14:paraId="3DFA6ADA"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هذه الفئة في قمة هرم تصنيف المواهب وهم القادة الموهوبون الذين يتمتعون بالمسئولية في وضع واعداد وتوصيل وتنفيذ الاستراتيجية على مستوى المنظمة</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595A18" w:rsidR="00B32C16" w:rsidP="68015869" w:rsidRDefault="00B32C16" w14:paraId="18C80DF9" wp14:textId="77777777" wp14:noSpellErr="1">
      <w:pPr>
        <w:pStyle w:val="ListParagraph"/>
        <w:numPr>
          <w:ilvl w:val="0"/>
          <w:numId w:val="12"/>
        </w:numPr>
        <w:shd w:val="clear" w:color="auto" w:fill="FFFFFF" w:themeFill="background1"/>
        <w:bidi/>
        <w:spacing w:before="100" w:beforeAutospacing="on" w:after="0" w:line="360" w:lineRule="auto"/>
        <w:rPr>
          <w:rFonts w:ascii="Simplified Arabic" w:hAnsi="Simplified Arabic" w:eastAsia="Simplified Arabic" w:cs="Simplified Arabic"/>
          <w:b w:val="0"/>
          <w:bCs w:val="0"/>
          <w:sz w:val="32"/>
          <w:szCs w:val="32"/>
        </w:rPr>
      </w:pPr>
      <w:r w:rsidRPr="68015869" w:rsidR="68015869">
        <w:rPr>
          <w:rFonts w:ascii="Simplified Arabic" w:hAnsi="Simplified Arabic" w:eastAsia="Simplified Arabic" w:cs="Simplified Arabic"/>
          <w:b w:val="0"/>
          <w:bCs w:val="0"/>
          <w:sz w:val="32"/>
          <w:szCs w:val="32"/>
          <w:rtl w:val="1"/>
        </w:rPr>
        <w:t xml:space="preserve"> </w:t>
      </w:r>
      <w:r w:rsidRPr="68015869" w:rsidR="68015869">
        <w:rPr>
          <w:rFonts w:ascii="Simplified Arabic" w:hAnsi="Simplified Arabic" w:eastAsia="Simplified Arabic" w:cs="Simplified Arabic"/>
          <w:b w:val="1"/>
          <w:bCs w:val="1"/>
          <w:sz w:val="32"/>
          <w:szCs w:val="32"/>
          <w:rtl w:val="1"/>
        </w:rPr>
        <w:t>المواهب</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الأساسية</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Pr="00595A18" w:rsidR="00B32C16" w:rsidP="68015869" w:rsidRDefault="00B32C16" w14:paraId="6E0B460F"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32"/>
          <w:szCs w:val="32"/>
        </w:rPr>
      </w:pPr>
      <w:r w:rsidRPr="68015869" w:rsidR="68015869">
        <w:rPr>
          <w:rFonts w:ascii="Simplified Arabic" w:hAnsi="Simplified Arabic" w:eastAsia="Simplified Arabic" w:cs="Simplified Arabic"/>
          <w:b w:val="0"/>
          <w:bCs w:val="0"/>
          <w:sz w:val="32"/>
          <w:szCs w:val="32"/>
          <w:rtl w:val="1"/>
        </w:rPr>
        <w:t>النوع الثاني من تصنيفات المواهب هي المواهب الأساسية وفيها</w:t>
      </w:r>
      <w:r w:rsidRPr="68015869" w:rsidR="68015869">
        <w:rPr>
          <w:rFonts w:ascii="Simplified Arabic" w:hAnsi="Simplified Arabic" w:eastAsia="Simplified Arabic" w:cs="Simplified Arabic"/>
          <w:b w:val="0"/>
          <w:bCs w:val="0"/>
          <w:sz w:val="32"/>
          <w:szCs w:val="32"/>
          <w:rtl w:val="1"/>
        </w:rPr>
        <w:t>:</w:t>
      </w:r>
    </w:p>
    <w:p xmlns:wp14="http://schemas.microsoft.com/office/word/2010/wordml" w:rsidRPr="00D60D26" w:rsidR="00B32C16" w:rsidP="68015869" w:rsidRDefault="00B32C16" w14:paraId="2AEF5578" wp14:textId="77777777" wp14:noSpellErr="1">
      <w:pPr>
        <w:shd w:val="clear" w:color="auto" w:fill="FFFFFF" w:themeFill="background1"/>
        <w:bidi/>
        <w:spacing w:before="100" w:beforeAutospacing="on" w:after="0" w:line="360" w:lineRule="auto"/>
        <w:ind w:firstLine="10"/>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الأفراد ضمن هذا النوع يكونوا في منافسة قوية ويمكن اعتبار</w:t>
      </w:r>
      <w:r w:rsidRPr="68015869" w:rsidR="68015869">
        <w:rPr>
          <w:rFonts w:ascii="Simplified Arabic" w:hAnsi="Simplified Arabic" w:eastAsia="Simplified Arabic" w:cs="Simplified Arabic"/>
          <w:b w:val="0"/>
          <w:bCs w:val="0"/>
          <w:sz w:val="28"/>
          <w:szCs w:val="28"/>
          <w:rtl w:val="1"/>
        </w:rPr>
        <w:t xml:space="preserve"> هذا النوع من المواهب مهمة جداً</w:t>
      </w:r>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للمنظمة نظرا لما يتمتع به من قدرات وما يمتلكه الأفراد من رؤية وتصور للمستقبل</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Pr="00D60D26" w:rsidR="00B32C16" w:rsidP="68015869" w:rsidRDefault="00B32C16" w14:paraId="0505E5FB" wp14:textId="77777777" wp14:noSpellErr="1">
      <w:pPr>
        <w:shd w:val="clear" w:color="auto" w:fill="FFFFFF" w:themeFill="background1"/>
        <w:bidi/>
        <w:spacing w:before="100" w:beforeAutospacing="on" w:after="0" w:line="360" w:lineRule="auto"/>
        <w:ind w:firstLine="10"/>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الأفراد في هذا النوع من التصنيف يكون لديهم القدرة على تحمل المسئولية من المستوى الأول في مدة زمنية لا تتجاوز ثلاث سنوات</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Pr="00D60D26" w:rsidR="00B32C16" w:rsidP="68015869" w:rsidRDefault="00B32C16" w14:paraId="66226F82" wp14:textId="77777777" wp14:noSpellErr="1">
      <w:pPr>
        <w:shd w:val="clear" w:color="auto" w:fill="FFFFFF" w:themeFill="background1"/>
        <w:bidi/>
        <w:spacing w:before="100" w:beforeAutospacing="on" w:after="0" w:line="360" w:lineRule="auto"/>
        <w:ind w:firstLine="10"/>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بالإضافة إلى أن بعض الصناعات أو الأدوار يجب أن تتضمن الأفراد المتخصصين وقادة الفكر أو الأفراد ذوي مكانة المهارات</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Pr="00D60D26" w:rsidR="00B32C16" w:rsidP="68015869" w:rsidRDefault="00B32C16" w14:paraId="44FA9C30" wp14:textId="77777777" wp14:noSpellErr="1">
      <w:pPr>
        <w:shd w:val="clear" w:color="auto" w:fill="FFFFFF" w:themeFill="background1"/>
        <w:bidi/>
        <w:spacing w:before="100" w:beforeAutospacing="on" w:after="0" w:line="360" w:lineRule="auto"/>
        <w:ind w:firstLine="10"/>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 xml:space="preserve">المواهب الأساسية عادة ما تمثل </w:t>
      </w:r>
      <w:r w:rsidRPr="68015869" w:rsidR="68015869">
        <w:rPr>
          <w:rFonts w:ascii="Simplified Arabic" w:hAnsi="Simplified Arabic" w:eastAsia="Simplified Arabic" w:cs="Simplified Arabic"/>
          <w:b w:val="0"/>
          <w:bCs w:val="0"/>
          <w:sz w:val="28"/>
          <w:szCs w:val="28"/>
          <w:rtl w:val="1"/>
        </w:rPr>
        <w:t>نسبة  </w:t>
      </w:r>
      <w:r w:rsidRPr="68015869" w:rsidR="68015869">
        <w:rPr>
          <w:rFonts w:ascii="Simplified Arabic" w:hAnsi="Simplified Arabic" w:eastAsia="Simplified Arabic" w:cs="Simplified Arabic"/>
          <w:b w:val="0"/>
          <w:bCs w:val="0"/>
          <w:sz w:val="28"/>
          <w:szCs w:val="28"/>
        </w:rPr>
        <w:t>2</w:t>
      </w:r>
      <w:r w:rsidRPr="68015869" w:rsidR="68015869">
        <w:rPr>
          <w:rFonts w:ascii="Simplified Arabic" w:hAnsi="Simplified Arabic" w:eastAsia="Simplified Arabic" w:cs="Simplified Arabic"/>
          <w:b w:val="0"/>
          <w:bCs w:val="0"/>
          <w:sz w:val="28"/>
          <w:szCs w:val="28"/>
          <w:rtl w:val="1"/>
        </w:rPr>
        <w:t>-</w:t>
      </w:r>
      <w:r w:rsidRPr="68015869" w:rsidR="68015869">
        <w:rPr>
          <w:rFonts w:ascii="Simplified Arabic" w:hAnsi="Simplified Arabic" w:eastAsia="Simplified Arabic" w:cs="Simplified Arabic"/>
          <w:b w:val="0"/>
          <w:bCs w:val="0"/>
          <w:sz w:val="28"/>
          <w:szCs w:val="28"/>
        </w:rPr>
        <w:t>5</w:t>
      </w:r>
      <w:r w:rsidRPr="68015869" w:rsidR="68015869">
        <w:rPr>
          <w:rFonts w:ascii="Simplified Arabic" w:hAnsi="Simplified Arabic" w:eastAsia="Simplified Arabic" w:cs="Simplified Arabic"/>
          <w:b w:val="0"/>
          <w:bCs w:val="0"/>
          <w:sz w:val="28"/>
          <w:szCs w:val="28"/>
          <w:rtl w:val="1"/>
        </w:rPr>
        <w:t>% من الأفراد الموظفين الذين ينتشرون في التسلسل الهرمي للتصنيف</w:t>
      </w:r>
      <w:r w:rsidRPr="68015869" w:rsidR="68015869">
        <w:rPr>
          <w:rFonts w:ascii="Simplified Arabic" w:hAnsi="Simplified Arabic" w:eastAsia="Simplified Arabic" w:cs="Simplified Arabic"/>
          <w:b w:val="0"/>
          <w:bCs w:val="0"/>
          <w:sz w:val="28"/>
          <w:szCs w:val="28"/>
          <w:rtl w:val="1"/>
        </w:rPr>
        <w:t>.</w:t>
      </w:r>
      <w:proofErr w:type="gramStart"/>
      <w:proofErr w:type="gramEnd"/>
    </w:p>
    <w:p xmlns:wp14="http://schemas.microsoft.com/office/word/2010/wordml" w:rsidRPr="00595A18" w:rsidR="00B32C16" w:rsidP="68015869" w:rsidRDefault="00B32C16" w14:paraId="0B115A62" wp14:textId="77777777" wp14:noSpellErr="1">
      <w:pPr>
        <w:pStyle w:val="ListParagraph"/>
        <w:numPr>
          <w:ilvl w:val="0"/>
          <w:numId w:val="12"/>
        </w:numPr>
        <w:shd w:val="clear" w:color="auto" w:fill="FFFFFF" w:themeFill="background1"/>
        <w:bidi/>
        <w:spacing w:before="100" w:beforeAutospacing="on" w:after="0" w:line="360" w:lineRule="auto"/>
        <w:rPr>
          <w:rFonts w:ascii="Simplified Arabic" w:hAnsi="Simplified Arabic" w:eastAsia="Simplified Arabic" w:cs="Simplified Arabic"/>
          <w:b w:val="0"/>
          <w:bCs w:val="0"/>
          <w:sz w:val="32"/>
          <w:szCs w:val="32"/>
        </w:rPr>
      </w:pPr>
      <w:r w:rsidRPr="68015869" w:rsidR="68015869">
        <w:rPr>
          <w:rFonts w:ascii="Simplified Arabic" w:hAnsi="Simplified Arabic" w:eastAsia="Simplified Arabic" w:cs="Simplified Arabic"/>
          <w:b w:val="1"/>
          <w:bCs w:val="1"/>
          <w:sz w:val="32"/>
          <w:szCs w:val="32"/>
          <w:rtl w:val="1"/>
        </w:rPr>
        <w:t>المواهب</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الجوهرية</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Pr="00D60D26" w:rsidR="00B32C16" w:rsidP="68015869" w:rsidRDefault="00B32C16" w14:paraId="4CD6F429" wp14:textId="77777777" wp14:noSpellErr="1">
      <w:pPr>
        <w:shd w:val="clear" w:color="auto" w:fill="FFFFFF" w:themeFill="background1"/>
        <w:bidi/>
        <w:spacing w:before="100" w:beforeAutospacing="on" w:after="0" w:line="360" w:lineRule="auto"/>
        <w:ind w:firstLine="10"/>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الأشخاص الذين ينجزون الأعمال الأساسية</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Pr="00D60D26" w:rsidR="00B32C16" w:rsidP="68015869" w:rsidRDefault="00B32C16" w14:paraId="7CB3F991" wp14:textId="77777777" wp14:noSpellErr="1">
      <w:pPr>
        <w:shd w:val="clear" w:color="auto" w:fill="FFFFFF" w:themeFill="background1"/>
        <w:bidi/>
        <w:spacing w:before="100" w:beforeAutospacing="on" w:after="0" w:line="360" w:lineRule="auto"/>
        <w:ind w:firstLine="10"/>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 xml:space="preserve">تنفيذ ما هو مهم في المدى </w:t>
      </w:r>
      <w:r w:rsidRPr="68015869" w:rsidR="68015869">
        <w:rPr>
          <w:rFonts w:ascii="Simplified Arabic" w:hAnsi="Simplified Arabic" w:eastAsia="Simplified Arabic" w:cs="Simplified Arabic"/>
          <w:b w:val="0"/>
          <w:bCs w:val="0"/>
          <w:sz w:val="28"/>
          <w:szCs w:val="28"/>
          <w:rtl w:val="1"/>
        </w:rPr>
        <w:t>القصير</w:t>
      </w:r>
      <w:r w:rsidRPr="68015869" w:rsidR="68015869">
        <w:rPr>
          <w:rFonts w:ascii="Simplified Arabic" w:hAnsi="Simplified Arabic" w:eastAsia="Simplified Arabic" w:cs="Simplified Arabic"/>
          <w:b w:val="0"/>
          <w:bCs w:val="0"/>
          <w:sz w:val="28"/>
          <w:szCs w:val="28"/>
          <w:rtl w:val="1"/>
        </w:rPr>
        <w:t>(</w:t>
      </w:r>
      <w:r w:rsidRPr="68015869" w:rsidR="68015869">
        <w:rPr>
          <w:rFonts w:ascii="Simplified Arabic" w:hAnsi="Simplified Arabic" w:eastAsia="Simplified Arabic" w:cs="Simplified Arabic"/>
          <w:b w:val="0"/>
          <w:bCs w:val="0"/>
          <w:sz w:val="28"/>
          <w:szCs w:val="28"/>
        </w:rPr>
        <w:t>6</w:t>
      </w:r>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Pr>
        <w:t>12</w:t>
      </w:r>
      <w:r w:rsidRPr="68015869" w:rsidR="68015869">
        <w:rPr>
          <w:rFonts w:ascii="Simplified Arabic" w:hAnsi="Simplified Arabic" w:eastAsia="Simplified Arabic" w:cs="Simplified Arabic"/>
          <w:b w:val="0"/>
          <w:bCs w:val="0"/>
          <w:sz w:val="28"/>
          <w:szCs w:val="28"/>
          <w:rtl w:val="1"/>
        </w:rPr>
        <w:t>شهر</w:t>
      </w:r>
      <w:r w:rsidRPr="68015869" w:rsidR="68015869">
        <w:rPr>
          <w:rFonts w:ascii="Simplified Arabic" w:hAnsi="Simplified Arabic" w:eastAsia="Simplified Arabic" w:cs="Simplified Arabic"/>
          <w:b w:val="0"/>
          <w:bCs w:val="0"/>
          <w:sz w:val="28"/>
          <w:szCs w:val="28"/>
          <w:rtl w:val="1"/>
        </w:rPr>
        <w:t>)</w:t>
      </w:r>
      <w:r w:rsidRPr="68015869" w:rsidR="68015869">
        <w:rPr>
          <w:rFonts w:ascii="Simplified Arabic" w:hAnsi="Simplified Arabic" w:eastAsia="Simplified Arabic" w:cs="Simplified Arabic"/>
          <w:b w:val="0"/>
          <w:bCs w:val="0"/>
          <w:sz w:val="28"/>
          <w:szCs w:val="28"/>
          <w:rtl w:val="1"/>
        </w:rPr>
        <w:t xml:space="preserve"> من دون التركيز على المستقبل</w:t>
      </w:r>
      <w:r w:rsidRPr="68015869" w:rsidR="68015869">
        <w:rPr>
          <w:rFonts w:ascii="Simplified Arabic" w:hAnsi="Simplified Arabic" w:eastAsia="Simplified Arabic" w:cs="Simplified Arabic"/>
          <w:b w:val="0"/>
          <w:bCs w:val="0"/>
          <w:sz w:val="28"/>
          <w:szCs w:val="28"/>
          <w:rtl w:val="1"/>
        </w:rPr>
        <w:t>.</w:t>
      </w:r>
      <w:proofErr w:type="gramStart"/>
      <w:proofErr w:type="gramEnd"/>
    </w:p>
    <w:p xmlns:wp14="http://schemas.microsoft.com/office/word/2010/wordml" w:rsidRPr="00D60D26" w:rsidR="00B32C16" w:rsidP="68015869" w:rsidRDefault="00B32C16" w14:paraId="343EBAD7" wp14:textId="77777777" wp14:noSpellErr="1">
      <w:pPr>
        <w:shd w:val="clear" w:color="auto" w:fill="FFFFFF" w:themeFill="background1"/>
        <w:bidi/>
        <w:spacing w:before="100" w:beforeAutospacing="on" w:after="0" w:line="360" w:lineRule="auto"/>
        <w:ind w:firstLine="10"/>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يشكلون القوة العظمى ضمن العمل، وهم موظفو الإنتاج المسئولين عن التسليم</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Pr="00595A18" w:rsidR="00B32C16" w:rsidP="68015869" w:rsidRDefault="00B32C16" w14:paraId="75B64CA1" wp14:textId="77777777" wp14:noSpellErr="1">
      <w:pPr>
        <w:pStyle w:val="ListParagraph"/>
        <w:numPr>
          <w:ilvl w:val="0"/>
          <w:numId w:val="12"/>
        </w:numPr>
        <w:shd w:val="clear" w:color="auto" w:fill="FFFFFF" w:themeFill="background1"/>
        <w:bidi/>
        <w:spacing w:before="100" w:beforeAutospacing="on" w:after="0" w:line="360" w:lineRule="auto"/>
        <w:rPr>
          <w:rFonts w:ascii="Simplified Arabic" w:hAnsi="Simplified Arabic" w:eastAsia="Simplified Arabic" w:cs="Simplified Arabic"/>
          <w:b w:val="0"/>
          <w:bCs w:val="0"/>
          <w:sz w:val="32"/>
          <w:szCs w:val="32"/>
        </w:rPr>
      </w:pPr>
      <w:r w:rsidRPr="68015869" w:rsidR="68015869">
        <w:rPr>
          <w:rFonts w:ascii="Simplified Arabic" w:hAnsi="Simplified Arabic" w:eastAsia="Simplified Arabic" w:cs="Simplified Arabic"/>
          <w:b w:val="1"/>
          <w:bCs w:val="1"/>
          <w:sz w:val="32"/>
          <w:szCs w:val="32"/>
          <w:rtl w:val="1"/>
        </w:rPr>
        <w:t>المواهب</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الداعمة</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Pr="00D60D26" w:rsidR="00B32C16" w:rsidP="68015869" w:rsidRDefault="00B32C16" w14:paraId="20700CC2" wp14:textId="77777777" wp14:noSpellErr="1">
      <w:pPr>
        <w:shd w:val="clear" w:color="auto" w:fill="FFFFFF" w:themeFill="background1"/>
        <w:bidi/>
        <w:spacing w:before="100" w:beforeAutospacing="on" w:after="0" w:line="360" w:lineRule="auto"/>
        <w:ind w:firstLine="10"/>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الأنشطة تنفذ من خلال دعم المواهب الداعمة للأعمال غير الأساسية</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Pr="00D60D26" w:rsidR="00B32C16" w:rsidP="68015869" w:rsidRDefault="00B32C16" w14:paraId="47631FE6" wp14:textId="77777777" wp14:noSpellErr="1">
      <w:pPr>
        <w:shd w:val="clear" w:color="auto" w:fill="FFFFFF" w:themeFill="background1"/>
        <w:bidi/>
        <w:spacing w:before="100" w:beforeAutospacing="on" w:after="0" w:line="360" w:lineRule="auto"/>
        <w:ind w:firstLine="10"/>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كثيرا ما تكون هذه الأنشطة على سبيل المثال الأنشطة الادارية التي قد تصلح للأتمتة</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Pr="00D60D26" w:rsidR="00B32C16" w:rsidP="68015869" w:rsidRDefault="00B32C16" w14:paraId="1A2F1C92" wp14:textId="77777777" wp14:noSpellErr="1">
      <w:pPr>
        <w:shd w:val="clear" w:color="auto" w:fill="FFFFFF" w:themeFill="background1"/>
        <w:bidi/>
        <w:spacing w:before="100" w:beforeAutospacing="on" w:after="0" w:line="360" w:lineRule="auto"/>
        <w:ind w:left="-320" w:right="-550" w:firstLine="10"/>
        <w:rPr>
          <w:rFonts w:ascii="Simplified Arabic" w:hAnsi="Simplified Arabic" w:eastAsia="Simplified Arabic" w:cs="Simplified Arabic"/>
          <w:b w:val="0"/>
          <w:bCs w:val="0"/>
          <w:sz w:val="28"/>
          <w:szCs w:val="28"/>
        </w:rPr>
      </w:pPr>
      <w:proofErr w:type="gramStart"/>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مهارات الأفراد العاملين داخل هذه المجموعة من المواهب متوافرة بسهولة، ويمكن تغييرها في غضون أسابيع</w:t>
      </w:r>
      <w:r w:rsidRPr="68015869" w:rsidR="68015869">
        <w:rPr>
          <w:rFonts w:ascii="Simplified Arabic" w:hAnsi="Simplified Arabic" w:eastAsia="Simplified Arabic" w:cs="Simplified Arabic"/>
          <w:b w:val="0"/>
          <w:bCs w:val="0"/>
          <w:sz w:val="28"/>
          <w:szCs w:val="28"/>
          <w:rtl w:val="1"/>
        </w:rPr>
        <w:t>.</w:t>
      </w:r>
      <w:proofErr w:type="gramEnd"/>
    </w:p>
    <w:p xmlns:wp14="http://schemas.microsoft.com/office/word/2010/wordml" w:rsidR="00B32C16" w:rsidP="68015869" w:rsidRDefault="00B32C16" w14:paraId="0AEB1B0A" wp14:textId="77777777" wp14:noSpellErr="1">
      <w:pPr>
        <w:shd w:val="clear" w:color="auto" w:fill="FFFFFF" w:themeFill="background1"/>
        <w:bidi/>
        <w:spacing w:before="75" w:after="0" w:line="240" w:lineRule="auto"/>
        <w:outlineLvl w:val="1"/>
        <w:rPr>
          <w:rFonts w:ascii="Simplified Arabic" w:hAnsi="Simplified Arabic" w:eastAsia="Simplified Arabic" w:cs="Simplified Arabic"/>
          <w:b w:val="0"/>
          <w:bCs w:val="0"/>
          <w:sz w:val="36"/>
          <w:szCs w:val="36"/>
          <w:rtl w:val="1"/>
        </w:rPr>
      </w:pPr>
    </w:p>
    <w:p xmlns:wp14="http://schemas.microsoft.com/office/word/2010/wordml" w:rsidRPr="00595A18" w:rsidR="00B32C16" w:rsidP="68015869" w:rsidRDefault="00B32C16" w14:paraId="20AEF73C" wp14:textId="77777777" wp14:noSpellErr="1">
      <w:pPr>
        <w:shd w:val="clear" w:color="auto" w:fill="FFFFFF" w:themeFill="background1"/>
        <w:bidi/>
        <w:spacing w:before="75" w:after="0" w:line="240" w:lineRule="auto"/>
        <w:outlineLvl w:val="1"/>
        <w:rPr>
          <w:rFonts w:ascii="Simplified Arabic" w:hAnsi="Simplified Arabic" w:eastAsia="Simplified Arabic" w:cs="Simplified Arabic"/>
          <w:b w:val="0"/>
          <w:bCs w:val="0"/>
          <w:sz w:val="36"/>
          <w:szCs w:val="36"/>
        </w:rPr>
      </w:pPr>
      <w:r w:rsidRPr="68015869" w:rsidR="68015869">
        <w:rPr>
          <w:rFonts w:ascii="Simplified Arabic" w:hAnsi="Simplified Arabic" w:eastAsia="Simplified Arabic" w:cs="Simplified Arabic"/>
          <w:b w:val="1"/>
          <w:bCs w:val="1"/>
          <w:sz w:val="36"/>
          <w:szCs w:val="36"/>
          <w:rtl w:val="1"/>
        </w:rPr>
        <w:t>مميزات قائد المواهب</w:t>
      </w:r>
      <w:r w:rsidRPr="68015869" w:rsidR="68015869">
        <w:rPr>
          <w:rFonts w:ascii="Simplified Arabic" w:hAnsi="Simplified Arabic" w:eastAsia="Simplified Arabic" w:cs="Simplified Arabic"/>
          <w:b w:val="1"/>
          <w:bCs w:val="1"/>
          <w:sz w:val="36"/>
          <w:szCs w:val="36"/>
          <w:rtl w:val="1"/>
        </w:rPr>
        <w:t>:</w:t>
      </w:r>
    </w:p>
    <w:p xmlns:wp14="http://schemas.microsoft.com/office/word/2010/wordml" w:rsidRPr="00D60D26" w:rsidR="00B32C16" w:rsidP="68015869" w:rsidRDefault="00B32C16" w14:paraId="0C7CA8FF"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 xml:space="preserve">يظن بعض المديرين أن إدارة الموظفين الموهوبين أسهل من إدارة الموظفين العاديين، والصحيح أن أداء الموظفين الموهوبين ونتائجهم تفوق أداء الموظفين العاديين بنسبة لا تقل عن </w:t>
      </w:r>
      <w:r w:rsidRPr="68015869" w:rsidR="68015869">
        <w:rPr>
          <w:rFonts w:ascii="Simplified Arabic" w:hAnsi="Simplified Arabic" w:eastAsia="Simplified Arabic" w:cs="Simplified Arabic"/>
          <w:b w:val="0"/>
          <w:bCs w:val="0"/>
          <w:sz w:val="28"/>
          <w:szCs w:val="28"/>
        </w:rPr>
        <w:t>75</w:t>
      </w:r>
      <w:r w:rsidRPr="68015869" w:rsidR="68015869">
        <w:rPr>
          <w:rFonts w:ascii="Simplified Arabic" w:hAnsi="Simplified Arabic" w:eastAsia="Simplified Arabic" w:cs="Simplified Arabic"/>
          <w:b w:val="0"/>
          <w:bCs w:val="0"/>
          <w:sz w:val="28"/>
          <w:szCs w:val="28"/>
          <w:rtl w:val="1"/>
        </w:rPr>
        <w:t xml:space="preserve">% ولقد تصل أحيانا إلى </w:t>
      </w:r>
      <w:r w:rsidRPr="68015869" w:rsidR="68015869">
        <w:rPr>
          <w:rFonts w:ascii="Simplified Arabic" w:hAnsi="Simplified Arabic" w:eastAsia="Simplified Arabic" w:cs="Simplified Arabic"/>
          <w:b w:val="0"/>
          <w:bCs w:val="0"/>
          <w:sz w:val="28"/>
          <w:szCs w:val="28"/>
        </w:rPr>
        <w:t>300</w:t>
      </w:r>
      <w:r w:rsidRPr="68015869" w:rsidR="68015869">
        <w:rPr>
          <w:rFonts w:ascii="Simplified Arabic" w:hAnsi="Simplified Arabic" w:eastAsia="Simplified Arabic" w:cs="Simplified Arabic"/>
          <w:b w:val="0"/>
          <w:bCs w:val="0"/>
          <w:sz w:val="28"/>
          <w:szCs w:val="28"/>
          <w:rtl w:val="1"/>
        </w:rPr>
        <w:t>% أي ثلاثة أضعاف</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D60D26" w:rsidR="00B32C16" w:rsidP="68015869" w:rsidRDefault="00B32C16" w14:paraId="6CD64878"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إلا أن إدارة الموهوبين هي بلا شك أصعب من إدارة العاديين, وذلك يرجع إلى الحالة النفسية والعصبية للموهوب التي تكون أكثر اهتزازا وتقلباً من الموظف العادي، فالمبتكرون أقل استقرارا من الناحية النفسية من أقرانهم العاديين، فهم يحتاجون مزيداً من الاهتمام والاعتناء فإن لم يكن المدير كفؤاً وقائداً ناجحاً ولم تكن متطلبات العمل في المنظمة تستدعي وجود موظفين موهوبين ولم تكن بيئة العمل بحاجة للموهوبين، فمن الأفضل الاعتماد على العاديين</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D60D26" w:rsidR="00B32C16" w:rsidP="68015869" w:rsidRDefault="00B32C16" w14:paraId="24F6A005"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كما يرجع إلى طبيعة المهام التي تسند إلى الموظفين الموهوبين غالبا ما تكون أهم وأكثر وأخطر من المهام التي تسند إلى الموظفين العاديين، فكثيرا ما يكون الموهوب مسئولا عن عدد كبير من المهام التي يعهد بها إليه رؤساؤه من كافة الأقسام, لأن كل الرؤساء يريدون إنجاز الجزء الذي يخصهم من المهمة بشكل جيد، ولا يثقون سوى في موظف موهوب يمكن الاعتماد عليه، ويجعل متابعة المدير للموظف أكثر صعوبة وتعقيداً</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D60D26" w:rsidR="00B32C16" w:rsidP="68015869" w:rsidRDefault="00B32C16" w14:paraId="34F1D68F"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لذلك</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يجب</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أن</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يتميز</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مدير</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الموهوبين</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بخصائص</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معينة،</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من</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هذه</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الخصائص</w:t>
      </w:r>
      <w:r w:rsidRPr="68015869" w:rsidR="68015869">
        <w:rPr>
          <w:rFonts w:ascii="Simplified Arabic" w:hAnsi="Simplified Arabic" w:eastAsia="Simplified Arabic" w:cs="Simplified Arabic"/>
          <w:b w:val="0"/>
          <w:bCs w:val="0"/>
          <w:sz w:val="28"/>
          <w:szCs w:val="28"/>
          <w:rtl w:val="1"/>
        </w:rPr>
        <w:t>:</w:t>
      </w:r>
    </w:p>
    <w:p w:rsidR="68015869" w:rsidP="68015869" w:rsidRDefault="68015869" w14:noSpellErr="1" w14:paraId="74922029" w14:textId="764A4F62">
      <w:pPr>
        <w:pStyle w:val="Normal"/>
        <w:shd w:val="clear" w:color="auto" w:fill="FFFFFF" w:themeFill="background1"/>
        <w:bidi w:val="1"/>
        <w:spacing w:before="100" w:beforeAutospacing="on" w:after="0" w:line="360" w:lineRule="auto"/>
        <w:ind w:firstLine="746"/>
        <w:rPr>
          <w:rFonts w:ascii="Simplified Arabic" w:hAnsi="Simplified Arabic" w:eastAsia="Simplified Arabic" w:cs="Simplified Arabic"/>
          <w:b w:val="0"/>
          <w:bCs w:val="0"/>
          <w:sz w:val="28"/>
          <w:szCs w:val="28"/>
        </w:rPr>
      </w:pPr>
    </w:p>
    <w:p xmlns:wp14="http://schemas.microsoft.com/office/word/2010/wordml" w:rsidRPr="00595A18" w:rsidR="00B32C16" w:rsidP="68015869" w:rsidRDefault="00B32C16" w14:paraId="15AB5C32" wp14:textId="77777777" wp14:noSpellErr="1">
      <w:pPr>
        <w:pStyle w:val="ListParagraph"/>
        <w:numPr>
          <w:ilvl w:val="0"/>
          <w:numId w:val="13"/>
        </w:numPr>
        <w:shd w:val="clear" w:color="auto" w:fill="FFFFFF" w:themeFill="background1"/>
        <w:bidi/>
        <w:spacing w:before="100" w:beforeAutospacing="on" w:after="0" w:line="360" w:lineRule="auto"/>
        <w:rPr>
          <w:rFonts w:ascii="Simplified Arabic" w:hAnsi="Simplified Arabic" w:eastAsia="Simplified Arabic" w:cs="Simplified Arabic"/>
          <w:b w:val="1"/>
          <w:bCs w:val="1"/>
          <w:sz w:val="32"/>
          <w:szCs w:val="32"/>
        </w:rPr>
      </w:pPr>
      <w:r w:rsidRPr="68015869" w:rsidR="68015869">
        <w:rPr>
          <w:rFonts w:ascii="Simplified Arabic" w:hAnsi="Simplified Arabic" w:eastAsia="Simplified Arabic" w:cs="Simplified Arabic"/>
          <w:b w:val="1"/>
          <w:bCs w:val="1"/>
          <w:sz w:val="32"/>
          <w:szCs w:val="32"/>
          <w:rtl w:val="1"/>
        </w:rPr>
        <w:t xml:space="preserve"> </w:t>
      </w:r>
      <w:r w:rsidRPr="68015869" w:rsidR="68015869">
        <w:rPr>
          <w:rFonts w:ascii="Simplified Arabic" w:hAnsi="Simplified Arabic" w:eastAsia="Simplified Arabic" w:cs="Simplified Arabic"/>
          <w:b w:val="1"/>
          <w:bCs w:val="1"/>
          <w:sz w:val="32"/>
          <w:szCs w:val="32"/>
          <w:rtl w:val="1"/>
        </w:rPr>
        <w:t>الثقافة</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Pr="00D60D26" w:rsidR="00B32C16" w:rsidP="68015869" w:rsidRDefault="00B32C16" w14:paraId="519EF3BD"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فالمواهب ثقافة تقوم على تبني عدد من المبادئ والأساليب، ويشترك قادة المواهب في تبني مبدأ واحد يقول بأن</w:t>
      </w:r>
      <w:r w:rsidRPr="68015869" w:rsidR="68015869">
        <w:rPr>
          <w:rFonts w:ascii="Simplified Arabic" w:hAnsi="Simplified Arabic" w:eastAsia="Simplified Arabic" w:cs="Simplified Arabic"/>
          <w:b w:val="0"/>
          <w:bCs w:val="0"/>
          <w:sz w:val="28"/>
          <w:szCs w:val="28"/>
          <w:rtl w:val="1"/>
        </w:rPr>
        <w:t xml:space="preserve"> "</w:t>
      </w:r>
      <w:r w:rsidRPr="68015869" w:rsidR="68015869">
        <w:rPr>
          <w:rFonts w:ascii="Simplified Arabic" w:hAnsi="Simplified Arabic" w:eastAsia="Simplified Arabic" w:cs="Simplified Arabic"/>
          <w:b w:val="0"/>
          <w:bCs w:val="0"/>
          <w:sz w:val="28"/>
          <w:szCs w:val="28"/>
          <w:rtl w:val="1"/>
        </w:rPr>
        <w:t>الفارق</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بين</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النجاح</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والفشل</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يكمن</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في</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الأسلوبالذي</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تختاره</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للمضي</w:t>
      </w:r>
      <w:r w:rsidRPr="68015869" w:rsidR="68015869">
        <w:rPr>
          <w:rFonts w:ascii="Simplified Arabic" w:hAnsi="Simplified Arabic" w:eastAsia="Simplified Arabic" w:cs="Simplified Arabic"/>
          <w:b w:val="0"/>
          <w:bCs w:val="0"/>
          <w:sz w:val="28"/>
          <w:szCs w:val="28"/>
          <w:rtl w:val="1"/>
        </w:rPr>
        <w:t> </w:t>
      </w:r>
      <w:r w:rsidRPr="68015869" w:rsidR="68015869">
        <w:rPr>
          <w:rFonts w:ascii="Simplified Arabic" w:hAnsi="Simplified Arabic" w:eastAsia="Simplified Arabic" w:cs="Simplified Arabic"/>
          <w:b w:val="0"/>
          <w:bCs w:val="0"/>
          <w:sz w:val="28"/>
          <w:szCs w:val="28"/>
          <w:rtl w:val="1"/>
        </w:rPr>
        <w:t>في حياتك</w:t>
      </w:r>
      <w:r w:rsidRPr="68015869" w:rsidR="68015869">
        <w:rPr>
          <w:rFonts w:ascii="Simplified Arabic" w:hAnsi="Simplified Arabic" w:eastAsia="Simplified Arabic" w:cs="Simplified Arabic"/>
          <w:b w:val="0"/>
          <w:bCs w:val="0"/>
          <w:sz w:val="28"/>
          <w:szCs w:val="28"/>
          <w:rtl w:val="1"/>
        </w:rPr>
        <w:t>"</w:t>
      </w:r>
      <w:r w:rsidRPr="68015869" w:rsidR="68015869">
        <w:rPr>
          <w:rFonts w:ascii="Simplified Arabic" w:hAnsi="Simplified Arabic" w:eastAsia="Simplified Arabic" w:cs="Simplified Arabic"/>
          <w:b w:val="0"/>
          <w:bCs w:val="0"/>
          <w:sz w:val="28"/>
          <w:szCs w:val="28"/>
          <w:rtl w:val="1"/>
        </w:rPr>
        <w:t>، كما يؤمنون بأن المعرفة والقدرات أهم من السلطة والنفوذ</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595A18" w:rsidR="00B32C16" w:rsidP="68015869" w:rsidRDefault="00B32C16" w14:paraId="6AF8EEDD" wp14:textId="77777777" wp14:noSpellErr="1">
      <w:pPr>
        <w:pStyle w:val="ListParagraph"/>
        <w:numPr>
          <w:ilvl w:val="0"/>
          <w:numId w:val="13"/>
        </w:numPr>
        <w:shd w:val="clear" w:color="auto" w:fill="FFFFFF" w:themeFill="background1"/>
        <w:bidi/>
        <w:spacing w:before="100" w:beforeAutospacing="on" w:after="0" w:line="360" w:lineRule="auto"/>
        <w:rPr>
          <w:rFonts w:ascii="Simplified Arabic" w:hAnsi="Simplified Arabic" w:eastAsia="Simplified Arabic" w:cs="Simplified Arabic"/>
          <w:b w:val="0"/>
          <w:bCs w:val="0"/>
          <w:sz w:val="32"/>
          <w:szCs w:val="32"/>
        </w:rPr>
      </w:pPr>
      <w:r w:rsidRPr="68015869" w:rsidR="68015869">
        <w:rPr>
          <w:rFonts w:ascii="Simplified Arabic" w:hAnsi="Simplified Arabic" w:eastAsia="Simplified Arabic" w:cs="Simplified Arabic"/>
          <w:b w:val="0"/>
          <w:bCs w:val="0"/>
          <w:sz w:val="32"/>
          <w:szCs w:val="32"/>
          <w:rtl w:val="1"/>
        </w:rPr>
        <w:t xml:space="preserve"> </w:t>
      </w:r>
      <w:r w:rsidRPr="68015869" w:rsidR="68015869">
        <w:rPr>
          <w:rFonts w:ascii="Simplified Arabic" w:hAnsi="Simplified Arabic" w:eastAsia="Simplified Arabic" w:cs="Simplified Arabic"/>
          <w:b w:val="1"/>
          <w:bCs w:val="1"/>
          <w:sz w:val="32"/>
          <w:szCs w:val="32"/>
          <w:rtl w:val="1"/>
        </w:rPr>
        <w:t>الاختيار</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والتعيين</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Pr="00D60D26" w:rsidR="00B32C16" w:rsidP="68015869" w:rsidRDefault="00B32C16" w14:paraId="77A15FDA"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فالاختيار فن لا يجيده سوى القادة المحترفون الذين تمكنهم خبراتهم ومهاراتهم من الاختيار السليم للكوادر الفعالة القادرة على مواجهة التحديات وانجاز المهمات، ويقوم هذا الاختيار على مبدأ التفاهم والتحاور بين القادة وأعضاء فريق العمل، حتى يؤمن كل منهم بقدراته، وأن المكان الذي يعمل به هو المكان المناسب ومن ثم يقوى لديهم دافع النجاح</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595A18" w:rsidR="00B32C16" w:rsidP="68015869" w:rsidRDefault="00B32C16" w14:paraId="1F311BD5" wp14:textId="77777777" wp14:noSpellErr="1">
      <w:pPr>
        <w:pStyle w:val="ListParagraph"/>
        <w:numPr>
          <w:ilvl w:val="0"/>
          <w:numId w:val="13"/>
        </w:numPr>
        <w:shd w:val="clear" w:color="auto" w:fill="FFFFFF" w:themeFill="background1"/>
        <w:bidi/>
        <w:spacing w:before="100" w:beforeAutospacing="on" w:after="0" w:line="360" w:lineRule="auto"/>
        <w:rPr>
          <w:rFonts w:ascii="Simplified Arabic" w:hAnsi="Simplified Arabic" w:eastAsia="Simplified Arabic" w:cs="Simplified Arabic"/>
          <w:b w:val="1"/>
          <w:bCs w:val="1"/>
          <w:sz w:val="32"/>
          <w:szCs w:val="32"/>
        </w:rPr>
      </w:pPr>
      <w:r w:rsidRPr="68015869" w:rsidR="68015869">
        <w:rPr>
          <w:rFonts w:ascii="Simplified Arabic" w:hAnsi="Simplified Arabic" w:eastAsia="Simplified Arabic" w:cs="Simplified Arabic"/>
          <w:b w:val="0"/>
          <w:bCs w:val="0"/>
          <w:sz w:val="32"/>
          <w:szCs w:val="32"/>
          <w:rtl w:val="1"/>
        </w:rPr>
        <w:t xml:space="preserve"> </w:t>
      </w:r>
      <w:r w:rsidRPr="68015869" w:rsidR="68015869">
        <w:rPr>
          <w:rFonts w:ascii="Simplified Arabic" w:hAnsi="Simplified Arabic" w:eastAsia="Simplified Arabic" w:cs="Simplified Arabic"/>
          <w:b w:val="1"/>
          <w:bCs w:val="1"/>
          <w:sz w:val="32"/>
          <w:szCs w:val="32"/>
          <w:rtl w:val="1"/>
        </w:rPr>
        <w:t>التدريب</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Pr="00D60D26" w:rsidR="00B32C16" w:rsidP="68015869" w:rsidRDefault="00B32C16" w14:paraId="039A132A"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الموهوب في حاجة دائمة لاستراتيجية منظمة لقائمة المهام التي يتحتم عليه القيام بها، لكن المواهب لا يمكن الاسترشاد بها وحدها للقيام بذلك، فهذه وظيفة القائد الذى يسارع في تدريب الموظفين الموهوبين للعمل على صقل المواهب بالخبرة والممارسة في ضوء التخطيط والتقييم، ويحتاج القائد في ذلك لمعرفة جيدة بطبيعة عمل المؤسسة وتحديد ما يرغبه من الشخص المتدرب في ظل نظام من التقييم الموضوعي الدقيق</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B32C16" w:rsidR="00B32C16" w:rsidP="68015869" w:rsidRDefault="00B32C16" w14:paraId="54AD62E8" wp14:textId="77777777" wp14:noSpellErr="1">
      <w:pPr>
        <w:shd w:val="clear" w:color="auto" w:fill="FFFFFF" w:themeFill="background1"/>
        <w:bidi/>
        <w:spacing w:before="100" w:beforeAutospacing="on" w:after="0" w:line="240" w:lineRule="auto"/>
        <w:ind w:left="746"/>
        <w:rPr>
          <w:rFonts w:ascii="Simplified Arabic" w:hAnsi="Simplified Arabic" w:eastAsia="Simplified Arabic" w:cs="Simplified Arabic"/>
          <w:b w:val="1"/>
          <w:bCs w:val="1"/>
          <w:sz w:val="32"/>
          <w:szCs w:val="32"/>
        </w:rPr>
      </w:pPr>
    </w:p>
    <w:p xmlns:wp14="http://schemas.microsoft.com/office/word/2010/wordml" w:rsidRPr="00B32C16" w:rsidR="00B32C16" w:rsidP="68015869" w:rsidRDefault="00B32C16" w14:paraId="3C92C2CF" wp14:textId="77777777" wp14:noSpellErr="1">
      <w:pPr>
        <w:pStyle w:val="ListParagraph"/>
        <w:numPr>
          <w:ilvl w:val="0"/>
          <w:numId w:val="13"/>
        </w:numPr>
        <w:shd w:val="clear" w:color="auto" w:fill="FFFFFF" w:themeFill="background1"/>
        <w:bidi/>
        <w:spacing w:before="100" w:beforeAutospacing="on" w:after="0" w:line="360" w:lineRule="auto"/>
        <w:rPr>
          <w:rFonts w:ascii="Simplified Arabic" w:hAnsi="Simplified Arabic" w:eastAsia="Simplified Arabic" w:cs="Simplified Arabic"/>
          <w:b w:val="1"/>
          <w:bCs w:val="1"/>
          <w:sz w:val="32"/>
          <w:szCs w:val="32"/>
        </w:rPr>
      </w:pPr>
      <w:r w:rsidRPr="68015869" w:rsidR="68015869">
        <w:rPr>
          <w:rFonts w:ascii="Simplified Arabic" w:hAnsi="Simplified Arabic" w:eastAsia="Simplified Arabic" w:cs="Simplified Arabic"/>
          <w:b w:val="1"/>
          <w:bCs w:val="1"/>
          <w:sz w:val="32"/>
          <w:szCs w:val="32"/>
          <w:rtl w:val="1"/>
        </w:rPr>
        <w:t>الاتصال</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Pr="00D60D26" w:rsidR="00B32C16" w:rsidP="68015869" w:rsidRDefault="00B32C16" w14:paraId="57A713DB" wp14:textId="77777777" wp14:noSpellErr="1">
      <w:pPr>
        <w:shd w:val="clear" w:color="auto" w:fill="FFFFFF" w:themeFill="background1"/>
        <w:bidi/>
        <w:spacing w:before="100" w:beforeAutospacing="on" w:after="0" w:line="360" w:lineRule="auto"/>
        <w:ind w:firstLine="746"/>
        <w:rPr>
          <w:rFonts w:ascii="Simplified Arabic" w:hAnsi="Simplified Arabic" w:eastAsia="Simplified Arabic" w:cs="Simplified Arabic"/>
          <w:b w:val="1"/>
          <w:bCs w:val="1"/>
          <w:sz w:val="28"/>
          <w:szCs w:val="28"/>
        </w:rPr>
      </w:pPr>
      <w:r w:rsidRPr="68015869" w:rsidR="68015869">
        <w:rPr>
          <w:rFonts w:ascii="Simplified Arabic" w:hAnsi="Simplified Arabic" w:eastAsia="Simplified Arabic" w:cs="Simplified Arabic"/>
          <w:b w:val="0"/>
          <w:bCs w:val="0"/>
          <w:sz w:val="28"/>
          <w:szCs w:val="28"/>
          <w:rtl w:val="1"/>
        </w:rPr>
        <w:t>إدارة الموهوبين تحتاج من القادة التمتع بخبرة الاتصال وتوصيل الرسائل بفعالية، كما تتطلب منهم الحكمة في التعامل مع ظروف المواقف الاتصالية بمزيد من المرونة والمنطقية حتى في حالات الفوضى</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595A18" w:rsidR="00B32C16" w:rsidP="68015869" w:rsidRDefault="00B32C16" w14:paraId="658D4CFA" wp14:textId="77777777" wp14:noSpellErr="1">
      <w:pPr>
        <w:pStyle w:val="ListParagraph"/>
        <w:numPr>
          <w:ilvl w:val="0"/>
          <w:numId w:val="13"/>
        </w:numPr>
        <w:shd w:val="clear" w:color="auto" w:fill="FFFFFF" w:themeFill="background1"/>
        <w:bidi/>
        <w:spacing w:before="100" w:beforeAutospacing="on" w:after="0" w:line="360" w:lineRule="auto"/>
        <w:rPr>
          <w:rFonts w:ascii="Simplified Arabic" w:hAnsi="Simplified Arabic" w:eastAsia="Simplified Arabic" w:cs="Simplified Arabic"/>
          <w:b w:val="1"/>
          <w:bCs w:val="1"/>
          <w:sz w:val="32"/>
          <w:szCs w:val="32"/>
        </w:rPr>
      </w:pPr>
      <w:r w:rsidRPr="68015869" w:rsidR="68015869">
        <w:rPr>
          <w:rFonts w:ascii="Simplified Arabic" w:hAnsi="Simplified Arabic" w:eastAsia="Simplified Arabic" w:cs="Simplified Arabic"/>
          <w:b w:val="1"/>
          <w:bCs w:val="1"/>
          <w:sz w:val="32"/>
          <w:szCs w:val="32"/>
          <w:rtl w:val="1"/>
        </w:rPr>
        <w:t xml:space="preserve"> </w:t>
      </w:r>
      <w:r w:rsidRPr="68015869" w:rsidR="68015869">
        <w:rPr>
          <w:rFonts w:ascii="Simplified Arabic" w:hAnsi="Simplified Arabic" w:eastAsia="Simplified Arabic" w:cs="Simplified Arabic"/>
          <w:b w:val="1"/>
          <w:bCs w:val="1"/>
          <w:sz w:val="32"/>
          <w:szCs w:val="32"/>
          <w:rtl w:val="1"/>
        </w:rPr>
        <w:t>المسئولية</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Pr="00D60D26" w:rsidR="00B32C16" w:rsidP="68015869" w:rsidRDefault="00B32C16" w14:paraId="200E58CC" wp14:textId="77777777" wp14:noSpellErr="1">
      <w:pPr>
        <w:shd w:val="clear" w:color="auto" w:fill="FFFFFF" w:themeFill="background1"/>
        <w:bidi/>
        <w:spacing w:before="100" w:beforeAutospacing="on" w:after="0" w:line="360" w:lineRule="auto"/>
        <w:ind w:left="720" w:firstLine="26"/>
        <w:rPr>
          <w:rFonts w:ascii="Simplified Arabic" w:hAnsi="Simplified Arabic" w:eastAsia="Simplified Arabic" w:cs="Simplified Arabic"/>
          <w:b w:val="0"/>
          <w:bCs w:val="0"/>
          <w:sz w:val="28"/>
          <w:szCs w:val="28"/>
        </w:rPr>
      </w:pPr>
      <w:r w:rsidRPr="68015869" w:rsidR="68015869">
        <w:rPr>
          <w:rFonts w:ascii="Simplified Arabic" w:hAnsi="Simplified Arabic" w:eastAsia="Simplified Arabic" w:cs="Simplified Arabic"/>
          <w:b w:val="0"/>
          <w:bCs w:val="0"/>
          <w:sz w:val="28"/>
          <w:szCs w:val="28"/>
          <w:rtl w:val="1"/>
        </w:rPr>
        <w:t>إدارة المواهب تحتم على المسئولين تولي مهام تقييم أداء الموظفين بنوع من المسؤولية استناداً على معايير موضوعية تمنح الموهوبين المزيد من الطاقة، وتمكنهم من استعادة نشاطهم، فالتقييم غير الموضوعي والتحيز في الحكم يقتلان المواهب ويثران جوا من الضغائن لا يساعد على الإنجاز والإبداع</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595A18" w:rsidR="00B32C16" w:rsidP="68015869" w:rsidRDefault="00B32C16" w14:paraId="08DDFE3C" wp14:textId="77777777" wp14:noSpellErr="1">
      <w:pPr>
        <w:pStyle w:val="ListParagraph"/>
        <w:numPr>
          <w:ilvl w:val="0"/>
          <w:numId w:val="13"/>
        </w:numPr>
        <w:shd w:val="clear" w:color="auto" w:fill="FFFFFF" w:themeFill="background1"/>
        <w:bidi/>
        <w:spacing w:before="100" w:beforeAutospacing="on" w:after="0" w:line="360" w:lineRule="auto"/>
        <w:rPr>
          <w:rFonts w:ascii="Simplified Arabic" w:hAnsi="Simplified Arabic" w:eastAsia="Simplified Arabic" w:cs="Simplified Arabic"/>
          <w:b w:val="1"/>
          <w:bCs w:val="1"/>
          <w:sz w:val="32"/>
          <w:szCs w:val="32"/>
        </w:rPr>
      </w:pPr>
      <w:r w:rsidRPr="68015869" w:rsidR="68015869">
        <w:rPr>
          <w:rFonts w:ascii="Simplified Arabic" w:hAnsi="Simplified Arabic" w:eastAsia="Simplified Arabic" w:cs="Simplified Arabic"/>
          <w:b w:val="1"/>
          <w:bCs w:val="1"/>
          <w:sz w:val="32"/>
          <w:szCs w:val="32"/>
          <w:rtl w:val="1"/>
        </w:rPr>
        <w:t xml:space="preserve"> </w:t>
      </w:r>
      <w:r w:rsidRPr="68015869" w:rsidR="68015869">
        <w:rPr>
          <w:rFonts w:ascii="Simplified Arabic" w:hAnsi="Simplified Arabic" w:eastAsia="Simplified Arabic" w:cs="Simplified Arabic"/>
          <w:b w:val="1"/>
          <w:bCs w:val="1"/>
          <w:sz w:val="32"/>
          <w:szCs w:val="32"/>
          <w:rtl w:val="1"/>
        </w:rPr>
        <w:t>الذكاء</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العاطفي</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Pr="00D60D26" w:rsidR="00B32C16" w:rsidP="68015869" w:rsidRDefault="00B32C16" w14:paraId="37F91900" wp14:textId="77777777" wp14:noSpellErr="1">
      <w:pPr>
        <w:shd w:val="clear" w:color="auto" w:fill="FFFFFF" w:themeFill="background1"/>
        <w:bidi/>
        <w:spacing w:before="100" w:beforeAutospacing="on" w:after="0" w:line="360" w:lineRule="auto"/>
        <w:ind w:left="720" w:firstLine="26"/>
        <w:rPr>
          <w:rFonts w:ascii="Simplified Arabic" w:hAnsi="Simplified Arabic" w:eastAsia="Simplified Arabic" w:cs="Simplified Arabic"/>
          <w:b w:val="1"/>
          <w:bCs w:val="1"/>
          <w:sz w:val="28"/>
          <w:szCs w:val="28"/>
        </w:rPr>
      </w:pPr>
      <w:r w:rsidRPr="68015869" w:rsidR="68015869">
        <w:rPr>
          <w:rFonts w:ascii="Simplified Arabic" w:hAnsi="Simplified Arabic" w:eastAsia="Simplified Arabic" w:cs="Simplified Arabic"/>
          <w:b w:val="0"/>
          <w:bCs w:val="0"/>
          <w:sz w:val="28"/>
          <w:szCs w:val="28"/>
          <w:rtl w:val="1"/>
        </w:rPr>
        <w:t>فالمواهب النابعة من الذكاء دائمة الحاجة إلى التنمية والتنشيط، وفي إدارة المواهب يجب أن يكون القائد متمتعاً بالذكاء، ومن ثم لديه مرونة في التعامل مع الموهوبين في مختلف المواقف والظروف التي تتسم بسرعة التغيير</w:t>
      </w:r>
      <w:r w:rsidRPr="68015869" w:rsidR="68015869">
        <w:rPr>
          <w:rFonts w:ascii="Simplified Arabic" w:hAnsi="Simplified Arabic" w:eastAsia="Simplified Arabic" w:cs="Simplified Arabic"/>
          <w:b w:val="0"/>
          <w:bCs w:val="0"/>
          <w:sz w:val="28"/>
          <w:szCs w:val="28"/>
          <w:rtl w:val="1"/>
        </w:rPr>
        <w:t>.</w:t>
      </w:r>
    </w:p>
    <w:p xmlns:wp14="http://schemas.microsoft.com/office/word/2010/wordml" w:rsidRPr="00595A18" w:rsidR="00B32C16" w:rsidP="68015869" w:rsidRDefault="00B32C16" w14:paraId="23819F34" wp14:textId="77777777" wp14:noSpellErr="1">
      <w:pPr>
        <w:pStyle w:val="ListParagraph"/>
        <w:numPr>
          <w:ilvl w:val="0"/>
          <w:numId w:val="13"/>
        </w:numPr>
        <w:shd w:val="clear" w:color="auto" w:fill="FFFFFF" w:themeFill="background1"/>
        <w:bidi/>
        <w:spacing w:before="100" w:beforeAutospacing="on" w:after="0" w:line="360" w:lineRule="auto"/>
        <w:rPr>
          <w:rFonts w:ascii="Arial,Times New Roman" w:hAnsi="Arial,Times New Roman" w:eastAsia="Arial,Times New Roman" w:cs="Arial,Times New Roman" w:asciiTheme="minorBidi" w:hAnsiTheme="minorBidi" w:eastAsiaTheme="minorBidi" w:cstheme="minorBidi"/>
          <w:b w:val="1"/>
          <w:bCs w:val="1"/>
          <w:sz w:val="32"/>
          <w:szCs w:val="32"/>
        </w:rPr>
      </w:pPr>
      <w:r w:rsidRPr="68015869" w:rsidR="68015869">
        <w:rPr>
          <w:rFonts w:ascii="Simplified Arabic" w:hAnsi="Simplified Arabic" w:eastAsia="Simplified Arabic" w:cs="Simplified Arabic"/>
          <w:b w:val="1"/>
          <w:bCs w:val="1"/>
          <w:sz w:val="32"/>
          <w:szCs w:val="32"/>
          <w:rtl w:val="1"/>
        </w:rPr>
        <w:t xml:space="preserve"> </w:t>
      </w:r>
      <w:r w:rsidRPr="68015869" w:rsidR="68015869">
        <w:rPr>
          <w:rFonts w:ascii="Simplified Arabic" w:hAnsi="Simplified Arabic" w:eastAsia="Simplified Arabic" w:cs="Simplified Arabic"/>
          <w:b w:val="1"/>
          <w:bCs w:val="1"/>
          <w:sz w:val="32"/>
          <w:szCs w:val="32"/>
          <w:rtl w:val="1"/>
        </w:rPr>
        <w:t>إدارة</w:t>
      </w:r>
      <w:r w:rsidRPr="68015869" w:rsidR="68015869">
        <w:rPr>
          <w:rFonts w:ascii="Simplified Arabic" w:hAnsi="Simplified Arabic" w:eastAsia="Simplified Arabic" w:cs="Simplified Arabic"/>
          <w:b w:val="1"/>
          <w:bCs w:val="1"/>
          <w:sz w:val="32"/>
          <w:szCs w:val="32"/>
          <w:rtl w:val="1"/>
        </w:rPr>
        <w:t> </w:t>
      </w:r>
      <w:r w:rsidRPr="68015869" w:rsidR="68015869">
        <w:rPr>
          <w:rFonts w:ascii="Simplified Arabic" w:hAnsi="Simplified Arabic" w:eastAsia="Simplified Arabic" w:cs="Simplified Arabic"/>
          <w:b w:val="1"/>
          <w:bCs w:val="1"/>
          <w:sz w:val="32"/>
          <w:szCs w:val="32"/>
          <w:rtl w:val="1"/>
        </w:rPr>
        <w:t>الصراع</w:t>
      </w:r>
      <w:r w:rsidRPr="68015869" w:rsidR="68015869">
        <w:rPr>
          <w:rFonts w:ascii="Simplified Arabic" w:hAnsi="Simplified Arabic" w:eastAsia="Simplified Arabic" w:cs="Simplified Arabic"/>
          <w:b w:val="1"/>
          <w:bCs w:val="1"/>
          <w:sz w:val="32"/>
          <w:szCs w:val="32"/>
          <w:rtl w:val="1"/>
        </w:rPr>
        <w:t>:</w:t>
      </w:r>
    </w:p>
    <w:p xmlns:wp14="http://schemas.microsoft.com/office/word/2010/wordml" w:rsidRPr="00D60D26" w:rsidR="00B32C16" w:rsidP="68015869" w:rsidRDefault="00B32C16" w14:paraId="6F8A949C" wp14:textId="77777777" wp14:noSpellErr="1">
      <w:pPr>
        <w:shd w:val="clear" w:color="auto" w:fill="FFFFFF" w:themeFill="background1"/>
        <w:bidi/>
        <w:spacing w:before="100" w:beforeAutospacing="on" w:after="0" w:line="360" w:lineRule="auto"/>
        <w:ind w:left="720" w:firstLine="26"/>
        <w:rPr>
          <w:rFonts w:ascii="Arial,Times New Roman" w:hAnsi="Arial,Times New Roman" w:eastAsia="Arial,Times New Roman" w:cs="Arial,Times New Roman" w:asciiTheme="minorBidi" w:hAnsiTheme="minorBidi" w:eastAsiaTheme="minorBidi" w:cstheme="minorBidi"/>
          <w:b w:val="1"/>
          <w:bCs w:val="1"/>
          <w:sz w:val="28"/>
          <w:szCs w:val="28"/>
        </w:rPr>
      </w:pPr>
      <w:r w:rsidRPr="68015869" w:rsidR="68015869">
        <w:rPr>
          <w:rFonts w:ascii="Arial,Times New Roman" w:hAnsi="Arial,Times New Roman" w:eastAsia="Arial,Times New Roman" w:cs="Arial,Times New Roman" w:asciiTheme="minorBidi" w:hAnsiTheme="minorBidi" w:eastAsiaTheme="minorBidi" w:cstheme="minorBidi"/>
          <w:b w:val="1"/>
          <w:bCs w:val="1"/>
          <w:sz w:val="28"/>
          <w:szCs w:val="28"/>
          <w:rtl w:val="1"/>
        </w:rPr>
        <w:t>ل</w:t>
      </w: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ا تكاد تخلو المؤسسات من الصراع، والموهوبون هم الأكثر عرضة للوقوع في مثل هذه الصراعات، فموهبتهم تهدد الأشخاص المتقاعسين، والصراع يحتاج إلى الحكمة في الإدارة والاستماع المتكافئ لجميع الأطراف، وحسن إدارة الحوار في ضوء السعي الدائم للتوصل إلى اتفاق عادل يرضي جميع الأطراف ويفيد مصلحة العمل</w:t>
      </w: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w:t>
      </w:r>
    </w:p>
    <w:p xmlns:wp14="http://schemas.microsoft.com/office/word/2010/wordml" w:rsidRPr="00595A18" w:rsidR="00B32C16" w:rsidP="00B32C16" w:rsidRDefault="00B32C16" w14:paraId="1810F436" wp14:textId="77777777">
      <w:pPr>
        <w:pStyle w:val="ListParagraph"/>
        <w:numPr>
          <w:ilvl w:val="0"/>
          <w:numId w:val="13"/>
        </w:numPr>
        <w:shd w:val="clear" w:color="auto" w:fill="FFFFFF" w:themeFill="background1"/>
        <w:bidi/>
        <w:spacing w:before="100" w:beforeAutospacing="1" w:after="0" w:line="360" w:lineRule="auto"/>
        <w:rPr>
          <w:rFonts w:eastAsia="Times New Roman" w:asciiTheme="minorBidi" w:hAnsiTheme="minorBidi"/>
          <w:b/>
          <w:bCs/>
          <w:sz w:val="32"/>
          <w:szCs w:val="32"/>
        </w:rPr>
      </w:pPr>
      <w:r w:rsidRPr="00595A18">
        <w:rPr>
          <w:rFonts w:eastAsia="Times New Roman" w:asciiTheme="minorBidi" w:hAnsiTheme="minorBidi"/>
          <w:b/>
          <w:bCs/>
          <w:sz w:val="32"/>
          <w:szCs w:val="32"/>
        </w:rPr>
        <w:t xml:space="preserve"> </w:t>
      </w:r>
      <w:r w:rsidRPr="00595A18">
        <w:rPr>
          <w:rFonts w:eastAsia="Times New Roman" w:asciiTheme="minorBidi" w:hAnsiTheme="minorBidi"/>
          <w:b/>
          <w:bCs/>
          <w:sz w:val="32"/>
          <w:szCs w:val="32"/>
          <w:rtl/>
        </w:rPr>
        <w:t>التخطيط</w:t>
      </w:r>
      <w:r w:rsidRPr="00595A18">
        <w:rPr>
          <w:rFonts w:eastAsia="Times New Roman" w:asciiTheme="minorBidi" w:hAnsiTheme="minorBidi"/>
          <w:b/>
          <w:bCs/>
          <w:sz w:val="32"/>
          <w:szCs w:val="32"/>
        </w:rPr>
        <w:t>:</w:t>
      </w:r>
    </w:p>
    <w:p xmlns:wp14="http://schemas.microsoft.com/office/word/2010/wordml" w:rsidRPr="00D60D26" w:rsidR="00B32C16" w:rsidP="68015869" w:rsidRDefault="00B32C16" w14:paraId="55A05311" wp14:textId="77777777" wp14:noSpellErr="1">
      <w:pPr>
        <w:shd w:val="clear" w:color="auto" w:fill="FFFFFF" w:themeFill="background1"/>
        <w:bidi/>
        <w:spacing w:before="100" w:beforeAutospacing="on" w:after="0" w:line="360" w:lineRule="auto"/>
        <w:ind w:left="720" w:firstLine="26"/>
        <w:rPr>
          <w:rFonts w:ascii="Arial,Times New Roman" w:hAnsi="Arial,Times New Roman" w:eastAsia="Arial,Times New Roman" w:cs="Arial,Times New Roman" w:asciiTheme="minorBidi" w:hAnsiTheme="minorBidi" w:eastAsiaTheme="minorBidi" w:cstheme="minorBidi"/>
          <w:b w:val="1"/>
          <w:bCs w:val="1"/>
          <w:sz w:val="28"/>
          <w:szCs w:val="28"/>
        </w:rPr>
      </w:pP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فالإدارة علم يحتاج للمزيد من التنظيم والتخطيط من خلال عدد من السياسات والاستراتيجيات الواضحة المعالم سواء بالنسبة للقائد أو أعضاء فريق العمل، وخارطة المواهب هي أحد طرق حل المشكلات، وتتضمن هذه الخارطة التعريف برسالة المؤسسة في ضوء الإمكانيات الحالية والتوقعات المستقبلية</w:t>
      </w:r>
      <w:r w:rsidRPr="68015869" w:rsidR="68015869">
        <w:rPr>
          <w:rFonts w:ascii="Arial,Times New Roman" w:hAnsi="Arial,Times New Roman" w:eastAsia="Arial,Times New Roman" w:cs="Arial,Times New Roman" w:asciiTheme="minorBidi" w:hAnsiTheme="minorBidi" w:eastAsiaTheme="minorBidi" w:cstheme="minorBidi"/>
          <w:b w:val="0"/>
          <w:bCs w:val="0"/>
          <w:sz w:val="28"/>
          <w:szCs w:val="28"/>
          <w:rtl w:val="1"/>
        </w:rPr>
        <w:t>.</w:t>
      </w:r>
    </w:p>
    <w:p xmlns:wp14="http://schemas.microsoft.com/office/word/2010/wordml" w:rsidR="00B32C16" w:rsidP="00B32C16" w:rsidRDefault="00B32C16" w14:paraId="490F870A" wp14:textId="77777777">
      <w:pPr>
        <w:autoSpaceDE w:val="0"/>
        <w:autoSpaceDN w:val="0"/>
        <w:bidi/>
        <w:adjustRightInd w:val="0"/>
        <w:spacing w:after="120" w:line="360" w:lineRule="auto"/>
        <w:jc w:val="both"/>
        <w:rPr>
          <w:rFonts w:hint="cs" w:ascii="Simplified Arabic" w:hAnsi="Simplified Arabic"/>
          <w:b/>
          <w:bCs/>
          <w:sz w:val="28"/>
          <w:szCs w:val="28"/>
          <w:rtl/>
        </w:rPr>
      </w:pPr>
    </w:p>
    <w:p xmlns:wp14="http://schemas.microsoft.com/office/word/2010/wordml" w:rsidRPr="009A1510" w:rsidR="00B32C16" w:rsidP="00B32C16" w:rsidRDefault="00B32C16" w14:paraId="7E37123F" wp14:textId="77777777">
      <w:pPr>
        <w:autoSpaceDE w:val="0"/>
        <w:autoSpaceDN w:val="0"/>
        <w:bidi/>
        <w:adjustRightInd w:val="0"/>
        <w:spacing w:after="120" w:line="360" w:lineRule="auto"/>
        <w:jc w:val="both"/>
        <w:rPr>
          <w:rFonts w:ascii="Simplified Arabic" w:hAnsi="Simplified Arabic"/>
          <w:b/>
          <w:bCs/>
          <w:sz w:val="28"/>
          <w:szCs w:val="28"/>
          <w:rtl/>
        </w:rPr>
      </w:pPr>
      <w:r w:rsidRPr="009A1510">
        <w:rPr>
          <w:rFonts w:hint="cs" w:ascii="Simplified Arabic" w:hAnsi="Simplified Arabic"/>
          <w:b/>
          <w:bCs/>
          <w:sz w:val="28"/>
          <w:szCs w:val="28"/>
          <w:rtl/>
        </w:rPr>
        <w:lastRenderedPageBreak/>
        <w:t>إدارة المواهب في إستراتيجية الموارد البشرية</w:t>
      </w:r>
    </w:p>
    <w:p xmlns:wp14="http://schemas.microsoft.com/office/word/2010/wordml" w:rsidR="00B32C16" w:rsidP="004A619D" w:rsidRDefault="00B32C16" w14:paraId="09111369" wp14:textId="77777777">
      <w:pPr>
        <w:shd w:val="clear" w:color="auto" w:fill="FFFFFF" w:themeFill="background1"/>
        <w:bidi/>
        <w:spacing w:before="100" w:beforeAutospacing="1" w:after="0" w:line="360" w:lineRule="auto"/>
        <w:ind w:firstLine="746"/>
        <w:rPr>
          <w:rFonts w:hint="cs" w:ascii="Simplified Arabic" w:hAnsi="Simplified Arabic"/>
          <w:sz w:val="28"/>
          <w:szCs w:val="28"/>
          <w:rtl/>
        </w:rPr>
      </w:pPr>
      <w:r w:rsidRPr="00DA57BF">
        <w:rPr>
          <w:rFonts w:hint="cs" w:ascii="Simplified Arabic" w:hAnsi="Simplified Arabic"/>
          <w:sz w:val="28"/>
          <w:szCs w:val="28"/>
          <w:rtl/>
        </w:rPr>
        <w:t>يعزو (</w:t>
      </w:r>
      <w:proofErr w:type="spellStart"/>
      <w:r w:rsidRPr="00DA57BF">
        <w:rPr>
          <w:rFonts w:ascii="Simplified Arabic" w:hAnsi="Simplified Arabic"/>
          <w:sz w:val="28"/>
          <w:szCs w:val="28"/>
        </w:rPr>
        <w:t>Cappelli</w:t>
      </w:r>
      <w:proofErr w:type="spellEnd"/>
      <w:r w:rsidRPr="00DA57BF">
        <w:rPr>
          <w:rFonts w:ascii="Simplified Arabic" w:hAnsi="Simplified Arabic"/>
          <w:sz w:val="28"/>
          <w:szCs w:val="28"/>
        </w:rPr>
        <w:t xml:space="preserve">, 2008; </w:t>
      </w:r>
      <w:proofErr w:type="spellStart"/>
      <w:r w:rsidRPr="00DA57BF">
        <w:rPr>
          <w:rFonts w:ascii="Simplified Arabic" w:hAnsi="Simplified Arabic"/>
          <w:sz w:val="28"/>
          <w:szCs w:val="28"/>
        </w:rPr>
        <w:t>Frandal</w:t>
      </w:r>
      <w:proofErr w:type="spellEnd"/>
      <w:r w:rsidRPr="00DA57BF">
        <w:rPr>
          <w:rFonts w:ascii="Simplified Arabic" w:hAnsi="Simplified Arabic"/>
          <w:sz w:val="28"/>
          <w:szCs w:val="28"/>
        </w:rPr>
        <w:t xml:space="preserve"> et. </w:t>
      </w:r>
      <w:proofErr w:type="gramStart"/>
      <w:r w:rsidRPr="00DA57BF">
        <w:rPr>
          <w:rFonts w:ascii="Simplified Arabic" w:hAnsi="Simplified Arabic"/>
          <w:sz w:val="28"/>
          <w:szCs w:val="28"/>
        </w:rPr>
        <w:t>al., 2009</w:t>
      </w:r>
      <w:r w:rsidRPr="00DA57BF">
        <w:rPr>
          <w:rFonts w:hint="cs" w:ascii="Simplified Arabic" w:hAnsi="Simplified Arabic"/>
          <w:sz w:val="28"/>
          <w:szCs w:val="28"/>
          <w:rtl/>
        </w:rPr>
        <w:t>) السبب الرئيس في عدم التوصل إلى نظام متكامل لإدارة المواهب إلى أن معظم المنظمات تدار بأسلوب بيروقراطي بالتمركز حول الهيكل التنظيمي، بمعنى أنهم يحاولوا أن يستمدوا مزاياهم التنافسية من خلال تشغيل كياناتهم (الوحدات الإدارية والمستويات الإدارية المختلفة) بدلاً من تسخير المواهب البشرية لدى المنظمات</w:t>
      </w:r>
      <w:r>
        <w:rPr>
          <w:rFonts w:hint="cs" w:ascii="Simplified Arabic" w:hAnsi="Simplified Arabic"/>
          <w:sz w:val="28"/>
          <w:szCs w:val="28"/>
          <w:rtl/>
        </w:rPr>
        <w:t>.</w:t>
      </w:r>
      <w:proofErr w:type="gramEnd"/>
    </w:p>
    <w:p xmlns:wp14="http://schemas.microsoft.com/office/word/2010/wordml" w:rsidR="00B32C16" w:rsidP="00B32C16" w:rsidRDefault="00B32C16" w14:paraId="4DABECDE" wp14:textId="77777777">
      <w:pPr>
        <w:shd w:val="clear" w:color="auto" w:fill="FFFFFF" w:themeFill="background1"/>
        <w:bidi/>
        <w:spacing w:before="100" w:beforeAutospacing="1" w:after="0" w:line="240" w:lineRule="auto"/>
        <w:ind w:firstLine="746"/>
        <w:rPr>
          <w:rFonts w:hint="cs" w:ascii="Simplified Arabic" w:hAnsi="Simplified Arabic"/>
          <w:sz w:val="28"/>
          <w:szCs w:val="28"/>
          <w:rtl/>
        </w:rPr>
      </w:pPr>
    </w:p>
    <w:p xmlns:wp14="http://schemas.microsoft.com/office/word/2010/wordml" w:rsidRPr="00B32C16" w:rsidR="00B32C16" w:rsidP="004A619D" w:rsidRDefault="00B32C16" w14:paraId="67106FA1" wp14:textId="77777777">
      <w:pPr>
        <w:autoSpaceDE w:val="0"/>
        <w:autoSpaceDN w:val="0"/>
        <w:bidi/>
        <w:adjustRightInd w:val="0"/>
        <w:spacing w:after="120" w:line="360" w:lineRule="auto"/>
        <w:jc w:val="both"/>
        <w:rPr>
          <w:rFonts w:hint="cs" w:ascii="Simplified Arabic" w:hAnsi="Simplified Arabic"/>
          <w:sz w:val="26"/>
          <w:szCs w:val="26"/>
          <w:rtl/>
        </w:rPr>
      </w:pPr>
      <w:r w:rsidRPr="00B32C16">
        <w:rPr>
          <w:rFonts w:hint="cs" w:ascii="Simplified Arabic" w:hAnsi="Simplified Arabic"/>
          <w:sz w:val="32"/>
          <w:szCs w:val="32"/>
          <w:rtl/>
        </w:rPr>
        <w:t>ولا</w:t>
      </w:r>
      <w:r w:rsidRPr="00B32C16">
        <w:rPr>
          <w:rFonts w:ascii="Simplified Arabic" w:hAnsi="Simplified Arabic"/>
          <w:sz w:val="32"/>
          <w:szCs w:val="32"/>
          <w:rtl/>
        </w:rPr>
        <w:t xml:space="preserve"> يزال الكثير من </w:t>
      </w:r>
      <w:r w:rsidRPr="00B32C16">
        <w:rPr>
          <w:rFonts w:hint="cs" w:ascii="Simplified Arabic" w:hAnsi="Simplified Arabic"/>
          <w:sz w:val="32"/>
          <w:szCs w:val="32"/>
          <w:rtl/>
        </w:rPr>
        <w:t>الأ</w:t>
      </w:r>
      <w:r w:rsidRPr="00B32C16">
        <w:rPr>
          <w:rFonts w:ascii="Simplified Arabic" w:hAnsi="Simplified Arabic"/>
          <w:sz w:val="32"/>
          <w:szCs w:val="32"/>
          <w:rtl/>
        </w:rPr>
        <w:t>شخاص يخلطون بين إدارة الموارد البشرية وإدارة المو</w:t>
      </w:r>
      <w:r w:rsidRPr="00B32C16">
        <w:rPr>
          <w:rFonts w:hint="cs" w:ascii="Simplified Arabic" w:hAnsi="Simplified Arabic"/>
          <w:sz w:val="32"/>
          <w:szCs w:val="32"/>
          <w:rtl/>
        </w:rPr>
        <w:t xml:space="preserve">هبة، </w:t>
      </w:r>
      <w:r w:rsidRPr="00B32C16">
        <w:rPr>
          <w:rFonts w:ascii="Simplified Arabic" w:hAnsi="Simplified Arabic"/>
          <w:sz w:val="32"/>
          <w:szCs w:val="32"/>
          <w:rtl/>
        </w:rPr>
        <w:t>ومن الم</w:t>
      </w:r>
      <w:r w:rsidRPr="00B32C16">
        <w:rPr>
          <w:rFonts w:hint="cs" w:ascii="Simplified Arabic" w:hAnsi="Simplified Arabic"/>
          <w:sz w:val="32"/>
          <w:szCs w:val="32"/>
          <w:rtl/>
        </w:rPr>
        <w:t xml:space="preserve">هم </w:t>
      </w:r>
      <w:r w:rsidRPr="00B32C16">
        <w:rPr>
          <w:rFonts w:ascii="Simplified Arabic" w:hAnsi="Simplified Arabic"/>
          <w:sz w:val="32"/>
          <w:szCs w:val="32"/>
          <w:rtl/>
        </w:rPr>
        <w:t>جدا أن</w:t>
      </w:r>
      <w:r w:rsidRPr="00B32C16">
        <w:rPr>
          <w:rFonts w:hint="cs" w:ascii="Simplified Arabic" w:hAnsi="Simplified Arabic"/>
          <w:sz w:val="32"/>
          <w:szCs w:val="32"/>
          <w:rtl/>
        </w:rPr>
        <w:t xml:space="preserve"> </w:t>
      </w:r>
      <w:r w:rsidRPr="00B32C16">
        <w:rPr>
          <w:rFonts w:ascii="Simplified Arabic" w:hAnsi="Simplified Arabic"/>
          <w:sz w:val="32"/>
          <w:szCs w:val="32"/>
          <w:rtl/>
        </w:rPr>
        <w:t>يندمج نظام إدارة المو</w:t>
      </w:r>
      <w:r w:rsidRPr="00B32C16">
        <w:rPr>
          <w:rFonts w:hint="cs" w:ascii="Simplified Arabic" w:hAnsi="Simplified Arabic"/>
          <w:sz w:val="32"/>
          <w:szCs w:val="32"/>
          <w:rtl/>
        </w:rPr>
        <w:t xml:space="preserve">هبة </w:t>
      </w:r>
      <w:r w:rsidRPr="00B32C16">
        <w:rPr>
          <w:rFonts w:ascii="Simplified Arabic" w:hAnsi="Simplified Arabic"/>
          <w:sz w:val="32"/>
          <w:szCs w:val="32"/>
          <w:rtl/>
        </w:rPr>
        <w:t>مع كل جوانب إدارة الم</w:t>
      </w:r>
      <w:r w:rsidRPr="00B32C16">
        <w:rPr>
          <w:rFonts w:hint="cs" w:ascii="Simplified Arabic" w:hAnsi="Simplified Arabic"/>
          <w:sz w:val="32"/>
          <w:szCs w:val="32"/>
          <w:rtl/>
        </w:rPr>
        <w:t>و</w:t>
      </w:r>
      <w:r w:rsidRPr="00B32C16">
        <w:rPr>
          <w:rFonts w:ascii="Simplified Arabic" w:hAnsi="Simplified Arabic"/>
          <w:sz w:val="32"/>
          <w:szCs w:val="32"/>
          <w:rtl/>
        </w:rPr>
        <w:t>ارد البشرية</w:t>
      </w:r>
      <w:r w:rsidRPr="00B32C16">
        <w:rPr>
          <w:rFonts w:hint="cs" w:ascii="Simplified Arabic" w:hAnsi="Simplified Arabic"/>
          <w:sz w:val="32"/>
          <w:szCs w:val="32"/>
          <w:rtl/>
        </w:rPr>
        <w:t xml:space="preserve">، </w:t>
      </w:r>
      <w:r w:rsidRPr="00B32C16">
        <w:rPr>
          <w:rFonts w:ascii="Simplified Arabic" w:hAnsi="Simplified Arabic"/>
          <w:sz w:val="32"/>
          <w:szCs w:val="32"/>
          <w:rtl/>
        </w:rPr>
        <w:t>و</w:t>
      </w:r>
      <w:r w:rsidRPr="00B32C16">
        <w:rPr>
          <w:rFonts w:hint="cs" w:ascii="Simplified Arabic" w:hAnsi="Simplified Arabic"/>
          <w:sz w:val="32"/>
          <w:szCs w:val="32"/>
          <w:rtl/>
        </w:rPr>
        <w:t xml:space="preserve">هناك </w:t>
      </w:r>
      <w:r w:rsidRPr="00B32C16">
        <w:rPr>
          <w:rFonts w:ascii="Simplified Arabic" w:hAnsi="Simplified Arabic"/>
          <w:sz w:val="32"/>
          <w:szCs w:val="32"/>
          <w:rtl/>
        </w:rPr>
        <w:t>تداخل واضح بين إدارة المو</w:t>
      </w:r>
      <w:r w:rsidRPr="00B32C16">
        <w:rPr>
          <w:rFonts w:hint="cs" w:ascii="Simplified Arabic" w:hAnsi="Simplified Arabic"/>
          <w:sz w:val="32"/>
          <w:szCs w:val="32"/>
          <w:rtl/>
        </w:rPr>
        <w:t xml:space="preserve">هبة </w:t>
      </w:r>
      <w:r w:rsidRPr="00B32C16">
        <w:rPr>
          <w:rFonts w:ascii="Simplified Arabic" w:hAnsi="Simplified Arabic"/>
          <w:sz w:val="32"/>
          <w:szCs w:val="32"/>
          <w:rtl/>
        </w:rPr>
        <w:t xml:space="preserve">والتعيين والتطوير والتنويع والحفظ وممارسات تخطيط التعاقب الوظيفي. ولكن </w:t>
      </w:r>
      <w:r w:rsidRPr="00B32C16">
        <w:rPr>
          <w:rFonts w:hint="cs" w:ascii="Simplified Arabic" w:hAnsi="Simplified Arabic"/>
          <w:sz w:val="32"/>
          <w:szCs w:val="32"/>
          <w:rtl/>
        </w:rPr>
        <w:t xml:space="preserve">هناك </w:t>
      </w:r>
      <w:r w:rsidRPr="00B32C16">
        <w:rPr>
          <w:rFonts w:ascii="Simplified Arabic" w:hAnsi="Simplified Arabic"/>
          <w:sz w:val="32"/>
          <w:szCs w:val="32"/>
          <w:rtl/>
        </w:rPr>
        <w:t>فارق واحد م</w:t>
      </w:r>
      <w:r w:rsidRPr="00B32C16">
        <w:rPr>
          <w:rFonts w:hint="cs" w:ascii="Simplified Arabic" w:hAnsi="Simplified Arabic"/>
          <w:sz w:val="32"/>
          <w:szCs w:val="32"/>
          <w:rtl/>
        </w:rPr>
        <w:t>هم</w:t>
      </w:r>
      <w:r w:rsidRPr="00B32C16">
        <w:rPr>
          <w:rFonts w:ascii="Simplified Arabic" w:hAnsi="Simplified Arabic"/>
          <w:sz w:val="32"/>
          <w:szCs w:val="32"/>
          <w:rtl/>
        </w:rPr>
        <w:t xml:space="preserve">، </w:t>
      </w:r>
      <w:r w:rsidRPr="00B32C16">
        <w:rPr>
          <w:rFonts w:hint="cs" w:ascii="Simplified Arabic" w:hAnsi="Simplified Arabic"/>
          <w:sz w:val="32"/>
          <w:szCs w:val="32"/>
          <w:rtl/>
        </w:rPr>
        <w:t xml:space="preserve">وهو أن </w:t>
      </w:r>
      <w:r w:rsidRPr="00B32C16">
        <w:rPr>
          <w:rFonts w:ascii="Simplified Arabic" w:hAnsi="Simplified Arabic"/>
          <w:sz w:val="32"/>
          <w:szCs w:val="32"/>
          <w:rtl/>
        </w:rPr>
        <w:t>نشاطات إدارة الموارد البشرية</w:t>
      </w:r>
      <w:r w:rsidRPr="00B32C16">
        <w:rPr>
          <w:rFonts w:hint="cs" w:ascii="Simplified Arabic" w:hAnsi="Simplified Arabic"/>
          <w:sz w:val="32"/>
          <w:szCs w:val="32"/>
          <w:rtl/>
        </w:rPr>
        <w:t xml:space="preserve"> هي إدارة عام</w:t>
      </w:r>
      <w:r w:rsidRPr="00B32C16">
        <w:rPr>
          <w:rFonts w:ascii="Simplified Arabic" w:hAnsi="Simplified Arabic"/>
          <w:sz w:val="32"/>
          <w:szCs w:val="32"/>
          <w:rtl/>
        </w:rPr>
        <w:t>ة، بينما إدارة الم</w:t>
      </w:r>
      <w:r w:rsidRPr="00B32C16">
        <w:rPr>
          <w:rFonts w:hint="cs" w:ascii="Simplified Arabic" w:hAnsi="Simplified Arabic"/>
          <w:sz w:val="32"/>
          <w:szCs w:val="32"/>
          <w:rtl/>
        </w:rPr>
        <w:t>وهبة هي</w:t>
      </w:r>
      <w:r w:rsidRPr="00B32C16">
        <w:rPr>
          <w:rFonts w:ascii="Simplified Arabic" w:hAnsi="Simplified Arabic"/>
          <w:sz w:val="32"/>
          <w:szCs w:val="32"/>
          <w:rtl/>
        </w:rPr>
        <w:t xml:space="preserve"> عملية متواصلة توصل الموارد البشرية المثلى إلى مكان</w:t>
      </w:r>
      <w:r w:rsidRPr="00B32C16">
        <w:rPr>
          <w:rFonts w:hint="cs" w:ascii="Simplified Arabic" w:hAnsi="Simplified Arabic"/>
          <w:sz w:val="32"/>
          <w:szCs w:val="32"/>
          <w:rtl/>
        </w:rPr>
        <w:t xml:space="preserve"> </w:t>
      </w:r>
      <w:r w:rsidRPr="00B32C16">
        <w:rPr>
          <w:rFonts w:ascii="Simplified Arabic" w:hAnsi="Simplified Arabic"/>
          <w:sz w:val="32"/>
          <w:szCs w:val="32"/>
          <w:rtl/>
        </w:rPr>
        <w:t>العمل الحقيقي (</w:t>
      </w:r>
      <w:r w:rsidRPr="00B32C16">
        <w:rPr>
          <w:rFonts w:ascii="Simplified Arabic" w:hAnsi="Simplified Arabic"/>
          <w:sz w:val="32"/>
          <w:szCs w:val="32"/>
        </w:rPr>
        <w:t>Snell, 2007</w:t>
      </w:r>
      <w:r w:rsidRPr="00B32C16">
        <w:rPr>
          <w:rFonts w:ascii="Simplified Arabic" w:hAnsi="Simplified Arabic"/>
          <w:sz w:val="32"/>
          <w:szCs w:val="32"/>
          <w:rtl/>
        </w:rPr>
        <w:t>)</w:t>
      </w:r>
      <w:r w:rsidRPr="00B32C16">
        <w:rPr>
          <w:rFonts w:hint="cs" w:ascii="Simplified Arabic" w:hAnsi="Simplified Arabic"/>
          <w:sz w:val="32"/>
          <w:szCs w:val="32"/>
          <w:rtl/>
        </w:rPr>
        <w:t>.</w:t>
      </w:r>
    </w:p>
    <w:p xmlns:wp14="http://schemas.microsoft.com/office/word/2010/wordml" w:rsidR="00B32C16" w:rsidP="68015869" w:rsidRDefault="00B32C16" w14:paraId="2909D5B6" wp14:noSpellErr="1" wp14:textId="02C6CFD4">
      <w:pPr>
        <w:shd w:val="clear" w:color="auto" w:fill="FFFFFF" w:themeFill="background1"/>
        <w:bidi/>
        <w:spacing w:before="100" w:beforeAutospacing="on" w:after="0" w:line="480" w:lineRule="auto"/>
        <w:rPr>
          <w:rFonts w:ascii="Simplified Arabic" w:hAnsi="Simplified Arabic" w:eastAsia="Simplified Arabic" w:cs="Simplified Arabic"/>
          <w:sz w:val="28"/>
          <w:szCs w:val="28"/>
          <w:rtl w:val="1"/>
        </w:rPr>
      </w:pPr>
      <w:r w:rsidRPr="68015869" w:rsidR="68015869">
        <w:rPr>
          <w:rFonts w:ascii="Simplified Arabic" w:hAnsi="Simplified Arabic" w:eastAsia="Simplified Arabic" w:cs="Simplified Arabic"/>
          <w:sz w:val="28"/>
          <w:szCs w:val="28"/>
          <w:rtl w:val="1"/>
        </w:rPr>
        <w:t xml:space="preserve">إن إستراتيجية الموارد البشرية الكفوءة والفعالة يتوقف عليها إستراتيجية المنظمة المستقبلية، حيث تقوم إستراتيجية إدارة الموارد البشرية على توفير وتلبية إحتياجات كافة الإدارات والأقسام الأخرى بالمنظمة من الموارد البشرية الكفوءة والمناسبة، والمدربة والمؤهلة، والتي تمتلك قدرات ومهارات وخبرات ومعارف عالية تستطيع بسهولة التأقلم مع الوضع الحالي للمنظمة وبالتالي تحقيق أهداف المنظمة الإستراتيجية، وهنا يجب على إدارة الموارد البشرية أن توائم بين إستراتيجيتها الفعالة وإستراتيجيات المنظمة بشكل عام وأن ترفدها بالأفراد الكفوءين والقادرين على تلبية وتحقيق الأهداف الآنية والمستقبلية للمنظمة، أيضاً لابد لها من تكييف إستراتيجياتها وممارساتها مع المتغيرات والتتحديات في البيئة الداخلية والخارجية التي قد تؤثر في إستراتيجية المنظمة ككل(عيسى، </w:t>
      </w:r>
      <w:r w:rsidRPr="68015869" w:rsidR="68015869">
        <w:rPr>
          <w:rFonts w:ascii="Simplified Arabic" w:hAnsi="Simplified Arabic" w:eastAsia="Simplified Arabic" w:cs="Simplified Arabic"/>
          <w:sz w:val="28"/>
          <w:szCs w:val="28"/>
        </w:rPr>
        <w:t>2007</w:t>
      </w:r>
      <w:r w:rsidRPr="68015869" w:rsidR="68015869">
        <w:rPr>
          <w:rFonts w:ascii="Simplified Arabic" w:hAnsi="Simplified Arabic" w:eastAsia="Simplified Arabic" w:cs="Simplified Arabic"/>
          <w:sz w:val="28"/>
          <w:szCs w:val="28"/>
          <w:rtl w:val="1"/>
        </w:rPr>
        <w:t>).</w:t>
      </w:r>
    </w:p>
    <w:p xmlns:wp14="http://schemas.microsoft.com/office/word/2010/wordml" w:rsidRPr="00DA57BF" w:rsidR="00B32C16" w:rsidP="00B32C16" w:rsidRDefault="00B32C16" w14:paraId="4B039170" wp14:textId="77777777">
      <w:pPr>
        <w:autoSpaceDE w:val="0"/>
        <w:autoSpaceDN w:val="0"/>
        <w:bidi/>
        <w:adjustRightInd w:val="0"/>
        <w:spacing w:after="120" w:line="360" w:lineRule="auto"/>
        <w:jc w:val="both"/>
        <w:rPr>
          <w:rFonts w:hint="cs" w:ascii="Simplified Arabic" w:hAnsi="Simplified Arabic"/>
          <w:sz w:val="28"/>
          <w:szCs w:val="28"/>
          <w:rtl/>
        </w:rPr>
      </w:pPr>
      <w:r w:rsidRPr="00DA57BF">
        <w:rPr>
          <w:rFonts w:hint="cs" w:ascii="Simplified Arabic" w:hAnsi="Simplified Arabic"/>
          <w:sz w:val="28"/>
          <w:szCs w:val="28"/>
          <w:rtl/>
        </w:rPr>
        <w:t xml:space="preserve">فعليها عند ممارسة إستراتيجية </w:t>
      </w:r>
      <w:r w:rsidRPr="009A1510">
        <w:rPr>
          <w:rFonts w:hint="cs" w:ascii="Simplified Arabic" w:hAnsi="Simplified Arabic"/>
          <w:b/>
          <w:bCs/>
          <w:sz w:val="28"/>
          <w:szCs w:val="28"/>
          <w:u w:val="single"/>
          <w:rtl/>
        </w:rPr>
        <w:t>تحليل الوظائف</w:t>
      </w:r>
      <w:r w:rsidRPr="00DA57BF">
        <w:rPr>
          <w:rFonts w:hint="cs" w:ascii="Simplified Arabic" w:hAnsi="Simplified Arabic"/>
          <w:sz w:val="28"/>
          <w:szCs w:val="28"/>
          <w:rtl/>
        </w:rPr>
        <w:t xml:space="preserve"> (وصف وتوصيف الوظائف) ليس فقط تحديد طبيعة الوظائف ودرجة المهارات والمعارف والقدرات التي يجب توافرها في شاغلها بل العمل على إعادة هندسة الوظيفة من أجل أن توفر هذه الوظائف لشاغليها أو من سوف يشغلها عناصر الإقبال عليها بحماسة وإيجاد ال</w:t>
      </w:r>
      <w:r>
        <w:rPr>
          <w:rFonts w:hint="cs" w:ascii="Simplified Arabic" w:hAnsi="Simplified Arabic"/>
          <w:sz w:val="28"/>
          <w:szCs w:val="28"/>
          <w:rtl/>
        </w:rPr>
        <w:t>ش</w:t>
      </w:r>
      <w:r w:rsidRPr="00DA57BF">
        <w:rPr>
          <w:rFonts w:hint="cs" w:ascii="Simplified Arabic" w:hAnsi="Simplified Arabic"/>
          <w:sz w:val="28"/>
          <w:szCs w:val="28"/>
          <w:rtl/>
        </w:rPr>
        <w:t xml:space="preserve">عور بالمسؤولية لديهم عند ممارستهم لمهامهم داخل المنظمة، والقصد من ذلك العمل على تشجيعهم وإستثارة طاقاتهم وإبداعاتهم مما يترتب عليه الإستغلال الأمثل لطاقاتهم وعدم هدرها. </w:t>
      </w:r>
    </w:p>
    <w:p xmlns:wp14="http://schemas.microsoft.com/office/word/2010/wordml" w:rsidRPr="00DA57BF" w:rsidR="00B32C16" w:rsidP="00B32C16" w:rsidRDefault="00B32C16" w14:paraId="4C397BB5" wp14:textId="77777777">
      <w:pPr>
        <w:autoSpaceDE w:val="0"/>
        <w:autoSpaceDN w:val="0"/>
        <w:bidi/>
        <w:adjustRightInd w:val="0"/>
        <w:spacing w:after="120" w:line="360" w:lineRule="auto"/>
        <w:jc w:val="both"/>
        <w:rPr>
          <w:rFonts w:hint="cs" w:ascii="Simplified Arabic" w:hAnsi="Simplified Arabic"/>
          <w:sz w:val="28"/>
          <w:szCs w:val="28"/>
          <w:rtl/>
        </w:rPr>
      </w:pPr>
      <w:r w:rsidRPr="00DA57BF">
        <w:rPr>
          <w:rFonts w:hint="cs" w:ascii="Simplified Arabic" w:hAnsi="Simplified Arabic"/>
          <w:sz w:val="28"/>
          <w:szCs w:val="28"/>
          <w:rtl/>
        </w:rPr>
        <w:t xml:space="preserve">أما في وظيفة </w:t>
      </w:r>
      <w:r w:rsidRPr="009A1510">
        <w:rPr>
          <w:rFonts w:hint="cs" w:ascii="Simplified Arabic" w:hAnsi="Simplified Arabic"/>
          <w:b/>
          <w:bCs/>
          <w:sz w:val="28"/>
          <w:szCs w:val="28"/>
          <w:u w:val="single"/>
          <w:rtl/>
        </w:rPr>
        <w:t>التخطيط للموارد البشرية</w:t>
      </w:r>
      <w:r w:rsidRPr="00DA57BF">
        <w:rPr>
          <w:rFonts w:hint="cs" w:ascii="Simplified Arabic" w:hAnsi="Simplified Arabic"/>
          <w:sz w:val="28"/>
          <w:szCs w:val="28"/>
          <w:rtl/>
        </w:rPr>
        <w:t xml:space="preserve">، يجب أن تتكامل عمليات التخطيط للقوى العاملة مع إستراتيجية المنظمة طويلة المدى بحيث تؤخذ الأهداف الإستراتيجية للمنظمة عند عمليات التخطيط للقوى العاملة والعمل على تزويدها بتلك الكفاءات والقدرات والمعارف عند الحاجة إليها مع العلم أن هناك تنافسٌ شديد على المواهب أو كما سماها ماكينزي حرب على المواهب، وهنا على المنظمة أن تهتم بهذه المواهب إهتماماً كبيراً للمحافظة عليهم وإستدامتهم كونهم يعتبرون رأساً مالياً معرفياً مؤثراً في تحقيق الإستراتيجيات الحالية أو تلك التي يمكن أن تطرأ في المستقبل نتيجة التغييرات الحاصلة في كافة الجوانب.  </w:t>
      </w:r>
    </w:p>
    <w:p xmlns:wp14="http://schemas.microsoft.com/office/word/2010/wordml" w:rsidR="00B32C16" w:rsidP="00B32C16" w:rsidRDefault="00B32C16" w14:paraId="4006552C" wp14:textId="77777777">
      <w:pPr>
        <w:shd w:val="clear" w:color="auto" w:fill="FFFFFF" w:themeFill="background1"/>
        <w:bidi/>
        <w:spacing w:before="100" w:beforeAutospacing="1" w:after="0" w:line="480" w:lineRule="auto"/>
        <w:rPr>
          <w:rFonts w:hint="cs" w:ascii="Simplified Arabic" w:hAnsi="Simplified Arabic"/>
          <w:sz w:val="28"/>
          <w:szCs w:val="28"/>
          <w:rtl/>
        </w:rPr>
      </w:pPr>
      <w:r w:rsidRPr="00DA57BF">
        <w:rPr>
          <w:rFonts w:hint="cs" w:ascii="Simplified Arabic" w:hAnsi="Simplified Arabic"/>
          <w:sz w:val="28"/>
          <w:szCs w:val="28"/>
          <w:rtl/>
        </w:rPr>
        <w:t xml:space="preserve">وإذا نظرنا إلى </w:t>
      </w:r>
      <w:r w:rsidRPr="009A1510">
        <w:rPr>
          <w:rFonts w:hint="cs" w:ascii="Simplified Arabic" w:hAnsi="Simplified Arabic"/>
          <w:b/>
          <w:bCs/>
          <w:sz w:val="28"/>
          <w:szCs w:val="28"/>
          <w:u w:val="single"/>
          <w:rtl/>
        </w:rPr>
        <w:t>إستراتيجية التوظيف</w:t>
      </w:r>
      <w:r w:rsidRPr="00DA57BF">
        <w:rPr>
          <w:rFonts w:hint="cs" w:ascii="Simplified Arabic" w:hAnsi="Simplified Arabic"/>
          <w:sz w:val="28"/>
          <w:szCs w:val="28"/>
          <w:rtl/>
        </w:rPr>
        <w:t xml:space="preserve"> التي تشمل على الإستقطاب والإختيار، نجد أن الإستراتيجيات الحديثة في الإستقطاب والإختيار تبنى على أساس إختيار العنصر البشري ذي المواهب والمهارات والقدرات والإمكانات المتعددة التي تجعله قادراً على على تأدية الوظائف المتعددة داخل التنظيم.</w:t>
      </w:r>
    </w:p>
    <w:p xmlns:wp14="http://schemas.microsoft.com/office/word/2010/wordml" w:rsidR="004A619D" w:rsidP="004A619D" w:rsidRDefault="004A619D" w14:paraId="04C30979" wp14:textId="77777777">
      <w:pPr>
        <w:shd w:val="clear" w:color="auto" w:fill="FFFFFF" w:themeFill="background1"/>
        <w:bidi/>
        <w:spacing w:before="100" w:beforeAutospacing="1" w:after="0" w:line="360" w:lineRule="auto"/>
        <w:rPr>
          <w:rFonts w:hint="cs" w:ascii="Simplified Arabic" w:hAnsi="Simplified Arabic"/>
          <w:sz w:val="28"/>
          <w:szCs w:val="28"/>
          <w:rtl/>
        </w:rPr>
      </w:pPr>
      <w:r w:rsidRPr="00DA57BF">
        <w:rPr>
          <w:rFonts w:hint="cs" w:ascii="Simplified Arabic" w:hAnsi="Simplified Arabic"/>
          <w:sz w:val="28"/>
          <w:szCs w:val="28"/>
          <w:rtl/>
        </w:rPr>
        <w:t>ولذلك سعت إدارة الموارد البشرية جاهدة للحصول على قاعدة كبيرة من المواهب (</w:t>
      </w:r>
      <w:r w:rsidRPr="00DA57BF">
        <w:rPr>
          <w:rFonts w:ascii="Simplified Arabic" w:hAnsi="Simplified Arabic"/>
          <w:sz w:val="28"/>
          <w:szCs w:val="28"/>
        </w:rPr>
        <w:t>Talent Pool</w:t>
      </w:r>
      <w:r w:rsidRPr="00DA57BF">
        <w:rPr>
          <w:rFonts w:hint="cs" w:ascii="Simplified Arabic" w:hAnsi="Simplified Arabic"/>
          <w:sz w:val="28"/>
          <w:szCs w:val="28"/>
          <w:rtl/>
        </w:rPr>
        <w:t xml:space="preserve">) </w:t>
      </w:r>
      <w:r w:rsidRPr="00DA57BF">
        <w:rPr>
          <w:rFonts w:ascii="Simplified Arabic" w:hAnsi="Simplified Arabic"/>
          <w:sz w:val="28"/>
          <w:szCs w:val="28"/>
          <w:rtl/>
        </w:rPr>
        <w:t>–</w:t>
      </w:r>
      <w:r w:rsidRPr="00DA57BF">
        <w:rPr>
          <w:rFonts w:hint="cs" w:ascii="Simplified Arabic" w:hAnsi="Simplified Arabic"/>
          <w:sz w:val="28"/>
          <w:szCs w:val="28"/>
          <w:rtl/>
        </w:rPr>
        <w:t xml:space="preserve"> في بعض المنظمات تصنفها إلى مجموعتين كبار الموظفين </w:t>
      </w:r>
      <w:r w:rsidRPr="00DA57BF">
        <w:rPr>
          <w:rFonts w:ascii="Simplified Arabic" w:hAnsi="Simplified Arabic"/>
          <w:sz w:val="28"/>
          <w:szCs w:val="28"/>
        </w:rPr>
        <w:t>Seniors</w:t>
      </w:r>
      <w:r w:rsidRPr="00DA57BF">
        <w:rPr>
          <w:rFonts w:hint="cs" w:ascii="Simplified Arabic" w:hAnsi="Simplified Arabic"/>
          <w:sz w:val="28"/>
          <w:szCs w:val="28"/>
          <w:rtl/>
        </w:rPr>
        <w:t xml:space="preserve"> </w:t>
      </w:r>
      <w:r>
        <w:rPr>
          <w:rFonts w:hint="cs" w:ascii="Simplified Arabic" w:hAnsi="Simplified Arabic"/>
          <w:sz w:val="28"/>
          <w:szCs w:val="28"/>
          <w:rtl/>
        </w:rPr>
        <w:t>والوافدون الجدد</w:t>
      </w:r>
      <w:r w:rsidRPr="00DA57BF">
        <w:rPr>
          <w:rFonts w:hint="cs" w:ascii="Simplified Arabic" w:hAnsi="Simplified Arabic"/>
          <w:sz w:val="28"/>
          <w:szCs w:val="28"/>
          <w:rtl/>
        </w:rPr>
        <w:t xml:space="preserve"> </w:t>
      </w:r>
      <w:r w:rsidRPr="00DA57BF">
        <w:rPr>
          <w:rFonts w:ascii="Simplified Arabic" w:hAnsi="Simplified Arabic"/>
          <w:sz w:val="28"/>
          <w:szCs w:val="28"/>
        </w:rPr>
        <w:t>Juniors</w:t>
      </w:r>
      <w:r>
        <w:rPr>
          <w:rFonts w:hint="cs" w:ascii="Simplified Arabic" w:hAnsi="Simplified Arabic"/>
          <w:sz w:val="28"/>
          <w:szCs w:val="28"/>
          <w:rtl/>
        </w:rPr>
        <w:t xml:space="preserve"> لمختلف الوظائف، بينما يتم ت</w:t>
      </w:r>
      <w:r w:rsidRPr="00DA57BF">
        <w:rPr>
          <w:rFonts w:hint="cs" w:ascii="Simplified Arabic" w:hAnsi="Simplified Arabic"/>
          <w:sz w:val="28"/>
          <w:szCs w:val="28"/>
          <w:rtl/>
        </w:rPr>
        <w:t>حد</w:t>
      </w:r>
      <w:r>
        <w:rPr>
          <w:rFonts w:hint="cs" w:ascii="Simplified Arabic" w:hAnsi="Simplified Arabic"/>
          <w:sz w:val="28"/>
          <w:szCs w:val="28"/>
          <w:rtl/>
        </w:rPr>
        <w:t>ي</w:t>
      </w:r>
      <w:r w:rsidRPr="00DA57BF">
        <w:rPr>
          <w:rFonts w:hint="cs" w:ascii="Simplified Arabic" w:hAnsi="Simplified Arabic"/>
          <w:sz w:val="28"/>
          <w:szCs w:val="28"/>
          <w:rtl/>
        </w:rPr>
        <w:t>د مجموعة من الأفراد كموهوبين ووضعهم في مجموعة واحدة- تستطيع هذه المنظ</w:t>
      </w:r>
      <w:r>
        <w:rPr>
          <w:rFonts w:hint="cs" w:ascii="Simplified Arabic" w:hAnsi="Simplified Arabic"/>
          <w:sz w:val="28"/>
          <w:szCs w:val="28"/>
          <w:rtl/>
        </w:rPr>
        <w:t>م</w:t>
      </w:r>
      <w:r w:rsidRPr="00DA57BF">
        <w:rPr>
          <w:rFonts w:hint="cs" w:ascii="Simplified Arabic" w:hAnsi="Simplified Arabic"/>
          <w:sz w:val="28"/>
          <w:szCs w:val="28"/>
          <w:rtl/>
        </w:rPr>
        <w:t>ات من إستخدامهم في الوقت المناسب سواء في الوضع الراهن أو في المستقبل حسب ما تتطلبه إستراتيجية إدارة الموارد البشرية  التي تمثل تنفيذ إستراتيجية المنظمة الكلية (</w:t>
      </w:r>
      <w:proofErr w:type="spellStart"/>
      <w:r w:rsidRPr="00DA57BF">
        <w:rPr>
          <w:rFonts w:ascii="Simplified Arabic" w:hAnsi="Simplified Arabic"/>
          <w:sz w:val="28"/>
          <w:szCs w:val="28"/>
        </w:rPr>
        <w:t>Poorhosseinzadeh</w:t>
      </w:r>
      <w:proofErr w:type="spellEnd"/>
      <w:r w:rsidRPr="00DA57BF">
        <w:rPr>
          <w:rFonts w:ascii="Simplified Arabic" w:hAnsi="Simplified Arabic"/>
          <w:sz w:val="28"/>
          <w:szCs w:val="28"/>
        </w:rPr>
        <w:t xml:space="preserve"> and </w:t>
      </w:r>
      <w:proofErr w:type="spellStart"/>
      <w:r w:rsidRPr="00DA57BF">
        <w:rPr>
          <w:rFonts w:ascii="Simplified Arabic" w:hAnsi="Simplified Arabic"/>
          <w:sz w:val="28"/>
          <w:szCs w:val="28"/>
        </w:rPr>
        <w:t>Subramaniam</w:t>
      </w:r>
      <w:proofErr w:type="spellEnd"/>
      <w:r w:rsidRPr="00DA57BF">
        <w:rPr>
          <w:rFonts w:ascii="Simplified Arabic" w:hAnsi="Simplified Arabic"/>
          <w:sz w:val="28"/>
          <w:szCs w:val="28"/>
        </w:rPr>
        <w:t>, 2013</w:t>
      </w:r>
      <w:r w:rsidRPr="00DA57BF">
        <w:rPr>
          <w:rFonts w:hint="cs" w:ascii="Simplified Arabic" w:hAnsi="Simplified Arabic"/>
          <w:sz w:val="28"/>
          <w:szCs w:val="28"/>
          <w:rtl/>
        </w:rPr>
        <w:t>).</w:t>
      </w:r>
    </w:p>
    <w:p xmlns:wp14="http://schemas.microsoft.com/office/word/2010/wordml" w:rsidR="004A619D" w:rsidP="004A619D" w:rsidRDefault="004A619D" w14:paraId="34AC5A8D" wp14:textId="77777777">
      <w:pPr>
        <w:shd w:val="clear" w:color="auto" w:fill="FFFFFF" w:themeFill="background1"/>
        <w:bidi/>
        <w:spacing w:before="100" w:beforeAutospacing="1" w:after="0" w:line="360" w:lineRule="auto"/>
        <w:rPr>
          <w:rFonts w:hint="cs" w:ascii="Simplified Arabic" w:hAnsi="Simplified Arabic"/>
          <w:sz w:val="28"/>
          <w:szCs w:val="28"/>
          <w:rtl/>
        </w:rPr>
      </w:pPr>
    </w:p>
    <w:p xmlns:wp14="http://schemas.microsoft.com/office/word/2010/wordml" w:rsidRPr="00DA57BF" w:rsidR="004A619D" w:rsidP="00562AB0" w:rsidRDefault="004A619D" w14:paraId="03657620" wp14:textId="77777777">
      <w:pPr>
        <w:autoSpaceDE w:val="0"/>
        <w:autoSpaceDN w:val="0"/>
        <w:bidi/>
        <w:adjustRightInd w:val="0"/>
        <w:spacing w:after="120" w:line="360" w:lineRule="auto"/>
        <w:jc w:val="both"/>
        <w:rPr>
          <w:rFonts w:hint="cs" w:ascii="Simplified Arabic" w:hAnsi="Simplified Arabic"/>
          <w:sz w:val="28"/>
          <w:szCs w:val="28"/>
          <w:rtl/>
        </w:rPr>
      </w:pPr>
      <w:r w:rsidRPr="00DA57BF">
        <w:rPr>
          <w:rFonts w:hint="cs" w:ascii="Simplified Arabic" w:hAnsi="Simplified Arabic"/>
          <w:sz w:val="28"/>
          <w:szCs w:val="28"/>
          <w:rtl/>
        </w:rPr>
        <w:lastRenderedPageBreak/>
        <w:t xml:space="preserve">من الضروري الإعتماد على </w:t>
      </w:r>
      <w:r w:rsidRPr="00F926E2">
        <w:rPr>
          <w:rFonts w:hint="cs" w:ascii="Simplified Arabic" w:hAnsi="Simplified Arabic"/>
          <w:b/>
          <w:bCs/>
          <w:sz w:val="28"/>
          <w:szCs w:val="28"/>
          <w:u w:val="single"/>
          <w:rtl/>
        </w:rPr>
        <w:t>برامج تقييم الأداء</w:t>
      </w:r>
      <w:r w:rsidRPr="00DA57BF">
        <w:rPr>
          <w:rFonts w:hint="cs" w:ascii="Simplified Arabic" w:hAnsi="Simplified Arabic"/>
          <w:sz w:val="28"/>
          <w:szCs w:val="28"/>
          <w:rtl/>
        </w:rPr>
        <w:t xml:space="preserve"> مختلفة عما كان سابقاً بسبب طبية العمل الجماعي الذي يتخلف تقييمه عن الأداء الفردي، وأصبح هناك معايير جديدة في عملية التقييم؛ كالوقت، والتكلفة، والجودة، وخدمة العملاء ما بعد البيع، ورضا العميل الذي ربطت فيه الكثير من المنظمات نظام الحوافز.</w:t>
      </w:r>
    </w:p>
    <w:p xmlns:wp14="http://schemas.microsoft.com/office/word/2010/wordml" w:rsidRPr="00DA57BF" w:rsidR="00562AB0" w:rsidP="68015869" w:rsidRDefault="00562AB0" w14:paraId="5D7238E9" wp14:noSpellErr="1" wp14:textId="331102C3">
      <w:pPr>
        <w:autoSpaceDE w:val="0"/>
        <w:autoSpaceDN w:val="0"/>
        <w:bidi/>
        <w:adjustRightInd w:val="0"/>
        <w:spacing w:after="120" w:line="360" w:lineRule="auto"/>
        <w:jc w:val="both"/>
        <w:rPr>
          <w:rFonts w:ascii="Simplified Arabic" w:hAnsi="Simplified Arabic" w:eastAsia="Simplified Arabic" w:cs="Simplified Arabic"/>
          <w:sz w:val="28"/>
          <w:szCs w:val="28"/>
          <w:rtl w:val="1"/>
        </w:rPr>
      </w:pPr>
      <w:r w:rsidRPr="68015869" w:rsidR="68015869">
        <w:rPr>
          <w:rFonts w:ascii="Simplified Arabic" w:hAnsi="Simplified Arabic" w:eastAsia="Simplified Arabic" w:cs="Simplified Arabic"/>
          <w:sz w:val="28"/>
          <w:szCs w:val="28"/>
          <w:rtl w:val="1"/>
        </w:rPr>
        <w:t xml:space="preserve">وأخيراً كل ما سبق في إستراتيجيات إدارة الموارد البشرية التي تقف على حقيقة البحث عن المواهب والعمل على إستقطابها للعمل في المنظمة يدفع إلى تبني </w:t>
      </w:r>
      <w:r w:rsidRPr="68015869" w:rsidR="68015869">
        <w:rPr>
          <w:rFonts w:ascii="Simplified Arabic" w:hAnsi="Simplified Arabic" w:eastAsia="Simplified Arabic" w:cs="Simplified Arabic"/>
          <w:b w:val="1"/>
          <w:bCs w:val="1"/>
          <w:sz w:val="28"/>
          <w:szCs w:val="28"/>
          <w:u w:val="single"/>
          <w:rtl w:val="1"/>
        </w:rPr>
        <w:t>إستراتيجية تعويضات</w:t>
      </w:r>
      <w:r w:rsidRPr="68015869" w:rsidR="68015869">
        <w:rPr>
          <w:rFonts w:ascii="Simplified Arabic" w:hAnsi="Simplified Arabic" w:eastAsia="Simplified Arabic" w:cs="Simplified Arabic"/>
          <w:sz w:val="28"/>
          <w:szCs w:val="28"/>
          <w:rtl w:val="1"/>
        </w:rPr>
        <w:t xml:space="preserve"> مباشرة وغير مباشرة تختلف عن نظيراتها تدفع لهذه المواهب، وحسب الموهبة التي يمتلكها الفرد تعتمد درجة التعويضات التي يجب أن تمنحه إياها المنظمة. وأخيراً، حسب ما أشار إليه كلٌ من (</w:t>
      </w:r>
      <w:r w:rsidRPr="68015869" w:rsidR="68015869">
        <w:rPr>
          <w:rFonts w:ascii="Simplified Arabic" w:hAnsi="Simplified Arabic" w:eastAsia="Simplified Arabic" w:cs="Simplified Arabic"/>
          <w:sz w:val="28"/>
          <w:szCs w:val="28"/>
        </w:rPr>
        <w:t>Iles et</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Pr>
        <w:t>al., 2010a</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Pr>
        <w:t>2010b</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tl w:val="1"/>
        </w:rPr>
        <w:t>و(</w:t>
      </w:r>
      <w:r w:rsidRPr="68015869" w:rsidR="68015869">
        <w:rPr>
          <w:rFonts w:ascii="Simplified Arabic" w:hAnsi="Simplified Arabic" w:eastAsia="Simplified Arabic" w:cs="Simplified Arabic"/>
          <w:sz w:val="28"/>
          <w:szCs w:val="28"/>
        </w:rPr>
        <w:t>Cappelli</w:t>
      </w:r>
      <w:r w:rsidRPr="68015869" w:rsidR="68015869">
        <w:rPr>
          <w:rFonts w:ascii="Simplified Arabic" w:hAnsi="Simplified Arabic" w:eastAsia="Simplified Arabic" w:cs="Simplified Arabic"/>
          <w:sz w:val="28"/>
          <w:szCs w:val="28"/>
          <w:rtl w:val="1"/>
        </w:rPr>
        <w:t xml:space="preserve">, </w:t>
      </w:r>
      <w:r w:rsidRPr="68015869" w:rsidR="68015869">
        <w:rPr>
          <w:rFonts w:ascii="Simplified Arabic" w:hAnsi="Simplified Arabic" w:eastAsia="Simplified Arabic" w:cs="Simplified Arabic"/>
          <w:sz w:val="28"/>
          <w:szCs w:val="28"/>
        </w:rPr>
        <w:t>2008</w:t>
      </w:r>
      <w:r w:rsidRPr="68015869" w:rsidR="68015869">
        <w:rPr>
          <w:rFonts w:ascii="Simplified Arabic" w:hAnsi="Simplified Arabic" w:eastAsia="Simplified Arabic" w:cs="Simplified Arabic"/>
          <w:sz w:val="28"/>
          <w:szCs w:val="28"/>
          <w:rtl w:val="1"/>
        </w:rPr>
        <w:t>) بأن إدارة المواهب وإدارة الموارد البشرية ترتبطان مع بعضهما من الناحية النظرية ولكن يختلفان في التحليل وعلى النحو التالي:</w:t>
      </w:r>
    </w:p>
    <w:p xmlns:wp14="http://schemas.microsoft.com/office/word/2010/wordml" w:rsidR="004A619D" w:rsidP="004A619D" w:rsidRDefault="004A619D" w14:paraId="284F0EA8" wp14:textId="77777777">
      <w:pPr>
        <w:pStyle w:val="ListParagraph"/>
        <w:numPr>
          <w:ilvl w:val="0"/>
          <w:numId w:val="15"/>
        </w:numPr>
        <w:shd w:val="clear" w:color="auto" w:fill="FFFFFF" w:themeFill="background1"/>
        <w:bidi/>
        <w:spacing w:before="100" w:beforeAutospacing="1" w:after="0" w:line="360" w:lineRule="auto"/>
        <w:rPr>
          <w:rFonts w:hint="cs" w:ascii="Simplified Arabic" w:hAnsi="Simplified Arabic"/>
          <w:sz w:val="28"/>
          <w:szCs w:val="28"/>
        </w:rPr>
      </w:pPr>
      <w:r w:rsidRPr="004A619D">
        <w:rPr>
          <w:rFonts w:hint="cs" w:ascii="Simplified Arabic" w:hAnsi="Simplified Arabic"/>
          <w:sz w:val="28"/>
          <w:szCs w:val="28"/>
          <w:rtl/>
        </w:rPr>
        <w:t xml:space="preserve">لا تختلف إدارة المواهب </w:t>
      </w:r>
      <w:r w:rsidRPr="004A619D">
        <w:rPr>
          <w:rFonts w:ascii="Simplified Arabic" w:hAnsi="Simplified Arabic"/>
          <w:sz w:val="28"/>
          <w:szCs w:val="28"/>
          <w:rtl/>
        </w:rPr>
        <w:t>جوهريا</w:t>
      </w:r>
      <w:r w:rsidRPr="004A619D">
        <w:rPr>
          <w:rFonts w:hint="cs" w:ascii="Simplified Arabic" w:hAnsi="Simplified Arabic"/>
          <w:sz w:val="28"/>
          <w:szCs w:val="28"/>
          <w:rtl/>
        </w:rPr>
        <w:t>ً</w:t>
      </w:r>
      <w:r w:rsidRPr="004A619D">
        <w:rPr>
          <w:rFonts w:ascii="Simplified Arabic" w:hAnsi="Simplified Arabic"/>
          <w:sz w:val="28"/>
          <w:szCs w:val="28"/>
          <w:rtl/>
        </w:rPr>
        <w:t xml:space="preserve"> عن إدارة الموارد البشرية</w:t>
      </w:r>
      <w:r w:rsidRPr="004A619D">
        <w:rPr>
          <w:rFonts w:hint="cs" w:ascii="Simplified Arabic" w:hAnsi="Simplified Arabic"/>
          <w:sz w:val="28"/>
          <w:szCs w:val="28"/>
          <w:rtl/>
        </w:rPr>
        <w:t>، ف</w:t>
      </w:r>
      <w:r w:rsidRPr="004A619D">
        <w:rPr>
          <w:rFonts w:ascii="Simplified Arabic" w:hAnsi="Simplified Arabic"/>
          <w:sz w:val="28"/>
          <w:szCs w:val="28"/>
          <w:rtl/>
        </w:rPr>
        <w:t xml:space="preserve">هي تشمل جميع أنشطة إدارة الموارد البشرية، وبالتالي فإنه يمكن القول بأن إدارة المواهب </w:t>
      </w:r>
      <w:r w:rsidRPr="004A619D">
        <w:rPr>
          <w:rFonts w:hint="cs" w:ascii="Simplified Arabic" w:hAnsi="Simplified Arabic"/>
          <w:sz w:val="28"/>
          <w:szCs w:val="28"/>
          <w:rtl/>
        </w:rPr>
        <w:t xml:space="preserve">تعبر عن </w:t>
      </w:r>
      <w:r w:rsidRPr="004A619D">
        <w:rPr>
          <w:rFonts w:ascii="Simplified Arabic" w:hAnsi="Simplified Arabic"/>
          <w:sz w:val="28"/>
          <w:szCs w:val="28"/>
          <w:rtl/>
        </w:rPr>
        <w:t xml:space="preserve">مصطلح </w:t>
      </w:r>
      <w:r w:rsidRPr="004A619D">
        <w:rPr>
          <w:rFonts w:hint="cs" w:ascii="Simplified Arabic" w:hAnsi="Simplified Arabic"/>
          <w:sz w:val="28"/>
          <w:szCs w:val="28"/>
          <w:rtl/>
        </w:rPr>
        <w:t xml:space="preserve">جديد يتم من خلاله إعادة تسمية </w:t>
      </w:r>
      <w:r w:rsidRPr="004A619D">
        <w:rPr>
          <w:rFonts w:ascii="Simplified Arabic" w:hAnsi="Simplified Arabic"/>
          <w:sz w:val="28"/>
          <w:szCs w:val="28"/>
        </w:rPr>
        <w:t>Rebranding</w:t>
      </w:r>
      <w:r w:rsidRPr="004A619D">
        <w:rPr>
          <w:rFonts w:ascii="Simplified Arabic" w:hAnsi="Simplified Arabic"/>
          <w:sz w:val="28"/>
          <w:szCs w:val="28"/>
          <w:rtl/>
        </w:rPr>
        <w:t xml:space="preserve"> إدارة الموارد البشرية</w:t>
      </w:r>
      <w:r w:rsidRPr="004A619D">
        <w:rPr>
          <w:rFonts w:hint="cs" w:ascii="Simplified Arabic" w:hAnsi="Simplified Arabic"/>
          <w:sz w:val="28"/>
          <w:szCs w:val="28"/>
          <w:rtl/>
        </w:rPr>
        <w:t>،</w:t>
      </w:r>
      <w:r w:rsidRPr="004A619D">
        <w:rPr>
          <w:rFonts w:ascii="Simplified Arabic" w:hAnsi="Simplified Arabic"/>
          <w:sz w:val="28"/>
          <w:szCs w:val="28"/>
          <w:rtl/>
        </w:rPr>
        <w:t xml:space="preserve"> وقد ركزت هذه التسمية الجديدة لإدارة الموارد البشرية على كيفية إدارة المواهب </w:t>
      </w:r>
      <w:r w:rsidRPr="004A619D">
        <w:rPr>
          <w:rFonts w:hint="cs" w:ascii="Simplified Arabic" w:hAnsi="Simplified Arabic"/>
          <w:sz w:val="28"/>
          <w:szCs w:val="28"/>
          <w:rtl/>
        </w:rPr>
        <w:t>إ</w:t>
      </w:r>
      <w:r w:rsidRPr="004A619D">
        <w:rPr>
          <w:rFonts w:ascii="Simplified Arabic" w:hAnsi="Simplified Arabic"/>
          <w:sz w:val="28"/>
          <w:szCs w:val="28"/>
          <w:rtl/>
        </w:rPr>
        <w:t>ستراتيجيا</w:t>
      </w:r>
      <w:r w:rsidRPr="004A619D">
        <w:rPr>
          <w:rFonts w:hint="cs" w:ascii="Simplified Arabic" w:hAnsi="Simplified Arabic"/>
          <w:sz w:val="28"/>
          <w:szCs w:val="28"/>
          <w:rtl/>
        </w:rPr>
        <w:t>ً</w:t>
      </w:r>
      <w:r w:rsidRPr="004A619D">
        <w:rPr>
          <w:rFonts w:ascii="Simplified Arabic" w:hAnsi="Simplified Arabic"/>
          <w:sz w:val="28"/>
          <w:szCs w:val="28"/>
          <w:rtl/>
        </w:rPr>
        <w:t>.</w:t>
      </w:r>
    </w:p>
    <w:p xmlns:wp14="http://schemas.microsoft.com/office/word/2010/wordml" w:rsidR="004A619D" w:rsidP="004A619D" w:rsidRDefault="004A619D" w14:paraId="47291A3B" wp14:textId="77777777">
      <w:pPr>
        <w:numPr>
          <w:ilvl w:val="0"/>
          <w:numId w:val="15"/>
        </w:numPr>
        <w:autoSpaceDE w:val="0"/>
        <w:autoSpaceDN w:val="0"/>
        <w:bidi/>
        <w:adjustRightInd w:val="0"/>
        <w:spacing w:after="120" w:line="360" w:lineRule="auto"/>
        <w:jc w:val="both"/>
        <w:rPr>
          <w:rFonts w:hint="cs" w:ascii="Simplified Arabic" w:hAnsi="Simplified Arabic"/>
          <w:sz w:val="28"/>
          <w:szCs w:val="28"/>
        </w:rPr>
      </w:pPr>
      <w:r w:rsidRPr="00323311">
        <w:rPr>
          <w:rFonts w:hint="cs" w:ascii="Simplified Arabic" w:hAnsi="Simplified Arabic"/>
          <w:sz w:val="28"/>
          <w:szCs w:val="28"/>
          <w:rtl/>
        </w:rPr>
        <w:t>ت</w:t>
      </w:r>
      <w:r w:rsidRPr="00323311">
        <w:rPr>
          <w:rFonts w:ascii="Simplified Arabic" w:hAnsi="Simplified Arabic"/>
          <w:sz w:val="28"/>
          <w:szCs w:val="28"/>
          <w:rtl/>
        </w:rPr>
        <w:t xml:space="preserve">شمل إدارة المواهب </w:t>
      </w:r>
      <w:r w:rsidRPr="00323311">
        <w:rPr>
          <w:rFonts w:hint="cs" w:ascii="Simplified Arabic" w:hAnsi="Simplified Arabic"/>
          <w:sz w:val="28"/>
          <w:szCs w:val="28"/>
          <w:rtl/>
        </w:rPr>
        <w:t xml:space="preserve">الكثير من إستراتيجيات (وظائف) </w:t>
      </w:r>
      <w:r w:rsidRPr="00323311">
        <w:rPr>
          <w:rFonts w:ascii="Simplified Arabic" w:hAnsi="Simplified Arabic"/>
          <w:sz w:val="28"/>
          <w:szCs w:val="28"/>
          <w:rtl/>
        </w:rPr>
        <w:t>إدارة الموارد البشرية مع التركيز بشكل خاص</w:t>
      </w:r>
      <w:r w:rsidRPr="00323311">
        <w:rPr>
          <w:rFonts w:hint="cs" w:ascii="Simplified Arabic" w:hAnsi="Simplified Arabic"/>
          <w:sz w:val="28"/>
          <w:szCs w:val="28"/>
          <w:rtl/>
        </w:rPr>
        <w:t xml:space="preserve"> على كيفية</w:t>
      </w:r>
      <w:r w:rsidRPr="00323311">
        <w:rPr>
          <w:rFonts w:ascii="Simplified Arabic" w:hAnsi="Simplified Arabic"/>
          <w:sz w:val="28"/>
          <w:szCs w:val="28"/>
          <w:rtl/>
        </w:rPr>
        <w:t xml:space="preserve"> إدارة المواهب </w:t>
      </w:r>
      <w:r w:rsidRPr="00323311">
        <w:rPr>
          <w:rFonts w:hint="cs" w:ascii="Simplified Arabic" w:hAnsi="Simplified Arabic"/>
          <w:sz w:val="28"/>
          <w:szCs w:val="28"/>
          <w:rtl/>
        </w:rPr>
        <w:t>و</w:t>
      </w:r>
      <w:r w:rsidRPr="00323311">
        <w:rPr>
          <w:rFonts w:ascii="Simplified Arabic" w:hAnsi="Simplified Arabic"/>
          <w:sz w:val="28"/>
          <w:szCs w:val="28"/>
          <w:rtl/>
        </w:rPr>
        <w:t xml:space="preserve">على الموهوبين، </w:t>
      </w:r>
      <w:r w:rsidRPr="00323311">
        <w:rPr>
          <w:rFonts w:hint="cs" w:ascii="Simplified Arabic" w:hAnsi="Simplified Arabic"/>
          <w:sz w:val="28"/>
          <w:szCs w:val="28"/>
          <w:rtl/>
        </w:rPr>
        <w:t>و</w:t>
      </w:r>
      <w:r w:rsidRPr="00323311">
        <w:rPr>
          <w:rFonts w:ascii="Simplified Arabic" w:hAnsi="Simplified Arabic"/>
          <w:sz w:val="28"/>
          <w:szCs w:val="28"/>
          <w:rtl/>
        </w:rPr>
        <w:t>وفقا ل</w:t>
      </w:r>
      <w:r w:rsidRPr="00323311">
        <w:rPr>
          <w:rFonts w:hint="cs" w:ascii="Simplified Arabic" w:hAnsi="Simplified Arabic"/>
          <w:sz w:val="28"/>
          <w:szCs w:val="28"/>
          <w:rtl/>
        </w:rPr>
        <w:t>هذه النظرة،</w:t>
      </w:r>
      <w:r w:rsidRPr="00323311">
        <w:rPr>
          <w:rFonts w:ascii="Simplified Arabic" w:hAnsi="Simplified Arabic"/>
          <w:sz w:val="28"/>
          <w:szCs w:val="28"/>
          <w:rtl/>
        </w:rPr>
        <w:t xml:space="preserve"> </w:t>
      </w:r>
      <w:r w:rsidRPr="00323311">
        <w:rPr>
          <w:rFonts w:hint="cs" w:ascii="Simplified Arabic" w:hAnsi="Simplified Arabic"/>
          <w:sz w:val="28"/>
          <w:szCs w:val="28"/>
          <w:rtl/>
        </w:rPr>
        <w:t>تعتبر إدراة المواهب نقطة جوهري</w:t>
      </w:r>
      <w:r w:rsidRPr="00323311">
        <w:rPr>
          <w:rFonts w:ascii="Simplified Arabic" w:hAnsi="Simplified Arabic"/>
          <w:sz w:val="28"/>
          <w:szCs w:val="28"/>
          <w:rtl/>
        </w:rPr>
        <w:t xml:space="preserve">ة </w:t>
      </w:r>
      <w:r w:rsidRPr="00323311">
        <w:rPr>
          <w:rFonts w:hint="cs" w:ascii="Simplified Arabic" w:hAnsi="Simplified Arabic"/>
          <w:sz w:val="28"/>
          <w:szCs w:val="28"/>
          <w:rtl/>
        </w:rPr>
        <w:t xml:space="preserve">للبيئة </w:t>
      </w:r>
      <w:r w:rsidRPr="00323311">
        <w:rPr>
          <w:rFonts w:ascii="Simplified Arabic" w:hAnsi="Simplified Arabic"/>
          <w:sz w:val="28"/>
          <w:szCs w:val="28"/>
          <w:rtl/>
        </w:rPr>
        <w:t xml:space="preserve">الداخلية والخارجية للمنظمة. </w:t>
      </w:r>
    </w:p>
    <w:p xmlns:wp14="http://schemas.microsoft.com/office/word/2010/wordml" w:rsidR="004A619D" w:rsidP="004A619D" w:rsidRDefault="004A619D" w14:paraId="03125732" wp14:textId="77777777">
      <w:pPr>
        <w:pStyle w:val="ListParagraph"/>
        <w:numPr>
          <w:ilvl w:val="0"/>
          <w:numId w:val="18"/>
        </w:numPr>
        <w:shd w:val="clear" w:color="auto" w:fill="FFFFFF" w:themeFill="background1"/>
        <w:bidi/>
        <w:spacing w:before="100" w:beforeAutospacing="1" w:after="0" w:line="360" w:lineRule="auto"/>
        <w:rPr>
          <w:rFonts w:hint="cs" w:ascii="Simplified Arabic" w:hAnsi="Simplified Arabic"/>
          <w:sz w:val="28"/>
          <w:szCs w:val="28"/>
        </w:rPr>
      </w:pPr>
      <w:r w:rsidRPr="004A619D">
        <w:rPr>
          <w:rFonts w:hint="cs" w:ascii="Simplified Arabic" w:hAnsi="Simplified Arabic"/>
          <w:sz w:val="28"/>
          <w:szCs w:val="28"/>
          <w:rtl/>
        </w:rPr>
        <w:t>ت</w:t>
      </w:r>
      <w:r w:rsidRPr="004A619D">
        <w:rPr>
          <w:rFonts w:ascii="Simplified Arabic" w:hAnsi="Simplified Arabic"/>
          <w:sz w:val="28"/>
          <w:szCs w:val="28"/>
          <w:rtl/>
        </w:rPr>
        <w:t xml:space="preserve">ركز </w:t>
      </w:r>
      <w:r w:rsidRPr="004A619D">
        <w:rPr>
          <w:rFonts w:hint="cs" w:ascii="Simplified Arabic" w:hAnsi="Simplified Arabic"/>
          <w:sz w:val="28"/>
          <w:szCs w:val="28"/>
          <w:rtl/>
        </w:rPr>
        <w:t>إ</w:t>
      </w:r>
      <w:r w:rsidRPr="004A619D">
        <w:rPr>
          <w:rFonts w:ascii="Simplified Arabic" w:hAnsi="Simplified Arabic"/>
          <w:sz w:val="28"/>
          <w:szCs w:val="28"/>
          <w:rtl/>
        </w:rPr>
        <w:t xml:space="preserve">دارة المواهب </w:t>
      </w:r>
      <w:r w:rsidRPr="004A619D">
        <w:rPr>
          <w:rFonts w:hint="cs" w:ascii="Simplified Arabic" w:hAnsi="Simplified Arabic"/>
          <w:sz w:val="28"/>
          <w:szCs w:val="28"/>
          <w:rtl/>
        </w:rPr>
        <w:t xml:space="preserve">على </w:t>
      </w:r>
      <w:r w:rsidRPr="004A619D">
        <w:rPr>
          <w:rFonts w:ascii="Simplified Arabic" w:hAnsi="Simplified Arabic"/>
          <w:sz w:val="28"/>
          <w:szCs w:val="28"/>
          <w:rtl/>
        </w:rPr>
        <w:t xml:space="preserve">تطوير الكفاءة من خلال إدارة </w:t>
      </w:r>
      <w:r w:rsidRPr="004A619D">
        <w:rPr>
          <w:rFonts w:hint="cs" w:ascii="Simplified Arabic" w:hAnsi="Simplified Arabic"/>
          <w:sz w:val="28"/>
          <w:szCs w:val="28"/>
          <w:rtl/>
        </w:rPr>
        <w:t>إستدامة وصيانة و</w:t>
      </w:r>
      <w:r w:rsidRPr="004A619D">
        <w:rPr>
          <w:rFonts w:ascii="Simplified Arabic" w:hAnsi="Simplified Arabic"/>
          <w:sz w:val="28"/>
          <w:szCs w:val="28"/>
          <w:rtl/>
        </w:rPr>
        <w:t>تطو</w:t>
      </w:r>
      <w:r w:rsidRPr="004A619D">
        <w:rPr>
          <w:rFonts w:hint="cs" w:ascii="Simplified Arabic" w:hAnsi="Simplified Arabic"/>
          <w:sz w:val="28"/>
          <w:szCs w:val="28"/>
          <w:rtl/>
        </w:rPr>
        <w:t>ي</w:t>
      </w:r>
      <w:r w:rsidRPr="004A619D">
        <w:rPr>
          <w:rFonts w:ascii="Simplified Arabic" w:hAnsi="Simplified Arabic"/>
          <w:sz w:val="28"/>
          <w:szCs w:val="28"/>
          <w:rtl/>
        </w:rPr>
        <w:t xml:space="preserve">ر المواهب </w:t>
      </w:r>
      <w:r w:rsidRPr="004A619D">
        <w:rPr>
          <w:rFonts w:hint="cs" w:ascii="Simplified Arabic" w:hAnsi="Simplified Arabic"/>
          <w:sz w:val="28"/>
          <w:szCs w:val="28"/>
          <w:rtl/>
        </w:rPr>
        <w:t xml:space="preserve">الجديدة والموجودة اصلاً </w:t>
      </w:r>
      <w:r w:rsidRPr="004A619D">
        <w:rPr>
          <w:rFonts w:ascii="Simplified Arabic" w:hAnsi="Simplified Arabic"/>
          <w:sz w:val="28"/>
          <w:szCs w:val="28"/>
          <w:rtl/>
        </w:rPr>
        <w:t>داخل ال</w:t>
      </w:r>
      <w:r w:rsidRPr="004A619D">
        <w:rPr>
          <w:rFonts w:hint="cs" w:ascii="Simplified Arabic" w:hAnsi="Simplified Arabic"/>
          <w:sz w:val="28"/>
          <w:szCs w:val="28"/>
          <w:rtl/>
        </w:rPr>
        <w:t>منظمات</w:t>
      </w:r>
      <w:r w:rsidRPr="004A619D">
        <w:rPr>
          <w:rFonts w:ascii="Simplified Arabic" w:hAnsi="Simplified Arabic"/>
          <w:sz w:val="28"/>
          <w:szCs w:val="28"/>
          <w:rtl/>
        </w:rPr>
        <w:t>.</w:t>
      </w:r>
    </w:p>
    <w:p xmlns:wp14="http://schemas.microsoft.com/office/word/2010/wordml" w:rsidR="00562AB0" w:rsidP="68015869" w:rsidRDefault="00562AB0" w14:paraId="704D3947" wp14:noSpellErr="1" wp14:textId="14462642">
      <w:pPr>
        <w:pStyle w:val="Normal"/>
        <w:shd w:val="clear" w:color="auto" w:fill="FFFFFF" w:themeFill="background1"/>
        <w:autoSpaceDE w:val="0"/>
        <w:autoSpaceDN w:val="0"/>
        <w:bidi/>
        <w:adjustRightInd w:val="0"/>
        <w:spacing w:before="100" w:beforeAutospacing="on" w:after="0" w:line="360" w:lineRule="auto"/>
        <w:rPr>
          <w:rFonts w:ascii="Simplified Arabic" w:hAnsi="Simplified Arabic" w:eastAsia="Simplified Arabic" w:cs="Simplified Arabic"/>
          <w:sz w:val="28"/>
          <w:szCs w:val="28"/>
          <w:rtl w:val="1"/>
        </w:rPr>
      </w:pPr>
    </w:p>
    <w:p xmlns:wp14="http://schemas.microsoft.com/office/word/2010/wordml" w:rsidRPr="00323311" w:rsidR="00562AB0" w:rsidP="00562AB0" w:rsidRDefault="00562AB0" w14:paraId="4E7E9792" wp14:textId="77777777">
      <w:pPr>
        <w:autoSpaceDE w:val="0"/>
        <w:autoSpaceDN w:val="0"/>
        <w:bidi/>
        <w:adjustRightInd w:val="0"/>
        <w:spacing w:after="120" w:line="360" w:lineRule="auto"/>
        <w:jc w:val="both"/>
        <w:rPr>
          <w:rFonts w:hint="cs" w:ascii="Simplified Arabic" w:hAnsi="Simplified Arabic"/>
          <w:b/>
          <w:bCs/>
          <w:sz w:val="28"/>
          <w:szCs w:val="28"/>
        </w:rPr>
      </w:pPr>
      <w:r w:rsidRPr="00323311">
        <w:rPr>
          <w:rFonts w:hint="cs" w:ascii="Simplified Arabic" w:hAnsi="Simplified Arabic"/>
          <w:b/>
          <w:bCs/>
          <w:sz w:val="28"/>
          <w:szCs w:val="28"/>
          <w:rtl/>
        </w:rPr>
        <w:lastRenderedPageBreak/>
        <w:t>إستراتيجيات إدارة المواهب</w:t>
      </w:r>
    </w:p>
    <w:p xmlns:wp14="http://schemas.microsoft.com/office/word/2010/wordml" w:rsidR="00562AB0" w:rsidP="00562AB0" w:rsidRDefault="00562AB0" w14:paraId="752FE04D" wp14:textId="77777777">
      <w:pPr>
        <w:autoSpaceDE w:val="0"/>
        <w:autoSpaceDN w:val="0"/>
        <w:bidi/>
        <w:adjustRightInd w:val="0"/>
        <w:spacing w:after="120" w:line="360" w:lineRule="auto"/>
        <w:jc w:val="both"/>
        <w:rPr>
          <w:rFonts w:hint="cs" w:ascii="Simplified Arabic" w:hAnsi="Simplified Arabic"/>
          <w:sz w:val="28"/>
          <w:szCs w:val="28"/>
          <w:rtl/>
        </w:rPr>
      </w:pPr>
      <w:r w:rsidRPr="00DA57BF">
        <w:rPr>
          <w:rFonts w:hint="cs" w:ascii="Simplified Arabic" w:hAnsi="Simplified Arabic"/>
          <w:sz w:val="28"/>
          <w:szCs w:val="28"/>
          <w:rtl/>
        </w:rPr>
        <w:t>بعد الأزمة المالية العالمية عام 2008 والتي إجتاحت فيها العالم بأسره وأثرت بشكل مباشر على المنظمات وعلى الأفراد والحكومات معاً، مما حدا بكلٍ منهم التفكير في آلية جديدة تمكنها من التغلب على الآثار الإقتصادية الناجمة عن هذه الأزمة، فأصبحت المنظمات تستند في تأدية أعمالها ونشاطاتها على تقليل التكلفة والتركيز على الجدارات والكفاءات لكي تصبح رائدة في مجال نشاطها. لذلك، بدأت الكثير من المنظمات بالإستثمار في إستراتيجيات طويلة المدى التي تقوم على تعيين وتطوير المهارات الإدارية بالإضافة إلى تطبيق التكامل في إستراتيجيات إدارة المواهب لأن التخطيط الجيد للإستراتيجيات يمكن المنظمات من التغلب على الصعوبات التي تواجهها وتوجهها نحو النجاح الحقيقي الذي تصبوا إليه (</w:t>
      </w:r>
      <w:r w:rsidRPr="00DA57BF">
        <w:rPr>
          <w:rFonts w:ascii="Simplified Arabic" w:hAnsi="Simplified Arabic"/>
          <w:sz w:val="28"/>
          <w:szCs w:val="28"/>
        </w:rPr>
        <w:t>Rowland, 2011; Cannon and McGee, 2011</w:t>
      </w:r>
      <w:r w:rsidRPr="00DA57BF">
        <w:rPr>
          <w:rFonts w:hint="cs" w:ascii="Simplified Arabic" w:hAnsi="Simplified Arabic"/>
          <w:sz w:val="28"/>
          <w:szCs w:val="28"/>
          <w:rtl/>
        </w:rPr>
        <w:t>). يضاف إلى ذلك أن إدارة المواهب يمكن أن تقدم منافع جمة للمنظمة وتزيد من قدرتها على إدارة المعرفة</w:t>
      </w:r>
      <w:r>
        <w:rPr>
          <w:rFonts w:hint="cs" w:ascii="Simplified Arabic" w:hAnsi="Simplified Arabic"/>
          <w:sz w:val="28"/>
          <w:szCs w:val="28"/>
          <w:rtl/>
        </w:rPr>
        <w:t xml:space="preserve"> </w:t>
      </w:r>
      <w:r>
        <w:rPr>
          <w:rFonts w:ascii="Simplified Arabic" w:hAnsi="Simplified Arabic"/>
          <w:sz w:val="28"/>
          <w:szCs w:val="28"/>
        </w:rPr>
        <w:t>Knowledge Management</w:t>
      </w:r>
      <w:r w:rsidRPr="00DA57BF">
        <w:rPr>
          <w:rFonts w:hint="cs" w:ascii="Simplified Arabic" w:hAnsi="Simplified Arabic"/>
          <w:sz w:val="28"/>
          <w:szCs w:val="28"/>
          <w:rtl/>
        </w:rPr>
        <w:t xml:space="preserve"> </w:t>
      </w:r>
      <w:r w:rsidRPr="00DA57BF">
        <w:rPr>
          <w:rFonts w:ascii="Simplified Arabic" w:hAnsi="Simplified Arabic"/>
          <w:sz w:val="28"/>
          <w:szCs w:val="28"/>
        </w:rPr>
        <w:t xml:space="preserve">(Whelan &amp; </w:t>
      </w:r>
      <w:proofErr w:type="spellStart"/>
      <w:r w:rsidRPr="00DA57BF">
        <w:rPr>
          <w:rFonts w:ascii="Simplified Arabic" w:hAnsi="Simplified Arabic"/>
          <w:sz w:val="28"/>
          <w:szCs w:val="28"/>
        </w:rPr>
        <w:t>Caracary</w:t>
      </w:r>
      <w:proofErr w:type="spellEnd"/>
      <w:r w:rsidRPr="00DA57BF">
        <w:rPr>
          <w:rFonts w:ascii="Simplified Arabic" w:hAnsi="Simplified Arabic"/>
          <w:sz w:val="28"/>
          <w:szCs w:val="28"/>
        </w:rPr>
        <w:t>, 2011)</w:t>
      </w:r>
      <w:r w:rsidRPr="00DA57BF">
        <w:rPr>
          <w:rFonts w:hint="cs" w:ascii="Simplified Arabic" w:hAnsi="Simplified Arabic"/>
          <w:sz w:val="28"/>
          <w:szCs w:val="28"/>
          <w:rtl/>
        </w:rPr>
        <w:t xml:space="preserve">، وتعتبر المعرفة من الأصول التي تسعى المنظمة لإمتلاكها والمحافظة عليها وكونها تعتبر ضمنية داخل الفرد فهي بذلك من المزايا التنافسية غير المادية التي يصعب تقليدها أو تشكيلها وتعميمها على غيرها من المنظمات، وتجدر الإشارة إلى أن الأفراد الموهوبين هم من يمتلكون هذه المعرفة الضمنية </w:t>
      </w:r>
      <w:r w:rsidRPr="00DA57BF">
        <w:rPr>
          <w:rFonts w:ascii="Simplified Arabic" w:hAnsi="Simplified Arabic"/>
          <w:sz w:val="28"/>
          <w:szCs w:val="28"/>
        </w:rPr>
        <w:t>Tacit Knowledge</w:t>
      </w:r>
      <w:r w:rsidRPr="00DA57BF">
        <w:rPr>
          <w:rFonts w:hint="cs" w:ascii="Simplified Arabic" w:hAnsi="Simplified Arabic"/>
          <w:sz w:val="28"/>
          <w:szCs w:val="28"/>
          <w:rtl/>
        </w:rPr>
        <w:t xml:space="preserve"> والخبرات القيمة التي تحاول المنظمة من التمسك بهم والمحافظة عليهم كأصول حقيقية غير ملموسة وميزة تنافسية تتفرد بها عن غيرها من المنظمات. </w:t>
      </w:r>
    </w:p>
    <w:p xmlns:wp14="http://schemas.microsoft.com/office/word/2010/wordml" w:rsidR="00562AB0" w:rsidP="00562AB0" w:rsidRDefault="00562AB0" w14:paraId="1726AC97" wp14:textId="77777777">
      <w:pPr>
        <w:autoSpaceDE w:val="0"/>
        <w:autoSpaceDN w:val="0"/>
        <w:bidi/>
        <w:adjustRightInd w:val="0"/>
        <w:spacing w:after="120" w:line="360" w:lineRule="auto"/>
        <w:jc w:val="both"/>
        <w:rPr>
          <w:rFonts w:hint="cs" w:ascii="Simplified Arabic" w:hAnsi="Simplified Arabic"/>
          <w:sz w:val="28"/>
          <w:szCs w:val="28"/>
          <w:rtl/>
        </w:rPr>
      </w:pPr>
      <w:r w:rsidRPr="00DA57BF">
        <w:rPr>
          <w:rFonts w:hint="cs" w:ascii="Simplified Arabic" w:hAnsi="Simplified Arabic"/>
          <w:sz w:val="28"/>
          <w:szCs w:val="28"/>
          <w:rtl/>
        </w:rPr>
        <w:t>إدارة المواهب في المنظمات في العصر الحديث والتي تقع على كاهل إدارة الموارد البشرية في توفير</w:t>
      </w:r>
      <w:r>
        <w:rPr>
          <w:rFonts w:hint="cs" w:ascii="Simplified Arabic" w:hAnsi="Simplified Arabic"/>
          <w:sz w:val="28"/>
          <w:szCs w:val="28"/>
          <w:rtl/>
        </w:rPr>
        <w:t>ه</w:t>
      </w:r>
      <w:r w:rsidRPr="00DA57BF">
        <w:rPr>
          <w:rFonts w:hint="cs" w:ascii="Simplified Arabic" w:hAnsi="Simplified Arabic"/>
          <w:sz w:val="28"/>
          <w:szCs w:val="28"/>
          <w:rtl/>
        </w:rPr>
        <w:t>ا لكافة أقسام ووحدات المنظمة لتحقيق الأهداف الإستراتيجية للمنظمة ككل، ومنها مايلي (</w:t>
      </w:r>
      <w:proofErr w:type="spellStart"/>
      <w:r w:rsidRPr="00DA57BF">
        <w:rPr>
          <w:rFonts w:ascii="Simplified Arabic" w:hAnsi="Simplified Arabic"/>
          <w:sz w:val="28"/>
          <w:szCs w:val="28"/>
        </w:rPr>
        <w:t>Kehinde</w:t>
      </w:r>
      <w:proofErr w:type="spellEnd"/>
      <w:r w:rsidRPr="00DA57BF">
        <w:rPr>
          <w:rFonts w:ascii="Simplified Arabic" w:hAnsi="Simplified Arabic"/>
          <w:sz w:val="28"/>
          <w:szCs w:val="28"/>
        </w:rPr>
        <w:t xml:space="preserve">, 2012; </w:t>
      </w:r>
      <w:r w:rsidRPr="00DA57BF">
        <w:rPr>
          <w:rFonts w:hint="cs" w:ascii="Simplified Arabic" w:hAnsi="Simplified Arabic"/>
          <w:sz w:val="28"/>
          <w:szCs w:val="28"/>
          <w:rtl/>
        </w:rPr>
        <w:t>):</w:t>
      </w:r>
    </w:p>
    <w:p xmlns:wp14="http://schemas.microsoft.com/office/word/2010/wordml" w:rsidRPr="00D047A4" w:rsidR="00562AB0" w:rsidP="00562AB0" w:rsidRDefault="00562AB0" w14:paraId="1430620B" wp14:textId="77777777">
      <w:pPr>
        <w:numPr>
          <w:ilvl w:val="0"/>
          <w:numId w:val="19"/>
        </w:numPr>
        <w:autoSpaceDE w:val="0"/>
        <w:autoSpaceDN w:val="0"/>
        <w:bidi/>
        <w:adjustRightInd w:val="0"/>
        <w:spacing w:after="120" w:line="360" w:lineRule="auto"/>
        <w:jc w:val="both"/>
        <w:rPr>
          <w:rFonts w:hint="cs" w:ascii="Simplified Arabic" w:hAnsi="Simplified Arabic"/>
          <w:b/>
          <w:bCs/>
          <w:sz w:val="28"/>
          <w:szCs w:val="28"/>
          <w:rtl/>
        </w:rPr>
      </w:pPr>
      <w:r w:rsidRPr="00D047A4">
        <w:rPr>
          <w:rFonts w:hint="cs" w:ascii="Simplified Arabic" w:hAnsi="Simplified Arabic"/>
          <w:b/>
          <w:bCs/>
          <w:sz w:val="28"/>
          <w:szCs w:val="28"/>
          <w:rtl/>
        </w:rPr>
        <w:t xml:space="preserve">إستراتيجية الجذب </w:t>
      </w:r>
      <w:r w:rsidRPr="00D047A4">
        <w:rPr>
          <w:rFonts w:ascii="Simplified Arabic" w:hAnsi="Simplified Arabic"/>
          <w:b/>
          <w:bCs/>
          <w:sz w:val="28"/>
          <w:szCs w:val="28"/>
        </w:rPr>
        <w:t>Attraction Talents Strategy</w:t>
      </w:r>
    </w:p>
    <w:p xmlns:wp14="http://schemas.microsoft.com/office/word/2010/wordml" w:rsidR="00562AB0" w:rsidP="00562AB0" w:rsidRDefault="00562AB0" w14:paraId="6CD84E65" wp14:textId="77777777">
      <w:pPr>
        <w:autoSpaceDE w:val="0"/>
        <w:autoSpaceDN w:val="0"/>
        <w:bidi/>
        <w:adjustRightInd w:val="0"/>
        <w:spacing w:after="120" w:line="360" w:lineRule="auto"/>
        <w:jc w:val="both"/>
        <w:rPr>
          <w:rFonts w:hint="cs" w:ascii="Simplified Arabic" w:hAnsi="Simplified Arabic"/>
          <w:sz w:val="28"/>
          <w:szCs w:val="28"/>
          <w:rtl/>
        </w:rPr>
      </w:pPr>
      <w:r w:rsidRPr="00DA57BF">
        <w:rPr>
          <w:rFonts w:ascii="Simplified Arabic" w:hAnsi="Simplified Arabic"/>
          <w:sz w:val="28"/>
          <w:szCs w:val="28"/>
          <w:rtl/>
        </w:rPr>
        <w:t xml:space="preserve">أصبحت </w:t>
      </w:r>
      <w:r w:rsidRPr="00DA57BF">
        <w:rPr>
          <w:rFonts w:hint="cs" w:ascii="Simplified Arabic" w:hAnsi="Simplified Arabic"/>
          <w:sz w:val="28"/>
          <w:szCs w:val="28"/>
          <w:rtl/>
        </w:rPr>
        <w:t>إستراتيجية إدارة المواهب تبنى على إستقطاب أو جذب الأفراد الأكثر موهبةً (أولئك الذين يستطيعون تحقيق إستراتيجية المنظمة، ويمتلكون الكفاءات والقدرات المناسبة، وملائمين لثقافة وطبيعة المنظمة) بحيث يكونوا الأكثر ملائمةً لإحتياجات التوظيف الحالية والمستقبلية والقادرون على التكيف والتأقلم والإنتاجية العالية داخل المنظمة.</w:t>
      </w:r>
    </w:p>
    <w:p xmlns:wp14="http://schemas.microsoft.com/office/word/2010/wordml" w:rsidRPr="00DA57BF" w:rsidR="00562AB0" w:rsidP="00562AB0" w:rsidRDefault="00562AB0" w14:paraId="6876F3C1" wp14:textId="77777777">
      <w:pPr>
        <w:autoSpaceDE w:val="0"/>
        <w:autoSpaceDN w:val="0"/>
        <w:bidi/>
        <w:adjustRightInd w:val="0"/>
        <w:spacing w:after="120" w:line="360" w:lineRule="auto"/>
        <w:jc w:val="both"/>
        <w:rPr>
          <w:rFonts w:hint="cs" w:ascii="Simplified Arabic" w:hAnsi="Simplified Arabic"/>
          <w:sz w:val="28"/>
          <w:szCs w:val="28"/>
          <w:rtl/>
        </w:rPr>
      </w:pPr>
      <w:r w:rsidRPr="00DA57BF">
        <w:rPr>
          <w:rFonts w:hint="cs" w:ascii="Simplified Arabic" w:hAnsi="Simplified Arabic"/>
          <w:sz w:val="28"/>
          <w:szCs w:val="28"/>
          <w:rtl/>
        </w:rPr>
        <w:t xml:space="preserve">إن عملية </w:t>
      </w:r>
      <w:r w:rsidRPr="00DA57BF">
        <w:rPr>
          <w:rFonts w:ascii="Simplified Arabic" w:hAnsi="Simplified Arabic"/>
          <w:sz w:val="28"/>
          <w:szCs w:val="28"/>
          <w:rtl/>
        </w:rPr>
        <w:t>جذب المواهب الخارجية يعتمد على قيم المنظمة و</w:t>
      </w:r>
      <w:r w:rsidRPr="00DA57BF">
        <w:rPr>
          <w:rFonts w:hint="cs" w:ascii="Simplified Arabic" w:hAnsi="Simplified Arabic"/>
          <w:sz w:val="28"/>
          <w:szCs w:val="28"/>
          <w:rtl/>
        </w:rPr>
        <w:t xml:space="preserve">رؤية الموظفين </w:t>
      </w:r>
      <w:r w:rsidRPr="00DA57BF">
        <w:rPr>
          <w:rFonts w:ascii="Simplified Arabic" w:hAnsi="Simplified Arabic"/>
          <w:sz w:val="28"/>
          <w:szCs w:val="28"/>
          <w:rtl/>
        </w:rPr>
        <w:t xml:space="preserve">المحتملين للمنظمة؛ </w:t>
      </w:r>
      <w:r w:rsidRPr="00DA57BF">
        <w:rPr>
          <w:rFonts w:hint="cs" w:ascii="Simplified Arabic" w:hAnsi="Simplified Arabic"/>
          <w:sz w:val="28"/>
          <w:szCs w:val="28"/>
          <w:rtl/>
        </w:rPr>
        <w:t xml:space="preserve">أيضاً تعتبر </w:t>
      </w:r>
      <w:r w:rsidRPr="00DA57BF">
        <w:rPr>
          <w:rFonts w:ascii="Simplified Arabic" w:hAnsi="Simplified Arabic"/>
          <w:sz w:val="28"/>
          <w:szCs w:val="28"/>
          <w:rtl/>
        </w:rPr>
        <w:t xml:space="preserve">العلامة التجارية واحدة من أهم </w:t>
      </w:r>
      <w:r w:rsidRPr="00DA57BF">
        <w:rPr>
          <w:rFonts w:hint="cs" w:ascii="Simplified Arabic" w:hAnsi="Simplified Arabic"/>
          <w:sz w:val="28"/>
          <w:szCs w:val="28"/>
          <w:rtl/>
        </w:rPr>
        <w:t>الأشياء</w:t>
      </w:r>
      <w:r w:rsidRPr="00DA57BF">
        <w:rPr>
          <w:rFonts w:ascii="Simplified Arabic" w:hAnsi="Simplified Arabic"/>
          <w:sz w:val="28"/>
          <w:szCs w:val="28"/>
          <w:rtl/>
        </w:rPr>
        <w:t xml:space="preserve"> التي يمكن أن تجتذب المواهب الخارجية بسهولة. فمن الواضح أن كل المواهب تسعى </w:t>
      </w:r>
      <w:r w:rsidRPr="00DA57BF">
        <w:rPr>
          <w:rFonts w:hint="cs" w:ascii="Simplified Arabic" w:hAnsi="Simplified Arabic"/>
          <w:sz w:val="28"/>
          <w:szCs w:val="28"/>
          <w:rtl/>
        </w:rPr>
        <w:t>ل</w:t>
      </w:r>
      <w:r w:rsidRPr="00DA57BF">
        <w:rPr>
          <w:rFonts w:ascii="Simplified Arabic" w:hAnsi="Simplified Arabic"/>
          <w:sz w:val="28"/>
          <w:szCs w:val="28"/>
          <w:rtl/>
        </w:rPr>
        <w:t xml:space="preserve">لنمو والتقدم؛ </w:t>
      </w:r>
      <w:r w:rsidRPr="00DA57BF">
        <w:rPr>
          <w:rFonts w:hint="cs" w:ascii="Simplified Arabic" w:hAnsi="Simplified Arabic"/>
          <w:sz w:val="28"/>
          <w:szCs w:val="28"/>
          <w:rtl/>
        </w:rPr>
        <w:t>وتبحث عن الشركات ذات ال</w:t>
      </w:r>
      <w:r w:rsidRPr="00DA57BF">
        <w:rPr>
          <w:rFonts w:ascii="Simplified Arabic" w:hAnsi="Simplified Arabic"/>
          <w:sz w:val="28"/>
          <w:szCs w:val="28"/>
          <w:rtl/>
        </w:rPr>
        <w:t xml:space="preserve">سمعة </w:t>
      </w:r>
      <w:r w:rsidRPr="00DA57BF">
        <w:rPr>
          <w:rFonts w:hint="cs" w:ascii="Simplified Arabic" w:hAnsi="Simplified Arabic"/>
          <w:sz w:val="28"/>
          <w:szCs w:val="28"/>
          <w:rtl/>
        </w:rPr>
        <w:t>ال</w:t>
      </w:r>
      <w:r w:rsidRPr="00DA57BF">
        <w:rPr>
          <w:rFonts w:ascii="Simplified Arabic" w:hAnsi="Simplified Arabic"/>
          <w:sz w:val="28"/>
          <w:szCs w:val="28"/>
          <w:rtl/>
        </w:rPr>
        <w:t>جيدة</w:t>
      </w:r>
      <w:r>
        <w:rPr>
          <w:rFonts w:hint="cs" w:ascii="Simplified Arabic" w:hAnsi="Simplified Arabic"/>
          <w:sz w:val="28"/>
          <w:szCs w:val="28"/>
          <w:rtl/>
        </w:rPr>
        <w:t xml:space="preserve"> .</w:t>
      </w:r>
    </w:p>
    <w:p xmlns:wp14="http://schemas.microsoft.com/office/word/2010/wordml" w:rsidRPr="00562AB0" w:rsidR="00562AB0" w:rsidP="00562AB0" w:rsidRDefault="00562AB0" w14:paraId="23E180B2" wp14:textId="77777777">
      <w:pPr>
        <w:shd w:val="clear" w:color="auto" w:fill="FFFFFF" w:themeFill="background1"/>
        <w:bidi/>
        <w:spacing w:before="100" w:beforeAutospacing="1" w:after="0" w:line="360" w:lineRule="auto"/>
        <w:rPr>
          <w:rFonts w:hint="cs" w:ascii="Simplified Arabic" w:hAnsi="Simplified Arabic"/>
          <w:sz w:val="28"/>
          <w:szCs w:val="28"/>
          <w:rtl/>
        </w:rPr>
      </w:pPr>
    </w:p>
    <w:p xmlns:wp14="http://schemas.microsoft.com/office/word/2010/wordml" w:rsidRPr="00562AB0" w:rsidR="00562AB0" w:rsidP="00562AB0" w:rsidRDefault="00562AB0" w14:paraId="2AA487F5" wp14:textId="77777777">
      <w:pPr>
        <w:pStyle w:val="ListParagraph"/>
        <w:numPr>
          <w:ilvl w:val="0"/>
          <w:numId w:val="19"/>
        </w:numPr>
        <w:autoSpaceDE w:val="0"/>
        <w:autoSpaceDN w:val="0"/>
        <w:bidi/>
        <w:adjustRightInd w:val="0"/>
        <w:spacing w:after="120" w:line="360" w:lineRule="auto"/>
        <w:jc w:val="both"/>
        <w:rPr>
          <w:rFonts w:hint="cs" w:ascii="Simplified Arabic" w:hAnsi="Simplified Arabic"/>
          <w:b/>
          <w:bCs/>
          <w:sz w:val="28"/>
          <w:szCs w:val="28"/>
          <w:rtl/>
        </w:rPr>
      </w:pPr>
      <w:r w:rsidRPr="00562AB0">
        <w:rPr>
          <w:rFonts w:hint="cs" w:ascii="Simplified Arabic" w:hAnsi="Simplified Arabic"/>
          <w:b/>
          <w:bCs/>
          <w:sz w:val="28"/>
          <w:szCs w:val="28"/>
          <w:rtl/>
        </w:rPr>
        <w:lastRenderedPageBreak/>
        <w:t xml:space="preserve">إستراتيجية تطوير المواهب </w:t>
      </w:r>
      <w:r w:rsidRPr="00562AB0">
        <w:rPr>
          <w:rFonts w:ascii="Simplified Arabic" w:hAnsi="Simplified Arabic"/>
          <w:b/>
          <w:bCs/>
          <w:sz w:val="28"/>
          <w:szCs w:val="28"/>
        </w:rPr>
        <w:t>Developing Talents Strategy</w:t>
      </w:r>
      <w:r w:rsidRPr="00562AB0">
        <w:rPr>
          <w:rFonts w:hint="cs" w:ascii="Simplified Arabic" w:hAnsi="Simplified Arabic"/>
          <w:b/>
          <w:bCs/>
          <w:sz w:val="28"/>
          <w:szCs w:val="28"/>
          <w:rtl/>
        </w:rPr>
        <w:t xml:space="preserve"> </w:t>
      </w:r>
    </w:p>
    <w:p xmlns:wp14="http://schemas.microsoft.com/office/word/2010/wordml" w:rsidR="004A619D" w:rsidP="00562AB0" w:rsidRDefault="00562AB0" w14:paraId="72DA26D3" wp14:textId="77777777">
      <w:pPr>
        <w:shd w:val="clear" w:color="auto" w:fill="FFFFFF" w:themeFill="background1"/>
        <w:bidi/>
        <w:spacing w:before="100" w:beforeAutospacing="1" w:after="0" w:line="360" w:lineRule="auto"/>
        <w:rPr>
          <w:rFonts w:hint="cs" w:ascii="Simplified Arabic" w:hAnsi="Simplified Arabic"/>
          <w:sz w:val="28"/>
          <w:szCs w:val="28"/>
          <w:rtl/>
        </w:rPr>
      </w:pPr>
      <w:r w:rsidRPr="00DA57BF">
        <w:rPr>
          <w:rFonts w:ascii="Simplified Arabic" w:hAnsi="Simplified Arabic"/>
          <w:sz w:val="28"/>
          <w:szCs w:val="28"/>
          <w:rtl/>
        </w:rPr>
        <w:t xml:space="preserve">من أجل تحقيق إمكانات عالية في </w:t>
      </w:r>
      <w:r w:rsidRPr="00DA57BF">
        <w:rPr>
          <w:rFonts w:hint="cs" w:ascii="Simplified Arabic" w:hAnsi="Simplified Arabic"/>
          <w:sz w:val="28"/>
          <w:szCs w:val="28"/>
          <w:rtl/>
        </w:rPr>
        <w:t>المنظمات</w:t>
      </w:r>
      <w:r w:rsidRPr="00DA57BF">
        <w:rPr>
          <w:rFonts w:ascii="Simplified Arabic" w:hAnsi="Simplified Arabic"/>
          <w:sz w:val="28"/>
          <w:szCs w:val="28"/>
          <w:rtl/>
        </w:rPr>
        <w:t>، فإنه يتطلب تحقيق</w:t>
      </w:r>
      <w:r w:rsidRPr="00DA57BF">
        <w:rPr>
          <w:rFonts w:hint="cs" w:ascii="Simplified Arabic" w:hAnsi="Simplified Arabic"/>
          <w:sz w:val="28"/>
          <w:szCs w:val="28"/>
          <w:rtl/>
        </w:rPr>
        <w:t xml:space="preserve"> </w:t>
      </w:r>
      <w:r w:rsidRPr="00DA57BF">
        <w:rPr>
          <w:rFonts w:ascii="Simplified Arabic" w:hAnsi="Simplified Arabic"/>
          <w:sz w:val="28"/>
          <w:szCs w:val="28"/>
          <w:rtl/>
        </w:rPr>
        <w:t>إمكانات المواهب</w:t>
      </w:r>
      <w:r w:rsidRPr="00DA57BF">
        <w:rPr>
          <w:rFonts w:hint="cs" w:ascii="Simplified Arabic" w:hAnsi="Simplified Arabic"/>
          <w:sz w:val="28"/>
          <w:szCs w:val="28"/>
          <w:rtl/>
        </w:rPr>
        <w:t>، والمقصود بإمكانات ال</w:t>
      </w:r>
      <w:r w:rsidRPr="00DA57BF">
        <w:rPr>
          <w:rFonts w:ascii="Simplified Arabic" w:hAnsi="Simplified Arabic"/>
          <w:sz w:val="28"/>
          <w:szCs w:val="28"/>
          <w:rtl/>
        </w:rPr>
        <w:t>موهبة</w:t>
      </w:r>
      <w:r w:rsidRPr="00DA57BF">
        <w:rPr>
          <w:rFonts w:hint="cs" w:ascii="Simplified Arabic" w:hAnsi="Simplified Arabic"/>
          <w:sz w:val="28"/>
          <w:szCs w:val="28"/>
          <w:rtl/>
        </w:rPr>
        <w:t xml:space="preserve"> هو أن </w:t>
      </w:r>
      <w:r w:rsidRPr="00DA57BF">
        <w:rPr>
          <w:rFonts w:ascii="Simplified Arabic" w:hAnsi="Simplified Arabic"/>
          <w:sz w:val="28"/>
          <w:szCs w:val="28"/>
          <w:rtl/>
        </w:rPr>
        <w:t xml:space="preserve">تترافق </w:t>
      </w:r>
      <w:r w:rsidRPr="00DA57BF">
        <w:rPr>
          <w:rFonts w:hint="cs" w:ascii="Simplified Arabic" w:hAnsi="Simplified Arabic"/>
          <w:sz w:val="28"/>
          <w:szCs w:val="28"/>
          <w:rtl/>
        </w:rPr>
        <w:t xml:space="preserve">عملية </w:t>
      </w:r>
      <w:r>
        <w:rPr>
          <w:rFonts w:hint="cs" w:ascii="Simplified Arabic" w:hAnsi="Simplified Arabic"/>
          <w:sz w:val="28"/>
          <w:szCs w:val="28"/>
          <w:rtl/>
        </w:rPr>
        <w:t>جذب</w:t>
      </w:r>
      <w:r w:rsidRPr="00DA57BF">
        <w:rPr>
          <w:rFonts w:hint="cs" w:ascii="Simplified Arabic" w:hAnsi="Simplified Arabic"/>
          <w:sz w:val="28"/>
          <w:szCs w:val="28"/>
          <w:rtl/>
        </w:rPr>
        <w:t xml:space="preserve"> وتعيين هذه المواهب في المنظمة مع المزيد</w:t>
      </w:r>
      <w:r w:rsidRPr="00DA57BF">
        <w:rPr>
          <w:rFonts w:ascii="Simplified Arabic" w:hAnsi="Simplified Arabic"/>
          <w:sz w:val="28"/>
          <w:szCs w:val="28"/>
          <w:rtl/>
        </w:rPr>
        <w:t xml:space="preserve"> من </w:t>
      </w:r>
      <w:r w:rsidRPr="00DA57BF">
        <w:rPr>
          <w:rFonts w:hint="cs" w:ascii="Simplified Arabic" w:hAnsi="Simplified Arabic"/>
          <w:sz w:val="28"/>
          <w:szCs w:val="28"/>
          <w:rtl/>
        </w:rPr>
        <w:t>ال</w:t>
      </w:r>
      <w:r w:rsidRPr="00DA57BF">
        <w:rPr>
          <w:rFonts w:ascii="Simplified Arabic" w:hAnsi="Simplified Arabic"/>
          <w:sz w:val="28"/>
          <w:szCs w:val="28"/>
          <w:rtl/>
        </w:rPr>
        <w:t xml:space="preserve">تطوير </w:t>
      </w:r>
      <w:r>
        <w:rPr>
          <w:rFonts w:hint="cs" w:ascii="Simplified Arabic" w:hAnsi="Simplified Arabic"/>
          <w:sz w:val="28"/>
          <w:szCs w:val="28"/>
          <w:rtl/>
        </w:rPr>
        <w:t>في قدراتهم وإ</w:t>
      </w:r>
      <w:r w:rsidRPr="00DA57BF">
        <w:rPr>
          <w:rFonts w:hint="cs" w:ascii="Simplified Arabic" w:hAnsi="Simplified Arabic"/>
          <w:sz w:val="28"/>
          <w:szCs w:val="28"/>
          <w:rtl/>
        </w:rPr>
        <w:t xml:space="preserve">مكاناتهم ومهاراتهم ومعارفهم من خلال </w:t>
      </w:r>
      <w:r w:rsidRPr="00DA57BF">
        <w:rPr>
          <w:rFonts w:ascii="Simplified Arabic" w:hAnsi="Simplified Arabic"/>
          <w:sz w:val="28"/>
          <w:szCs w:val="28"/>
          <w:rtl/>
        </w:rPr>
        <w:t>خطط التعليم</w:t>
      </w:r>
      <w:r w:rsidRPr="00DA57BF">
        <w:rPr>
          <w:rFonts w:hint="cs" w:ascii="Simplified Arabic" w:hAnsi="Simplified Arabic"/>
          <w:sz w:val="28"/>
          <w:szCs w:val="28"/>
          <w:rtl/>
        </w:rPr>
        <w:t xml:space="preserve"> المستمر (كالدورات والمؤتمرات والندوات)</w:t>
      </w:r>
      <w:r w:rsidRPr="00DA57BF">
        <w:rPr>
          <w:rFonts w:ascii="Simplified Arabic" w:hAnsi="Simplified Arabic"/>
          <w:sz w:val="28"/>
          <w:szCs w:val="28"/>
          <w:rtl/>
        </w:rPr>
        <w:t xml:space="preserve">. </w:t>
      </w:r>
      <w:r w:rsidRPr="00DA57BF">
        <w:rPr>
          <w:rFonts w:hint="cs" w:ascii="Simplified Arabic" w:hAnsi="Simplified Arabic"/>
          <w:sz w:val="28"/>
          <w:szCs w:val="28"/>
          <w:rtl/>
        </w:rPr>
        <w:t>و</w:t>
      </w:r>
      <w:r w:rsidRPr="00DA57BF">
        <w:rPr>
          <w:rFonts w:ascii="Simplified Arabic" w:hAnsi="Simplified Arabic"/>
          <w:sz w:val="28"/>
          <w:szCs w:val="28"/>
          <w:rtl/>
        </w:rPr>
        <w:t xml:space="preserve">لتطوير المواهب، تحتاج المنظمات على حد سواء </w:t>
      </w:r>
      <w:r w:rsidRPr="00DA57BF">
        <w:rPr>
          <w:rFonts w:hint="cs" w:ascii="Simplified Arabic" w:hAnsi="Simplified Arabic"/>
          <w:sz w:val="28"/>
          <w:szCs w:val="28"/>
          <w:rtl/>
        </w:rPr>
        <w:t>إلى برامج التعلم والتعليم الر</w:t>
      </w:r>
      <w:r w:rsidRPr="00DA57BF">
        <w:rPr>
          <w:rFonts w:ascii="Simplified Arabic" w:hAnsi="Simplified Arabic"/>
          <w:sz w:val="28"/>
          <w:szCs w:val="28"/>
          <w:rtl/>
        </w:rPr>
        <w:t>سمية وغير الرسمية</w:t>
      </w:r>
      <w:r w:rsidRPr="00DA57BF">
        <w:rPr>
          <w:rFonts w:hint="cs" w:ascii="Simplified Arabic" w:hAnsi="Simplified Arabic"/>
          <w:sz w:val="28"/>
          <w:szCs w:val="28"/>
          <w:rtl/>
        </w:rPr>
        <w:t xml:space="preserve">، </w:t>
      </w:r>
      <w:r w:rsidRPr="00DA57BF">
        <w:rPr>
          <w:rFonts w:ascii="Simplified Arabic" w:hAnsi="Simplified Arabic"/>
          <w:sz w:val="28"/>
          <w:szCs w:val="28"/>
          <w:rtl/>
        </w:rPr>
        <w:t>بالإضافة إلى المهارات والمعارف</w:t>
      </w:r>
      <w:r w:rsidRPr="00DA57BF">
        <w:rPr>
          <w:rFonts w:hint="cs" w:ascii="Simplified Arabic" w:hAnsi="Simplified Arabic"/>
          <w:sz w:val="28"/>
          <w:szCs w:val="28"/>
          <w:rtl/>
        </w:rPr>
        <w:t xml:space="preserve"> (</w:t>
      </w:r>
      <w:proofErr w:type="spellStart"/>
      <w:r w:rsidRPr="00DA57BF">
        <w:rPr>
          <w:rFonts w:ascii="Simplified Arabic" w:hAnsi="Simplified Arabic"/>
          <w:sz w:val="28"/>
          <w:szCs w:val="28"/>
        </w:rPr>
        <w:t>Areiqat</w:t>
      </w:r>
      <w:proofErr w:type="spellEnd"/>
      <w:r w:rsidRPr="00DA57BF">
        <w:rPr>
          <w:rFonts w:ascii="Simplified Arabic" w:hAnsi="Simplified Arabic"/>
          <w:sz w:val="28"/>
          <w:szCs w:val="28"/>
        </w:rPr>
        <w:t>, 2010</w:t>
      </w:r>
      <w:r w:rsidRPr="00DA57BF">
        <w:rPr>
          <w:rFonts w:hint="cs" w:ascii="Simplified Arabic" w:hAnsi="Simplified Arabic"/>
          <w:sz w:val="28"/>
          <w:szCs w:val="28"/>
          <w:rtl/>
        </w:rPr>
        <w:t>)</w:t>
      </w:r>
      <w:r w:rsidRPr="00DA57BF">
        <w:rPr>
          <w:rFonts w:ascii="Simplified Arabic" w:hAnsi="Simplified Arabic"/>
          <w:sz w:val="28"/>
          <w:szCs w:val="28"/>
          <w:rtl/>
        </w:rPr>
        <w:t xml:space="preserve"> و</w:t>
      </w:r>
      <w:r w:rsidRPr="00DA57BF">
        <w:rPr>
          <w:rFonts w:hint="cs" w:ascii="Simplified Arabic" w:hAnsi="Simplified Arabic"/>
          <w:sz w:val="28"/>
          <w:szCs w:val="28"/>
          <w:rtl/>
        </w:rPr>
        <w:t xml:space="preserve">تعتمد </w:t>
      </w:r>
      <w:r w:rsidRPr="00DA57BF">
        <w:rPr>
          <w:rFonts w:ascii="Simplified Arabic" w:hAnsi="Simplified Arabic"/>
          <w:sz w:val="28"/>
          <w:szCs w:val="28"/>
          <w:rtl/>
        </w:rPr>
        <w:t>تنمية المواهب على</w:t>
      </w:r>
      <w:r w:rsidRPr="00DA57BF">
        <w:rPr>
          <w:rFonts w:hint="cs" w:ascii="Simplified Arabic" w:hAnsi="Simplified Arabic"/>
          <w:sz w:val="28"/>
          <w:szCs w:val="28"/>
          <w:rtl/>
        </w:rPr>
        <w:t xml:space="preserve"> الت</w:t>
      </w:r>
      <w:r w:rsidRPr="00DA57BF">
        <w:rPr>
          <w:rFonts w:ascii="Simplified Arabic" w:hAnsi="Simplified Arabic"/>
          <w:sz w:val="28"/>
          <w:szCs w:val="28"/>
          <w:rtl/>
        </w:rPr>
        <w:t>غييرات في الأداء والإدراك والسلوك (</w:t>
      </w:r>
      <w:proofErr w:type="spellStart"/>
      <w:r w:rsidRPr="00DA57BF">
        <w:rPr>
          <w:rFonts w:ascii="Simplified Arabic" w:hAnsi="Simplified Arabic"/>
          <w:sz w:val="28"/>
          <w:szCs w:val="28"/>
        </w:rPr>
        <w:t>Charan</w:t>
      </w:r>
      <w:proofErr w:type="spellEnd"/>
      <w:r w:rsidRPr="00DA57BF">
        <w:rPr>
          <w:rFonts w:ascii="Simplified Arabic" w:hAnsi="Simplified Arabic"/>
          <w:sz w:val="28"/>
          <w:szCs w:val="28"/>
        </w:rPr>
        <w:t xml:space="preserve"> et. </w:t>
      </w:r>
      <w:proofErr w:type="gramStart"/>
      <w:r w:rsidRPr="00DA57BF">
        <w:rPr>
          <w:rFonts w:ascii="Simplified Arabic" w:hAnsi="Simplified Arabic"/>
          <w:sz w:val="28"/>
          <w:szCs w:val="28"/>
        </w:rPr>
        <w:t>al., 2001</w:t>
      </w:r>
      <w:r w:rsidRPr="00DA57BF">
        <w:rPr>
          <w:rFonts w:ascii="Simplified Arabic" w:hAnsi="Simplified Arabic"/>
          <w:sz w:val="28"/>
          <w:szCs w:val="28"/>
          <w:rtl/>
        </w:rPr>
        <w:t>).</w:t>
      </w:r>
      <w:proofErr w:type="gramEnd"/>
    </w:p>
    <w:p xmlns:wp14="http://schemas.microsoft.com/office/word/2010/wordml" w:rsidR="00515DE1" w:rsidP="00515DE1" w:rsidRDefault="00515DE1" w14:paraId="4B0EA42A" wp14:textId="77777777">
      <w:pPr>
        <w:shd w:val="clear" w:color="auto" w:fill="FFFFFF" w:themeFill="background1"/>
        <w:bidi/>
        <w:spacing w:before="100" w:beforeAutospacing="1" w:after="0" w:line="360" w:lineRule="auto"/>
        <w:rPr>
          <w:rFonts w:hint="cs" w:ascii="Simplified Arabic" w:hAnsi="Simplified Arabic"/>
          <w:sz w:val="28"/>
          <w:szCs w:val="28"/>
          <w:rtl/>
        </w:rPr>
      </w:pPr>
      <w:r w:rsidRPr="00DA57BF">
        <w:rPr>
          <w:rFonts w:ascii="Simplified Arabic" w:hAnsi="Simplified Arabic"/>
          <w:sz w:val="28"/>
          <w:szCs w:val="28"/>
          <w:rtl/>
        </w:rPr>
        <w:t>فإن معظم</w:t>
      </w:r>
      <w:r w:rsidRPr="00DA57BF">
        <w:rPr>
          <w:rFonts w:hint="cs" w:ascii="Simplified Arabic" w:hAnsi="Simplified Arabic"/>
          <w:sz w:val="28"/>
          <w:szCs w:val="28"/>
          <w:rtl/>
        </w:rPr>
        <w:t xml:space="preserve"> الأفراد </w:t>
      </w:r>
      <w:r w:rsidRPr="00DA57BF">
        <w:rPr>
          <w:rFonts w:ascii="Simplified Arabic" w:hAnsi="Simplified Arabic"/>
          <w:sz w:val="28"/>
          <w:szCs w:val="28"/>
          <w:rtl/>
        </w:rPr>
        <w:t>الموهوبين</w:t>
      </w:r>
      <w:r w:rsidRPr="00DA57BF">
        <w:rPr>
          <w:rFonts w:hint="cs" w:ascii="Simplified Arabic" w:hAnsi="Simplified Arabic"/>
          <w:sz w:val="28"/>
          <w:szCs w:val="28"/>
          <w:rtl/>
        </w:rPr>
        <w:t xml:space="preserve"> مازال</w:t>
      </w:r>
      <w:r>
        <w:rPr>
          <w:rFonts w:hint="cs" w:ascii="Simplified Arabic" w:hAnsi="Simplified Arabic"/>
          <w:sz w:val="28"/>
          <w:szCs w:val="28"/>
          <w:rtl/>
        </w:rPr>
        <w:t>و</w:t>
      </w:r>
      <w:r w:rsidRPr="00DA57BF">
        <w:rPr>
          <w:rFonts w:hint="cs" w:ascii="Simplified Arabic" w:hAnsi="Simplified Arabic"/>
          <w:sz w:val="28"/>
          <w:szCs w:val="28"/>
          <w:rtl/>
        </w:rPr>
        <w:t>ا غير معروفين أو لم يتم الكشف عنهم داخل المنظمات</w:t>
      </w:r>
      <w:r w:rsidRPr="00DA57BF">
        <w:rPr>
          <w:rFonts w:ascii="Simplified Arabic" w:hAnsi="Simplified Arabic"/>
          <w:sz w:val="28"/>
          <w:szCs w:val="28"/>
          <w:rtl/>
        </w:rPr>
        <w:t>؛ وبالتالي، تحتاج المنظمات لتنفيذ</w:t>
      </w:r>
      <w:r w:rsidRPr="00DA57BF">
        <w:rPr>
          <w:rFonts w:hint="cs" w:ascii="Simplified Arabic" w:hAnsi="Simplified Arabic"/>
          <w:sz w:val="28"/>
          <w:szCs w:val="28"/>
          <w:rtl/>
        </w:rPr>
        <w:t xml:space="preserve"> إستراتيجيات </w:t>
      </w:r>
      <w:r w:rsidRPr="00DA57BF">
        <w:rPr>
          <w:rFonts w:ascii="Simplified Arabic" w:hAnsi="Simplified Arabic"/>
          <w:sz w:val="28"/>
          <w:szCs w:val="28"/>
          <w:rtl/>
        </w:rPr>
        <w:t>تطو</w:t>
      </w:r>
      <w:r w:rsidRPr="00DA57BF">
        <w:rPr>
          <w:rFonts w:hint="cs" w:ascii="Simplified Arabic" w:hAnsi="Simplified Arabic"/>
          <w:sz w:val="28"/>
          <w:szCs w:val="28"/>
          <w:rtl/>
        </w:rPr>
        <w:t>ي</w:t>
      </w:r>
      <w:r w:rsidRPr="00DA57BF">
        <w:rPr>
          <w:rFonts w:ascii="Simplified Arabic" w:hAnsi="Simplified Arabic"/>
          <w:sz w:val="28"/>
          <w:szCs w:val="28"/>
          <w:rtl/>
        </w:rPr>
        <w:t xml:space="preserve">ر وتقييم فعالة التي يمكن أن تؤدي إلى تحديد الفرص </w:t>
      </w:r>
      <w:r w:rsidRPr="00DA57BF">
        <w:rPr>
          <w:rFonts w:hint="cs" w:ascii="Simplified Arabic" w:hAnsi="Simplified Arabic"/>
          <w:sz w:val="28"/>
          <w:szCs w:val="28"/>
          <w:rtl/>
        </w:rPr>
        <w:t>بإ</w:t>
      </w:r>
      <w:r w:rsidRPr="00DA57BF">
        <w:rPr>
          <w:rFonts w:ascii="Simplified Arabic" w:hAnsi="Simplified Arabic"/>
          <w:sz w:val="28"/>
          <w:szCs w:val="28"/>
          <w:rtl/>
        </w:rPr>
        <w:t>عتبارها العنصر الرئيسي</w:t>
      </w:r>
      <w:r w:rsidRPr="00DA57BF">
        <w:rPr>
          <w:rFonts w:hint="cs" w:ascii="Simplified Arabic" w:hAnsi="Simplified Arabic"/>
          <w:sz w:val="28"/>
          <w:szCs w:val="28"/>
          <w:rtl/>
        </w:rPr>
        <w:t xml:space="preserve"> في </w:t>
      </w:r>
      <w:r w:rsidRPr="00DA57BF">
        <w:rPr>
          <w:rFonts w:ascii="Simplified Arabic" w:hAnsi="Simplified Arabic"/>
          <w:sz w:val="28"/>
          <w:szCs w:val="28"/>
          <w:rtl/>
        </w:rPr>
        <w:t>إدارة المواهب لتحقيق مهمتها</w:t>
      </w:r>
      <w:r w:rsidRPr="00DA57BF">
        <w:rPr>
          <w:rFonts w:hint="cs" w:ascii="Simplified Arabic" w:hAnsi="Simplified Arabic"/>
          <w:sz w:val="28"/>
          <w:szCs w:val="28"/>
          <w:rtl/>
        </w:rPr>
        <w:t xml:space="preserve"> </w:t>
      </w:r>
      <w:r w:rsidRPr="00DA57BF">
        <w:rPr>
          <w:rFonts w:ascii="Simplified Arabic" w:hAnsi="Simplified Arabic"/>
          <w:sz w:val="28"/>
          <w:szCs w:val="28"/>
          <w:rtl/>
        </w:rPr>
        <w:t>(</w:t>
      </w:r>
      <w:r w:rsidRPr="00DA57BF">
        <w:rPr>
          <w:rFonts w:ascii="Simplified Arabic" w:hAnsi="Simplified Arabic"/>
          <w:sz w:val="28"/>
          <w:szCs w:val="28"/>
        </w:rPr>
        <w:t>Williamson, 2011</w:t>
      </w:r>
      <w:r w:rsidRPr="00DA57BF">
        <w:rPr>
          <w:rFonts w:hint="cs" w:ascii="Simplified Arabic" w:hAnsi="Simplified Arabic"/>
          <w:sz w:val="28"/>
          <w:szCs w:val="28"/>
          <w:rtl/>
        </w:rPr>
        <w:t>)</w:t>
      </w:r>
      <w:r w:rsidRPr="00DA57BF">
        <w:rPr>
          <w:rFonts w:ascii="Simplified Arabic" w:hAnsi="Simplified Arabic"/>
          <w:sz w:val="28"/>
          <w:szCs w:val="28"/>
          <w:rtl/>
        </w:rPr>
        <w:t>.</w:t>
      </w:r>
    </w:p>
    <w:p xmlns:wp14="http://schemas.microsoft.com/office/word/2010/wordml" w:rsidRPr="00515DE1" w:rsidR="00515DE1" w:rsidP="00515DE1" w:rsidRDefault="00515DE1" w14:paraId="436D21F4" wp14:textId="77777777">
      <w:pPr>
        <w:pStyle w:val="ListParagraph"/>
        <w:numPr>
          <w:ilvl w:val="0"/>
          <w:numId w:val="19"/>
        </w:numPr>
        <w:autoSpaceDE w:val="0"/>
        <w:autoSpaceDN w:val="0"/>
        <w:bidi/>
        <w:adjustRightInd w:val="0"/>
        <w:spacing w:after="120" w:line="360" w:lineRule="auto"/>
        <w:jc w:val="both"/>
        <w:rPr>
          <w:rFonts w:ascii="Simplified Arabic" w:hAnsi="Simplified Arabic"/>
          <w:b/>
          <w:bCs/>
          <w:sz w:val="28"/>
          <w:szCs w:val="28"/>
        </w:rPr>
      </w:pPr>
      <w:r w:rsidRPr="00515DE1">
        <w:rPr>
          <w:rFonts w:hint="cs" w:ascii="Simplified Arabic" w:hAnsi="Simplified Arabic"/>
          <w:b/>
          <w:bCs/>
          <w:sz w:val="28"/>
          <w:szCs w:val="28"/>
          <w:rtl/>
        </w:rPr>
        <w:t xml:space="preserve">إستراتيجية المحافظة </w:t>
      </w:r>
      <w:r w:rsidRPr="00515DE1">
        <w:rPr>
          <w:rFonts w:ascii="Simplified Arabic" w:hAnsi="Simplified Arabic"/>
          <w:b/>
          <w:bCs/>
          <w:sz w:val="28"/>
          <w:szCs w:val="28"/>
          <w:rtl/>
        </w:rPr>
        <w:t>على المواهب</w:t>
      </w:r>
      <w:r w:rsidRPr="00515DE1">
        <w:rPr>
          <w:rFonts w:hint="cs" w:ascii="Simplified Arabic" w:hAnsi="Simplified Arabic"/>
          <w:b/>
          <w:bCs/>
          <w:sz w:val="28"/>
          <w:szCs w:val="28"/>
          <w:rtl/>
        </w:rPr>
        <w:t xml:space="preserve"> </w:t>
      </w:r>
      <w:r w:rsidRPr="00515DE1">
        <w:rPr>
          <w:rFonts w:ascii="Simplified Arabic" w:hAnsi="Simplified Arabic"/>
          <w:b/>
          <w:bCs/>
          <w:sz w:val="28"/>
          <w:szCs w:val="28"/>
        </w:rPr>
        <w:t>Retaining Talents Strategy</w:t>
      </w:r>
    </w:p>
    <w:p xmlns:wp14="http://schemas.microsoft.com/office/word/2010/wordml" w:rsidR="00515DE1" w:rsidP="00515DE1" w:rsidRDefault="00515DE1" w14:paraId="6E9F3638" wp14:textId="77777777">
      <w:pPr>
        <w:shd w:val="clear" w:color="auto" w:fill="FFFFFF" w:themeFill="background1"/>
        <w:bidi/>
        <w:spacing w:before="100" w:beforeAutospacing="1" w:after="0" w:line="360" w:lineRule="auto"/>
        <w:rPr>
          <w:rFonts w:hint="cs" w:ascii="Simplified Arabic" w:hAnsi="Simplified Arabic"/>
          <w:sz w:val="28"/>
          <w:szCs w:val="28"/>
          <w:rtl/>
        </w:rPr>
      </w:pPr>
      <w:r w:rsidRPr="00DA57BF">
        <w:rPr>
          <w:rFonts w:ascii="Simplified Arabic" w:hAnsi="Simplified Arabic"/>
          <w:sz w:val="28"/>
          <w:szCs w:val="28"/>
          <w:rtl/>
        </w:rPr>
        <w:t>بسبب الانكماش الاقتصادي،</w:t>
      </w:r>
      <w:r w:rsidRPr="00DA57BF">
        <w:rPr>
          <w:rFonts w:hint="cs" w:ascii="Simplified Arabic" w:hAnsi="Simplified Arabic"/>
          <w:sz w:val="28"/>
          <w:szCs w:val="28"/>
          <w:rtl/>
        </w:rPr>
        <w:t xml:space="preserve"> وتقليل </w:t>
      </w:r>
      <w:r w:rsidRPr="00DA57BF">
        <w:rPr>
          <w:rFonts w:ascii="Simplified Arabic" w:hAnsi="Simplified Arabic"/>
          <w:sz w:val="28"/>
          <w:szCs w:val="28"/>
          <w:rtl/>
        </w:rPr>
        <w:t>القوى العاملة، وكذلك نتي</w:t>
      </w:r>
      <w:r w:rsidRPr="00DA57BF">
        <w:rPr>
          <w:rFonts w:hint="cs" w:ascii="Simplified Arabic" w:hAnsi="Simplified Arabic"/>
          <w:sz w:val="28"/>
          <w:szCs w:val="28"/>
          <w:rtl/>
        </w:rPr>
        <w:t>يجة الأزمة المالية العالمية، وتحوُّل أو إنكماش تفضيلات المستهلك</w:t>
      </w:r>
      <w:r>
        <w:rPr>
          <w:rFonts w:hint="cs" w:ascii="Simplified Arabic" w:hAnsi="Simplified Arabic"/>
          <w:sz w:val="28"/>
          <w:szCs w:val="28"/>
          <w:rtl/>
        </w:rPr>
        <w:t>ين وإختلاف الأجيال</w:t>
      </w:r>
      <w:r w:rsidRPr="00DA57BF">
        <w:rPr>
          <w:rFonts w:hint="cs" w:ascii="Simplified Arabic" w:hAnsi="Simplified Arabic"/>
          <w:sz w:val="28"/>
          <w:szCs w:val="28"/>
          <w:rtl/>
        </w:rPr>
        <w:t xml:space="preserve"> أصبحت </w:t>
      </w:r>
      <w:r>
        <w:rPr>
          <w:rFonts w:hint="cs" w:ascii="Simplified Arabic" w:hAnsi="Simplified Arabic"/>
          <w:sz w:val="28"/>
          <w:szCs w:val="28"/>
          <w:rtl/>
        </w:rPr>
        <w:t xml:space="preserve">هذه المواهب </w:t>
      </w:r>
      <w:r w:rsidRPr="00DA57BF">
        <w:rPr>
          <w:rFonts w:hint="cs" w:ascii="Simplified Arabic" w:hAnsi="Simplified Arabic"/>
          <w:sz w:val="28"/>
          <w:szCs w:val="28"/>
          <w:rtl/>
        </w:rPr>
        <w:t>تبحث عن فرص أخرى بسبب الأمور الإقتصادية العصيبة والأخرى بسبب العروض التي يتلقونها من منظمات منافسة مما أوجب لازماً على المنظمات أن تتبع إستراتيجيات للمحافظة والإبقاء على المواهب التي تمتلكها في ظل المنافسة الشديدة عليها (</w:t>
      </w:r>
      <w:r w:rsidRPr="00DA57BF">
        <w:rPr>
          <w:rFonts w:ascii="Simplified Arabic" w:hAnsi="Simplified Arabic"/>
          <w:sz w:val="28"/>
          <w:szCs w:val="28"/>
        </w:rPr>
        <w:t xml:space="preserve">Whelan &amp; </w:t>
      </w:r>
      <w:proofErr w:type="spellStart"/>
      <w:r w:rsidRPr="00DA57BF">
        <w:rPr>
          <w:rFonts w:ascii="Simplified Arabic" w:hAnsi="Simplified Arabic"/>
          <w:sz w:val="28"/>
          <w:szCs w:val="28"/>
        </w:rPr>
        <w:t>Carcary</w:t>
      </w:r>
      <w:proofErr w:type="spellEnd"/>
      <w:r w:rsidRPr="00DA57BF">
        <w:rPr>
          <w:rFonts w:ascii="Simplified Arabic" w:hAnsi="Simplified Arabic"/>
          <w:sz w:val="28"/>
          <w:szCs w:val="28"/>
        </w:rPr>
        <w:t>, 2011</w:t>
      </w:r>
      <w:r w:rsidRPr="00DA57BF">
        <w:rPr>
          <w:rFonts w:hint="cs" w:ascii="Simplified Arabic" w:hAnsi="Simplified Arabic"/>
          <w:sz w:val="28"/>
          <w:szCs w:val="28"/>
          <w:rtl/>
        </w:rPr>
        <w:t>)</w:t>
      </w:r>
      <w:r w:rsidRPr="00DA57BF">
        <w:rPr>
          <w:rFonts w:ascii="Simplified Arabic" w:hAnsi="Simplified Arabic"/>
          <w:sz w:val="28"/>
          <w:szCs w:val="28"/>
          <w:rtl/>
        </w:rPr>
        <w:t>.</w:t>
      </w:r>
      <w:r w:rsidRPr="00DA57BF">
        <w:rPr>
          <w:rFonts w:hint="cs" w:ascii="Simplified Arabic" w:hAnsi="Simplified Arabic"/>
          <w:sz w:val="28"/>
          <w:szCs w:val="28"/>
          <w:rtl/>
        </w:rPr>
        <w:t xml:space="preserve"> </w:t>
      </w:r>
      <w:r w:rsidRPr="00DA57BF">
        <w:rPr>
          <w:rFonts w:ascii="Simplified Arabic" w:hAnsi="Simplified Arabic"/>
          <w:sz w:val="28"/>
          <w:szCs w:val="28"/>
          <w:rtl/>
        </w:rPr>
        <w:t>هناك العديد من العوامل التي تسهم في الاحتفاظ المواهب.</w:t>
      </w:r>
      <w:r w:rsidRPr="00DA57BF">
        <w:rPr>
          <w:rFonts w:hint="cs" w:ascii="Simplified Arabic" w:hAnsi="Simplified Arabic"/>
          <w:sz w:val="28"/>
          <w:szCs w:val="28"/>
          <w:rtl/>
        </w:rPr>
        <w:t xml:space="preserve"> فهناك عوامل وقائية </w:t>
      </w:r>
      <w:r w:rsidRPr="00DA57BF">
        <w:rPr>
          <w:rFonts w:ascii="Simplified Arabic" w:hAnsi="Simplified Arabic"/>
          <w:sz w:val="28"/>
          <w:szCs w:val="28"/>
        </w:rPr>
        <w:t>Hygiene</w:t>
      </w:r>
      <w:r w:rsidRPr="00DA57BF">
        <w:rPr>
          <w:rFonts w:hint="cs" w:ascii="Simplified Arabic" w:hAnsi="Simplified Arabic"/>
          <w:sz w:val="28"/>
          <w:szCs w:val="28"/>
          <w:rtl/>
        </w:rPr>
        <w:t xml:space="preserve"> مثل الإمتيازات والمنافع، و</w:t>
      </w:r>
      <w:r w:rsidRPr="00DA57BF">
        <w:rPr>
          <w:rFonts w:ascii="Simplified Arabic" w:hAnsi="Simplified Arabic"/>
          <w:sz w:val="28"/>
          <w:szCs w:val="28"/>
          <w:rtl/>
        </w:rPr>
        <w:t>التعويض</w:t>
      </w:r>
      <w:r w:rsidRPr="00DA57BF">
        <w:rPr>
          <w:rFonts w:hint="cs" w:ascii="Simplified Arabic" w:hAnsi="Simplified Arabic"/>
          <w:sz w:val="28"/>
          <w:szCs w:val="28"/>
          <w:rtl/>
        </w:rPr>
        <w:t xml:space="preserve">ات المباشرة وغير المباشرة، </w:t>
      </w:r>
      <w:r w:rsidRPr="00DA57BF">
        <w:rPr>
          <w:rFonts w:ascii="Simplified Arabic" w:hAnsi="Simplified Arabic"/>
          <w:sz w:val="28"/>
          <w:szCs w:val="28"/>
          <w:rtl/>
        </w:rPr>
        <w:t xml:space="preserve">وموقع </w:t>
      </w:r>
      <w:r w:rsidRPr="00DA57BF">
        <w:rPr>
          <w:rFonts w:hint="cs" w:ascii="Simplified Arabic" w:hAnsi="Simplified Arabic"/>
          <w:sz w:val="28"/>
          <w:szCs w:val="28"/>
          <w:rtl/>
        </w:rPr>
        <w:t xml:space="preserve">العمل </w:t>
      </w:r>
      <w:r w:rsidRPr="00DA57BF">
        <w:rPr>
          <w:rFonts w:ascii="Simplified Arabic" w:hAnsi="Simplified Arabic"/>
          <w:sz w:val="28"/>
          <w:szCs w:val="28"/>
          <w:rtl/>
        </w:rPr>
        <w:t>الذي له تأثير مباشر على نجاح</w:t>
      </w:r>
      <w:r w:rsidRPr="00DA57BF">
        <w:rPr>
          <w:rFonts w:hint="cs" w:ascii="Simplified Arabic" w:hAnsi="Simplified Arabic"/>
          <w:sz w:val="28"/>
          <w:szCs w:val="28"/>
          <w:rtl/>
        </w:rPr>
        <w:t xml:space="preserve"> الوظيفي</w:t>
      </w:r>
      <w:r w:rsidRPr="00DA57BF">
        <w:rPr>
          <w:rFonts w:ascii="Simplified Arabic" w:hAnsi="Simplified Arabic"/>
          <w:sz w:val="28"/>
          <w:szCs w:val="28"/>
          <w:rtl/>
        </w:rPr>
        <w:t xml:space="preserve">، بينما النجاح الوظيفي </w:t>
      </w:r>
      <w:r w:rsidRPr="00DA57BF">
        <w:rPr>
          <w:rFonts w:hint="cs" w:ascii="Simplified Arabic" w:hAnsi="Simplified Arabic"/>
          <w:sz w:val="28"/>
          <w:szCs w:val="28"/>
          <w:rtl/>
        </w:rPr>
        <w:t xml:space="preserve">الذي يعتمد على </w:t>
      </w:r>
      <w:r w:rsidRPr="00DA57BF">
        <w:rPr>
          <w:rFonts w:ascii="Simplified Arabic" w:hAnsi="Simplified Arabic"/>
          <w:sz w:val="28"/>
          <w:szCs w:val="28"/>
          <w:rtl/>
        </w:rPr>
        <w:t xml:space="preserve">المكافآت </w:t>
      </w:r>
      <w:r>
        <w:rPr>
          <w:rFonts w:hint="cs" w:ascii="Simplified Arabic" w:hAnsi="Simplified Arabic"/>
          <w:sz w:val="28"/>
          <w:szCs w:val="28"/>
          <w:rtl/>
        </w:rPr>
        <w:t>الضمنية</w:t>
      </w:r>
      <w:r>
        <w:rPr>
          <w:rFonts w:hint="cs" w:ascii="Simplified Arabic" w:hAnsi="Simplified Arabic"/>
          <w:sz w:val="28"/>
          <w:szCs w:val="28"/>
          <w:rtl/>
          <w:lang w:bidi="ar-JO"/>
        </w:rPr>
        <w:t xml:space="preserve"> </w:t>
      </w:r>
      <w:r>
        <w:rPr>
          <w:rFonts w:ascii="Simplified Arabic" w:hAnsi="Simplified Arabic"/>
          <w:sz w:val="28"/>
          <w:szCs w:val="28"/>
          <w:lang w:bidi="ar-JO"/>
        </w:rPr>
        <w:t>Intrinsic Rewards</w:t>
      </w:r>
      <w:r>
        <w:rPr>
          <w:rFonts w:hint="cs" w:ascii="Simplified Arabic" w:hAnsi="Simplified Arabic"/>
          <w:sz w:val="28"/>
          <w:szCs w:val="28"/>
          <w:rtl/>
          <w:lang w:bidi="ar-JO"/>
        </w:rPr>
        <w:t xml:space="preserve"> </w:t>
      </w:r>
      <w:r w:rsidRPr="00DA57BF">
        <w:rPr>
          <w:rFonts w:hint="cs" w:ascii="Simplified Arabic" w:hAnsi="Simplified Arabic"/>
          <w:sz w:val="28"/>
          <w:szCs w:val="28"/>
          <w:rtl/>
        </w:rPr>
        <w:t xml:space="preserve">التي تعمل على </w:t>
      </w:r>
      <w:r w:rsidRPr="00DA57BF">
        <w:rPr>
          <w:rFonts w:ascii="Simplified Arabic" w:hAnsi="Simplified Arabic"/>
          <w:sz w:val="28"/>
          <w:szCs w:val="28"/>
          <w:rtl/>
        </w:rPr>
        <w:t>تقليل فقدان</w:t>
      </w:r>
      <w:r w:rsidRPr="00DA57BF">
        <w:rPr>
          <w:rFonts w:hint="cs" w:ascii="Simplified Arabic" w:hAnsi="Simplified Arabic"/>
          <w:sz w:val="28"/>
          <w:szCs w:val="28"/>
          <w:rtl/>
        </w:rPr>
        <w:t xml:space="preserve"> أو تهرب</w:t>
      </w:r>
      <w:r w:rsidRPr="00DA57BF">
        <w:rPr>
          <w:rFonts w:ascii="Simplified Arabic" w:hAnsi="Simplified Arabic"/>
          <w:sz w:val="28"/>
          <w:szCs w:val="28"/>
          <w:rtl/>
        </w:rPr>
        <w:t xml:space="preserve"> المواهب بشكل غير مباش</w:t>
      </w:r>
      <w:r w:rsidRPr="00DA57BF">
        <w:rPr>
          <w:rFonts w:hint="cs" w:ascii="Simplified Arabic" w:hAnsi="Simplified Arabic"/>
          <w:sz w:val="28"/>
          <w:szCs w:val="28"/>
          <w:rtl/>
        </w:rPr>
        <w:t>ر</w:t>
      </w:r>
      <w:r>
        <w:rPr>
          <w:rFonts w:ascii="Simplified Arabic" w:hAnsi="Simplified Arabic"/>
          <w:sz w:val="28"/>
          <w:szCs w:val="28"/>
        </w:rPr>
        <w:t xml:space="preserve"> </w:t>
      </w:r>
      <w:r w:rsidRPr="00DA57BF">
        <w:rPr>
          <w:rFonts w:hint="cs" w:ascii="Simplified Arabic" w:hAnsi="Simplified Arabic"/>
          <w:sz w:val="28"/>
          <w:szCs w:val="28"/>
          <w:rtl/>
        </w:rPr>
        <w:t>(</w:t>
      </w:r>
      <w:r w:rsidRPr="00DA57BF">
        <w:rPr>
          <w:rFonts w:ascii="Simplified Arabic" w:hAnsi="Simplified Arabic"/>
          <w:sz w:val="28"/>
          <w:szCs w:val="28"/>
        </w:rPr>
        <w:t>Cannon and McGee, 2011</w:t>
      </w:r>
      <w:r w:rsidRPr="00DA57BF">
        <w:rPr>
          <w:rFonts w:hint="cs" w:ascii="Simplified Arabic" w:hAnsi="Simplified Arabic"/>
          <w:sz w:val="28"/>
          <w:szCs w:val="28"/>
          <w:rtl/>
        </w:rPr>
        <w:t>)</w:t>
      </w:r>
      <w:r>
        <w:rPr>
          <w:rFonts w:hint="cs" w:ascii="Simplified Arabic" w:hAnsi="Simplified Arabic"/>
          <w:sz w:val="28"/>
          <w:szCs w:val="28"/>
          <w:rtl/>
        </w:rPr>
        <w:t xml:space="preserve"> </w:t>
      </w:r>
      <w:r w:rsidRPr="00DA57BF">
        <w:rPr>
          <w:rFonts w:ascii="Simplified Arabic" w:hAnsi="Simplified Arabic"/>
          <w:sz w:val="28"/>
          <w:szCs w:val="28"/>
          <w:rtl/>
        </w:rPr>
        <w:t>فإن</w:t>
      </w:r>
      <w:r w:rsidRPr="00DA57BF">
        <w:rPr>
          <w:rFonts w:hint="cs" w:ascii="Simplified Arabic" w:hAnsi="Simplified Arabic"/>
          <w:sz w:val="28"/>
          <w:szCs w:val="28"/>
          <w:rtl/>
        </w:rPr>
        <w:t xml:space="preserve">ه يمكننا الإستنتاج من كل ما ورد أعلاه بأن </w:t>
      </w:r>
      <w:r w:rsidRPr="00DA57BF">
        <w:rPr>
          <w:rFonts w:ascii="Simplified Arabic" w:hAnsi="Simplified Arabic"/>
          <w:sz w:val="28"/>
          <w:szCs w:val="28"/>
          <w:rtl/>
        </w:rPr>
        <w:t xml:space="preserve">دوران </w:t>
      </w:r>
      <w:r w:rsidRPr="00DA57BF">
        <w:rPr>
          <w:rFonts w:hint="cs" w:ascii="Simplified Arabic" w:hAnsi="Simplified Arabic"/>
          <w:sz w:val="28"/>
          <w:szCs w:val="28"/>
          <w:rtl/>
        </w:rPr>
        <w:t xml:space="preserve">العمل والموظفين يمكن أن يعرض المنظمة لخطر كبير وخصوصاً فيما يتعلق بالمواهب التي تمتلكها تلك المنظمات، </w:t>
      </w:r>
      <w:r w:rsidRPr="00DA57BF">
        <w:rPr>
          <w:rFonts w:ascii="Simplified Arabic" w:hAnsi="Simplified Arabic"/>
          <w:sz w:val="28"/>
          <w:szCs w:val="28"/>
          <w:rtl/>
        </w:rPr>
        <w:t>لذلك تحتاج</w:t>
      </w:r>
      <w:r w:rsidRPr="00DA57BF">
        <w:rPr>
          <w:rFonts w:hint="cs" w:ascii="Simplified Arabic" w:hAnsi="Simplified Arabic"/>
          <w:sz w:val="28"/>
          <w:szCs w:val="28"/>
          <w:rtl/>
        </w:rPr>
        <w:t xml:space="preserve"> لمعرفة وفهم أن المواهب هم ذو قيمة إستثنائية لها وأنهم محل تقدير وعناية فائقة في محاولة منها للإبقاء عليهم ضمن كوادرها القيمة والتي تعتبر أحد أصول المنظمة.</w:t>
      </w:r>
    </w:p>
    <w:p xmlns:wp14="http://schemas.microsoft.com/office/word/2010/wordml" w:rsidRPr="00515DE1" w:rsidR="00515DE1" w:rsidP="00515DE1" w:rsidRDefault="00515DE1" w14:paraId="1BE58C9C" wp14:textId="77777777">
      <w:pPr>
        <w:pStyle w:val="ListParagraph"/>
        <w:numPr>
          <w:ilvl w:val="0"/>
          <w:numId w:val="19"/>
        </w:numPr>
        <w:autoSpaceDE w:val="0"/>
        <w:autoSpaceDN w:val="0"/>
        <w:bidi/>
        <w:adjustRightInd w:val="0"/>
        <w:spacing w:after="120" w:line="360" w:lineRule="auto"/>
        <w:jc w:val="both"/>
        <w:rPr>
          <w:rFonts w:hint="cs" w:ascii="Simplified Arabic" w:hAnsi="Simplified Arabic"/>
          <w:b/>
          <w:bCs/>
          <w:sz w:val="28"/>
          <w:szCs w:val="28"/>
          <w:rtl/>
        </w:rPr>
      </w:pPr>
      <w:r w:rsidRPr="00515DE1">
        <w:rPr>
          <w:rFonts w:hint="cs" w:ascii="Simplified Arabic" w:hAnsi="Simplified Arabic"/>
          <w:b/>
          <w:bCs/>
          <w:sz w:val="28"/>
          <w:szCs w:val="28"/>
          <w:rtl/>
        </w:rPr>
        <w:lastRenderedPageBreak/>
        <w:t>إستراتيجية التعاقب أو تخطيط الإحلال الوظيفي</w:t>
      </w:r>
      <w:r w:rsidRPr="00515DE1">
        <w:rPr>
          <w:rFonts w:ascii="Simplified Arabic" w:hAnsi="Simplified Arabic"/>
          <w:b/>
          <w:bCs/>
          <w:sz w:val="28"/>
          <w:szCs w:val="28"/>
        </w:rPr>
        <w:t>Succession Planning</w:t>
      </w:r>
    </w:p>
    <w:p xmlns:wp14="http://schemas.microsoft.com/office/word/2010/wordml" w:rsidRPr="00DA57BF" w:rsidR="00515DE1" w:rsidP="00515DE1" w:rsidRDefault="00515DE1" w14:paraId="6745E9B0" wp14:textId="77777777">
      <w:pPr>
        <w:autoSpaceDE w:val="0"/>
        <w:autoSpaceDN w:val="0"/>
        <w:bidi/>
        <w:adjustRightInd w:val="0"/>
        <w:spacing w:after="120" w:line="360" w:lineRule="auto"/>
        <w:jc w:val="both"/>
        <w:rPr>
          <w:rFonts w:hint="cs" w:ascii="Simplified Arabic" w:hAnsi="Simplified Arabic"/>
          <w:sz w:val="28"/>
          <w:szCs w:val="28"/>
          <w:rtl/>
        </w:rPr>
      </w:pPr>
      <w:r w:rsidRPr="00DA57BF">
        <w:rPr>
          <w:rFonts w:ascii="Simplified Arabic" w:hAnsi="Simplified Arabic"/>
          <w:sz w:val="28"/>
          <w:szCs w:val="28"/>
          <w:rtl/>
        </w:rPr>
        <w:t xml:space="preserve">هناك وجهات نظر مختلفة حول </w:t>
      </w:r>
      <w:r w:rsidRPr="00DA57BF">
        <w:rPr>
          <w:rFonts w:hint="cs" w:ascii="Simplified Arabic" w:hAnsi="Simplified Arabic"/>
          <w:sz w:val="28"/>
          <w:szCs w:val="28"/>
          <w:rtl/>
        </w:rPr>
        <w:t xml:space="preserve">كيفية التخطيط للإحلال الوظيفي ولكنها كلها لها جذور مشتركة؛ ففي </w:t>
      </w:r>
      <w:r w:rsidRPr="00DA57BF">
        <w:rPr>
          <w:rFonts w:ascii="Simplified Arabic" w:hAnsi="Simplified Arabic"/>
          <w:sz w:val="28"/>
          <w:szCs w:val="28"/>
          <w:rtl/>
        </w:rPr>
        <w:t xml:space="preserve">نظر </w:t>
      </w:r>
      <w:r w:rsidRPr="00DA57BF">
        <w:rPr>
          <w:rFonts w:hint="cs" w:ascii="Simplified Arabic" w:hAnsi="Simplified Arabic"/>
          <w:sz w:val="28"/>
          <w:szCs w:val="28"/>
          <w:rtl/>
        </w:rPr>
        <w:t>ال</w:t>
      </w:r>
      <w:r w:rsidRPr="00DA57BF">
        <w:rPr>
          <w:rFonts w:ascii="Simplified Arabic" w:hAnsi="Simplified Arabic"/>
          <w:sz w:val="28"/>
          <w:szCs w:val="28"/>
          <w:rtl/>
        </w:rPr>
        <w:t xml:space="preserve">بعض </w:t>
      </w:r>
      <w:r w:rsidRPr="00DA57BF">
        <w:rPr>
          <w:rFonts w:hint="cs" w:ascii="Simplified Arabic" w:hAnsi="Simplified Arabic"/>
          <w:sz w:val="28"/>
          <w:szCs w:val="28"/>
          <w:rtl/>
        </w:rPr>
        <w:t>عملية ال</w:t>
      </w:r>
      <w:r w:rsidRPr="00DA57BF">
        <w:rPr>
          <w:rFonts w:ascii="Simplified Arabic" w:hAnsi="Simplified Arabic"/>
          <w:sz w:val="28"/>
          <w:szCs w:val="28"/>
          <w:rtl/>
        </w:rPr>
        <w:t>تخطيط لل</w:t>
      </w:r>
      <w:r w:rsidRPr="00DA57BF">
        <w:rPr>
          <w:rFonts w:hint="cs" w:ascii="Simplified Arabic" w:hAnsi="Simplified Arabic"/>
          <w:sz w:val="28"/>
          <w:szCs w:val="28"/>
          <w:rtl/>
        </w:rPr>
        <w:t>تعاقب أو الإحلال يتم خلالها إ</w:t>
      </w:r>
      <w:r w:rsidRPr="00DA57BF">
        <w:rPr>
          <w:rFonts w:ascii="Simplified Arabic" w:hAnsi="Simplified Arabic"/>
          <w:sz w:val="28"/>
          <w:szCs w:val="28"/>
          <w:rtl/>
        </w:rPr>
        <w:t xml:space="preserve">ختيار </w:t>
      </w:r>
      <w:r w:rsidRPr="00DA57BF">
        <w:rPr>
          <w:rFonts w:hint="cs" w:ascii="Simplified Arabic" w:hAnsi="Simplified Arabic"/>
          <w:sz w:val="28"/>
          <w:szCs w:val="28"/>
          <w:rtl/>
        </w:rPr>
        <w:t>فريق</w:t>
      </w:r>
      <w:r w:rsidRPr="00DA57BF">
        <w:rPr>
          <w:rFonts w:ascii="Simplified Arabic" w:hAnsi="Simplified Arabic"/>
          <w:sz w:val="28"/>
          <w:szCs w:val="28"/>
          <w:rtl/>
        </w:rPr>
        <w:t xml:space="preserve"> من </w:t>
      </w:r>
      <w:r w:rsidRPr="00DA57BF">
        <w:rPr>
          <w:rFonts w:hint="cs" w:ascii="Simplified Arabic" w:hAnsi="Simplified Arabic"/>
          <w:sz w:val="28"/>
          <w:szCs w:val="28"/>
          <w:rtl/>
        </w:rPr>
        <w:t xml:space="preserve">كبار الموظفين للفترة </w:t>
      </w:r>
      <w:r w:rsidRPr="00DA57BF">
        <w:rPr>
          <w:rFonts w:ascii="Simplified Arabic" w:hAnsi="Simplified Arabic"/>
          <w:sz w:val="28"/>
          <w:szCs w:val="28"/>
          <w:rtl/>
        </w:rPr>
        <w:t>المقبل</w:t>
      </w:r>
      <w:r w:rsidRPr="00DA57BF">
        <w:rPr>
          <w:rFonts w:hint="cs" w:ascii="Simplified Arabic" w:hAnsi="Simplified Arabic"/>
          <w:sz w:val="28"/>
          <w:szCs w:val="28"/>
          <w:rtl/>
        </w:rPr>
        <w:t>ة،</w:t>
      </w:r>
      <w:r w:rsidRPr="00DA57BF">
        <w:rPr>
          <w:rFonts w:ascii="Simplified Arabic" w:hAnsi="Simplified Arabic"/>
          <w:sz w:val="28"/>
          <w:szCs w:val="28"/>
          <w:rtl/>
        </w:rPr>
        <w:t xml:space="preserve"> </w:t>
      </w:r>
      <w:r w:rsidRPr="00DA57BF">
        <w:rPr>
          <w:rFonts w:hint="cs" w:ascii="Simplified Arabic" w:hAnsi="Simplified Arabic"/>
          <w:sz w:val="28"/>
          <w:szCs w:val="28"/>
          <w:rtl/>
        </w:rPr>
        <w:t>بينما يراها آخرون على أنها التخطيط لتوفير قاعدة كبيرة من المواهب الملائمة التي تستخدمها المنظمة للتوظيف داخل المنظمة. في حين يرى كلٌ من (</w:t>
      </w:r>
      <w:r w:rsidRPr="00DA57BF">
        <w:rPr>
          <w:rFonts w:ascii="Simplified Arabic" w:hAnsi="Simplified Arabic"/>
          <w:sz w:val="28"/>
          <w:szCs w:val="28"/>
        </w:rPr>
        <w:t>Hills, 2009</w:t>
      </w:r>
      <w:r w:rsidRPr="00DA57BF">
        <w:rPr>
          <w:rFonts w:hint="cs" w:ascii="Simplified Arabic" w:hAnsi="Simplified Arabic"/>
          <w:sz w:val="28"/>
          <w:szCs w:val="28"/>
          <w:rtl/>
        </w:rPr>
        <w:t>) و</w:t>
      </w:r>
      <w:r w:rsidRPr="00DA57BF">
        <w:rPr>
          <w:rFonts w:ascii="Simplified Arabic" w:hAnsi="Simplified Arabic"/>
          <w:sz w:val="28"/>
          <w:szCs w:val="28"/>
        </w:rPr>
        <w:t>McDonnell et al., 2010)</w:t>
      </w:r>
      <w:r w:rsidRPr="00DA57BF">
        <w:rPr>
          <w:rFonts w:hint="cs" w:ascii="Simplified Arabic" w:hAnsi="Simplified Arabic"/>
          <w:sz w:val="28"/>
          <w:szCs w:val="28"/>
          <w:rtl/>
        </w:rPr>
        <w:t xml:space="preserve">) </w:t>
      </w:r>
      <w:proofErr w:type="gramStart"/>
      <w:r w:rsidRPr="00DA57BF">
        <w:rPr>
          <w:rFonts w:hint="cs" w:ascii="Simplified Arabic" w:hAnsi="Simplified Arabic"/>
          <w:sz w:val="28"/>
          <w:szCs w:val="28"/>
          <w:rtl/>
        </w:rPr>
        <w:t>و(</w:t>
      </w:r>
      <w:proofErr w:type="gramEnd"/>
      <w:r w:rsidRPr="00DA57BF">
        <w:rPr>
          <w:rFonts w:ascii="Simplified Arabic" w:hAnsi="Simplified Arabic"/>
          <w:sz w:val="28"/>
          <w:szCs w:val="28"/>
        </w:rPr>
        <w:t>Hartmann et al., 2010</w:t>
      </w:r>
      <w:r w:rsidRPr="00DA57BF">
        <w:rPr>
          <w:rFonts w:hint="cs" w:ascii="Simplified Arabic" w:hAnsi="Simplified Arabic"/>
          <w:sz w:val="28"/>
          <w:szCs w:val="28"/>
          <w:rtl/>
        </w:rPr>
        <w:t>) و(</w:t>
      </w:r>
      <w:proofErr w:type="spellStart"/>
      <w:r w:rsidRPr="00DA57BF">
        <w:rPr>
          <w:rFonts w:ascii="Simplified Arabic" w:hAnsi="Simplified Arabic"/>
          <w:sz w:val="28"/>
          <w:szCs w:val="28"/>
        </w:rPr>
        <w:t>Charan</w:t>
      </w:r>
      <w:proofErr w:type="spellEnd"/>
      <w:r w:rsidRPr="00DA57BF">
        <w:rPr>
          <w:rFonts w:ascii="Simplified Arabic" w:hAnsi="Simplified Arabic"/>
          <w:sz w:val="28"/>
          <w:szCs w:val="28"/>
        </w:rPr>
        <w:t xml:space="preserve"> et. al., 2001</w:t>
      </w:r>
      <w:r w:rsidRPr="00DA57BF">
        <w:rPr>
          <w:rFonts w:hint="cs" w:ascii="Simplified Arabic" w:hAnsi="Simplified Arabic"/>
          <w:sz w:val="28"/>
          <w:szCs w:val="28"/>
          <w:rtl/>
        </w:rPr>
        <w:t>) و(</w:t>
      </w:r>
      <w:proofErr w:type="spellStart"/>
      <w:r w:rsidRPr="00DA57BF">
        <w:rPr>
          <w:rFonts w:ascii="Simplified Arabic" w:hAnsi="Simplified Arabic"/>
          <w:sz w:val="28"/>
          <w:szCs w:val="28"/>
        </w:rPr>
        <w:t>Kasmi</w:t>
      </w:r>
      <w:proofErr w:type="spellEnd"/>
      <w:r w:rsidRPr="00DA57BF">
        <w:rPr>
          <w:rFonts w:ascii="Simplified Arabic" w:hAnsi="Simplified Arabic"/>
          <w:sz w:val="28"/>
          <w:szCs w:val="28"/>
        </w:rPr>
        <w:t>, 2011</w:t>
      </w:r>
      <w:r w:rsidRPr="00DA57BF">
        <w:rPr>
          <w:rFonts w:hint="cs" w:ascii="Simplified Arabic" w:hAnsi="Simplified Arabic"/>
          <w:sz w:val="28"/>
          <w:szCs w:val="28"/>
          <w:rtl/>
        </w:rPr>
        <w:t xml:space="preserve">) أن إستراتيجية الإحلال الوظيفي تقتصر على تطوير وتصنيف القوى العاملة الداخلية التي تمتلك إمكانات عالية وتكون مصدراً حيوياً لبعض المواقع أو الوظائف القيادية في المنظمة، وهي تعطي الفرصة الحقيقية لشغل الوظائف الأساسية بالموظفين الموهوبين ذوو القدرات والمهارات والمعارف الضرورية للقيام بهذه الوظائف على أكمل وجه. </w:t>
      </w:r>
    </w:p>
    <w:p xmlns:wp14="http://schemas.microsoft.com/office/word/2010/wordml" w:rsidR="00515DE1" w:rsidP="00515DE1" w:rsidRDefault="00515DE1" w14:paraId="2E9AEC90" wp14:textId="77777777">
      <w:pPr>
        <w:shd w:val="clear" w:color="auto" w:fill="FFFFFF" w:themeFill="background1"/>
        <w:bidi/>
        <w:spacing w:before="100" w:beforeAutospacing="1" w:after="0" w:line="360" w:lineRule="auto"/>
        <w:rPr>
          <w:rFonts w:hint="cs" w:ascii="Simplified Arabic" w:hAnsi="Simplified Arabic"/>
          <w:sz w:val="28"/>
          <w:szCs w:val="28"/>
          <w:rtl/>
        </w:rPr>
      </w:pPr>
      <w:r w:rsidRPr="00DA57BF">
        <w:rPr>
          <w:rFonts w:hint="cs" w:ascii="Simplified Arabic" w:hAnsi="Simplified Arabic"/>
          <w:sz w:val="28"/>
          <w:szCs w:val="28"/>
          <w:rtl/>
        </w:rPr>
        <w:t xml:space="preserve">إن هدف المنظمات التي تطبيق إستراتيجية الإحلال الوظيفي أو التعاقب الوظيفي </w:t>
      </w:r>
      <w:r w:rsidRPr="00DA57BF">
        <w:rPr>
          <w:rFonts w:ascii="Simplified Arabic" w:hAnsi="Simplified Arabic"/>
          <w:sz w:val="28"/>
          <w:szCs w:val="28"/>
          <w:rtl/>
        </w:rPr>
        <w:t>هو التنبؤ بال</w:t>
      </w:r>
      <w:r w:rsidRPr="00DA57BF">
        <w:rPr>
          <w:rFonts w:hint="cs" w:ascii="Simplified Arabic" w:hAnsi="Simplified Arabic"/>
          <w:sz w:val="28"/>
          <w:szCs w:val="28"/>
          <w:rtl/>
        </w:rPr>
        <w:t>إح</w:t>
      </w:r>
      <w:r w:rsidRPr="00DA57BF">
        <w:rPr>
          <w:rFonts w:ascii="Simplified Arabic" w:hAnsi="Simplified Arabic"/>
          <w:sz w:val="28"/>
          <w:szCs w:val="28"/>
          <w:rtl/>
        </w:rPr>
        <w:t xml:space="preserve">تياجات التنظيمية </w:t>
      </w:r>
      <w:r w:rsidRPr="00DA57BF">
        <w:rPr>
          <w:rFonts w:hint="cs" w:ascii="Simplified Arabic" w:hAnsi="Simplified Arabic"/>
          <w:sz w:val="28"/>
          <w:szCs w:val="28"/>
          <w:rtl/>
        </w:rPr>
        <w:t xml:space="preserve">من المواهب أو الموارد البشرية الكفوءة </w:t>
      </w:r>
      <w:r w:rsidRPr="00DA57BF">
        <w:rPr>
          <w:rFonts w:ascii="Simplified Arabic" w:hAnsi="Simplified Arabic"/>
          <w:sz w:val="28"/>
          <w:szCs w:val="28"/>
          <w:rtl/>
        </w:rPr>
        <w:t>في المستقبل</w:t>
      </w:r>
      <w:r w:rsidRPr="00DA57BF">
        <w:rPr>
          <w:rFonts w:hint="cs" w:ascii="Simplified Arabic" w:hAnsi="Simplified Arabic"/>
          <w:sz w:val="28"/>
          <w:szCs w:val="28"/>
          <w:rtl/>
        </w:rPr>
        <w:t xml:space="preserve"> وتعمل على حماية الإ</w:t>
      </w:r>
      <w:r w:rsidRPr="00DA57BF">
        <w:rPr>
          <w:rFonts w:ascii="Simplified Arabic" w:hAnsi="Simplified Arabic"/>
          <w:sz w:val="28"/>
          <w:szCs w:val="28"/>
          <w:rtl/>
        </w:rPr>
        <w:t xml:space="preserve">حتياجات من الموارد البشرية </w:t>
      </w:r>
      <w:r>
        <w:rPr>
          <w:rFonts w:hint="cs" w:ascii="Simplified Arabic" w:hAnsi="Simplified Arabic"/>
          <w:sz w:val="28"/>
          <w:szCs w:val="28"/>
          <w:rtl/>
        </w:rPr>
        <w:t xml:space="preserve">بما </w:t>
      </w:r>
      <w:r w:rsidRPr="00DA57BF">
        <w:rPr>
          <w:rFonts w:ascii="Simplified Arabic" w:hAnsi="Simplified Arabic"/>
          <w:sz w:val="28"/>
          <w:szCs w:val="28"/>
          <w:rtl/>
        </w:rPr>
        <w:t>يضمن ال</w:t>
      </w:r>
      <w:r w:rsidRPr="00DA57BF">
        <w:rPr>
          <w:rFonts w:hint="cs" w:ascii="Simplified Arabic" w:hAnsi="Simplified Arabic"/>
          <w:sz w:val="28"/>
          <w:szCs w:val="28"/>
          <w:rtl/>
        </w:rPr>
        <w:t>إ</w:t>
      </w:r>
      <w:r w:rsidRPr="00DA57BF">
        <w:rPr>
          <w:rFonts w:ascii="Simplified Arabic" w:hAnsi="Simplified Arabic"/>
          <w:sz w:val="28"/>
          <w:szCs w:val="28"/>
          <w:rtl/>
        </w:rPr>
        <w:t xml:space="preserve">ستقرار وتحقيق </w:t>
      </w:r>
      <w:r w:rsidRPr="00DA57BF">
        <w:rPr>
          <w:rFonts w:hint="cs" w:ascii="Simplified Arabic" w:hAnsi="Simplified Arabic"/>
          <w:sz w:val="28"/>
          <w:szCs w:val="28"/>
          <w:rtl/>
        </w:rPr>
        <w:t xml:space="preserve">الرؤى الإستراتيجية </w:t>
      </w:r>
      <w:r>
        <w:rPr>
          <w:rFonts w:hint="cs" w:ascii="Simplified Arabic" w:hAnsi="Simplified Arabic"/>
          <w:sz w:val="28"/>
          <w:szCs w:val="28"/>
          <w:rtl/>
        </w:rPr>
        <w:t>لها</w:t>
      </w:r>
      <w:r w:rsidRPr="00DA57BF">
        <w:rPr>
          <w:rFonts w:hint="cs" w:ascii="Simplified Arabic" w:hAnsi="Simplified Arabic"/>
          <w:sz w:val="28"/>
          <w:szCs w:val="28"/>
          <w:rtl/>
        </w:rPr>
        <w:t>، ولا تسعى تلك المنظمات إلى إكتشاف من الذي سيحل في الوظائف القيادية بقدر ما يهمها تصنيف الإمكانات البشرية لكل فرد من</w:t>
      </w:r>
      <w:r>
        <w:rPr>
          <w:rFonts w:hint="cs" w:ascii="Simplified Arabic" w:hAnsi="Simplified Arabic"/>
          <w:sz w:val="28"/>
          <w:szCs w:val="28"/>
          <w:rtl/>
        </w:rPr>
        <w:t xml:space="preserve"> حيث</w:t>
      </w:r>
      <w:r w:rsidRPr="00DA57BF">
        <w:rPr>
          <w:rFonts w:hint="cs" w:ascii="Simplified Arabic" w:hAnsi="Simplified Arabic"/>
          <w:sz w:val="28"/>
          <w:szCs w:val="28"/>
          <w:rtl/>
        </w:rPr>
        <w:t xml:space="preserve"> التدريب والخبرات والمهارات والمعارف التي يحتاجونها لكي يصبحوا مدراء موهوبون، أي بمعنى أن تقوم المنظمة </w:t>
      </w:r>
      <w:r>
        <w:rPr>
          <w:rFonts w:hint="cs" w:ascii="Simplified Arabic" w:hAnsi="Simplified Arabic"/>
          <w:sz w:val="28"/>
          <w:szCs w:val="28"/>
          <w:rtl/>
        </w:rPr>
        <w:t>بجذب</w:t>
      </w:r>
      <w:r w:rsidRPr="00DA57BF">
        <w:rPr>
          <w:rFonts w:hint="cs" w:ascii="Simplified Arabic" w:hAnsi="Simplified Arabic"/>
          <w:sz w:val="28"/>
          <w:szCs w:val="28"/>
          <w:rtl/>
        </w:rPr>
        <w:t xml:space="preserve"> وإختيار وتعيين وتطوير الموارد البشرية وخصوصاً المواهب منها والذين يعتبرون أفضل ا</w:t>
      </w:r>
      <w:r w:rsidRPr="00DA57BF">
        <w:rPr>
          <w:rFonts w:ascii="Simplified Arabic" w:hAnsi="Simplified Arabic"/>
          <w:sz w:val="28"/>
          <w:szCs w:val="28"/>
          <w:rtl/>
        </w:rPr>
        <w:t>لمرشحين لمناصب قيادية</w:t>
      </w:r>
      <w:r w:rsidRPr="00DA57BF">
        <w:rPr>
          <w:rFonts w:hint="cs" w:ascii="Simplified Arabic" w:hAnsi="Simplified Arabic"/>
          <w:sz w:val="28"/>
          <w:szCs w:val="28"/>
          <w:rtl/>
        </w:rPr>
        <w:t>، بهذه الطريقة يمكنها تطوير مواهبها الخاصة دونما عناء يذكر.</w:t>
      </w:r>
      <w:r w:rsidRPr="00DA57BF">
        <w:rPr>
          <w:rFonts w:ascii="Simplified Arabic" w:hAnsi="Simplified Arabic"/>
          <w:sz w:val="28"/>
          <w:szCs w:val="28"/>
          <w:rtl/>
        </w:rPr>
        <w:t xml:space="preserve"> </w:t>
      </w:r>
      <w:r w:rsidRPr="00DA57BF">
        <w:rPr>
          <w:rFonts w:hint="cs" w:ascii="Simplified Arabic" w:hAnsi="Simplified Arabic"/>
          <w:sz w:val="28"/>
          <w:szCs w:val="28"/>
          <w:rtl/>
        </w:rPr>
        <w:t>ويشير (</w:t>
      </w:r>
      <w:proofErr w:type="spellStart"/>
      <w:r w:rsidRPr="00DA57BF">
        <w:rPr>
          <w:rFonts w:ascii="Simplified Arabic" w:hAnsi="Simplified Arabic"/>
          <w:sz w:val="28"/>
          <w:szCs w:val="28"/>
        </w:rPr>
        <w:t>Cappelli</w:t>
      </w:r>
      <w:proofErr w:type="spellEnd"/>
      <w:r w:rsidRPr="00DA57BF">
        <w:rPr>
          <w:rFonts w:ascii="Simplified Arabic" w:hAnsi="Simplified Arabic"/>
          <w:sz w:val="28"/>
          <w:szCs w:val="28"/>
        </w:rPr>
        <w:t>, 2008</w:t>
      </w:r>
      <w:r w:rsidRPr="00DA57BF">
        <w:rPr>
          <w:rFonts w:hint="cs" w:ascii="Simplified Arabic" w:hAnsi="Simplified Arabic"/>
          <w:sz w:val="28"/>
          <w:szCs w:val="28"/>
          <w:rtl/>
        </w:rPr>
        <w:t xml:space="preserve">) إلى أن </w:t>
      </w:r>
      <w:r w:rsidRPr="00DA57BF">
        <w:rPr>
          <w:rFonts w:ascii="Simplified Arabic" w:hAnsi="Simplified Arabic"/>
          <w:sz w:val="28"/>
          <w:szCs w:val="28"/>
          <w:rtl/>
        </w:rPr>
        <w:t xml:space="preserve">التخطيط </w:t>
      </w:r>
      <w:r w:rsidRPr="00DA57BF">
        <w:rPr>
          <w:rFonts w:hint="cs" w:ascii="Simplified Arabic" w:hAnsi="Simplified Arabic"/>
          <w:sz w:val="28"/>
          <w:szCs w:val="28"/>
          <w:rtl/>
        </w:rPr>
        <w:t>الفعال للإحلال الوظيفي يعتمد على ب</w:t>
      </w:r>
      <w:r w:rsidRPr="00DA57BF">
        <w:rPr>
          <w:rFonts w:ascii="Simplified Arabic" w:hAnsi="Simplified Arabic"/>
          <w:sz w:val="28"/>
          <w:szCs w:val="28"/>
          <w:rtl/>
        </w:rPr>
        <w:t>عض السمات الحيوية</w:t>
      </w:r>
      <w:r w:rsidRPr="00DA57BF">
        <w:rPr>
          <w:rFonts w:hint="cs" w:ascii="Simplified Arabic" w:hAnsi="Simplified Arabic"/>
          <w:sz w:val="28"/>
          <w:szCs w:val="28"/>
          <w:rtl/>
        </w:rPr>
        <w:t xml:space="preserve">؛ فمنها نموذج الكفايات القيادية </w:t>
      </w:r>
      <w:r w:rsidRPr="00DA57BF">
        <w:rPr>
          <w:rFonts w:ascii="Simplified Arabic" w:hAnsi="Simplified Arabic"/>
          <w:sz w:val="28"/>
          <w:szCs w:val="28"/>
        </w:rPr>
        <w:t>Leadership Competency Model</w:t>
      </w:r>
      <w:r w:rsidRPr="00DA57BF">
        <w:rPr>
          <w:rFonts w:hint="cs" w:ascii="Simplified Arabic" w:hAnsi="Simplified Arabic"/>
          <w:sz w:val="28"/>
          <w:szCs w:val="28"/>
          <w:rtl/>
        </w:rPr>
        <w:t>، و</w:t>
      </w:r>
      <w:r w:rsidRPr="00DA57BF">
        <w:rPr>
          <w:rFonts w:ascii="Simplified Arabic" w:hAnsi="Simplified Arabic"/>
          <w:sz w:val="28"/>
          <w:szCs w:val="28"/>
          <w:rtl/>
        </w:rPr>
        <w:t xml:space="preserve">نظام </w:t>
      </w:r>
      <w:r w:rsidRPr="00DA57BF">
        <w:rPr>
          <w:rFonts w:hint="cs" w:ascii="Simplified Arabic" w:hAnsi="Simplified Arabic"/>
          <w:sz w:val="28"/>
          <w:szCs w:val="28"/>
          <w:rtl/>
        </w:rPr>
        <w:t xml:space="preserve">لقياس أداء الأفراد </w:t>
      </w:r>
      <w:r>
        <w:rPr>
          <w:rFonts w:ascii="Simplified Arabic" w:hAnsi="Simplified Arabic"/>
          <w:sz w:val="28"/>
          <w:szCs w:val="28"/>
        </w:rPr>
        <w:t>Performance-Based Model</w:t>
      </w:r>
      <w:r>
        <w:rPr>
          <w:rFonts w:hint="cs" w:ascii="Simplified Arabic" w:hAnsi="Simplified Arabic"/>
          <w:sz w:val="28"/>
          <w:szCs w:val="28"/>
          <w:rtl/>
          <w:lang w:bidi="ar-JO"/>
        </w:rPr>
        <w:t xml:space="preserve"> </w:t>
      </w:r>
      <w:r w:rsidRPr="00DA57BF">
        <w:rPr>
          <w:rFonts w:hint="cs" w:ascii="Simplified Arabic" w:hAnsi="Simplified Arabic"/>
          <w:sz w:val="28"/>
          <w:szCs w:val="28"/>
          <w:rtl/>
        </w:rPr>
        <w:t>بالإستناد إلى مبدأ نموذج الكفايات القيادية، و</w:t>
      </w:r>
      <w:r>
        <w:rPr>
          <w:rFonts w:ascii="Simplified Arabic" w:hAnsi="Simplified Arabic"/>
          <w:sz w:val="28"/>
          <w:szCs w:val="28"/>
          <w:rtl/>
        </w:rPr>
        <w:t xml:space="preserve">عملية تخطيط التنمية </w:t>
      </w:r>
      <w:r>
        <w:rPr>
          <w:rFonts w:hint="cs" w:ascii="Simplified Arabic" w:hAnsi="Simplified Arabic"/>
          <w:sz w:val="28"/>
          <w:szCs w:val="28"/>
          <w:rtl/>
        </w:rPr>
        <w:t>لا يساعد</w:t>
      </w:r>
      <w:r w:rsidRPr="00DA57BF">
        <w:rPr>
          <w:rFonts w:ascii="Simplified Arabic" w:hAnsi="Simplified Arabic"/>
          <w:sz w:val="28"/>
          <w:szCs w:val="28"/>
          <w:rtl/>
        </w:rPr>
        <w:t xml:space="preserve"> فقط </w:t>
      </w:r>
      <w:r w:rsidRPr="00DA57BF">
        <w:rPr>
          <w:rFonts w:hint="cs" w:ascii="Simplified Arabic" w:hAnsi="Simplified Arabic"/>
          <w:sz w:val="28"/>
          <w:szCs w:val="28"/>
          <w:rtl/>
        </w:rPr>
        <w:t xml:space="preserve">من </w:t>
      </w:r>
      <w:r>
        <w:rPr>
          <w:rFonts w:hint="cs" w:ascii="Simplified Arabic" w:hAnsi="Simplified Arabic"/>
          <w:sz w:val="28"/>
          <w:szCs w:val="28"/>
          <w:rtl/>
        </w:rPr>
        <w:t xml:space="preserve">تحديد </w:t>
      </w:r>
      <w:r w:rsidRPr="00DA57BF">
        <w:rPr>
          <w:rFonts w:ascii="Simplified Arabic" w:hAnsi="Simplified Arabic"/>
          <w:sz w:val="28"/>
          <w:szCs w:val="28"/>
          <w:rtl/>
        </w:rPr>
        <w:t xml:space="preserve">الفجوة بين الكفاءات والأداء الحالي والمستقبلي ولكن أيضا يساعد على تحديد وتطوير الإمكانيات لشغل </w:t>
      </w:r>
      <w:r w:rsidRPr="00DA57BF">
        <w:rPr>
          <w:rFonts w:hint="cs" w:ascii="Simplified Arabic" w:hAnsi="Simplified Arabic"/>
          <w:sz w:val="28"/>
          <w:szCs w:val="28"/>
          <w:rtl/>
        </w:rPr>
        <w:t>ال</w:t>
      </w:r>
      <w:r w:rsidRPr="00DA57BF">
        <w:rPr>
          <w:rFonts w:ascii="Simplified Arabic" w:hAnsi="Simplified Arabic"/>
          <w:sz w:val="28"/>
          <w:szCs w:val="28"/>
          <w:rtl/>
        </w:rPr>
        <w:t>وظائف في المستقبل</w:t>
      </w:r>
      <w:r w:rsidRPr="00DA57BF">
        <w:rPr>
          <w:rFonts w:hint="cs" w:ascii="Simplified Arabic" w:hAnsi="Simplified Arabic"/>
          <w:sz w:val="28"/>
          <w:szCs w:val="28"/>
          <w:rtl/>
        </w:rPr>
        <w:t>.</w:t>
      </w:r>
    </w:p>
    <w:p xmlns:wp14="http://schemas.microsoft.com/office/word/2010/wordml" w:rsidR="00515DE1" w:rsidP="00515DE1" w:rsidRDefault="00515DE1" w14:paraId="1C58A74E" wp14:textId="77777777">
      <w:pPr>
        <w:shd w:val="clear" w:color="auto" w:fill="FFFFFF" w:themeFill="background1"/>
        <w:bidi/>
        <w:spacing w:before="100" w:beforeAutospacing="1" w:after="0" w:line="360" w:lineRule="auto"/>
        <w:rPr>
          <w:rFonts w:hint="cs" w:ascii="Simplified Arabic" w:hAnsi="Simplified Arabic"/>
          <w:sz w:val="28"/>
          <w:szCs w:val="28"/>
          <w:rtl/>
        </w:rPr>
      </w:pPr>
      <w:r w:rsidRPr="00DA57BF">
        <w:rPr>
          <w:rFonts w:hint="cs" w:ascii="Simplified Arabic" w:hAnsi="Simplified Arabic"/>
          <w:sz w:val="28"/>
          <w:szCs w:val="28"/>
          <w:rtl/>
        </w:rPr>
        <w:t>كما أن هناك عدد من الرؤى بخصوص الإستراتيجية المتبعة في إدارة المواهب وعلى النحو التالي (</w:t>
      </w:r>
      <w:r w:rsidRPr="00DA57BF">
        <w:rPr>
          <w:rFonts w:ascii="Simplified Arabic" w:hAnsi="Simplified Arabic"/>
          <w:sz w:val="28"/>
          <w:szCs w:val="28"/>
        </w:rPr>
        <w:t xml:space="preserve">Cannon and </w:t>
      </w:r>
      <w:proofErr w:type="spellStart"/>
      <w:r w:rsidRPr="00DA57BF">
        <w:rPr>
          <w:rFonts w:ascii="Simplified Arabic" w:hAnsi="Simplified Arabic"/>
          <w:sz w:val="28"/>
          <w:szCs w:val="28"/>
        </w:rPr>
        <w:t>Mcgree</w:t>
      </w:r>
      <w:proofErr w:type="spellEnd"/>
      <w:r w:rsidRPr="00DA57BF">
        <w:rPr>
          <w:rFonts w:ascii="Simplified Arabic" w:hAnsi="Simplified Arabic"/>
          <w:sz w:val="28"/>
          <w:szCs w:val="28"/>
        </w:rPr>
        <w:t>, 2011; Iles et. al., 2010a and 2010b</w:t>
      </w:r>
      <w:r w:rsidRPr="00DA57BF">
        <w:rPr>
          <w:rFonts w:hint="cs" w:ascii="Simplified Arabic" w:hAnsi="Simplified Arabic"/>
          <w:sz w:val="28"/>
          <w:szCs w:val="28"/>
          <w:rtl/>
        </w:rPr>
        <w:t>):</w:t>
      </w:r>
    </w:p>
    <w:p xmlns:wp14="http://schemas.microsoft.com/office/word/2010/wordml" w:rsidR="00515DE1" w:rsidP="00515DE1" w:rsidRDefault="00515DE1" w14:paraId="3ACB3EE8" wp14:textId="77777777">
      <w:pPr>
        <w:numPr>
          <w:ilvl w:val="0"/>
          <w:numId w:val="23"/>
        </w:numPr>
        <w:tabs>
          <w:tab w:val="right" w:pos="900"/>
        </w:tabs>
        <w:autoSpaceDE w:val="0"/>
        <w:autoSpaceDN w:val="0"/>
        <w:bidi/>
        <w:adjustRightInd w:val="0"/>
        <w:spacing w:after="120" w:line="360" w:lineRule="auto"/>
        <w:jc w:val="both"/>
        <w:rPr>
          <w:rFonts w:hint="cs" w:ascii="Simplified Arabic" w:hAnsi="Simplified Arabic"/>
          <w:sz w:val="28"/>
          <w:szCs w:val="28"/>
        </w:rPr>
      </w:pPr>
      <w:r w:rsidRPr="00F27EFD">
        <w:rPr>
          <w:rFonts w:hint="cs" w:ascii="Simplified Arabic" w:hAnsi="Simplified Arabic"/>
          <w:b/>
          <w:bCs/>
          <w:sz w:val="28"/>
          <w:szCs w:val="28"/>
          <w:rtl/>
        </w:rPr>
        <w:lastRenderedPageBreak/>
        <w:t xml:space="preserve">المنظور العملياتي </w:t>
      </w:r>
      <w:r w:rsidRPr="00F27EFD">
        <w:rPr>
          <w:rFonts w:ascii="Simplified Arabic" w:hAnsi="Simplified Arabic"/>
          <w:b/>
          <w:bCs/>
          <w:sz w:val="28"/>
          <w:szCs w:val="28"/>
        </w:rPr>
        <w:t>Process Perspective</w:t>
      </w:r>
      <w:r w:rsidRPr="00F27EFD">
        <w:rPr>
          <w:rFonts w:hint="cs" w:ascii="Simplified Arabic" w:hAnsi="Simplified Arabic"/>
          <w:sz w:val="28"/>
          <w:szCs w:val="28"/>
          <w:rtl/>
        </w:rPr>
        <w:t xml:space="preserve">: تقوم وجهة النظر هذه على حقيقة أنها تشمل </w:t>
      </w:r>
      <w:r w:rsidRPr="00F27EFD">
        <w:rPr>
          <w:rFonts w:ascii="Simplified Arabic" w:hAnsi="Simplified Arabic"/>
          <w:sz w:val="28"/>
          <w:szCs w:val="28"/>
          <w:rtl/>
        </w:rPr>
        <w:t xml:space="preserve">جميع العمليات اللازمة لتحسين </w:t>
      </w:r>
      <w:r w:rsidRPr="00F27EFD">
        <w:rPr>
          <w:rFonts w:hint="cs" w:ascii="Simplified Arabic" w:hAnsi="Simplified Arabic"/>
          <w:sz w:val="28"/>
          <w:szCs w:val="28"/>
          <w:rtl/>
        </w:rPr>
        <w:t xml:space="preserve">الأفراد </w:t>
      </w:r>
      <w:r w:rsidRPr="00F27EFD">
        <w:rPr>
          <w:rFonts w:ascii="Simplified Arabic" w:hAnsi="Simplified Arabic"/>
          <w:sz w:val="28"/>
          <w:szCs w:val="28"/>
          <w:rtl/>
        </w:rPr>
        <w:t xml:space="preserve">داخل المنظمة. ويرى هذا المنظور أن </w:t>
      </w:r>
      <w:r w:rsidRPr="00F27EFD">
        <w:rPr>
          <w:rFonts w:hint="cs" w:ascii="Simplified Arabic" w:hAnsi="Simplified Arabic"/>
          <w:sz w:val="28"/>
          <w:szCs w:val="28"/>
          <w:rtl/>
        </w:rPr>
        <w:t>ال</w:t>
      </w:r>
      <w:r w:rsidRPr="00F27EFD">
        <w:rPr>
          <w:rFonts w:ascii="Simplified Arabic" w:hAnsi="Simplified Arabic"/>
          <w:sz w:val="28"/>
          <w:szCs w:val="28"/>
          <w:rtl/>
        </w:rPr>
        <w:t xml:space="preserve">نجاح </w:t>
      </w:r>
      <w:r w:rsidRPr="00F27EFD">
        <w:rPr>
          <w:rFonts w:hint="cs" w:ascii="Simplified Arabic" w:hAnsi="Simplified Arabic"/>
          <w:sz w:val="28"/>
          <w:szCs w:val="28"/>
          <w:rtl/>
        </w:rPr>
        <w:t>ال</w:t>
      </w:r>
      <w:r w:rsidRPr="00F27EFD">
        <w:rPr>
          <w:rFonts w:ascii="Simplified Arabic" w:hAnsi="Simplified Arabic"/>
          <w:sz w:val="28"/>
          <w:szCs w:val="28"/>
          <w:rtl/>
        </w:rPr>
        <w:t>مستقبل</w:t>
      </w:r>
      <w:r w:rsidRPr="00F27EFD">
        <w:rPr>
          <w:rFonts w:hint="cs" w:ascii="Simplified Arabic" w:hAnsi="Simplified Arabic"/>
          <w:sz w:val="28"/>
          <w:szCs w:val="28"/>
          <w:rtl/>
        </w:rPr>
        <w:t xml:space="preserve">ي للمنظمة </w:t>
      </w:r>
      <w:r w:rsidRPr="00F27EFD">
        <w:rPr>
          <w:rFonts w:ascii="Simplified Arabic" w:hAnsi="Simplified Arabic"/>
          <w:sz w:val="28"/>
          <w:szCs w:val="28"/>
          <w:rtl/>
        </w:rPr>
        <w:t>يعتمد على وجود الموهبة ال</w:t>
      </w:r>
      <w:r w:rsidRPr="00F27EFD">
        <w:rPr>
          <w:rFonts w:hint="cs" w:ascii="Simplified Arabic" w:hAnsi="Simplified Arabic"/>
          <w:sz w:val="28"/>
          <w:szCs w:val="28"/>
          <w:rtl/>
        </w:rPr>
        <w:t xml:space="preserve">صحيحة، وأن عملية </w:t>
      </w:r>
      <w:r w:rsidRPr="00F27EFD">
        <w:rPr>
          <w:rFonts w:ascii="Simplified Arabic" w:hAnsi="Simplified Arabic"/>
          <w:sz w:val="28"/>
          <w:szCs w:val="28"/>
          <w:rtl/>
        </w:rPr>
        <w:t>إدارة ورعاية المواهب ه</w:t>
      </w:r>
      <w:r w:rsidRPr="00F27EFD">
        <w:rPr>
          <w:rFonts w:hint="cs" w:ascii="Simplified Arabic" w:hAnsi="Simplified Arabic"/>
          <w:sz w:val="28"/>
          <w:szCs w:val="28"/>
          <w:rtl/>
        </w:rPr>
        <w:t>ي</w:t>
      </w:r>
      <w:r w:rsidRPr="00F27EFD">
        <w:rPr>
          <w:rFonts w:ascii="Simplified Arabic" w:hAnsi="Simplified Arabic"/>
          <w:sz w:val="28"/>
          <w:szCs w:val="28"/>
          <w:rtl/>
        </w:rPr>
        <w:t xml:space="preserve"> جزء من عملية </w:t>
      </w:r>
      <w:r w:rsidRPr="00F27EFD">
        <w:rPr>
          <w:rFonts w:hint="cs" w:ascii="Simplified Arabic" w:hAnsi="Simplified Arabic"/>
          <w:sz w:val="28"/>
          <w:szCs w:val="28"/>
          <w:rtl/>
        </w:rPr>
        <w:t xml:space="preserve">يومية في </w:t>
      </w:r>
      <w:r w:rsidRPr="00F27EFD">
        <w:rPr>
          <w:rFonts w:ascii="Simplified Arabic" w:hAnsi="Simplified Arabic"/>
          <w:sz w:val="28"/>
          <w:szCs w:val="28"/>
          <w:rtl/>
        </w:rPr>
        <w:t>حياة ال</w:t>
      </w:r>
      <w:r w:rsidRPr="00F27EFD">
        <w:rPr>
          <w:rFonts w:hint="cs" w:ascii="Simplified Arabic" w:hAnsi="Simplified Arabic"/>
          <w:sz w:val="28"/>
          <w:szCs w:val="28"/>
          <w:rtl/>
        </w:rPr>
        <w:t>من</w:t>
      </w:r>
      <w:r w:rsidRPr="00F27EFD">
        <w:rPr>
          <w:rFonts w:ascii="Simplified Arabic" w:hAnsi="Simplified Arabic"/>
          <w:sz w:val="28"/>
          <w:szCs w:val="28"/>
          <w:rtl/>
        </w:rPr>
        <w:t>ظمة.</w:t>
      </w:r>
    </w:p>
    <w:p xmlns:wp14="http://schemas.microsoft.com/office/word/2010/wordml" w:rsidR="00515DE1" w:rsidP="00515DE1" w:rsidRDefault="00515DE1" w14:paraId="635A7845" wp14:textId="77777777">
      <w:pPr>
        <w:numPr>
          <w:ilvl w:val="0"/>
          <w:numId w:val="23"/>
        </w:numPr>
        <w:tabs>
          <w:tab w:val="right" w:pos="900"/>
        </w:tabs>
        <w:autoSpaceDE w:val="0"/>
        <w:autoSpaceDN w:val="0"/>
        <w:bidi/>
        <w:adjustRightInd w:val="0"/>
        <w:spacing w:after="120" w:line="360" w:lineRule="auto"/>
        <w:jc w:val="both"/>
        <w:rPr>
          <w:rFonts w:hint="cs" w:ascii="Simplified Arabic" w:hAnsi="Simplified Arabic"/>
          <w:sz w:val="28"/>
          <w:szCs w:val="28"/>
        </w:rPr>
      </w:pPr>
      <w:r w:rsidRPr="00F27EFD">
        <w:rPr>
          <w:rFonts w:hint="cs" w:ascii="Simplified Arabic" w:hAnsi="Simplified Arabic"/>
          <w:b/>
          <w:bCs/>
          <w:sz w:val="28"/>
          <w:szCs w:val="28"/>
          <w:rtl/>
        </w:rPr>
        <w:t>المنظور الثقافي</w:t>
      </w:r>
      <w:r>
        <w:rPr>
          <w:rFonts w:hint="cs" w:ascii="Simplified Arabic" w:hAnsi="Simplified Arabic"/>
          <w:b/>
          <w:bCs/>
          <w:sz w:val="28"/>
          <w:szCs w:val="28"/>
          <w:rtl/>
        </w:rPr>
        <w:t xml:space="preserve"> </w:t>
      </w:r>
      <w:r w:rsidRPr="00F27EFD">
        <w:rPr>
          <w:rFonts w:ascii="Simplified Arabic" w:hAnsi="Simplified Arabic"/>
          <w:b/>
          <w:bCs/>
          <w:sz w:val="28"/>
          <w:szCs w:val="28"/>
        </w:rPr>
        <w:t>Cultural Perspective</w:t>
      </w:r>
      <w:r w:rsidRPr="00F27EFD">
        <w:rPr>
          <w:rFonts w:hint="cs" w:ascii="Simplified Arabic" w:hAnsi="Simplified Arabic"/>
          <w:sz w:val="28"/>
          <w:szCs w:val="28"/>
          <w:rtl/>
        </w:rPr>
        <w:t xml:space="preserve">: تستند وجهة نظر المنظور الثقافي إلى أن </w:t>
      </w:r>
      <w:r w:rsidRPr="00F27EFD">
        <w:rPr>
          <w:rFonts w:ascii="Simplified Arabic" w:hAnsi="Simplified Arabic"/>
          <w:sz w:val="28"/>
          <w:szCs w:val="28"/>
          <w:rtl/>
        </w:rPr>
        <w:t xml:space="preserve">إدارة المواهب </w:t>
      </w:r>
      <w:r w:rsidRPr="00F27EFD">
        <w:rPr>
          <w:rFonts w:hint="cs" w:ascii="Simplified Arabic" w:hAnsi="Simplified Arabic"/>
          <w:sz w:val="28"/>
          <w:szCs w:val="28"/>
          <w:rtl/>
        </w:rPr>
        <w:t>جزء من طبيعة ثقافة المنظمة</w:t>
      </w:r>
      <w:r w:rsidRPr="00F27EFD">
        <w:rPr>
          <w:rFonts w:ascii="Simplified Arabic" w:hAnsi="Simplified Arabic"/>
          <w:sz w:val="28"/>
          <w:szCs w:val="28"/>
          <w:rtl/>
        </w:rPr>
        <w:t xml:space="preserve">، وأنه يجب أن نؤمن أن هناك حاجة إلى </w:t>
      </w:r>
      <w:r w:rsidRPr="00F27EFD">
        <w:rPr>
          <w:rFonts w:hint="cs" w:ascii="Simplified Arabic" w:hAnsi="Simplified Arabic"/>
          <w:sz w:val="28"/>
          <w:szCs w:val="28"/>
          <w:rtl/>
        </w:rPr>
        <w:t>ال</w:t>
      </w:r>
      <w:r w:rsidRPr="00F27EFD">
        <w:rPr>
          <w:rFonts w:ascii="Simplified Arabic" w:hAnsi="Simplified Arabic"/>
          <w:sz w:val="28"/>
          <w:szCs w:val="28"/>
          <w:rtl/>
        </w:rPr>
        <w:t xml:space="preserve">موهبة للنجاح. هذا </w:t>
      </w:r>
      <w:r w:rsidRPr="00F27EFD">
        <w:rPr>
          <w:rFonts w:hint="cs" w:ascii="Simplified Arabic" w:hAnsi="Simplified Arabic"/>
          <w:sz w:val="28"/>
          <w:szCs w:val="28"/>
          <w:rtl/>
        </w:rPr>
        <w:t>و</w:t>
      </w:r>
      <w:r w:rsidRPr="00F27EFD">
        <w:rPr>
          <w:rFonts w:ascii="Simplified Arabic" w:hAnsi="Simplified Arabic"/>
          <w:sz w:val="28"/>
          <w:szCs w:val="28"/>
          <w:rtl/>
        </w:rPr>
        <w:t xml:space="preserve">يمكن أن ينظر </w:t>
      </w:r>
      <w:r w:rsidRPr="00F27EFD">
        <w:rPr>
          <w:rFonts w:hint="cs" w:ascii="Simplified Arabic" w:hAnsi="Simplified Arabic"/>
          <w:sz w:val="28"/>
          <w:szCs w:val="28"/>
          <w:rtl/>
        </w:rPr>
        <w:t xml:space="preserve">إلى ثقافة المنظمة على أنها الطريقة الجيدة لتبني إستراتيجية إدارة المواهب والعناية بهم وتطويرهم تلقائياً، وأن هذه الثقافة تتبنى نهج </w:t>
      </w:r>
      <w:r w:rsidRPr="00F27EFD">
        <w:rPr>
          <w:rFonts w:ascii="Simplified Arabic" w:hAnsi="Simplified Arabic"/>
          <w:sz w:val="28"/>
          <w:szCs w:val="28"/>
          <w:rtl/>
        </w:rPr>
        <w:t xml:space="preserve">تنمية المواهب </w:t>
      </w:r>
      <w:r w:rsidRPr="00F27EFD">
        <w:rPr>
          <w:rFonts w:hint="cs" w:ascii="Simplified Arabic" w:hAnsi="Simplified Arabic"/>
          <w:sz w:val="28"/>
          <w:szCs w:val="28"/>
          <w:rtl/>
        </w:rPr>
        <w:t>ال</w:t>
      </w:r>
      <w:r w:rsidRPr="00F27EFD">
        <w:rPr>
          <w:rFonts w:ascii="Simplified Arabic" w:hAnsi="Simplified Arabic"/>
          <w:sz w:val="28"/>
          <w:szCs w:val="28"/>
          <w:rtl/>
        </w:rPr>
        <w:t>فرد</w:t>
      </w:r>
      <w:r w:rsidRPr="00F27EFD">
        <w:rPr>
          <w:rFonts w:hint="cs" w:ascii="Simplified Arabic" w:hAnsi="Simplified Arabic"/>
          <w:sz w:val="28"/>
          <w:szCs w:val="28"/>
          <w:rtl/>
        </w:rPr>
        <w:t>ية</w:t>
      </w:r>
      <w:r w:rsidRPr="00F27EFD">
        <w:rPr>
          <w:rFonts w:ascii="Simplified Arabic" w:hAnsi="Simplified Arabic"/>
          <w:sz w:val="28"/>
          <w:szCs w:val="28"/>
          <w:rtl/>
        </w:rPr>
        <w:t xml:space="preserve"> وال</w:t>
      </w:r>
      <w:r w:rsidRPr="00F27EFD">
        <w:rPr>
          <w:rFonts w:hint="cs" w:ascii="Simplified Arabic" w:hAnsi="Simplified Arabic"/>
          <w:sz w:val="28"/>
          <w:szCs w:val="28"/>
          <w:rtl/>
        </w:rPr>
        <w:t>عمل على إ</w:t>
      </w:r>
      <w:r w:rsidRPr="00F27EFD">
        <w:rPr>
          <w:rFonts w:ascii="Simplified Arabic" w:hAnsi="Simplified Arabic"/>
          <w:sz w:val="28"/>
          <w:szCs w:val="28"/>
          <w:rtl/>
        </w:rPr>
        <w:t>ستكشاف وتطوير</w:t>
      </w:r>
      <w:r w:rsidRPr="00F27EFD">
        <w:rPr>
          <w:rFonts w:hint="cs" w:ascii="Simplified Arabic" w:hAnsi="Simplified Arabic"/>
          <w:sz w:val="28"/>
          <w:szCs w:val="28"/>
          <w:rtl/>
        </w:rPr>
        <w:t xml:space="preserve"> </w:t>
      </w:r>
      <w:r w:rsidRPr="00F27EFD">
        <w:rPr>
          <w:rFonts w:ascii="Simplified Arabic" w:hAnsi="Simplified Arabic"/>
          <w:sz w:val="28"/>
          <w:szCs w:val="28"/>
          <w:rtl/>
        </w:rPr>
        <w:t xml:space="preserve">مواهبهم </w:t>
      </w:r>
      <w:r w:rsidRPr="00F27EFD">
        <w:rPr>
          <w:rFonts w:hint="cs" w:ascii="Simplified Arabic" w:hAnsi="Simplified Arabic"/>
          <w:sz w:val="28"/>
          <w:szCs w:val="28"/>
          <w:rtl/>
        </w:rPr>
        <w:t>بحيث ت</w:t>
      </w:r>
      <w:r w:rsidRPr="00F27EFD">
        <w:rPr>
          <w:rFonts w:ascii="Simplified Arabic" w:hAnsi="Simplified Arabic"/>
          <w:sz w:val="28"/>
          <w:szCs w:val="28"/>
          <w:rtl/>
        </w:rPr>
        <w:t>صبح جزءا</w:t>
      </w:r>
      <w:r w:rsidRPr="00F27EFD">
        <w:rPr>
          <w:rFonts w:hint="cs" w:ascii="Simplified Arabic" w:hAnsi="Simplified Arabic"/>
          <w:sz w:val="28"/>
          <w:szCs w:val="28"/>
          <w:rtl/>
        </w:rPr>
        <w:t>ً</w:t>
      </w:r>
      <w:r w:rsidRPr="00F27EFD">
        <w:rPr>
          <w:rFonts w:ascii="Simplified Arabic" w:hAnsi="Simplified Arabic"/>
          <w:sz w:val="28"/>
          <w:szCs w:val="28"/>
          <w:rtl/>
        </w:rPr>
        <w:t xml:space="preserve"> من روتين العمل</w:t>
      </w:r>
      <w:r w:rsidRPr="00F27EFD">
        <w:rPr>
          <w:rFonts w:hint="cs" w:ascii="Simplified Arabic" w:hAnsi="Simplified Arabic"/>
          <w:sz w:val="28"/>
          <w:szCs w:val="28"/>
          <w:rtl/>
        </w:rPr>
        <w:t xml:space="preserve"> اليومي للمنظمة.</w:t>
      </w:r>
    </w:p>
    <w:p xmlns:wp14="http://schemas.microsoft.com/office/word/2010/wordml" w:rsidR="00515DE1" w:rsidP="00515DE1" w:rsidRDefault="00515DE1" w14:paraId="7627461E" wp14:textId="77777777">
      <w:pPr>
        <w:numPr>
          <w:ilvl w:val="0"/>
          <w:numId w:val="23"/>
        </w:numPr>
        <w:tabs>
          <w:tab w:val="right" w:pos="900"/>
        </w:tabs>
        <w:autoSpaceDE w:val="0"/>
        <w:autoSpaceDN w:val="0"/>
        <w:bidi/>
        <w:adjustRightInd w:val="0"/>
        <w:spacing w:after="120" w:line="360" w:lineRule="auto"/>
        <w:jc w:val="both"/>
        <w:rPr>
          <w:rFonts w:hint="cs" w:ascii="Simplified Arabic" w:hAnsi="Simplified Arabic"/>
          <w:sz w:val="28"/>
          <w:szCs w:val="28"/>
        </w:rPr>
      </w:pPr>
      <w:r w:rsidRPr="00897522">
        <w:rPr>
          <w:rFonts w:hint="cs" w:ascii="Simplified Arabic" w:hAnsi="Simplified Arabic"/>
          <w:b/>
          <w:bCs/>
          <w:sz w:val="28"/>
          <w:szCs w:val="28"/>
          <w:rtl/>
        </w:rPr>
        <w:t xml:space="preserve">المنظور التنافسي </w:t>
      </w:r>
      <w:r w:rsidRPr="00897522">
        <w:rPr>
          <w:rFonts w:ascii="Simplified Arabic" w:hAnsi="Simplified Arabic"/>
          <w:b/>
          <w:bCs/>
          <w:sz w:val="28"/>
          <w:szCs w:val="28"/>
        </w:rPr>
        <w:t>Competitive Perspective</w:t>
      </w:r>
      <w:r w:rsidRPr="00897522">
        <w:rPr>
          <w:rFonts w:hint="cs" w:ascii="Simplified Arabic" w:hAnsi="Simplified Arabic"/>
          <w:sz w:val="28"/>
          <w:szCs w:val="28"/>
          <w:rtl/>
        </w:rPr>
        <w:t>: يقترح رواد هذا المنظور حول إ</w:t>
      </w:r>
      <w:r w:rsidRPr="00897522">
        <w:rPr>
          <w:rFonts w:ascii="Simplified Arabic" w:hAnsi="Simplified Arabic"/>
          <w:sz w:val="28"/>
          <w:szCs w:val="28"/>
          <w:rtl/>
        </w:rPr>
        <w:t xml:space="preserve">دارة المواهب </w:t>
      </w:r>
      <w:r w:rsidRPr="00897522">
        <w:rPr>
          <w:rFonts w:hint="cs" w:ascii="Simplified Arabic" w:hAnsi="Simplified Arabic"/>
          <w:sz w:val="28"/>
          <w:szCs w:val="28"/>
          <w:rtl/>
        </w:rPr>
        <w:t xml:space="preserve">بأن يتم تسريع </w:t>
      </w:r>
      <w:r w:rsidRPr="00897522">
        <w:rPr>
          <w:rFonts w:ascii="Simplified Arabic" w:hAnsi="Simplified Arabic"/>
          <w:sz w:val="28"/>
          <w:szCs w:val="28"/>
          <w:rtl/>
        </w:rPr>
        <w:t xml:space="preserve">مسارات </w:t>
      </w:r>
      <w:r w:rsidRPr="00897522">
        <w:rPr>
          <w:rFonts w:hint="cs" w:ascii="Simplified Arabic" w:hAnsi="Simplified Arabic"/>
          <w:sz w:val="28"/>
          <w:szCs w:val="28"/>
          <w:rtl/>
        </w:rPr>
        <w:t>التطوير</w:t>
      </w:r>
      <w:r w:rsidRPr="00897522">
        <w:rPr>
          <w:rFonts w:ascii="Simplified Arabic" w:hAnsi="Simplified Arabic"/>
          <w:sz w:val="28"/>
          <w:szCs w:val="28"/>
          <w:rtl/>
        </w:rPr>
        <w:t xml:space="preserve"> </w:t>
      </w:r>
      <w:r w:rsidRPr="00897522">
        <w:rPr>
          <w:rFonts w:hint="cs" w:ascii="Simplified Arabic" w:hAnsi="Simplified Arabic"/>
          <w:sz w:val="28"/>
          <w:szCs w:val="28"/>
          <w:rtl/>
        </w:rPr>
        <w:t>ل</w:t>
      </w:r>
      <w:r w:rsidRPr="00897522">
        <w:rPr>
          <w:rFonts w:ascii="Simplified Arabic" w:hAnsi="Simplified Arabic"/>
          <w:sz w:val="28"/>
          <w:szCs w:val="28"/>
          <w:rtl/>
        </w:rPr>
        <w:t xml:space="preserve">لموظفين </w:t>
      </w:r>
      <w:r w:rsidRPr="00897522">
        <w:rPr>
          <w:rFonts w:hint="cs" w:ascii="Simplified Arabic" w:hAnsi="Simplified Arabic"/>
          <w:sz w:val="28"/>
          <w:szCs w:val="28"/>
          <w:rtl/>
        </w:rPr>
        <w:t>لذوو الإمكانات العالية في المنظمة</w:t>
      </w:r>
      <w:r w:rsidRPr="00897522">
        <w:rPr>
          <w:rFonts w:ascii="Simplified Arabic" w:hAnsi="Simplified Arabic"/>
          <w:sz w:val="28"/>
          <w:szCs w:val="28"/>
          <w:rtl/>
        </w:rPr>
        <w:t xml:space="preserve">، </w:t>
      </w:r>
      <w:r w:rsidRPr="00897522">
        <w:rPr>
          <w:rFonts w:hint="cs" w:ascii="Simplified Arabic" w:hAnsi="Simplified Arabic"/>
          <w:sz w:val="28"/>
          <w:szCs w:val="28"/>
          <w:rtl/>
        </w:rPr>
        <w:t>ب</w:t>
      </w:r>
      <w:r w:rsidRPr="00897522">
        <w:rPr>
          <w:rFonts w:ascii="Simplified Arabic" w:hAnsi="Simplified Arabic"/>
          <w:sz w:val="28"/>
          <w:szCs w:val="28"/>
          <w:rtl/>
        </w:rPr>
        <w:t>تطبيق نفس عملية ال</w:t>
      </w:r>
      <w:r w:rsidRPr="00897522">
        <w:rPr>
          <w:rFonts w:hint="cs" w:ascii="Simplified Arabic" w:hAnsi="Simplified Arabic"/>
          <w:sz w:val="28"/>
          <w:szCs w:val="28"/>
          <w:rtl/>
        </w:rPr>
        <w:t>تطوير الوظيفي للأفراد</w:t>
      </w:r>
      <w:r w:rsidRPr="00897522">
        <w:rPr>
          <w:rFonts w:ascii="Simplified Arabic" w:hAnsi="Simplified Arabic"/>
          <w:sz w:val="28"/>
          <w:szCs w:val="28"/>
          <w:rtl/>
        </w:rPr>
        <w:t xml:space="preserve">، ولكن </w:t>
      </w:r>
      <w:r w:rsidRPr="00897522">
        <w:rPr>
          <w:rFonts w:hint="cs" w:ascii="Simplified Arabic" w:hAnsi="Simplified Arabic"/>
          <w:sz w:val="28"/>
          <w:szCs w:val="28"/>
          <w:rtl/>
        </w:rPr>
        <w:t>بالتركيز على تطوير ال</w:t>
      </w:r>
      <w:r w:rsidRPr="00897522">
        <w:rPr>
          <w:rFonts w:ascii="Simplified Arabic" w:hAnsi="Simplified Arabic"/>
          <w:sz w:val="28"/>
          <w:szCs w:val="28"/>
          <w:rtl/>
        </w:rPr>
        <w:t xml:space="preserve">إمكانات </w:t>
      </w:r>
      <w:r w:rsidRPr="00897522">
        <w:rPr>
          <w:rFonts w:hint="cs" w:ascii="Simplified Arabic" w:hAnsi="Simplified Arabic"/>
          <w:sz w:val="28"/>
          <w:szCs w:val="28"/>
          <w:rtl/>
        </w:rPr>
        <w:t>ال</w:t>
      </w:r>
      <w:r w:rsidRPr="00897522">
        <w:rPr>
          <w:rFonts w:ascii="Simplified Arabic" w:hAnsi="Simplified Arabic"/>
          <w:sz w:val="28"/>
          <w:szCs w:val="28"/>
          <w:rtl/>
        </w:rPr>
        <w:t>عالية</w:t>
      </w:r>
      <w:r w:rsidRPr="00897522">
        <w:rPr>
          <w:rFonts w:hint="cs" w:ascii="Simplified Arabic" w:hAnsi="Simplified Arabic"/>
          <w:sz w:val="28"/>
          <w:szCs w:val="28"/>
          <w:rtl/>
        </w:rPr>
        <w:t xml:space="preserve"> </w:t>
      </w:r>
      <w:r w:rsidRPr="00897522">
        <w:rPr>
          <w:rFonts w:ascii="Simplified Arabic" w:hAnsi="Simplified Arabic"/>
          <w:sz w:val="28"/>
          <w:szCs w:val="28"/>
          <w:rtl/>
        </w:rPr>
        <w:t>أو المواهب بسرعة أكبر من غيرها</w:t>
      </w:r>
      <w:r w:rsidRPr="00897522">
        <w:rPr>
          <w:rFonts w:hint="cs" w:ascii="Simplified Arabic" w:hAnsi="Simplified Arabic"/>
          <w:sz w:val="28"/>
          <w:szCs w:val="28"/>
          <w:rtl/>
        </w:rPr>
        <w:t>.</w:t>
      </w:r>
    </w:p>
    <w:p xmlns:wp14="http://schemas.microsoft.com/office/word/2010/wordml" w:rsidR="00515DE1" w:rsidP="00515DE1" w:rsidRDefault="00515DE1" w14:paraId="389681B9" wp14:textId="77777777">
      <w:pPr>
        <w:numPr>
          <w:ilvl w:val="0"/>
          <w:numId w:val="23"/>
        </w:numPr>
        <w:tabs>
          <w:tab w:val="right" w:pos="900"/>
        </w:tabs>
        <w:autoSpaceDE w:val="0"/>
        <w:autoSpaceDN w:val="0"/>
        <w:bidi/>
        <w:adjustRightInd w:val="0"/>
        <w:spacing w:after="120" w:line="360" w:lineRule="auto"/>
        <w:jc w:val="both"/>
        <w:rPr>
          <w:rFonts w:hint="cs" w:ascii="Simplified Arabic" w:hAnsi="Simplified Arabic"/>
          <w:sz w:val="28"/>
          <w:szCs w:val="28"/>
        </w:rPr>
      </w:pPr>
      <w:r w:rsidRPr="00897522">
        <w:rPr>
          <w:rFonts w:ascii="Simplified Arabic" w:hAnsi="Simplified Arabic"/>
          <w:b/>
          <w:bCs/>
          <w:sz w:val="28"/>
          <w:szCs w:val="28"/>
          <w:rtl/>
        </w:rPr>
        <w:t xml:space="preserve">منظور تخطيط الموارد البشرية </w:t>
      </w:r>
      <w:r w:rsidRPr="00897522">
        <w:rPr>
          <w:rFonts w:ascii="Simplified Arabic" w:hAnsi="Simplified Arabic"/>
          <w:b/>
          <w:bCs/>
          <w:sz w:val="28"/>
          <w:szCs w:val="28"/>
        </w:rPr>
        <w:t>HR Planning Perspective</w:t>
      </w:r>
      <w:r w:rsidRPr="00897522">
        <w:rPr>
          <w:rFonts w:ascii="Simplified Arabic" w:hAnsi="Simplified Arabic"/>
          <w:sz w:val="28"/>
          <w:szCs w:val="28"/>
          <w:rtl/>
        </w:rPr>
        <w:t xml:space="preserve">: </w:t>
      </w:r>
      <w:r w:rsidRPr="00897522">
        <w:rPr>
          <w:rFonts w:hint="cs" w:ascii="Simplified Arabic" w:hAnsi="Simplified Arabic"/>
          <w:sz w:val="28"/>
          <w:szCs w:val="28"/>
          <w:rtl/>
        </w:rPr>
        <w:t>يرى رواد هذا المنظور بأن إدراة المواهب تعني بإيجاد الشص المناسب ووضعه في الوظيفة المناسبة وفي الوقت المناسب ليقوم بالعمل المناسب بشكل صحيح، وتطبق هذا المنظور الكثير من المنظمات والمؤسسات التي تنمو وتتطور بسرعة وما أن تصبح أكثر إستقراراً مع الوضع الجديد فسرعان ما تتغير نظرتها إلى المفهوم كلياً. و</w:t>
      </w:r>
      <w:r w:rsidRPr="00897522">
        <w:rPr>
          <w:rFonts w:ascii="Simplified Arabic" w:hAnsi="Simplified Arabic"/>
          <w:sz w:val="28"/>
          <w:szCs w:val="28"/>
          <w:rtl/>
        </w:rPr>
        <w:t xml:space="preserve">التخطيط </w:t>
      </w:r>
      <w:r w:rsidRPr="00897522">
        <w:rPr>
          <w:rFonts w:hint="cs" w:ascii="Simplified Arabic" w:hAnsi="Simplified Arabic"/>
          <w:sz w:val="28"/>
          <w:szCs w:val="28"/>
          <w:rtl/>
        </w:rPr>
        <w:t xml:space="preserve">للإحلال الوظيفي أو التعاقب الوظيفي غالباً ما </w:t>
      </w:r>
      <w:r w:rsidRPr="00897522">
        <w:rPr>
          <w:rFonts w:ascii="Simplified Arabic" w:hAnsi="Simplified Arabic"/>
          <w:sz w:val="28"/>
          <w:szCs w:val="28"/>
          <w:rtl/>
        </w:rPr>
        <w:t>يميل إلى أن يكون أكثر وضوحا في المنظمات التي تتخذ هذا النهج.</w:t>
      </w:r>
    </w:p>
    <w:p xmlns:wp14="http://schemas.microsoft.com/office/word/2010/wordml" w:rsidR="00515DE1" w:rsidP="00515DE1" w:rsidRDefault="00515DE1" w14:paraId="0873E733" wp14:textId="77777777">
      <w:pPr>
        <w:shd w:val="clear" w:color="auto" w:fill="FFFFFF" w:themeFill="background1"/>
        <w:bidi/>
        <w:spacing w:before="100" w:beforeAutospacing="1" w:after="0" w:line="360" w:lineRule="auto"/>
        <w:ind w:left="450" w:hanging="90"/>
        <w:rPr>
          <w:rFonts w:hint="cs" w:ascii="Simplified Arabic" w:hAnsi="Simplified Arabic"/>
          <w:sz w:val="28"/>
          <w:szCs w:val="28"/>
          <w:rtl/>
        </w:rPr>
      </w:pPr>
      <w:r w:rsidRPr="00897522">
        <w:rPr>
          <w:rFonts w:ascii="Simplified Arabic" w:hAnsi="Simplified Arabic"/>
          <w:b/>
          <w:bCs/>
          <w:sz w:val="28"/>
          <w:szCs w:val="28"/>
          <w:rtl/>
        </w:rPr>
        <w:t xml:space="preserve">منظور إدارة التغيير </w:t>
      </w:r>
      <w:r w:rsidRPr="00897522">
        <w:rPr>
          <w:rFonts w:ascii="Simplified Arabic" w:hAnsi="Simplified Arabic"/>
          <w:b/>
          <w:bCs/>
          <w:sz w:val="28"/>
          <w:szCs w:val="28"/>
        </w:rPr>
        <w:t>Change Perspective</w:t>
      </w:r>
      <w:r w:rsidRPr="00897522">
        <w:rPr>
          <w:rFonts w:ascii="Simplified Arabic" w:hAnsi="Simplified Arabic"/>
          <w:sz w:val="28"/>
          <w:szCs w:val="28"/>
          <w:rtl/>
        </w:rPr>
        <w:t xml:space="preserve">: وأخيرا، </w:t>
      </w:r>
      <w:r w:rsidRPr="00897522">
        <w:rPr>
          <w:rFonts w:hint="cs" w:ascii="Simplified Arabic" w:hAnsi="Simplified Arabic"/>
          <w:sz w:val="28"/>
          <w:szCs w:val="28"/>
          <w:rtl/>
        </w:rPr>
        <w:t>ي</w:t>
      </w:r>
      <w:r w:rsidRPr="00897522">
        <w:rPr>
          <w:rFonts w:ascii="Simplified Arabic" w:hAnsi="Simplified Arabic"/>
          <w:sz w:val="28"/>
          <w:szCs w:val="28"/>
          <w:rtl/>
        </w:rPr>
        <w:t>ستخدم</w:t>
      </w:r>
      <w:r w:rsidRPr="00897522">
        <w:rPr>
          <w:rFonts w:hint="cs" w:ascii="Simplified Arabic" w:hAnsi="Simplified Arabic"/>
          <w:sz w:val="28"/>
          <w:szCs w:val="28"/>
          <w:rtl/>
        </w:rPr>
        <w:t xml:space="preserve"> هذا المنظور </w:t>
      </w:r>
      <w:r w:rsidRPr="00897522">
        <w:rPr>
          <w:rFonts w:ascii="Simplified Arabic" w:hAnsi="Simplified Arabic"/>
          <w:sz w:val="28"/>
          <w:szCs w:val="28"/>
          <w:rtl/>
        </w:rPr>
        <w:t xml:space="preserve">عملية إدارة المواهب كمحرك </w:t>
      </w:r>
      <w:r w:rsidRPr="00897522">
        <w:rPr>
          <w:rFonts w:hint="cs" w:ascii="Simplified Arabic" w:hAnsi="Simplified Arabic"/>
          <w:sz w:val="28"/>
          <w:szCs w:val="28"/>
          <w:rtl/>
        </w:rPr>
        <w:t>ودافع لعمليات ال</w:t>
      </w:r>
      <w:r w:rsidRPr="00897522">
        <w:rPr>
          <w:rFonts w:ascii="Simplified Arabic" w:hAnsi="Simplified Arabic"/>
          <w:sz w:val="28"/>
          <w:szCs w:val="28"/>
          <w:rtl/>
        </w:rPr>
        <w:t>تغيير في المنظمة، وذلك ب</w:t>
      </w:r>
      <w:r w:rsidRPr="00897522">
        <w:rPr>
          <w:rFonts w:hint="cs" w:ascii="Simplified Arabic" w:hAnsi="Simplified Arabic"/>
          <w:sz w:val="28"/>
          <w:szCs w:val="28"/>
          <w:rtl/>
        </w:rPr>
        <w:t>إ</w:t>
      </w:r>
      <w:r w:rsidRPr="00897522">
        <w:rPr>
          <w:rFonts w:ascii="Simplified Arabic" w:hAnsi="Simplified Arabic"/>
          <w:sz w:val="28"/>
          <w:szCs w:val="28"/>
          <w:rtl/>
        </w:rPr>
        <w:t>ستخدام نظام إدارة المواهب كجزء من مبادرة أوسع للموارد البشرية ال</w:t>
      </w:r>
      <w:r w:rsidRPr="00897522">
        <w:rPr>
          <w:rFonts w:hint="cs" w:ascii="Simplified Arabic" w:hAnsi="Simplified Arabic"/>
          <w:sz w:val="28"/>
          <w:szCs w:val="28"/>
          <w:rtl/>
        </w:rPr>
        <w:t>إ</w:t>
      </w:r>
      <w:r w:rsidRPr="00897522">
        <w:rPr>
          <w:rFonts w:ascii="Simplified Arabic" w:hAnsi="Simplified Arabic"/>
          <w:sz w:val="28"/>
          <w:szCs w:val="28"/>
          <w:rtl/>
        </w:rPr>
        <w:t xml:space="preserve">ستراتيجية </w:t>
      </w:r>
      <w:r w:rsidRPr="00897522">
        <w:rPr>
          <w:rFonts w:hint="cs" w:ascii="Simplified Arabic" w:hAnsi="Simplified Arabic"/>
          <w:sz w:val="28"/>
          <w:szCs w:val="28"/>
          <w:rtl/>
        </w:rPr>
        <w:t xml:space="preserve">لإدارة </w:t>
      </w:r>
      <w:r w:rsidRPr="00897522">
        <w:rPr>
          <w:rFonts w:ascii="Simplified Arabic" w:hAnsi="Simplified Arabic"/>
          <w:sz w:val="28"/>
          <w:szCs w:val="28"/>
          <w:rtl/>
        </w:rPr>
        <w:t>التغيير التنظيمي</w:t>
      </w:r>
      <w:r w:rsidRPr="00897522">
        <w:rPr>
          <w:rFonts w:hint="cs" w:ascii="Simplified Arabic" w:hAnsi="Simplified Arabic"/>
          <w:sz w:val="28"/>
          <w:szCs w:val="28"/>
          <w:rtl/>
        </w:rPr>
        <w:t xml:space="preserve">. ويمكن أن تكون </w:t>
      </w:r>
      <w:r w:rsidRPr="00897522">
        <w:rPr>
          <w:rFonts w:ascii="Simplified Arabic" w:hAnsi="Simplified Arabic"/>
          <w:sz w:val="28"/>
          <w:szCs w:val="28"/>
          <w:rtl/>
        </w:rPr>
        <w:t xml:space="preserve">وسيلة تضمن </w:t>
      </w:r>
      <w:r w:rsidRPr="00897522">
        <w:rPr>
          <w:rFonts w:hint="cs" w:ascii="Simplified Arabic" w:hAnsi="Simplified Arabic"/>
          <w:sz w:val="28"/>
          <w:szCs w:val="28"/>
          <w:rtl/>
        </w:rPr>
        <w:t xml:space="preserve">من خلالها المنظمة تفعيل </w:t>
      </w:r>
      <w:r w:rsidRPr="00897522">
        <w:rPr>
          <w:rFonts w:ascii="Simplified Arabic" w:hAnsi="Simplified Arabic"/>
          <w:sz w:val="28"/>
          <w:szCs w:val="28"/>
          <w:rtl/>
        </w:rPr>
        <w:t xml:space="preserve">نظام إدارة المواهب في المؤسسة كجزء من عملية تغيير </w:t>
      </w:r>
      <w:r w:rsidRPr="00897522">
        <w:rPr>
          <w:rFonts w:hint="cs" w:ascii="Simplified Arabic" w:hAnsi="Simplified Arabic"/>
          <w:sz w:val="28"/>
          <w:szCs w:val="28"/>
          <w:rtl/>
        </w:rPr>
        <w:t xml:space="preserve">واسعة النطاق، </w:t>
      </w:r>
      <w:r w:rsidRPr="00897522">
        <w:rPr>
          <w:rFonts w:ascii="Simplified Arabic" w:hAnsi="Simplified Arabic"/>
          <w:sz w:val="28"/>
          <w:szCs w:val="28"/>
          <w:rtl/>
        </w:rPr>
        <w:t>أو أنها يمكن أن تضع ضغطا</w:t>
      </w:r>
      <w:r w:rsidRPr="00897522">
        <w:rPr>
          <w:rFonts w:hint="cs" w:ascii="Simplified Arabic" w:hAnsi="Simplified Arabic"/>
          <w:sz w:val="28"/>
          <w:szCs w:val="28"/>
          <w:rtl/>
        </w:rPr>
        <w:t>ً</w:t>
      </w:r>
      <w:r w:rsidRPr="00897522">
        <w:rPr>
          <w:rFonts w:ascii="Simplified Arabic" w:hAnsi="Simplified Arabic"/>
          <w:sz w:val="28"/>
          <w:szCs w:val="28"/>
          <w:rtl/>
        </w:rPr>
        <w:t xml:space="preserve"> إضافيا</w:t>
      </w:r>
      <w:r w:rsidRPr="00897522">
        <w:rPr>
          <w:rFonts w:hint="cs" w:ascii="Simplified Arabic" w:hAnsi="Simplified Arabic"/>
          <w:sz w:val="28"/>
          <w:szCs w:val="28"/>
          <w:rtl/>
        </w:rPr>
        <w:t>ً</w:t>
      </w:r>
      <w:r w:rsidRPr="00897522">
        <w:rPr>
          <w:rFonts w:ascii="Simplified Arabic" w:hAnsi="Simplified Arabic"/>
          <w:sz w:val="28"/>
          <w:szCs w:val="28"/>
          <w:rtl/>
        </w:rPr>
        <w:t xml:space="preserve"> على عملية إدارة المواهب إذا كان هناك مقاومة واسعة النطاق لعملية التغيير</w:t>
      </w:r>
      <w:r w:rsidRPr="00897522">
        <w:rPr>
          <w:rFonts w:hint="cs" w:ascii="Simplified Arabic" w:hAnsi="Simplified Arabic"/>
          <w:sz w:val="28"/>
          <w:szCs w:val="28"/>
          <w:rtl/>
        </w:rPr>
        <w:t xml:space="preserve"> (</w:t>
      </w:r>
      <w:proofErr w:type="spellStart"/>
      <w:r w:rsidRPr="00897522">
        <w:rPr>
          <w:rFonts w:ascii="Simplified Arabic" w:hAnsi="Simplified Arabic"/>
          <w:sz w:val="28"/>
          <w:szCs w:val="28"/>
        </w:rPr>
        <w:t>Kehinde</w:t>
      </w:r>
      <w:proofErr w:type="spellEnd"/>
      <w:r w:rsidRPr="00897522">
        <w:rPr>
          <w:rFonts w:ascii="Simplified Arabic" w:hAnsi="Simplified Arabic"/>
          <w:sz w:val="28"/>
          <w:szCs w:val="28"/>
        </w:rPr>
        <w:t>, 2012</w:t>
      </w:r>
      <w:r w:rsidRPr="00897522">
        <w:rPr>
          <w:rFonts w:ascii="Simplified Arabic" w:hAnsi="Simplified Arabic"/>
          <w:sz w:val="28"/>
          <w:szCs w:val="28"/>
          <w:rtl/>
        </w:rPr>
        <w:t>) .</w:t>
      </w:r>
    </w:p>
    <w:p xmlns:wp14="http://schemas.microsoft.com/office/word/2010/wordml" w:rsidR="00562AB0" w:rsidP="00562AB0" w:rsidRDefault="00562AB0" w14:paraId="7C8C6DA2" wp14:textId="77777777">
      <w:pPr>
        <w:shd w:val="clear" w:color="auto" w:fill="FFFFFF" w:themeFill="background1"/>
        <w:bidi/>
        <w:spacing w:before="100" w:beforeAutospacing="1" w:after="0" w:line="360" w:lineRule="auto"/>
        <w:rPr>
          <w:rFonts w:hint="cs" w:ascii="Simplified Arabic" w:hAnsi="Simplified Arabic"/>
          <w:sz w:val="28"/>
          <w:szCs w:val="28"/>
          <w:rtl/>
        </w:rPr>
      </w:pPr>
    </w:p>
    <w:p xmlns:wp14="http://schemas.microsoft.com/office/word/2010/wordml" w:rsidR="00731108" w:rsidP="68015869" w:rsidRDefault="00731108" w14:paraId="661B8F32" wp14:textId="0EF23DAE">
      <w:pPr>
        <w:pStyle w:val="Normal"/>
        <w:bidi w:val="1"/>
        <w:spacing w:before="0" w:beforeAutospacing="off" w:after="160" w:afterAutospacing="off" w:line="259" w:lineRule="auto"/>
        <w:ind w:left="0" w:right="0"/>
        <w:jc w:val="center"/>
        <w:rPr>
          <w:rFonts w:ascii="Arial" w:hAnsi="Arial" w:eastAsia="Arial" w:cs="Arial" w:asciiTheme="minorBidi" w:hAnsiTheme="minorBidi" w:eastAsiaTheme="minorBidi" w:cstheme="minorBidi"/>
          <w:b w:val="1"/>
          <w:bCs w:val="1"/>
          <w:sz w:val="44"/>
          <w:szCs w:val="44"/>
          <w:rtl w:val="1"/>
        </w:rPr>
      </w:pPr>
      <w:r w:rsidRPr="68015869" w:rsidR="68015869">
        <w:rPr>
          <w:rFonts w:ascii="Arial" w:hAnsi="Arial" w:eastAsia="Arial" w:cs="Arial" w:asciiTheme="minorBidi" w:hAnsiTheme="minorBidi" w:eastAsiaTheme="minorBidi" w:cstheme="minorBidi"/>
          <w:b w:val="1"/>
          <w:bCs w:val="1"/>
          <w:sz w:val="40"/>
          <w:szCs w:val="40"/>
          <w:rtl w:val="1"/>
        </w:rPr>
        <w:t xml:space="preserve">إدارة التعلم </w:t>
      </w:r>
    </w:p>
    <w:p xmlns:wp14="http://schemas.microsoft.com/office/word/2010/wordml" w:rsidR="00731108" w:rsidP="68015869" w:rsidRDefault="00731108" wp14:noSpellErr="1" w14:paraId="12BE2C41" wp14:textId="09B62765">
      <w:pPr>
        <w:pStyle w:val="Normal"/>
        <w:bidi w:val="1"/>
        <w:spacing w:before="0" w:beforeAutospacing="off" w:after="160" w:afterAutospacing="off" w:line="259" w:lineRule="auto"/>
        <w:ind w:left="0" w:right="0"/>
        <w:jc w:val="left"/>
        <w:rPr>
          <w:rFonts w:ascii="Arial" w:hAnsi="Arial" w:eastAsia="Arial" w:cs="Arial" w:asciiTheme="minorBidi" w:hAnsiTheme="minorBidi" w:eastAsiaTheme="minorBidi" w:cstheme="minorBidi"/>
          <w:b w:val="1"/>
          <w:bCs w:val="1"/>
          <w:sz w:val="28"/>
          <w:szCs w:val="28"/>
          <w:u w:val="single"/>
          <w:rtl w:val="1"/>
        </w:rPr>
      </w:pPr>
      <w:r w:rsidRPr="68015869" w:rsidR="68015869">
        <w:rPr>
          <w:rFonts w:ascii="Arial" w:hAnsi="Arial" w:eastAsia="Arial" w:cs="Arial" w:asciiTheme="minorBidi" w:hAnsiTheme="minorBidi" w:eastAsiaTheme="minorBidi" w:cstheme="minorBidi"/>
          <w:b w:val="1"/>
          <w:bCs w:val="1"/>
          <w:sz w:val="28"/>
          <w:szCs w:val="28"/>
          <w:u w:val="single"/>
          <w:rtl w:val="1"/>
        </w:rPr>
        <w:t>تعريف التعلم :</w:t>
      </w:r>
    </w:p>
    <w:p xmlns:wp14="http://schemas.microsoft.com/office/word/2010/wordml" w:rsidR="00731108" w:rsidP="68015869" w:rsidRDefault="00731108" wp14:noSpellErr="1" w14:paraId="2F563DCC" wp14:textId="4DEF2CC1">
      <w:pPr>
        <w:pStyle w:val="Normal"/>
        <w:bidi w:val="1"/>
        <w:spacing w:before="0" w:beforeAutospacing="off" w:after="160" w:afterAutospacing="off" w:line="259" w:lineRule="auto"/>
        <w:ind w:left="0" w:right="0"/>
        <w:jc w:val="left"/>
        <w:rPr>
          <w:rFonts w:ascii="Arial" w:hAnsi="Arial" w:eastAsia="Arial" w:cs="Arial" w:asciiTheme="minorBidi" w:hAnsiTheme="minorBidi" w:eastAsiaTheme="minorBidi" w:cstheme="minorBidi"/>
          <w:b w:val="0"/>
          <w:bCs w:val="0"/>
          <w:sz w:val="28"/>
          <w:szCs w:val="28"/>
          <w:u w:val="single"/>
          <w:rtl w:val="1"/>
        </w:rPr>
      </w:pPr>
      <w:r w:rsidRPr="68015869" w:rsidR="68015869">
        <w:rPr>
          <w:rFonts w:ascii="Arial" w:hAnsi="Arial" w:eastAsia="Arial" w:cs="Arial" w:asciiTheme="minorBidi" w:hAnsiTheme="minorBidi" w:eastAsiaTheme="minorBidi" w:cstheme="minorBidi"/>
          <w:b w:val="0"/>
          <w:bCs w:val="0"/>
          <w:sz w:val="28"/>
          <w:szCs w:val="28"/>
          <w:u w:val="none"/>
          <w:rtl w:val="1"/>
        </w:rPr>
        <w:t xml:space="preserve">التعلم </w:t>
      </w:r>
      <w:r w:rsidRPr="68015869" w:rsidR="68015869">
        <w:rPr>
          <w:rFonts w:ascii="Arial" w:hAnsi="Arial" w:eastAsia="Arial" w:cs="Arial" w:asciiTheme="minorBidi" w:hAnsiTheme="minorBidi" w:eastAsiaTheme="minorBidi" w:cstheme="minorBidi"/>
          <w:b w:val="0"/>
          <w:bCs w:val="0"/>
          <w:sz w:val="28"/>
          <w:szCs w:val="28"/>
          <w:u w:val="none"/>
          <w:rtl w:val="1"/>
        </w:rPr>
        <w:t>هو الحصول على المعرفة أو المهارة .</w:t>
      </w:r>
    </w:p>
    <w:p xmlns:wp14="http://schemas.microsoft.com/office/word/2010/wordml" w:rsidR="00731108" w:rsidP="68015869" w:rsidRDefault="00731108" wp14:noSpellErr="1" w14:paraId="63F567E4" wp14:textId="4D702DB9">
      <w:pPr>
        <w:pStyle w:val="Normal"/>
        <w:bidi w:val="1"/>
        <w:spacing w:before="0" w:beforeAutospacing="off" w:after="160" w:afterAutospacing="off" w:line="259" w:lineRule="auto"/>
        <w:ind w:left="0" w:right="0"/>
        <w:jc w:val="left"/>
        <w:rPr>
          <w:rFonts w:ascii="Arial" w:hAnsi="Arial" w:eastAsia="Arial" w:cs="Arial" w:asciiTheme="minorBidi" w:hAnsiTheme="minorBidi" w:eastAsiaTheme="minorBidi" w:cstheme="minorBidi"/>
          <w:b w:val="0"/>
          <w:bCs w:val="0"/>
          <w:sz w:val="28"/>
          <w:szCs w:val="28"/>
          <w:u w:val="none"/>
          <w:rtl w:val="1"/>
        </w:rPr>
      </w:pPr>
    </w:p>
    <w:p xmlns:wp14="http://schemas.microsoft.com/office/word/2010/wordml" w:rsidR="00731108" w:rsidP="68015869" w:rsidRDefault="00731108" w14:paraId="3EA26A74" wp14:noSpellErr="1" wp14:textId="7FC8730D">
      <w:pPr>
        <w:pStyle w:val="Normal"/>
        <w:bidi w:val="1"/>
        <w:spacing w:before="0" w:beforeAutospacing="off" w:after="160" w:afterAutospacing="off" w:line="259" w:lineRule="auto"/>
        <w:ind w:left="0" w:right="0"/>
        <w:jc w:val="left"/>
        <w:rPr>
          <w:rFonts w:ascii="Arial" w:hAnsi="Arial" w:eastAsia="Arial" w:cs="Arial" w:asciiTheme="minorBidi" w:hAnsiTheme="minorBidi" w:eastAsiaTheme="minorBidi" w:cstheme="minorBidi"/>
          <w:b w:val="1"/>
          <w:bCs w:val="1"/>
          <w:sz w:val="28"/>
          <w:szCs w:val="28"/>
          <w:u w:val="single"/>
          <w:rtl w:val="1"/>
        </w:rPr>
      </w:pPr>
      <w:r w:rsidRPr="68015869" w:rsidR="68015869">
        <w:rPr>
          <w:rFonts w:ascii="Arial" w:hAnsi="Arial" w:eastAsia="Arial" w:cs="Arial" w:asciiTheme="minorBidi" w:hAnsiTheme="minorBidi" w:eastAsiaTheme="minorBidi" w:cstheme="minorBidi"/>
          <w:b w:val="1"/>
          <w:bCs w:val="1"/>
          <w:sz w:val="28"/>
          <w:szCs w:val="28"/>
          <w:u w:val="single"/>
          <w:rtl w:val="1"/>
        </w:rPr>
        <w:t>تعريف التعلم داخل المنظمة :</w:t>
      </w:r>
    </w:p>
    <w:p w:rsidR="68015869" w:rsidP="68015869" w:rsidRDefault="68015869" w14:noSpellErr="1" w14:paraId="18BF1AB5" w14:textId="09485FC0">
      <w:pPr>
        <w:bidi w:val="1"/>
        <w:rPr>
          <w:rFonts w:ascii="Simplified Arabic" w:hAnsi="Simplified Arabic" w:eastAsia="Simplified Arabic" w:cs="Simplified Arabic"/>
          <w:color w:val="0D0D0D" w:themeColor="text1" w:themeTint="F2" w:themeShade="FF"/>
          <w:sz w:val="28"/>
          <w:szCs w:val="28"/>
        </w:rPr>
      </w:pPr>
      <w:r w:rsidRPr="68015869" w:rsidR="68015869">
        <w:rPr>
          <w:rFonts w:ascii="Simplified Arabic" w:hAnsi="Simplified Arabic" w:eastAsia="Simplified Arabic" w:cs="Simplified Arabic"/>
          <w:color w:val="0D0D0D" w:themeColor="text1" w:themeTint="F2" w:themeShade="FF"/>
          <w:sz w:val="28"/>
          <w:szCs w:val="28"/>
          <w:rtl w:val="1"/>
        </w:rPr>
        <w:t xml:space="preserve">يعرفها </w:t>
      </w:r>
      <w:r w:rsidRPr="68015869" w:rsidR="68015869">
        <w:rPr>
          <w:rFonts w:ascii="Simplified Arabic" w:hAnsi="Simplified Arabic" w:eastAsia="Simplified Arabic" w:cs="Simplified Arabic"/>
          <w:color w:val="0D0D0D" w:themeColor="text1" w:themeTint="F2" w:themeShade="FF"/>
          <w:sz w:val="28"/>
          <w:szCs w:val="28"/>
        </w:rPr>
        <w:t>Senge</w:t>
      </w:r>
      <w:r w:rsidRPr="68015869" w:rsidR="68015869">
        <w:rPr>
          <w:rFonts w:ascii="Simplified Arabic" w:hAnsi="Simplified Arabic" w:eastAsia="Simplified Arabic" w:cs="Simplified Arabic"/>
          <w:color w:val="0D0D0D" w:themeColor="text1" w:themeTint="F2" w:themeShade="FF"/>
          <w:sz w:val="28"/>
          <w:szCs w:val="28"/>
          <w:rtl w:val="1"/>
        </w:rPr>
        <w:t xml:space="preserve"> بأنها منظمات يعمل فيها الأفراد باستمرار على زيادة قدراتهم في تحقيق النتائج التي يرغبونها بدقة، والتي يتم فيها مساندة وتشجيع وجود نماذج تفكير جديدة وشاملة، ويطلق فيها المجال لطموحات الجماعة والتعلم من بعضهم كمجموعات.</w:t>
      </w:r>
    </w:p>
    <w:p w:rsidR="68015869" w:rsidP="68015869" w:rsidRDefault="68015869" w14:noSpellErr="1" w14:paraId="397799D2" w14:textId="66D2257F">
      <w:pPr>
        <w:bidi w:val="1"/>
        <w:rPr>
          <w:rFonts w:ascii="Simplified Arabic" w:hAnsi="Simplified Arabic" w:eastAsia="Simplified Arabic" w:cs="Simplified Arabic"/>
          <w:b w:val="0"/>
          <w:bCs w:val="0"/>
          <w:color w:val="0D0D0D" w:themeColor="text1" w:themeTint="F2" w:themeShade="FF"/>
          <w:sz w:val="28"/>
          <w:szCs w:val="28"/>
        </w:rPr>
      </w:pPr>
      <w:r w:rsidRPr="68015869" w:rsidR="68015869">
        <w:rPr>
          <w:rFonts w:ascii="Simplified Arabic" w:hAnsi="Simplified Arabic" w:eastAsia="Simplified Arabic" w:cs="Simplified Arabic"/>
          <w:b w:val="1"/>
          <w:bCs w:val="1"/>
          <w:color w:val="0D0D0D" w:themeColor="text1" w:themeTint="F2" w:themeShade="FF"/>
          <w:sz w:val="28"/>
          <w:szCs w:val="28"/>
          <w:u w:val="single"/>
          <w:rtl w:val="1"/>
        </w:rPr>
        <w:t>خصائص</w:t>
      </w:r>
      <w:r w:rsidRPr="68015869" w:rsidR="68015869">
        <w:rPr>
          <w:rFonts w:ascii="Simplified Arabic" w:hAnsi="Simplified Arabic" w:eastAsia="Simplified Arabic" w:cs="Simplified Arabic"/>
          <w:b w:val="1"/>
          <w:bCs w:val="1"/>
          <w:color w:val="0D0D0D" w:themeColor="text1" w:themeTint="F2" w:themeShade="FF"/>
          <w:sz w:val="32"/>
          <w:szCs w:val="32"/>
          <w:u w:val="single"/>
          <w:rtl w:val="1"/>
        </w:rPr>
        <w:t xml:space="preserve"> المنظمة المتعلمة :</w:t>
      </w:r>
      <w:r>
        <w:br/>
      </w:r>
      <w:r w:rsidRPr="68015869" w:rsidR="68015869">
        <w:rPr>
          <w:rFonts w:ascii="Simplified Arabic" w:hAnsi="Simplified Arabic" w:eastAsia="Simplified Arabic" w:cs="Simplified Arabic"/>
          <w:b w:val="0"/>
          <w:bCs w:val="0"/>
          <w:color w:val="0D0D0D" w:themeColor="text1" w:themeTint="F2" w:themeShade="FF"/>
          <w:sz w:val="28"/>
          <w:szCs w:val="28"/>
          <w:rtl w:val="1"/>
        </w:rPr>
        <w:t xml:space="preserve">إن </w:t>
      </w:r>
      <w:r w:rsidRPr="68015869" w:rsidR="68015869">
        <w:rPr>
          <w:rFonts w:ascii="Simplified Arabic" w:hAnsi="Simplified Arabic" w:eastAsia="Simplified Arabic" w:cs="Simplified Arabic"/>
          <w:b w:val="0"/>
          <w:bCs w:val="0"/>
          <w:color w:val="0D0D0D" w:themeColor="text1" w:themeTint="F2" w:themeShade="FF"/>
          <w:sz w:val="28"/>
          <w:szCs w:val="28"/>
          <w:rtl w:val="1"/>
        </w:rPr>
        <w:t>خصائص</w:t>
      </w:r>
      <w:r w:rsidRPr="68015869" w:rsidR="68015869">
        <w:rPr>
          <w:rFonts w:ascii="Simplified Arabic" w:hAnsi="Simplified Arabic" w:eastAsia="Simplified Arabic" w:cs="Simplified Arabic"/>
          <w:b w:val="0"/>
          <w:bCs w:val="0"/>
          <w:color w:val="0D0D0D" w:themeColor="text1" w:themeTint="F2" w:themeShade="FF"/>
          <w:sz w:val="28"/>
          <w:szCs w:val="28"/>
          <w:rtl w:val="1"/>
        </w:rPr>
        <w:t xml:space="preserve"> المنظمة المتعلمة تنطوي على بعدين هما (على المستوى الفردي، وعلى المستوى الهيكلي) وهي كالتالي :</w:t>
      </w:r>
    </w:p>
    <w:p w:rsidR="68015869" w:rsidP="68015869" w:rsidRDefault="68015869" w14:noSpellErr="1" w14:paraId="5AE30D26" w14:textId="5EC601C2">
      <w:pPr>
        <w:bidi w:val="1"/>
        <w:rPr>
          <w:rFonts w:ascii="Simplified Arabic" w:hAnsi="Simplified Arabic" w:eastAsia="Simplified Arabic" w:cs="Simplified Arabic"/>
          <w:b w:val="0"/>
          <w:bCs w:val="0"/>
          <w:color w:val="0D0D0D" w:themeColor="text1" w:themeTint="F2" w:themeShade="FF"/>
          <w:sz w:val="28"/>
          <w:szCs w:val="28"/>
        </w:rPr>
      </w:pPr>
      <w:r>
        <w:br/>
      </w:r>
      <w:r w:rsidRPr="68015869" w:rsidR="68015869">
        <w:rPr>
          <w:rFonts w:ascii="Simplified Arabic" w:hAnsi="Simplified Arabic" w:eastAsia="Simplified Arabic" w:cs="Simplified Arabic"/>
          <w:b w:val="0"/>
          <w:bCs w:val="0"/>
          <w:color w:val="0D0D0D" w:themeColor="text1" w:themeTint="F2" w:themeShade="FF"/>
          <w:sz w:val="28"/>
          <w:szCs w:val="28"/>
        </w:rPr>
        <w:t>1</w:t>
      </w:r>
      <w:r w:rsidRPr="68015869" w:rsidR="68015869">
        <w:rPr>
          <w:rFonts w:ascii="Simplified Arabic" w:hAnsi="Simplified Arabic" w:eastAsia="Simplified Arabic" w:cs="Simplified Arabic"/>
          <w:b w:val="0"/>
          <w:bCs w:val="0"/>
          <w:color w:val="0D0D0D" w:themeColor="text1" w:themeTint="F2" w:themeShade="FF"/>
          <w:sz w:val="28"/>
          <w:szCs w:val="28"/>
          <w:rtl w:val="1"/>
        </w:rPr>
        <w:t>. توفير فرص التعلم المستمر.</w:t>
      </w:r>
      <w:r>
        <w:br/>
      </w:r>
      <w:r w:rsidRPr="68015869" w:rsidR="68015869">
        <w:rPr>
          <w:rFonts w:ascii="Simplified Arabic" w:hAnsi="Simplified Arabic" w:eastAsia="Simplified Arabic" w:cs="Simplified Arabic"/>
          <w:b w:val="0"/>
          <w:bCs w:val="0"/>
          <w:color w:val="0D0D0D" w:themeColor="text1" w:themeTint="F2" w:themeShade="FF"/>
          <w:sz w:val="28"/>
          <w:szCs w:val="28"/>
        </w:rPr>
        <w:t>2</w:t>
      </w:r>
      <w:r w:rsidRPr="68015869" w:rsidR="68015869">
        <w:rPr>
          <w:rFonts w:ascii="Simplified Arabic" w:hAnsi="Simplified Arabic" w:eastAsia="Simplified Arabic" w:cs="Simplified Arabic"/>
          <w:b w:val="0"/>
          <w:bCs w:val="0"/>
          <w:color w:val="0D0D0D" w:themeColor="text1" w:themeTint="F2" w:themeShade="FF"/>
          <w:sz w:val="28"/>
          <w:szCs w:val="28"/>
          <w:rtl w:val="1"/>
        </w:rPr>
        <w:t>. تشجيع الحوار والمناقشة.</w:t>
      </w:r>
      <w:r>
        <w:br/>
      </w:r>
      <w:r w:rsidRPr="68015869" w:rsidR="68015869">
        <w:rPr>
          <w:rFonts w:ascii="Simplified Arabic" w:hAnsi="Simplified Arabic" w:eastAsia="Simplified Arabic" w:cs="Simplified Arabic"/>
          <w:b w:val="0"/>
          <w:bCs w:val="0"/>
          <w:color w:val="0D0D0D" w:themeColor="text1" w:themeTint="F2" w:themeShade="FF"/>
          <w:sz w:val="28"/>
          <w:szCs w:val="28"/>
        </w:rPr>
        <w:t>3</w:t>
      </w:r>
      <w:r w:rsidRPr="68015869" w:rsidR="68015869">
        <w:rPr>
          <w:rFonts w:ascii="Simplified Arabic" w:hAnsi="Simplified Arabic" w:eastAsia="Simplified Arabic" w:cs="Simplified Arabic"/>
          <w:b w:val="0"/>
          <w:bCs w:val="0"/>
          <w:color w:val="0D0D0D" w:themeColor="text1" w:themeTint="F2" w:themeShade="FF"/>
          <w:sz w:val="28"/>
          <w:szCs w:val="28"/>
          <w:rtl w:val="1"/>
        </w:rPr>
        <w:t>. تشجيع التعاون والتعلم من خلال فرق العمل .</w:t>
      </w:r>
      <w:r>
        <w:br/>
      </w:r>
      <w:r w:rsidRPr="68015869" w:rsidR="68015869">
        <w:rPr>
          <w:rFonts w:ascii="Simplified Arabic" w:hAnsi="Simplified Arabic" w:eastAsia="Simplified Arabic" w:cs="Simplified Arabic"/>
          <w:b w:val="0"/>
          <w:bCs w:val="0"/>
          <w:color w:val="0D0D0D" w:themeColor="text1" w:themeTint="F2" w:themeShade="FF"/>
          <w:sz w:val="28"/>
          <w:szCs w:val="28"/>
        </w:rPr>
        <w:t>4</w:t>
      </w:r>
      <w:r w:rsidRPr="68015869" w:rsidR="68015869">
        <w:rPr>
          <w:rFonts w:ascii="Simplified Arabic" w:hAnsi="Simplified Arabic" w:eastAsia="Simplified Arabic" w:cs="Simplified Arabic"/>
          <w:b w:val="0"/>
          <w:bCs w:val="0"/>
          <w:color w:val="0D0D0D" w:themeColor="text1" w:themeTint="F2" w:themeShade="FF"/>
          <w:sz w:val="28"/>
          <w:szCs w:val="28"/>
          <w:rtl w:val="1"/>
        </w:rPr>
        <w:t>. تمكين الأفراد اتجاه تحقيق الرؤية المشتركة.</w:t>
      </w:r>
      <w:r>
        <w:br/>
      </w:r>
      <w:r w:rsidRPr="68015869" w:rsidR="68015869">
        <w:rPr>
          <w:rFonts w:ascii="Simplified Arabic" w:hAnsi="Simplified Arabic" w:eastAsia="Simplified Arabic" w:cs="Simplified Arabic"/>
          <w:b w:val="0"/>
          <w:bCs w:val="0"/>
          <w:color w:val="0D0D0D" w:themeColor="text1" w:themeTint="F2" w:themeShade="FF"/>
          <w:sz w:val="28"/>
          <w:szCs w:val="28"/>
        </w:rPr>
        <w:t>5</w:t>
      </w:r>
      <w:r w:rsidRPr="68015869" w:rsidR="68015869">
        <w:rPr>
          <w:rFonts w:ascii="Simplified Arabic" w:hAnsi="Simplified Arabic" w:eastAsia="Simplified Arabic" w:cs="Simplified Arabic"/>
          <w:b w:val="0"/>
          <w:bCs w:val="0"/>
          <w:color w:val="0D0D0D" w:themeColor="text1" w:themeTint="F2" w:themeShade="FF"/>
          <w:sz w:val="28"/>
          <w:szCs w:val="28"/>
          <w:rtl w:val="1"/>
        </w:rPr>
        <w:t>. ربط المنظمة مع بيئتها المحيطة.</w:t>
      </w:r>
      <w:r>
        <w:br/>
      </w:r>
      <w:r w:rsidRPr="68015869" w:rsidR="68015869">
        <w:rPr>
          <w:rFonts w:ascii="Simplified Arabic" w:hAnsi="Simplified Arabic" w:eastAsia="Simplified Arabic" w:cs="Simplified Arabic"/>
          <w:b w:val="0"/>
          <w:bCs w:val="0"/>
          <w:color w:val="0D0D0D" w:themeColor="text1" w:themeTint="F2" w:themeShade="FF"/>
          <w:sz w:val="28"/>
          <w:szCs w:val="28"/>
        </w:rPr>
        <w:t>6</w:t>
      </w:r>
      <w:r w:rsidRPr="68015869" w:rsidR="68015869">
        <w:rPr>
          <w:rFonts w:ascii="Simplified Arabic" w:hAnsi="Simplified Arabic" w:eastAsia="Simplified Arabic" w:cs="Simplified Arabic"/>
          <w:b w:val="0"/>
          <w:bCs w:val="0"/>
          <w:color w:val="0D0D0D" w:themeColor="text1" w:themeTint="F2" w:themeShade="FF"/>
          <w:sz w:val="28"/>
          <w:szCs w:val="28"/>
          <w:rtl w:val="1"/>
        </w:rPr>
        <w:t>. ايجاد نظم لاكتساب التعلم والمشاركة والتمتع بمشاركة الأفكار مع القيادة الاستراتيجية من أجل التعلم (</w:t>
      </w:r>
      <w:r w:rsidRPr="68015869" w:rsidR="68015869">
        <w:rPr>
          <w:rFonts w:ascii="Simplified Arabic" w:hAnsi="Simplified Arabic" w:eastAsia="Simplified Arabic" w:cs="Simplified Arabic"/>
          <w:b w:val="0"/>
          <w:bCs w:val="0"/>
          <w:color w:val="0D0D0D" w:themeColor="text1" w:themeTint="F2" w:themeShade="FF"/>
          <w:sz w:val="28"/>
          <w:szCs w:val="28"/>
        </w:rPr>
        <w:t>Egan,2002</w:t>
      </w:r>
      <w:r w:rsidRPr="68015869" w:rsidR="68015869">
        <w:rPr>
          <w:rFonts w:ascii="Simplified Arabic" w:hAnsi="Simplified Arabic" w:eastAsia="Simplified Arabic" w:cs="Simplified Arabic"/>
          <w:b w:val="0"/>
          <w:bCs w:val="0"/>
          <w:color w:val="0D0D0D" w:themeColor="text1" w:themeTint="F2" w:themeShade="FF"/>
          <w:sz w:val="28"/>
          <w:szCs w:val="28"/>
          <w:rtl w:val="1"/>
        </w:rPr>
        <w:t>).</w:t>
      </w:r>
    </w:p>
    <w:p w:rsidR="68015869" w:rsidP="68015869" w:rsidRDefault="68015869" w14:noSpellErr="1" w14:paraId="13369011" w14:textId="2920496B">
      <w:pPr>
        <w:pStyle w:val="Normal"/>
        <w:bidi w:val="1"/>
        <w:rPr>
          <w:rFonts w:ascii="Simplified Arabic" w:hAnsi="Simplified Arabic" w:eastAsia="Simplified Arabic" w:cs="Simplified Arabic"/>
          <w:b w:val="0"/>
          <w:bCs w:val="0"/>
          <w:color w:val="0D0D0D" w:themeColor="text1" w:themeTint="F2" w:themeShade="FF"/>
          <w:sz w:val="28"/>
          <w:szCs w:val="28"/>
        </w:rPr>
      </w:pPr>
    </w:p>
    <w:p w:rsidR="68015869" w:rsidP="68015869" w:rsidRDefault="68015869" w14:noSpellErr="1" w14:paraId="77A269A6" w14:textId="4642E602">
      <w:pPr>
        <w:bidi w:val="1"/>
      </w:pPr>
      <w:r w:rsidRPr="68015869" w:rsidR="68015869">
        <w:rPr>
          <w:rFonts w:ascii="Tahoma" w:hAnsi="Tahoma" w:eastAsia="Tahoma" w:cs="Tahoma"/>
          <w:b w:val="1"/>
          <w:bCs w:val="1"/>
          <w:color w:val="000000" w:themeColor="text1" w:themeTint="FF" w:themeShade="FF"/>
          <w:sz w:val="28"/>
          <w:szCs w:val="28"/>
          <w:u w:val="single"/>
          <w:rtl w:val="1"/>
        </w:rPr>
        <w:t>سمات</w:t>
      </w:r>
      <w:r w:rsidRPr="68015869" w:rsidR="68015869">
        <w:rPr>
          <w:rFonts w:ascii="Tahoma" w:hAnsi="Tahoma" w:eastAsia="Tahoma" w:cs="Tahoma"/>
          <w:b w:val="1"/>
          <w:bCs w:val="1"/>
          <w:color w:val="000000" w:themeColor="text1" w:themeTint="FF" w:themeShade="FF"/>
          <w:sz w:val="28"/>
          <w:szCs w:val="28"/>
          <w:u w:val="single"/>
          <w:rtl w:val="1"/>
        </w:rPr>
        <w:t xml:space="preserve"> المنظمة المتعلمة (</w:t>
      </w:r>
      <w:r w:rsidRPr="68015869" w:rsidR="68015869">
        <w:rPr>
          <w:rFonts w:ascii="Tahoma" w:hAnsi="Tahoma" w:eastAsia="Tahoma" w:cs="Tahoma"/>
          <w:b w:val="1"/>
          <w:bCs w:val="1"/>
          <w:color w:val="000000" w:themeColor="text1" w:themeTint="FF" w:themeShade="FF"/>
          <w:sz w:val="28"/>
          <w:szCs w:val="28"/>
          <w:u w:val="single"/>
        </w:rPr>
        <w:t>Features of the learning organization</w:t>
      </w:r>
      <w:r w:rsidRPr="68015869" w:rsidR="68015869">
        <w:rPr>
          <w:rFonts w:ascii="Tahoma" w:hAnsi="Tahoma" w:eastAsia="Tahoma" w:cs="Tahoma"/>
          <w:b w:val="1"/>
          <w:bCs w:val="1"/>
          <w:color w:val="000000" w:themeColor="text1" w:themeTint="FF" w:themeShade="FF"/>
          <w:sz w:val="28"/>
          <w:szCs w:val="28"/>
          <w:u w:val="single"/>
          <w:rtl w:val="1"/>
        </w:rPr>
        <w:t>):</w:t>
      </w:r>
    </w:p>
    <w:p w:rsidR="68015869" w:rsidP="68015869" w:rsidRDefault="68015869" w14:paraId="329FF6E3" w14:textId="5B5755C7">
      <w:pPr>
        <w:pStyle w:val="Normal"/>
        <w:bidi w:val="1"/>
        <w:rPr>
          <w:rFonts w:ascii="Tahoma" w:hAnsi="Tahoma" w:eastAsia="Tahoma" w:cs="Tahoma"/>
          <w:b w:val="1"/>
          <w:bCs w:val="1"/>
          <w:color w:val="000000" w:themeColor="text1" w:themeTint="FF" w:themeShade="FF"/>
          <w:sz w:val="28"/>
          <w:szCs w:val="28"/>
          <w:u w:val="single"/>
        </w:rPr>
      </w:pPr>
    </w:p>
    <w:p w:rsidR="68015869" w:rsidP="68015869" w:rsidRDefault="68015869" w14:noSpellErr="1" w14:paraId="5CF4CFD6" w14:textId="77554AF4">
      <w:p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7C705E"/>
          <w:sz w:val="28"/>
          <w:szCs w:val="28"/>
        </w:rPr>
        <w:t>1</w:t>
      </w:r>
      <w:r w:rsidRPr="68015869" w:rsidR="68015869">
        <w:rPr>
          <w:rFonts w:ascii="Simplified Arabic" w:hAnsi="Simplified Arabic" w:eastAsia="Simplified Arabic" w:cs="Simplified Arabic"/>
          <w:color w:val="000000" w:themeColor="text1" w:themeTint="FF" w:themeShade="FF"/>
          <w:sz w:val="28"/>
          <w:szCs w:val="28"/>
          <w:rtl w:val="1"/>
        </w:rPr>
        <w:t>. التنمية الشخصية المستمرة (</w:t>
      </w:r>
      <w:r w:rsidRPr="68015869" w:rsidR="68015869">
        <w:rPr>
          <w:rFonts w:ascii="Simplified Arabic" w:hAnsi="Simplified Arabic" w:eastAsia="Simplified Arabic" w:cs="Simplified Arabic"/>
          <w:color w:val="000000" w:themeColor="text1" w:themeTint="FF" w:themeShade="FF"/>
          <w:sz w:val="28"/>
          <w:szCs w:val="28"/>
        </w:rPr>
        <w:t>Continual individual development</w:t>
      </w:r>
      <w:r w:rsidRPr="68015869" w:rsidR="68015869">
        <w:rPr>
          <w:rFonts w:ascii="Simplified Arabic" w:hAnsi="Simplified Arabic" w:eastAsia="Simplified Arabic" w:cs="Simplified Arabic"/>
          <w:color w:val="000000" w:themeColor="text1" w:themeTint="FF" w:themeShade="FF"/>
          <w:sz w:val="28"/>
          <w:szCs w:val="28"/>
          <w:rtl w:val="1"/>
        </w:rPr>
        <w:t>) :</w:t>
      </w:r>
    </w:p>
    <w:p w:rsidR="68015869" w:rsidP="68015869" w:rsidRDefault="68015869" w14:noSpellErr="1" w14:paraId="66BEA97C" w14:textId="72330A8A">
      <w:pPr>
        <w:pStyle w:val="Normal"/>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حيث تشجع المنظمة المتعلمة العاملين على التعلم وتنمية مهاراتهم، ويتم مكافأتهم وتحفيزهم على ذلك.</w:t>
      </w:r>
      <w:r>
        <w:br/>
      </w:r>
      <w:r w:rsidRPr="68015869" w:rsidR="68015869">
        <w:rPr>
          <w:rFonts w:ascii="Simplified Arabic" w:hAnsi="Simplified Arabic" w:eastAsia="Simplified Arabic" w:cs="Simplified Arabic"/>
          <w:color w:val="000000" w:themeColor="text1" w:themeTint="FF" w:themeShade="FF"/>
          <w:sz w:val="28"/>
          <w:szCs w:val="28"/>
        </w:rPr>
        <w:t>2</w:t>
      </w:r>
      <w:r w:rsidRPr="68015869" w:rsidR="68015869">
        <w:rPr>
          <w:rFonts w:ascii="Simplified Arabic" w:hAnsi="Simplified Arabic" w:eastAsia="Simplified Arabic" w:cs="Simplified Arabic"/>
          <w:color w:val="000000" w:themeColor="text1" w:themeTint="FF" w:themeShade="FF"/>
          <w:sz w:val="28"/>
          <w:szCs w:val="28"/>
          <w:rtl w:val="1"/>
        </w:rPr>
        <w:t>. بناء فرق العمل (</w:t>
      </w:r>
      <w:r w:rsidRPr="68015869" w:rsidR="68015869">
        <w:rPr>
          <w:rFonts w:ascii="Simplified Arabic" w:hAnsi="Simplified Arabic" w:eastAsia="Simplified Arabic" w:cs="Simplified Arabic"/>
          <w:color w:val="000000" w:themeColor="text1" w:themeTint="FF" w:themeShade="FF"/>
          <w:sz w:val="28"/>
          <w:szCs w:val="28"/>
        </w:rPr>
        <w:t>Team work Building</w:t>
      </w:r>
      <w:r w:rsidRPr="68015869" w:rsidR="68015869">
        <w:rPr>
          <w:rFonts w:ascii="Simplified Arabic" w:hAnsi="Simplified Arabic" w:eastAsia="Simplified Arabic" w:cs="Simplified Arabic"/>
          <w:color w:val="000000" w:themeColor="text1" w:themeTint="FF" w:themeShade="FF"/>
          <w:sz w:val="28"/>
          <w:szCs w:val="28"/>
          <w:rtl w:val="1"/>
        </w:rPr>
        <w:t>) :</w:t>
      </w:r>
    </w:p>
    <w:p w:rsidR="68015869" w:rsidP="68015869" w:rsidRDefault="68015869" w14:noSpellErr="1" w14:paraId="3E2E3640" w14:textId="2BDED11E">
      <w:pPr>
        <w:pStyle w:val="Normal"/>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 xml:space="preserve"> وهي الأساس في عملية التعلم وذلك من خلال تفاعل الفريق مع بعضهم البعض</w:t>
      </w:r>
      <w:r>
        <w:br/>
      </w:r>
      <w:r w:rsidRPr="68015869" w:rsidR="68015869">
        <w:rPr>
          <w:rFonts w:ascii="Simplified Arabic" w:hAnsi="Simplified Arabic" w:eastAsia="Simplified Arabic" w:cs="Simplified Arabic"/>
          <w:color w:val="000000" w:themeColor="text1" w:themeTint="FF" w:themeShade="FF"/>
          <w:sz w:val="28"/>
          <w:szCs w:val="28"/>
        </w:rPr>
        <w:t>3</w:t>
      </w:r>
      <w:r w:rsidRPr="68015869" w:rsidR="68015869">
        <w:rPr>
          <w:rFonts w:ascii="Simplified Arabic" w:hAnsi="Simplified Arabic" w:eastAsia="Simplified Arabic" w:cs="Simplified Arabic"/>
          <w:color w:val="000000" w:themeColor="text1" w:themeTint="FF" w:themeShade="FF"/>
          <w:sz w:val="28"/>
          <w:szCs w:val="28"/>
          <w:rtl w:val="1"/>
        </w:rPr>
        <w:t>. تمكين القيادة (</w:t>
      </w:r>
      <w:r w:rsidRPr="68015869" w:rsidR="68015869">
        <w:rPr>
          <w:rFonts w:ascii="Simplified Arabic" w:hAnsi="Simplified Arabic" w:eastAsia="Simplified Arabic" w:cs="Simplified Arabic"/>
          <w:color w:val="000000" w:themeColor="text1" w:themeTint="FF" w:themeShade="FF"/>
          <w:sz w:val="28"/>
          <w:szCs w:val="28"/>
        </w:rPr>
        <w:t>Empowerment of leadership</w:t>
      </w:r>
      <w:r w:rsidRPr="68015869" w:rsidR="68015869">
        <w:rPr>
          <w:rFonts w:ascii="Simplified Arabic" w:hAnsi="Simplified Arabic" w:eastAsia="Simplified Arabic" w:cs="Simplified Arabic"/>
          <w:color w:val="000000" w:themeColor="text1" w:themeTint="FF" w:themeShade="FF"/>
          <w:sz w:val="28"/>
          <w:szCs w:val="28"/>
          <w:rtl w:val="1"/>
        </w:rPr>
        <w:t>):</w:t>
      </w:r>
    </w:p>
    <w:p w:rsidR="68015869" w:rsidP="68015869" w:rsidRDefault="68015869" w14:noSpellErr="1" w14:paraId="77CE642C" w14:textId="66352F4D">
      <w:pPr>
        <w:pStyle w:val="Normal"/>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 xml:space="preserve"> وذلك من خلال تشجيع وتيسير وتوجيه عمليات التعلم في المنظمة وذلك بتمكين العاملين واشراكهم في عمليات صنع القرار</w:t>
      </w:r>
      <w:r>
        <w:br/>
      </w:r>
      <w:r w:rsidRPr="68015869" w:rsidR="68015869">
        <w:rPr>
          <w:rFonts w:ascii="Simplified Arabic" w:hAnsi="Simplified Arabic" w:eastAsia="Simplified Arabic" w:cs="Simplified Arabic"/>
          <w:color w:val="000000" w:themeColor="text1" w:themeTint="FF" w:themeShade="FF"/>
          <w:sz w:val="28"/>
          <w:szCs w:val="28"/>
        </w:rPr>
        <w:t>4</w:t>
      </w:r>
      <w:r w:rsidRPr="68015869" w:rsidR="68015869">
        <w:rPr>
          <w:rFonts w:ascii="Simplified Arabic" w:hAnsi="Simplified Arabic" w:eastAsia="Simplified Arabic" w:cs="Simplified Arabic"/>
          <w:color w:val="000000" w:themeColor="text1" w:themeTint="FF" w:themeShade="FF"/>
          <w:sz w:val="28"/>
          <w:szCs w:val="28"/>
          <w:rtl w:val="1"/>
        </w:rPr>
        <w:t>. استخدام مداخل منظمة لعمليات المعرفة (</w:t>
      </w:r>
      <w:r w:rsidRPr="68015869" w:rsidR="68015869">
        <w:rPr>
          <w:rFonts w:ascii="Simplified Arabic" w:hAnsi="Simplified Arabic" w:eastAsia="Simplified Arabic" w:cs="Simplified Arabic"/>
          <w:color w:val="000000" w:themeColor="text1" w:themeTint="FF" w:themeShade="FF"/>
          <w:sz w:val="28"/>
          <w:szCs w:val="28"/>
        </w:rPr>
        <w:t>Systematic approaches to knowledge processing</w:t>
      </w:r>
      <w:r w:rsidRPr="68015869" w:rsidR="68015869">
        <w:rPr>
          <w:rFonts w:ascii="Simplified Arabic" w:hAnsi="Simplified Arabic" w:eastAsia="Simplified Arabic" w:cs="Simplified Arabic"/>
          <w:color w:val="000000" w:themeColor="text1" w:themeTint="FF" w:themeShade="FF"/>
          <w:sz w:val="28"/>
          <w:szCs w:val="28"/>
          <w:rtl w:val="1"/>
        </w:rPr>
        <w:t>):</w:t>
      </w:r>
    </w:p>
    <w:p w:rsidR="68015869" w:rsidP="68015869" w:rsidRDefault="68015869" w14:noSpellErr="1" w14:paraId="4446F81A" w14:textId="5003855E">
      <w:pPr>
        <w:pStyle w:val="Normal"/>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 xml:space="preserve"> وذلك من خلال اتخاذ طرق عملية تحليلية لمعالجة المعلومات واتخاذ القرارات</w:t>
      </w:r>
      <w:r>
        <w:br/>
      </w:r>
      <w:r w:rsidRPr="68015869" w:rsidR="68015869">
        <w:rPr>
          <w:rFonts w:ascii="Simplified Arabic" w:hAnsi="Simplified Arabic" w:eastAsia="Simplified Arabic" w:cs="Simplified Arabic"/>
          <w:color w:val="000000" w:themeColor="text1" w:themeTint="FF" w:themeShade="FF"/>
          <w:sz w:val="28"/>
          <w:szCs w:val="28"/>
        </w:rPr>
        <w:t>5</w:t>
      </w:r>
      <w:r w:rsidRPr="68015869" w:rsidR="68015869">
        <w:rPr>
          <w:rFonts w:ascii="Simplified Arabic" w:hAnsi="Simplified Arabic" w:eastAsia="Simplified Arabic" w:cs="Simplified Arabic"/>
          <w:color w:val="000000" w:themeColor="text1" w:themeTint="FF" w:themeShade="FF"/>
          <w:sz w:val="28"/>
          <w:szCs w:val="28"/>
          <w:rtl w:val="1"/>
        </w:rPr>
        <w:t>. استخدام هياكل تنظيمية مرنة وأفقية وأقل هرمية ومتصلة عبر الوظائف</w:t>
      </w:r>
      <w:r>
        <w:br/>
      </w:r>
      <w:r w:rsidRPr="68015869" w:rsidR="68015869">
        <w:rPr>
          <w:rFonts w:ascii="Simplified Arabic" w:hAnsi="Simplified Arabic" w:eastAsia="Simplified Arabic" w:cs="Simplified Arabic"/>
          <w:color w:val="000000" w:themeColor="text1" w:themeTint="FF" w:themeShade="FF"/>
          <w:sz w:val="28"/>
          <w:szCs w:val="28"/>
          <w:rtl w:val="1"/>
        </w:rPr>
        <w:t>(</w:t>
      </w:r>
      <w:r w:rsidRPr="68015869" w:rsidR="68015869">
        <w:rPr>
          <w:rFonts w:ascii="Simplified Arabic" w:hAnsi="Simplified Arabic" w:eastAsia="Simplified Arabic" w:cs="Simplified Arabic"/>
          <w:color w:val="000000" w:themeColor="text1" w:themeTint="FF" w:themeShade="FF"/>
          <w:sz w:val="28"/>
          <w:szCs w:val="28"/>
        </w:rPr>
        <w:t>Flexible structures</w:t>
      </w:r>
      <w:r w:rsidRPr="68015869" w:rsidR="68015869">
        <w:rPr>
          <w:rFonts w:ascii="Simplified Arabic" w:hAnsi="Simplified Arabic" w:eastAsia="Simplified Arabic" w:cs="Simplified Arabic"/>
          <w:color w:val="000000" w:themeColor="text1" w:themeTint="FF" w:themeShade="FF"/>
          <w:sz w:val="28"/>
          <w:szCs w:val="28"/>
          <w:rtl w:val="1"/>
        </w:rPr>
        <w:t xml:space="preserve">, </w:t>
      </w:r>
      <w:r w:rsidRPr="68015869" w:rsidR="68015869">
        <w:rPr>
          <w:rFonts w:ascii="Simplified Arabic" w:hAnsi="Simplified Arabic" w:eastAsia="Simplified Arabic" w:cs="Simplified Arabic"/>
          <w:color w:val="000000" w:themeColor="text1" w:themeTint="FF" w:themeShade="FF"/>
          <w:sz w:val="28"/>
          <w:szCs w:val="28"/>
        </w:rPr>
        <w:t>flatter</w:t>
      </w:r>
      <w:r w:rsidRPr="68015869" w:rsidR="68015869">
        <w:rPr>
          <w:rFonts w:ascii="Simplified Arabic" w:hAnsi="Simplified Arabic" w:eastAsia="Simplified Arabic" w:cs="Simplified Arabic"/>
          <w:color w:val="000000" w:themeColor="text1" w:themeTint="FF" w:themeShade="FF"/>
          <w:sz w:val="28"/>
          <w:szCs w:val="28"/>
          <w:rtl w:val="1"/>
        </w:rPr>
        <w:t xml:space="preserve">, </w:t>
      </w:r>
      <w:r w:rsidRPr="68015869" w:rsidR="68015869">
        <w:rPr>
          <w:rFonts w:ascii="Simplified Arabic" w:hAnsi="Simplified Arabic" w:eastAsia="Simplified Arabic" w:cs="Simplified Arabic"/>
          <w:color w:val="000000" w:themeColor="text1" w:themeTint="FF" w:themeShade="FF"/>
          <w:sz w:val="28"/>
          <w:szCs w:val="28"/>
        </w:rPr>
        <w:t>less hierarchical forms with cross-functional links</w:t>
      </w:r>
      <w:r w:rsidRPr="68015869" w:rsidR="68015869">
        <w:rPr>
          <w:rFonts w:ascii="Simplified Arabic" w:hAnsi="Simplified Arabic" w:eastAsia="Simplified Arabic" w:cs="Simplified Arabic"/>
          <w:color w:val="000000" w:themeColor="text1" w:themeTint="FF" w:themeShade="FF"/>
          <w:sz w:val="28"/>
          <w:szCs w:val="28"/>
          <w:rtl w:val="1"/>
        </w:rPr>
        <w:t>):</w:t>
      </w:r>
    </w:p>
    <w:p w:rsidR="68015869" w:rsidP="68015869" w:rsidRDefault="68015869" w14:noSpellErr="1" w14:paraId="6B1660EF" w14:textId="58371ABD">
      <w:pPr>
        <w:pStyle w:val="Normal"/>
        <w:bidi w:val="1"/>
        <w:spacing w:line="360" w:lineRule="auto"/>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 xml:space="preserve"> وذلك لأن الهياكل البيروقراطية تعيق من تدفق التعلم والمعرفة .</w:t>
      </w:r>
      <w:r>
        <w:br/>
      </w:r>
      <w:r w:rsidRPr="68015869" w:rsidR="68015869">
        <w:rPr>
          <w:rFonts w:ascii="Simplified Arabic" w:hAnsi="Simplified Arabic" w:eastAsia="Simplified Arabic" w:cs="Simplified Arabic"/>
          <w:color w:val="000000" w:themeColor="text1" w:themeTint="FF" w:themeShade="FF"/>
          <w:sz w:val="28"/>
          <w:szCs w:val="28"/>
        </w:rPr>
        <w:t>6</w:t>
      </w:r>
      <w:r w:rsidRPr="68015869" w:rsidR="68015869">
        <w:rPr>
          <w:rFonts w:ascii="Simplified Arabic" w:hAnsi="Simplified Arabic" w:eastAsia="Simplified Arabic" w:cs="Simplified Arabic"/>
          <w:color w:val="000000" w:themeColor="text1" w:themeTint="FF" w:themeShade="FF"/>
          <w:sz w:val="28"/>
          <w:szCs w:val="28"/>
          <w:rtl w:val="1"/>
        </w:rPr>
        <w:t>. إدراك متغيرات البيئة الداخلية والخارجية وتأثيرها على عمل المنظمة(</w:t>
      </w:r>
      <w:r w:rsidRPr="68015869" w:rsidR="68015869">
        <w:rPr>
          <w:rFonts w:ascii="Simplified Arabic" w:hAnsi="Simplified Arabic" w:eastAsia="Simplified Arabic" w:cs="Simplified Arabic"/>
          <w:color w:val="000000" w:themeColor="text1" w:themeTint="FF" w:themeShade="FF"/>
          <w:sz w:val="28"/>
          <w:szCs w:val="28"/>
        </w:rPr>
        <w:t>Awareness of the internal and external environment</w:t>
      </w:r>
      <w:r w:rsidRPr="68015869" w:rsidR="68015869">
        <w:rPr>
          <w:rFonts w:ascii="Simplified Arabic" w:hAnsi="Simplified Arabic" w:eastAsia="Simplified Arabic" w:cs="Simplified Arabic"/>
          <w:color w:val="000000" w:themeColor="text1" w:themeTint="FF" w:themeShade="FF"/>
          <w:sz w:val="28"/>
          <w:szCs w:val="28"/>
          <w:rtl w:val="1"/>
        </w:rPr>
        <w:t>).</w:t>
      </w:r>
      <w:r>
        <w:br/>
      </w:r>
      <w:r w:rsidRPr="68015869" w:rsidR="68015869">
        <w:rPr>
          <w:rFonts w:ascii="Simplified Arabic" w:hAnsi="Simplified Arabic" w:eastAsia="Simplified Arabic" w:cs="Simplified Arabic"/>
          <w:color w:val="000000" w:themeColor="text1" w:themeTint="FF" w:themeShade="FF"/>
          <w:sz w:val="28"/>
          <w:szCs w:val="28"/>
        </w:rPr>
        <w:t>7</w:t>
      </w:r>
      <w:r w:rsidRPr="68015869" w:rsidR="68015869">
        <w:rPr>
          <w:rFonts w:ascii="Simplified Arabic" w:hAnsi="Simplified Arabic" w:eastAsia="Simplified Arabic" w:cs="Simplified Arabic"/>
          <w:color w:val="000000" w:themeColor="text1" w:themeTint="FF" w:themeShade="FF"/>
          <w:sz w:val="28"/>
          <w:szCs w:val="28"/>
          <w:rtl w:val="1"/>
        </w:rPr>
        <w:t>. وجود آليات داخلية فعالة لمشاركة المعرفة تسهم في تدفق المعلومات والمعرفة بسهولة في كافة أرجاء المنظمة ((</w:t>
      </w:r>
      <w:r w:rsidRPr="68015869" w:rsidR="68015869">
        <w:rPr>
          <w:rFonts w:ascii="Simplified Arabic" w:hAnsi="Simplified Arabic" w:eastAsia="Simplified Arabic" w:cs="Simplified Arabic"/>
          <w:color w:val="000000" w:themeColor="text1" w:themeTint="FF" w:themeShade="FF"/>
          <w:sz w:val="28"/>
          <w:szCs w:val="28"/>
        </w:rPr>
        <w:t>Effective internal knowledge-sharing mechanism</w:t>
      </w:r>
      <w:r>
        <w:br/>
      </w:r>
      <w:r w:rsidRPr="68015869" w:rsidR="68015869">
        <w:rPr>
          <w:rFonts w:ascii="Simplified Arabic" w:hAnsi="Simplified Arabic" w:eastAsia="Simplified Arabic" w:cs="Simplified Arabic"/>
          <w:color w:val="000000" w:themeColor="text1" w:themeTint="FF" w:themeShade="FF"/>
          <w:sz w:val="28"/>
          <w:szCs w:val="28"/>
        </w:rPr>
        <w:t>8</w:t>
      </w:r>
      <w:r w:rsidRPr="68015869" w:rsidR="68015869">
        <w:rPr>
          <w:rFonts w:ascii="Simplified Arabic" w:hAnsi="Simplified Arabic" w:eastAsia="Simplified Arabic" w:cs="Simplified Arabic"/>
          <w:color w:val="000000" w:themeColor="text1" w:themeTint="FF" w:themeShade="FF"/>
          <w:sz w:val="28"/>
          <w:szCs w:val="28"/>
          <w:rtl w:val="1"/>
        </w:rPr>
        <w:t>. التوافق الاستراتيجي الداخلي والخارجي (</w:t>
      </w:r>
      <w:r w:rsidRPr="68015869" w:rsidR="68015869">
        <w:rPr>
          <w:rFonts w:ascii="Simplified Arabic" w:hAnsi="Simplified Arabic" w:eastAsia="Simplified Arabic" w:cs="Simplified Arabic"/>
          <w:color w:val="000000" w:themeColor="text1" w:themeTint="FF" w:themeShade="FF"/>
          <w:sz w:val="28"/>
          <w:szCs w:val="28"/>
        </w:rPr>
        <w:t>Strategic alignment internally &amp; externally)</w:t>
      </w:r>
      <w:r>
        <w:br/>
      </w:r>
      <w:r w:rsidRPr="68015869" w:rsidR="68015869">
        <w:rPr>
          <w:rFonts w:ascii="Simplified Arabic" w:hAnsi="Simplified Arabic" w:eastAsia="Simplified Arabic" w:cs="Simplified Arabic"/>
          <w:color w:val="000000" w:themeColor="text1" w:themeTint="FF" w:themeShade="FF"/>
          <w:sz w:val="28"/>
          <w:szCs w:val="28"/>
        </w:rPr>
        <w:t>9</w:t>
      </w:r>
      <w:r w:rsidRPr="68015869" w:rsidR="68015869">
        <w:rPr>
          <w:rFonts w:ascii="Simplified Arabic" w:hAnsi="Simplified Arabic" w:eastAsia="Simplified Arabic" w:cs="Simplified Arabic"/>
          <w:color w:val="000000" w:themeColor="text1" w:themeTint="FF" w:themeShade="FF"/>
          <w:sz w:val="28"/>
          <w:szCs w:val="28"/>
          <w:rtl w:val="1"/>
        </w:rPr>
        <w:t>. التوجه بالتغيير والاستعداد والقدرة على تطبيق المعرفة (</w:t>
      </w:r>
      <w:r w:rsidRPr="68015869" w:rsidR="68015869">
        <w:rPr>
          <w:rFonts w:ascii="Simplified Arabic" w:hAnsi="Simplified Arabic" w:eastAsia="Simplified Arabic" w:cs="Simplified Arabic"/>
          <w:color w:val="000000" w:themeColor="text1" w:themeTint="FF" w:themeShade="FF"/>
          <w:sz w:val="28"/>
          <w:szCs w:val="28"/>
        </w:rPr>
        <w:t>Change orientation</w:t>
      </w:r>
      <w:r w:rsidRPr="68015869" w:rsidR="68015869">
        <w:rPr>
          <w:rFonts w:ascii="Simplified Arabic" w:hAnsi="Simplified Arabic" w:eastAsia="Simplified Arabic" w:cs="Simplified Arabic"/>
          <w:color w:val="000000" w:themeColor="text1" w:themeTint="FF" w:themeShade="FF"/>
          <w:sz w:val="28"/>
          <w:szCs w:val="28"/>
          <w:rtl w:val="1"/>
        </w:rPr>
        <w:t xml:space="preserve">, </w:t>
      </w:r>
      <w:r w:rsidRPr="68015869" w:rsidR="68015869">
        <w:rPr>
          <w:rFonts w:ascii="Simplified Arabic" w:hAnsi="Simplified Arabic" w:eastAsia="Simplified Arabic" w:cs="Simplified Arabic"/>
          <w:color w:val="000000" w:themeColor="text1" w:themeTint="FF" w:themeShade="FF"/>
          <w:sz w:val="28"/>
          <w:szCs w:val="28"/>
        </w:rPr>
        <w:t>willingness and ability to put knowledge into practice)</w:t>
      </w:r>
      <w:r>
        <w:br/>
      </w:r>
      <w:r w:rsidRPr="68015869" w:rsidR="68015869">
        <w:rPr>
          <w:rFonts w:ascii="Simplified Arabic" w:hAnsi="Simplified Arabic" w:eastAsia="Simplified Arabic" w:cs="Simplified Arabic"/>
          <w:color w:val="000000" w:themeColor="text1" w:themeTint="FF" w:themeShade="FF"/>
          <w:sz w:val="28"/>
          <w:szCs w:val="28"/>
        </w:rPr>
        <w:t>10</w:t>
      </w:r>
      <w:r w:rsidRPr="68015869" w:rsidR="68015869">
        <w:rPr>
          <w:rFonts w:ascii="Simplified Arabic" w:hAnsi="Simplified Arabic" w:eastAsia="Simplified Arabic" w:cs="Simplified Arabic"/>
          <w:color w:val="000000" w:themeColor="text1" w:themeTint="FF" w:themeShade="FF"/>
          <w:sz w:val="28"/>
          <w:szCs w:val="28"/>
          <w:rtl w:val="1"/>
        </w:rPr>
        <w:t>. الرؤية المشتركة (</w:t>
      </w:r>
      <w:r w:rsidRPr="68015869" w:rsidR="68015869">
        <w:rPr>
          <w:rFonts w:ascii="Simplified Arabic" w:hAnsi="Simplified Arabic" w:eastAsia="Simplified Arabic" w:cs="Simplified Arabic"/>
          <w:color w:val="000000" w:themeColor="text1" w:themeTint="FF" w:themeShade="FF"/>
          <w:sz w:val="28"/>
          <w:szCs w:val="28"/>
        </w:rPr>
        <w:t>Shared vision</w:t>
      </w:r>
      <w:r w:rsidRPr="68015869" w:rsidR="68015869">
        <w:rPr>
          <w:rFonts w:ascii="Simplified Arabic" w:hAnsi="Simplified Arabic" w:eastAsia="Simplified Arabic" w:cs="Simplified Arabic"/>
          <w:color w:val="000000" w:themeColor="text1" w:themeTint="FF" w:themeShade="FF"/>
          <w:sz w:val="28"/>
          <w:szCs w:val="28"/>
          <w:rtl w:val="1"/>
        </w:rPr>
        <w:t>) والتي تمكن المنظمة من توجيه جميع أنشطة التعلم على كافة المستويات لتحقيق القيمة .</w:t>
      </w:r>
    </w:p>
    <w:p w:rsidR="68015869" w:rsidP="68015869" w:rsidRDefault="68015869" w14:paraId="30366766" w14:textId="595D6DB6">
      <w:pPr>
        <w:bidi w:val="1"/>
        <w:rPr>
          <w:rFonts w:ascii="Simplified Arabic" w:hAnsi="Simplified Arabic" w:eastAsia="Simplified Arabic" w:cs="Simplified Arabic"/>
          <w:b w:val="1"/>
          <w:bCs w:val="1"/>
          <w:color w:val="000000" w:themeColor="text1" w:themeTint="FF" w:themeShade="FF"/>
          <w:sz w:val="28"/>
          <w:szCs w:val="28"/>
        </w:rPr>
      </w:pPr>
      <w:r w:rsidRPr="68015869" w:rsidR="68015869">
        <w:rPr>
          <w:rFonts w:ascii="Simplified Arabic" w:hAnsi="Simplified Arabic" w:eastAsia="Simplified Arabic" w:cs="Simplified Arabic"/>
          <w:b w:val="1"/>
          <w:bCs w:val="1"/>
          <w:color w:val="000000" w:themeColor="text1" w:themeTint="FF" w:themeShade="FF"/>
          <w:sz w:val="28"/>
          <w:szCs w:val="28"/>
          <w:u w:val="single"/>
          <w:rtl w:val="1"/>
        </w:rPr>
        <w:t>أولاً:الثقافة التي تعزز التعلم</w:t>
      </w:r>
      <w:r w:rsidRPr="68015869" w:rsidR="68015869">
        <w:rPr>
          <w:rFonts w:ascii="Simplified Arabic" w:hAnsi="Simplified Arabic" w:eastAsia="Simplified Arabic" w:cs="Simplified Arabic"/>
          <w:b w:val="1"/>
          <w:bCs w:val="1"/>
          <w:color w:val="000000" w:themeColor="text1" w:themeTint="FF" w:themeShade="FF"/>
          <w:sz w:val="28"/>
          <w:szCs w:val="28"/>
          <w:rtl w:val="1"/>
        </w:rPr>
        <w:t xml:space="preserve"> </w:t>
      </w:r>
    </w:p>
    <w:p w:rsidR="68015869" w:rsidP="68015869" w:rsidRDefault="68015869" w14:noSpellErr="1" w14:paraId="0B618678" w14:textId="3D0978FC">
      <w:pPr>
        <w:pStyle w:val="ListParagraph"/>
        <w:numPr>
          <w:ilvl w:val="0"/>
          <w:numId w:val="25"/>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توازن بين مصالح كافة المساهمين.</w:t>
      </w:r>
    </w:p>
    <w:p w:rsidR="68015869" w:rsidP="68015869" w:rsidRDefault="68015869" w14:noSpellErr="1" w14:paraId="0283C49F" w14:textId="13C80C85">
      <w:pPr>
        <w:pStyle w:val="ListParagraph"/>
        <w:numPr>
          <w:ilvl w:val="0"/>
          <w:numId w:val="25"/>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تركز على الناس أكثر من الأنظمة.</w:t>
      </w:r>
    </w:p>
    <w:p w:rsidR="68015869" w:rsidP="68015869" w:rsidRDefault="68015869" w14:noSpellErr="1" w14:paraId="2650B97F" w14:textId="008F9AE3">
      <w:pPr>
        <w:pStyle w:val="ListParagraph"/>
        <w:numPr>
          <w:ilvl w:val="0"/>
          <w:numId w:val="25"/>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تجعل الناس يؤمنون أن باستطاعتهم تغيير البيئة.</w:t>
      </w:r>
    </w:p>
    <w:p w:rsidR="68015869" w:rsidP="68015869" w:rsidRDefault="68015869" w14:noSpellErr="1" w14:paraId="2B88E4AB" w14:textId="6C13F031">
      <w:pPr>
        <w:pStyle w:val="ListParagraph"/>
        <w:numPr>
          <w:ilvl w:val="0"/>
          <w:numId w:val="25"/>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تخصص وقت للتعلم.</w:t>
      </w:r>
    </w:p>
    <w:p w:rsidR="68015869" w:rsidP="68015869" w:rsidRDefault="68015869" w14:noSpellErr="1" w14:paraId="11641091" w14:textId="6A731D82">
      <w:pPr>
        <w:pStyle w:val="ListParagraph"/>
        <w:numPr>
          <w:ilvl w:val="0"/>
          <w:numId w:val="25"/>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تنظر للمشاكل بشمولية.</w:t>
      </w:r>
    </w:p>
    <w:p w:rsidR="68015869" w:rsidP="68015869" w:rsidRDefault="68015869" w14:noSpellErr="1" w14:paraId="4DD2CD3E" w14:textId="5F5EA2F0">
      <w:pPr>
        <w:pStyle w:val="ListParagraph"/>
        <w:numPr>
          <w:ilvl w:val="0"/>
          <w:numId w:val="25"/>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تشجع على الإتصال المفتوح والتشاركي.</w:t>
      </w:r>
    </w:p>
    <w:p w:rsidR="68015869" w:rsidP="68015869" w:rsidRDefault="68015869" w14:noSpellErr="1" w14:paraId="5FEDC0D4" w14:textId="0283C506">
      <w:pPr>
        <w:pStyle w:val="ListParagraph"/>
        <w:numPr>
          <w:ilvl w:val="0"/>
          <w:numId w:val="25"/>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تؤمن بعمل الفريق.</w:t>
      </w:r>
    </w:p>
    <w:p w:rsidR="68015869" w:rsidP="68015869" w:rsidRDefault="68015869" w14:noSpellErr="1" w14:paraId="6D277CD4" w14:textId="1E486553">
      <w:pPr>
        <w:pStyle w:val="ListParagraph"/>
        <w:numPr>
          <w:ilvl w:val="0"/>
          <w:numId w:val="25"/>
        </w:numPr>
        <w:bidi w:val="1"/>
        <w:rPr>
          <w:rFonts w:ascii="Simplified Arabic" w:hAnsi="Simplified Arabic" w:eastAsia="Simplified Arabic" w:cs="Simplified Arabic"/>
          <w:color w:val="000000" w:themeColor="text1" w:themeTint="FF" w:themeShade="FF"/>
          <w:sz w:val="24"/>
          <w:szCs w:val="24"/>
        </w:rPr>
      </w:pPr>
      <w:r w:rsidRPr="68015869" w:rsidR="68015869">
        <w:rPr>
          <w:rFonts w:ascii="Simplified Arabic" w:hAnsi="Simplified Arabic" w:eastAsia="Simplified Arabic" w:cs="Simplified Arabic"/>
          <w:color w:val="000000" w:themeColor="text1" w:themeTint="FF" w:themeShade="FF"/>
          <w:sz w:val="28"/>
          <w:szCs w:val="28"/>
          <w:rtl w:val="1"/>
        </w:rPr>
        <w:t>يمكن الاتصال بالقيادات.</w:t>
      </w:r>
    </w:p>
    <w:p w:rsidR="68015869" w:rsidP="68015869" w:rsidRDefault="68015869" w14:noSpellErr="1" w14:paraId="3B5312BC" w14:textId="0F73E79B">
      <w:pPr>
        <w:pStyle w:val="Normal"/>
        <w:bidi w:val="1"/>
        <w:ind w:left="360"/>
        <w:rPr>
          <w:rFonts w:ascii="Tahoma" w:hAnsi="Tahoma" w:eastAsia="Tahoma" w:cs="Tahoma"/>
          <w:color w:val="000000" w:themeColor="text1" w:themeTint="FF" w:themeShade="FF"/>
          <w:sz w:val="24"/>
          <w:szCs w:val="24"/>
        </w:rPr>
      </w:pPr>
    </w:p>
    <w:p w:rsidR="68015869" w:rsidP="68015869" w:rsidRDefault="68015869" w14:noSpellErr="1" w14:paraId="7EC06419" w14:textId="44818AD8">
      <w:pPr>
        <w:bidi w:val="1"/>
        <w:rPr>
          <w:rFonts w:ascii="Simplified Arabic" w:hAnsi="Simplified Arabic" w:eastAsia="Simplified Arabic" w:cs="Simplified Arabic"/>
          <w:b w:val="1"/>
          <w:bCs w:val="1"/>
          <w:color w:val="000000" w:themeColor="text1" w:themeTint="FF" w:themeShade="FF"/>
          <w:sz w:val="28"/>
          <w:szCs w:val="28"/>
          <w:u w:val="single"/>
        </w:rPr>
      </w:pPr>
      <w:r w:rsidRPr="68015869" w:rsidR="68015869">
        <w:rPr>
          <w:rFonts w:ascii="Simplified Arabic" w:hAnsi="Simplified Arabic" w:eastAsia="Simplified Arabic" w:cs="Simplified Arabic"/>
          <w:b w:val="1"/>
          <w:bCs w:val="1"/>
          <w:color w:val="000000" w:themeColor="text1" w:themeTint="FF" w:themeShade="FF"/>
          <w:sz w:val="28"/>
          <w:szCs w:val="28"/>
          <w:u w:val="single"/>
          <w:rtl w:val="1"/>
        </w:rPr>
        <w:t>ثانياً: الثقافة التي تكبح التعلم</w:t>
      </w:r>
    </w:p>
    <w:p w:rsidR="68015869" w:rsidP="68015869" w:rsidRDefault="68015869" w14:noSpellErr="1" w14:paraId="23D3B555" w14:textId="169AAF69">
      <w:pPr>
        <w:pStyle w:val="ListParagraph"/>
        <w:numPr>
          <w:ilvl w:val="0"/>
          <w:numId w:val="26"/>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تفرق بين المسائل الشاقة واللينة.</w:t>
      </w:r>
    </w:p>
    <w:p w:rsidR="68015869" w:rsidP="68015869" w:rsidRDefault="68015869" w14:noSpellErr="1" w14:paraId="189EAEE7" w14:textId="2BB239A9">
      <w:pPr>
        <w:pStyle w:val="ListParagraph"/>
        <w:numPr>
          <w:ilvl w:val="0"/>
          <w:numId w:val="26"/>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تركز على النظم وليس الناس.</w:t>
      </w:r>
    </w:p>
    <w:p w:rsidR="68015869" w:rsidP="68015869" w:rsidRDefault="68015869" w14:noSpellErr="1" w14:paraId="3FD644B5" w14:textId="1EA224DC">
      <w:pPr>
        <w:pStyle w:val="ListParagraph"/>
        <w:numPr>
          <w:ilvl w:val="0"/>
          <w:numId w:val="26"/>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تسمح للناس بالتغير فقط عندما يتوجب عليهم ذلك.</w:t>
      </w:r>
    </w:p>
    <w:p w:rsidR="68015869" w:rsidP="68015869" w:rsidRDefault="68015869" w14:noSpellErr="1" w14:paraId="4A5E532C" w14:textId="4759D4F6">
      <w:pPr>
        <w:pStyle w:val="ListParagraph"/>
        <w:numPr>
          <w:ilvl w:val="0"/>
          <w:numId w:val="26"/>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العمل السريع.</w:t>
      </w:r>
    </w:p>
    <w:p w:rsidR="68015869" w:rsidP="68015869" w:rsidRDefault="68015869" w14:noSpellErr="1" w14:paraId="4D1E84DD" w14:textId="10055A2B">
      <w:pPr>
        <w:pStyle w:val="ListParagraph"/>
        <w:numPr>
          <w:ilvl w:val="0"/>
          <w:numId w:val="26"/>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تجزئة المشاكل.</w:t>
      </w:r>
    </w:p>
    <w:p w:rsidR="68015869" w:rsidP="68015869" w:rsidRDefault="68015869" w14:noSpellErr="1" w14:paraId="39FFEAFC" w14:textId="56F611E6">
      <w:pPr>
        <w:pStyle w:val="ListParagraph"/>
        <w:numPr>
          <w:ilvl w:val="0"/>
          <w:numId w:val="26"/>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تقيد انتشار المعلومات.</w:t>
      </w:r>
    </w:p>
    <w:p w:rsidR="68015869" w:rsidP="68015869" w:rsidRDefault="68015869" w14:noSpellErr="1" w14:paraId="7406C0C3" w14:textId="7B708BED">
      <w:pPr>
        <w:pStyle w:val="ListParagraph"/>
        <w:numPr>
          <w:ilvl w:val="0"/>
          <w:numId w:val="26"/>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تؤمن بالمنافسة الفردية.</w:t>
      </w:r>
    </w:p>
    <w:p w:rsidR="68015869" w:rsidP="68015869" w:rsidRDefault="68015869" w14:noSpellErr="1" w14:paraId="40C9A58F" w14:textId="64986D5B">
      <w:pPr>
        <w:pStyle w:val="ListParagraph"/>
        <w:numPr>
          <w:ilvl w:val="0"/>
          <w:numId w:val="26"/>
        </w:num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لها قيادة مسيطرة.</w:t>
      </w:r>
    </w:p>
    <w:p w:rsidR="68015869" w:rsidP="68015869" w:rsidRDefault="68015869" w14:noSpellErr="1" w14:paraId="6AE42919" w14:textId="7C087DDF">
      <w:pPr>
        <w:pStyle w:val="Normal"/>
        <w:bidi w:val="1"/>
        <w:ind w:left="360"/>
        <w:rPr>
          <w:rFonts w:ascii="Simplified Arabic" w:hAnsi="Simplified Arabic" w:eastAsia="Simplified Arabic" w:cs="Simplified Arabic"/>
          <w:color w:val="000000" w:themeColor="text1" w:themeTint="FF" w:themeShade="FF"/>
          <w:sz w:val="28"/>
          <w:szCs w:val="28"/>
        </w:rPr>
      </w:pPr>
    </w:p>
    <w:p w:rsidR="68015869" w:rsidP="68015869" w:rsidRDefault="68015869" w14:noSpellErr="1" w14:paraId="1826890C" w14:textId="5F91C185">
      <w:pPr>
        <w:bidi w:val="1"/>
        <w:rPr>
          <w:rFonts w:ascii="Simplified Arabic" w:hAnsi="Simplified Arabic" w:eastAsia="Simplified Arabic" w:cs="Simplified Arabic"/>
          <w:b w:val="1"/>
          <w:bCs w:val="1"/>
          <w:color w:val="000000" w:themeColor="text1" w:themeTint="FF" w:themeShade="FF"/>
          <w:sz w:val="28"/>
          <w:szCs w:val="28"/>
        </w:rPr>
      </w:pPr>
      <w:r w:rsidRPr="68015869" w:rsidR="68015869">
        <w:rPr>
          <w:rFonts w:ascii="Simplified Arabic" w:hAnsi="Simplified Arabic" w:eastAsia="Simplified Arabic" w:cs="Simplified Arabic"/>
          <w:b w:val="1"/>
          <w:bCs w:val="1"/>
          <w:color w:val="000000" w:themeColor="text1" w:themeTint="FF" w:themeShade="FF"/>
          <w:sz w:val="28"/>
          <w:szCs w:val="28"/>
          <w:rtl w:val="1"/>
        </w:rPr>
        <w:t>كيف نبني منظمة متعلمة ؟</w:t>
      </w:r>
    </w:p>
    <w:p w:rsidR="68015869" w:rsidP="68015869" w:rsidRDefault="68015869" w14:paraId="60C73A60" w14:textId="76BF5FFE">
      <w:pPr>
        <w:bidi w:val="1"/>
        <w:spacing w:line="360" w:lineRule="auto"/>
        <w:rPr>
          <w:rFonts w:ascii="Simplified Arabic" w:hAnsi="Simplified Arabic" w:eastAsia="Simplified Arabic" w:cs="Simplified Arabic"/>
          <w:b w:val="1"/>
          <w:bCs w:val="1"/>
          <w:color w:val="000000" w:themeColor="text1" w:themeTint="FF" w:themeShade="FF"/>
          <w:sz w:val="28"/>
          <w:szCs w:val="28"/>
        </w:rPr>
      </w:pP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للأجابة على هذا السؤال علينا الأخذ بالحسبان أن ثمة هناك عناصر وأبعاد مهمة وضرورية لبناء منظمة متعلمة أو للتحول من المنظمة التقليدية الى المنظمة المتعلمة وتتمثل هذه العناصر فيما يلي :</w:t>
      </w:r>
      <w:r>
        <w:br/>
      </w:r>
      <w:r w:rsidRPr="68015869" w:rsidR="68015869">
        <w:rPr>
          <w:rFonts w:ascii="Simplified Arabic" w:hAnsi="Simplified Arabic" w:eastAsia="Simplified Arabic" w:cs="Simplified Arabic"/>
          <w:b w:val="1"/>
          <w:bCs w:val="1"/>
          <w:color w:val="000000" w:themeColor="text1" w:themeTint="FF" w:themeShade="FF"/>
          <w:sz w:val="28"/>
          <w:szCs w:val="28"/>
          <w:u w:val="single"/>
        </w:rPr>
        <w:t>1</w:t>
      </w:r>
      <w:proofErr w:type="spellStart"/>
      <w:r w:rsidRPr="68015869" w:rsidR="68015869">
        <w:rPr>
          <w:rFonts w:ascii="Simplified Arabic" w:hAnsi="Simplified Arabic" w:eastAsia="Simplified Arabic" w:cs="Simplified Arabic"/>
          <w:b w:val="1"/>
          <w:bCs w:val="1"/>
          <w:color w:val="000000" w:themeColor="text1" w:themeTint="FF" w:themeShade="FF"/>
          <w:sz w:val="28"/>
          <w:szCs w:val="28"/>
          <w:u w:val="single"/>
          <w:rtl w:val="1"/>
        </w:rPr>
        <w:t xml:space="preserve">. ديناميكيات </w:t>
      </w:r>
      <w:proofErr w:type="spellEnd"/>
      <w:r w:rsidRPr="68015869" w:rsidR="68015869">
        <w:rPr>
          <w:rFonts w:ascii="Simplified Arabic" w:hAnsi="Simplified Arabic" w:eastAsia="Simplified Arabic" w:cs="Simplified Arabic"/>
          <w:b w:val="1"/>
          <w:bCs w:val="1"/>
          <w:color w:val="000000" w:themeColor="text1" w:themeTint="FF" w:themeShade="FF"/>
          <w:sz w:val="28"/>
          <w:szCs w:val="28"/>
          <w:u w:val="single"/>
          <w:rtl w:val="1"/>
        </w:rPr>
        <w:t xml:space="preserve">التعلم : </w:t>
      </w:r>
      <w:r w:rsidRPr="68015869" w:rsidR="68015869">
        <w:rPr>
          <w:rFonts w:ascii="Simplified Arabic" w:hAnsi="Simplified Arabic" w:eastAsia="Simplified Arabic" w:cs="Simplified Arabic"/>
          <w:b w:val="1"/>
          <w:bCs w:val="1"/>
          <w:color w:val="000000" w:themeColor="text1" w:themeTint="FF" w:themeShade="FF"/>
          <w:sz w:val="28"/>
          <w:szCs w:val="28"/>
          <w:u w:val="single"/>
        </w:rPr>
        <w:t>Dynamics</w:t>
      </w:r>
      <w:r w:rsidRPr="68015869" w:rsidR="68015869">
        <w:rPr>
          <w:rFonts w:ascii="Simplified Arabic" w:hAnsi="Simplified Arabic" w:eastAsia="Simplified Arabic" w:cs="Simplified Arabic"/>
          <w:b w:val="1"/>
          <w:bCs w:val="1"/>
          <w:color w:val="000000" w:themeColor="text1" w:themeTint="FF" w:themeShade="FF"/>
          <w:sz w:val="28"/>
          <w:szCs w:val="28"/>
          <w:u w:val="single"/>
        </w:rPr>
        <w:t xml:space="preserve"> of learning</w:t>
      </w:r>
      <w:r w:rsidRPr="68015869" w:rsidR="68015869">
        <w:rPr>
          <w:rFonts w:ascii="Simplified Arabic" w:hAnsi="Simplified Arabic" w:eastAsia="Simplified Arabic" w:cs="Simplified Arabic"/>
          <w:b w:val="1"/>
          <w:bCs w:val="1"/>
          <w:color w:val="000000" w:themeColor="text1" w:themeTint="FF" w:themeShade="FF"/>
          <w:sz w:val="28"/>
          <w:szCs w:val="28"/>
          <w:u w:val="single"/>
          <w:rtl w:val="1"/>
        </w:rPr>
        <w:t xml:space="preserve"> وتكون على ثلاث مستويات وهي :</w:t>
      </w:r>
      <w:r>
        <w:br/>
      </w:r>
      <w:r w:rsidRPr="68015869" w:rsidR="68015869">
        <w:rPr>
          <w:rFonts w:ascii="Simplified Arabic" w:hAnsi="Simplified Arabic" w:eastAsia="Simplified Arabic" w:cs="Simplified Arabic"/>
          <w:b w:val="1"/>
          <w:bCs w:val="1"/>
          <w:color w:val="000000" w:themeColor="text1" w:themeTint="FF" w:themeShade="FF"/>
          <w:sz w:val="28"/>
          <w:szCs w:val="28"/>
          <w:rtl w:val="1"/>
        </w:rPr>
        <w:t xml:space="preserve">– التعلم الفردي </w:t>
      </w:r>
      <w:r w:rsidRPr="68015869" w:rsidR="68015869">
        <w:rPr>
          <w:rFonts w:ascii="Simplified Arabic" w:hAnsi="Simplified Arabic" w:eastAsia="Simplified Arabic" w:cs="Simplified Arabic"/>
          <w:b w:val="1"/>
          <w:bCs w:val="1"/>
          <w:color w:val="000000" w:themeColor="text1" w:themeTint="FF" w:themeShade="FF"/>
          <w:sz w:val="28"/>
          <w:szCs w:val="28"/>
        </w:rPr>
        <w:t>Individual Learning</w:t>
      </w:r>
      <w:r w:rsidRPr="68015869" w:rsidR="68015869">
        <w:rPr>
          <w:rFonts w:ascii="Simplified Arabic" w:hAnsi="Simplified Arabic" w:eastAsia="Simplified Arabic" w:cs="Simplified Arabic"/>
          <w:b w:val="1"/>
          <w:bCs w:val="1"/>
          <w:color w:val="000000" w:themeColor="text1" w:themeTint="FF" w:themeShade="FF"/>
          <w:sz w:val="28"/>
          <w:szCs w:val="28"/>
          <w:rtl w:val="1"/>
        </w:rPr>
        <w:t xml:space="preserve"> :</w:t>
      </w:r>
      <w:r w:rsidRPr="68015869" w:rsidR="68015869">
        <w:rPr>
          <w:rFonts w:ascii="Simplified Arabic" w:hAnsi="Simplified Arabic" w:eastAsia="Simplified Arabic" w:cs="Simplified Arabic"/>
          <w:b w:val="0"/>
          <w:bCs w:val="0"/>
          <w:color w:val="000000" w:themeColor="text1" w:themeTint="FF" w:themeShade="FF"/>
          <w:sz w:val="28"/>
          <w:szCs w:val="28"/>
          <w:rtl w:val="1"/>
        </w:rPr>
        <w:t xml:space="preserve"> ويشير ذلك إلى احداث تغيير في مهارات الفرد وآراءه وأفكاره ومعرفته واتجاهاته.</w:t>
      </w:r>
      <w:r>
        <w:br/>
      </w:r>
      <w:r w:rsidRPr="68015869" w:rsidR="68015869">
        <w:rPr>
          <w:rFonts w:ascii="Simplified Arabic" w:hAnsi="Simplified Arabic" w:eastAsia="Simplified Arabic" w:cs="Simplified Arabic"/>
          <w:b w:val="1"/>
          <w:bCs w:val="1"/>
          <w:color w:val="000000" w:themeColor="text1" w:themeTint="FF" w:themeShade="FF"/>
          <w:sz w:val="28"/>
          <w:szCs w:val="28"/>
          <w:rtl w:val="1"/>
        </w:rPr>
        <w:t xml:space="preserve">– التعلم الجماعي أو من خلال الفريق </w:t>
      </w:r>
      <w:r w:rsidRPr="68015869" w:rsidR="68015869">
        <w:rPr>
          <w:rFonts w:ascii="Simplified Arabic" w:hAnsi="Simplified Arabic" w:eastAsia="Simplified Arabic" w:cs="Simplified Arabic"/>
          <w:b w:val="1"/>
          <w:bCs w:val="1"/>
          <w:color w:val="000000" w:themeColor="text1" w:themeTint="FF" w:themeShade="FF"/>
          <w:sz w:val="28"/>
          <w:szCs w:val="28"/>
        </w:rPr>
        <w:t>Team work learning</w:t>
      </w:r>
      <w:r w:rsidRPr="68015869" w:rsidR="68015869">
        <w:rPr>
          <w:rFonts w:ascii="Simplified Arabic" w:hAnsi="Simplified Arabic" w:eastAsia="Simplified Arabic" w:cs="Simplified Arabic"/>
          <w:b w:val="0"/>
          <w:bCs w:val="0"/>
          <w:color w:val="000000" w:themeColor="text1" w:themeTint="FF" w:themeShade="FF"/>
          <w:sz w:val="28"/>
          <w:szCs w:val="28"/>
          <w:rtl w:val="1"/>
        </w:rPr>
        <w:t xml:space="preserve"> مما يحدث توسيع فيمعارف الجماعة ومهاراتها وكفاءاتها.</w:t>
      </w:r>
      <w:r>
        <w:br/>
      </w:r>
      <w:r w:rsidRPr="68015869" w:rsidR="68015869">
        <w:rPr>
          <w:rFonts w:ascii="Simplified Arabic" w:hAnsi="Simplified Arabic" w:eastAsia="Simplified Arabic" w:cs="Simplified Arabic"/>
          <w:b w:val="1"/>
          <w:bCs w:val="1"/>
          <w:color w:val="000000" w:themeColor="text1" w:themeTint="FF" w:themeShade="FF"/>
          <w:sz w:val="28"/>
          <w:szCs w:val="28"/>
          <w:rtl w:val="1"/>
        </w:rPr>
        <w:t xml:space="preserve">– التعلم التنظيمي </w:t>
      </w:r>
      <w:r w:rsidRPr="68015869" w:rsidR="68015869">
        <w:rPr>
          <w:rFonts w:ascii="Simplified Arabic" w:hAnsi="Simplified Arabic" w:eastAsia="Simplified Arabic" w:cs="Simplified Arabic"/>
          <w:b w:val="1"/>
          <w:bCs w:val="1"/>
          <w:color w:val="000000" w:themeColor="text1" w:themeTint="FF" w:themeShade="FF"/>
          <w:sz w:val="28"/>
          <w:szCs w:val="28"/>
        </w:rPr>
        <w:t>Organizational Learning</w:t>
      </w:r>
      <w:r w:rsidRPr="68015869" w:rsidR="68015869">
        <w:rPr>
          <w:rFonts w:ascii="Simplified Arabic" w:hAnsi="Simplified Arabic" w:eastAsia="Simplified Arabic" w:cs="Simplified Arabic"/>
          <w:b w:val="0"/>
          <w:bCs w:val="0"/>
          <w:color w:val="000000" w:themeColor="text1" w:themeTint="FF" w:themeShade="FF"/>
          <w:sz w:val="28"/>
          <w:szCs w:val="28"/>
          <w:rtl w:val="1"/>
        </w:rPr>
        <w:t xml:space="preserve"> : وهو يشير إلى زيادة القدرات الفكرية والانتاجية التي تكتسب من خلال الذاكرة التنظيمية والمعرفة التنظيمية والتجارب التنظيمية.</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 xml:space="preserve">بيتر سينج </w:t>
      </w:r>
      <w:r w:rsidRPr="68015869" w:rsidR="68015869">
        <w:rPr>
          <w:rFonts w:ascii="Simplified Arabic" w:hAnsi="Simplified Arabic" w:eastAsia="Simplified Arabic" w:cs="Simplified Arabic"/>
          <w:b w:val="0"/>
          <w:bCs w:val="0"/>
          <w:color w:val="000000" w:themeColor="text1" w:themeTint="FF" w:themeShade="FF"/>
          <w:sz w:val="28"/>
          <w:szCs w:val="28"/>
        </w:rPr>
        <w:t>P.M.Senge</w:t>
      </w:r>
      <w:r w:rsidRPr="68015869" w:rsidR="68015869">
        <w:rPr>
          <w:rFonts w:ascii="Simplified Arabic" w:hAnsi="Simplified Arabic" w:eastAsia="Simplified Arabic" w:cs="Simplified Arabic"/>
          <w:b w:val="0"/>
          <w:bCs w:val="0"/>
          <w:color w:val="000000" w:themeColor="text1" w:themeTint="FF" w:themeShade="FF"/>
          <w:sz w:val="28"/>
          <w:szCs w:val="28"/>
          <w:rtl w:val="1"/>
        </w:rPr>
        <w:t xml:space="preserve"> يصنف التعلم التنظيمي الى نوعين :</w:t>
      </w:r>
      <w:r>
        <w:br/>
      </w:r>
      <w:r w:rsidRPr="68015869" w:rsidR="68015869">
        <w:rPr>
          <w:rFonts w:ascii="Simplified Arabic" w:hAnsi="Simplified Arabic" w:eastAsia="Simplified Arabic" w:cs="Simplified Arabic"/>
          <w:b w:val="1"/>
          <w:bCs w:val="1"/>
          <w:color w:val="000000" w:themeColor="text1" w:themeTint="FF" w:themeShade="FF"/>
          <w:sz w:val="28"/>
          <w:szCs w:val="28"/>
          <w:rtl w:val="1"/>
        </w:rPr>
        <w:t>– – تعلم تكيفي</w:t>
      </w:r>
      <w:r w:rsidRPr="68015869" w:rsidR="68015869">
        <w:rPr>
          <w:rFonts w:ascii="Simplified Arabic" w:hAnsi="Simplified Arabic" w:eastAsia="Simplified Arabic" w:cs="Simplified Arabic"/>
          <w:b w:val="0"/>
          <w:bCs w:val="0"/>
          <w:color w:val="000000" w:themeColor="text1" w:themeTint="FF" w:themeShade="FF"/>
          <w:sz w:val="28"/>
          <w:szCs w:val="28"/>
          <w:rtl w:val="1"/>
        </w:rPr>
        <w:t xml:space="preserve"> ، ويتم بالاستجابة للاحداث التي تواجه الافراد او الشركة ، وهو يدور حول التقليد او الاستنساخ للاحداث التي تواجه الافراد او الشركة ، وهو يدور حول التقليد او الاستننساخ من الغير ، وتمثل كما يرى سينج مجرد خطوة اولى بأتجاه منظمة التعلم .</w:t>
      </w:r>
      <w:r>
        <w:br/>
      </w:r>
      <w:r w:rsidRPr="68015869" w:rsidR="68015869">
        <w:rPr>
          <w:rFonts w:ascii="Simplified Arabic" w:hAnsi="Simplified Arabic" w:eastAsia="Simplified Arabic" w:cs="Simplified Arabic"/>
          <w:b w:val="1"/>
          <w:bCs w:val="1"/>
          <w:color w:val="000000" w:themeColor="text1" w:themeTint="FF" w:themeShade="FF"/>
          <w:sz w:val="28"/>
          <w:szCs w:val="28"/>
          <w:rtl w:val="1"/>
        </w:rPr>
        <w:t>– – التعلم التوليدي</w:t>
      </w:r>
      <w:r w:rsidRPr="68015869" w:rsidR="68015869">
        <w:rPr>
          <w:rFonts w:ascii="Simplified Arabic" w:hAnsi="Simplified Arabic" w:eastAsia="Simplified Arabic" w:cs="Simplified Arabic"/>
          <w:b w:val="0"/>
          <w:bCs w:val="0"/>
          <w:color w:val="000000" w:themeColor="text1" w:themeTint="FF" w:themeShade="FF"/>
          <w:sz w:val="28"/>
          <w:szCs w:val="28"/>
          <w:rtl w:val="1"/>
        </w:rPr>
        <w:t xml:space="preserve"> : وهو التعلم الخلاق ويقوم على الإبداع لأنه يتطلب الافكار الجديدة في الشركة ، والطرق الجديدة في البيئة ، لذا فهو يوسع قدرات الشركة نحو الفرص المتاحة(</w:t>
      </w:r>
      <w:r w:rsidRPr="68015869" w:rsidR="68015869">
        <w:rPr>
          <w:rFonts w:ascii="Simplified Arabic" w:hAnsi="Simplified Arabic" w:eastAsia="Simplified Arabic" w:cs="Simplified Arabic"/>
          <w:b w:val="0"/>
          <w:bCs w:val="0"/>
          <w:color w:val="000000" w:themeColor="text1" w:themeTint="FF" w:themeShade="FF"/>
          <w:sz w:val="28"/>
          <w:szCs w:val="28"/>
        </w:rPr>
        <w:t>Senge,1990</w:t>
      </w:r>
      <w:r w:rsidRPr="68015869" w:rsidR="68015869">
        <w:rPr>
          <w:rFonts w:ascii="Simplified Arabic" w:hAnsi="Simplified Arabic" w:eastAsia="Simplified Arabic" w:cs="Simplified Arabic"/>
          <w:b w:val="0"/>
          <w:bCs w:val="0"/>
          <w:color w:val="000000" w:themeColor="text1" w:themeTint="FF" w:themeShade="FF"/>
          <w:sz w:val="28"/>
          <w:szCs w:val="28"/>
          <w:rtl w:val="1"/>
        </w:rPr>
        <w:t>)</w:t>
      </w:r>
    </w:p>
    <w:p w:rsidR="68015869" w:rsidP="68015869" w:rsidRDefault="68015869" w14:paraId="00750C0F" w14:textId="68B0960C">
      <w:pPr>
        <w:pStyle w:val="Normal"/>
        <w:bidi w:val="1"/>
        <w:spacing w:line="360" w:lineRule="auto"/>
        <w:rPr>
          <w:rFonts w:ascii="Simplified Arabic" w:hAnsi="Simplified Arabic" w:eastAsia="Simplified Arabic" w:cs="Simplified Arabic"/>
          <w:b w:val="0"/>
          <w:bCs w:val="0"/>
          <w:color w:val="000000" w:themeColor="text1" w:themeTint="FF" w:themeShade="FF"/>
          <w:sz w:val="28"/>
          <w:szCs w:val="28"/>
        </w:rPr>
      </w:pPr>
    </w:p>
    <w:p w:rsidR="68015869" w:rsidP="68015869" w:rsidRDefault="68015869" w14:noSpellErr="1" w14:paraId="4C1A3D1C" w14:textId="12F7B059">
      <w:pPr>
        <w:bidi w:val="1"/>
        <w:rPr>
          <w:rFonts w:ascii="Simplified Arabic" w:hAnsi="Simplified Arabic" w:eastAsia="Simplified Arabic" w:cs="Simplified Arabic"/>
          <w:color w:val="000000" w:themeColor="text1" w:themeTint="FF" w:themeShade="FF"/>
          <w:sz w:val="28"/>
          <w:szCs w:val="28"/>
        </w:rPr>
      </w:pPr>
    </w:p>
    <w:p w:rsidR="68015869" w:rsidP="68015869" w:rsidRDefault="68015869" w14:noSpellErr="1" w14:paraId="5EA4B9A3" w14:textId="23DEE181">
      <w:pPr>
        <w:bidi w:val="1"/>
        <w:rPr>
          <w:rFonts w:ascii="Simplified Arabic" w:hAnsi="Simplified Arabic" w:eastAsia="Simplified Arabic" w:cs="Simplified Arabic"/>
          <w:color w:val="000000" w:themeColor="text1" w:themeTint="FF" w:themeShade="FF"/>
          <w:sz w:val="28"/>
          <w:szCs w:val="28"/>
        </w:rPr>
      </w:pPr>
    </w:p>
    <w:p w:rsidR="68015869" w:rsidP="68015869" w:rsidRDefault="68015869" w14:noSpellErr="1" w14:paraId="14EA5E63" w14:textId="39201592">
      <w:pPr>
        <w:bidi w:val="1"/>
        <w:spacing w:line="360" w:lineRule="auto"/>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 xml:space="preserve">وهناك من يرى أن تطبيق التعلم الفعال والخلاق يجب أن يحتوي على العناصر التالية : </w:t>
      </w:r>
      <w:r w:rsidRPr="68015869" w:rsidR="68015869">
        <w:rPr>
          <w:rFonts w:ascii="Simplified Arabic" w:hAnsi="Simplified Arabic" w:eastAsia="Simplified Arabic" w:cs="Simplified Arabic"/>
          <w:color w:val="000000" w:themeColor="text1" w:themeTint="FF" w:themeShade="FF"/>
          <w:sz w:val="28"/>
          <w:szCs w:val="28"/>
        </w:rPr>
        <w:t>Molamin,2001</w:t>
      </w:r>
      <w:r w:rsidRPr="68015869" w:rsidR="68015869">
        <w:rPr>
          <w:rFonts w:ascii="Simplified Arabic" w:hAnsi="Simplified Arabic" w:eastAsia="Simplified Arabic" w:cs="Simplified Arabic"/>
          <w:color w:val="000000" w:themeColor="text1" w:themeTint="FF" w:themeShade="FF"/>
          <w:sz w:val="28"/>
          <w:szCs w:val="28"/>
          <w:rtl w:val="1"/>
        </w:rPr>
        <w:t>))</w:t>
      </w:r>
      <w:r>
        <w:br/>
      </w:r>
      <w:r w:rsidRPr="68015869" w:rsidR="68015869">
        <w:rPr>
          <w:rFonts w:ascii="Simplified Arabic" w:hAnsi="Simplified Arabic" w:eastAsia="Simplified Arabic" w:cs="Simplified Arabic"/>
          <w:color w:val="000000" w:themeColor="text1" w:themeTint="FF" w:themeShade="FF"/>
          <w:sz w:val="28"/>
          <w:szCs w:val="28"/>
          <w:rtl w:val="1"/>
        </w:rPr>
        <w:t>– القوى الدافعة</w:t>
      </w:r>
      <w:r w:rsidRPr="68015869" w:rsidR="68015869">
        <w:rPr>
          <w:rFonts w:ascii="Simplified Arabic" w:hAnsi="Simplified Arabic" w:eastAsia="Simplified Arabic" w:cs="Simplified Arabic"/>
          <w:color w:val="000000" w:themeColor="text1" w:themeTint="FF" w:themeShade="FF"/>
          <w:sz w:val="28"/>
          <w:szCs w:val="28"/>
        </w:rPr>
        <w:t>Driving forces</w:t>
      </w:r>
      <w:r w:rsidRPr="68015869" w:rsidR="68015869">
        <w:rPr>
          <w:rFonts w:ascii="Simplified Arabic" w:hAnsi="Simplified Arabic" w:eastAsia="Simplified Arabic" w:cs="Simplified Arabic"/>
          <w:color w:val="000000" w:themeColor="text1" w:themeTint="FF" w:themeShade="FF"/>
          <w:sz w:val="28"/>
          <w:szCs w:val="28"/>
          <w:rtl w:val="1"/>
        </w:rPr>
        <w:t xml:space="preserve"> وتعد أهم المكونات لما لها من تأثير مباشر على المستويين التنظيمى والفردى فى المنظمة المتعلمة.</w:t>
      </w:r>
      <w:r>
        <w:br/>
      </w:r>
      <w:r w:rsidRPr="68015869" w:rsidR="68015869">
        <w:rPr>
          <w:rFonts w:ascii="Simplified Arabic" w:hAnsi="Simplified Arabic" w:eastAsia="Simplified Arabic" w:cs="Simplified Arabic"/>
          <w:color w:val="000000" w:themeColor="text1" w:themeTint="FF" w:themeShade="FF"/>
          <w:sz w:val="28"/>
          <w:szCs w:val="28"/>
          <w:rtl w:val="1"/>
        </w:rPr>
        <w:t>– تحديد الهدف</w:t>
      </w:r>
      <w:r w:rsidRPr="68015869" w:rsidR="68015869">
        <w:rPr>
          <w:rFonts w:ascii="Simplified Arabic" w:hAnsi="Simplified Arabic" w:eastAsia="Simplified Arabic" w:cs="Simplified Arabic"/>
          <w:color w:val="000000" w:themeColor="text1" w:themeTint="FF" w:themeShade="FF"/>
          <w:sz w:val="28"/>
          <w:szCs w:val="28"/>
        </w:rPr>
        <w:t>Finding Purpose</w:t>
      </w:r>
      <w:r w:rsidRPr="68015869" w:rsidR="68015869">
        <w:rPr>
          <w:rFonts w:ascii="Simplified Arabic" w:hAnsi="Simplified Arabic" w:eastAsia="Simplified Arabic" w:cs="Simplified Arabic"/>
          <w:color w:val="000000" w:themeColor="text1" w:themeTint="FF" w:themeShade="FF"/>
          <w:sz w:val="28"/>
          <w:szCs w:val="28"/>
          <w:rtl w:val="1"/>
        </w:rPr>
        <w:t xml:space="preserve"> وتنبع أهميته من تحديده للإتجاه الصحيح للتعلم والتطوير، وأيضاً لبنائه أساس دافعية الأفراد للتعلم.</w:t>
      </w:r>
      <w:r>
        <w:br/>
      </w:r>
      <w:r w:rsidRPr="68015869" w:rsidR="68015869">
        <w:rPr>
          <w:rFonts w:ascii="Simplified Arabic" w:hAnsi="Simplified Arabic" w:eastAsia="Simplified Arabic" w:cs="Simplified Arabic"/>
          <w:color w:val="000000" w:themeColor="text1" w:themeTint="FF" w:themeShade="FF"/>
          <w:sz w:val="28"/>
          <w:szCs w:val="28"/>
          <w:rtl w:val="1"/>
        </w:rPr>
        <w:t>– الأستفسار وتوجيه الأسئلة</w:t>
      </w:r>
      <w:r w:rsidRPr="68015869" w:rsidR="68015869">
        <w:rPr>
          <w:rFonts w:ascii="Simplified Arabic" w:hAnsi="Simplified Arabic" w:eastAsia="Simplified Arabic" w:cs="Simplified Arabic"/>
          <w:color w:val="000000" w:themeColor="text1" w:themeTint="FF" w:themeShade="FF"/>
          <w:sz w:val="28"/>
          <w:szCs w:val="28"/>
        </w:rPr>
        <w:t>Questioning</w:t>
      </w:r>
      <w:r w:rsidRPr="68015869" w:rsidR="68015869">
        <w:rPr>
          <w:rFonts w:ascii="Simplified Arabic" w:hAnsi="Simplified Arabic" w:eastAsia="Simplified Arabic" w:cs="Simplified Arabic"/>
          <w:color w:val="000000" w:themeColor="text1" w:themeTint="FF" w:themeShade="FF"/>
          <w:sz w:val="28"/>
          <w:szCs w:val="28"/>
          <w:rtl w:val="1"/>
        </w:rPr>
        <w:t xml:space="preserve"> ويساعد فى تخفيض العقبات وتقليل مقاومة التغيير عند مواجهة تحديات التعلم.</w:t>
      </w:r>
      <w:r>
        <w:br/>
      </w:r>
      <w:r w:rsidRPr="68015869" w:rsidR="68015869">
        <w:rPr>
          <w:rFonts w:ascii="Simplified Arabic" w:hAnsi="Simplified Arabic" w:eastAsia="Simplified Arabic" w:cs="Simplified Arabic"/>
          <w:color w:val="000000" w:themeColor="text1" w:themeTint="FF" w:themeShade="FF"/>
          <w:sz w:val="28"/>
          <w:szCs w:val="28"/>
          <w:rtl w:val="1"/>
        </w:rPr>
        <w:t>– التمكين</w:t>
      </w:r>
      <w:r w:rsidRPr="68015869" w:rsidR="68015869">
        <w:rPr>
          <w:rFonts w:ascii="Simplified Arabic" w:hAnsi="Simplified Arabic" w:eastAsia="Simplified Arabic" w:cs="Simplified Arabic"/>
          <w:color w:val="000000" w:themeColor="text1" w:themeTint="FF" w:themeShade="FF"/>
          <w:sz w:val="28"/>
          <w:szCs w:val="28"/>
        </w:rPr>
        <w:t>Empowering</w:t>
      </w:r>
      <w:r w:rsidRPr="68015869" w:rsidR="68015869">
        <w:rPr>
          <w:rFonts w:ascii="Simplified Arabic" w:hAnsi="Simplified Arabic" w:eastAsia="Simplified Arabic" w:cs="Simplified Arabic"/>
          <w:color w:val="000000" w:themeColor="text1" w:themeTint="FF" w:themeShade="FF"/>
          <w:sz w:val="28"/>
          <w:szCs w:val="28"/>
          <w:rtl w:val="1"/>
        </w:rPr>
        <w:t xml:space="preserve"> وهو العنصر الذى يتضمن كافة السبل والطرق والأدوات للتطوير والتعلم.</w:t>
      </w:r>
      <w:r>
        <w:br/>
      </w:r>
      <w:r w:rsidRPr="68015869" w:rsidR="68015869">
        <w:rPr>
          <w:rFonts w:ascii="Simplified Arabic" w:hAnsi="Simplified Arabic" w:eastAsia="Simplified Arabic" w:cs="Simplified Arabic"/>
          <w:color w:val="000000" w:themeColor="text1" w:themeTint="FF" w:themeShade="FF"/>
          <w:sz w:val="28"/>
          <w:szCs w:val="28"/>
          <w:rtl w:val="1"/>
        </w:rPr>
        <w:t>– التقييم</w:t>
      </w:r>
      <w:r w:rsidRPr="68015869" w:rsidR="68015869">
        <w:rPr>
          <w:rFonts w:ascii="Simplified Arabic" w:hAnsi="Simplified Arabic" w:eastAsia="Simplified Arabic" w:cs="Simplified Arabic"/>
          <w:color w:val="000000" w:themeColor="text1" w:themeTint="FF" w:themeShade="FF"/>
          <w:sz w:val="28"/>
          <w:szCs w:val="28"/>
        </w:rPr>
        <w:t>Evaluating</w:t>
      </w:r>
      <w:r w:rsidRPr="68015869" w:rsidR="68015869">
        <w:rPr>
          <w:rFonts w:ascii="Simplified Arabic" w:hAnsi="Simplified Arabic" w:eastAsia="Simplified Arabic" w:cs="Simplified Arabic"/>
          <w:color w:val="000000" w:themeColor="text1" w:themeTint="FF" w:themeShade="FF"/>
          <w:sz w:val="28"/>
          <w:szCs w:val="28"/>
          <w:rtl w:val="1"/>
        </w:rPr>
        <w:t xml:space="preserve"> ويعد أخر عنصر من عناصر هذا المفهوم، وينصب دوره</w:t>
      </w:r>
      <w:r>
        <w:br/>
      </w:r>
      <w:r w:rsidRPr="68015869" w:rsidR="68015869">
        <w:rPr>
          <w:rFonts w:ascii="Simplified Arabic" w:hAnsi="Simplified Arabic" w:eastAsia="Simplified Arabic" w:cs="Simplified Arabic"/>
          <w:color w:val="000000" w:themeColor="text1" w:themeTint="FF" w:themeShade="FF"/>
          <w:sz w:val="28"/>
          <w:szCs w:val="28"/>
          <w:rtl w:val="1"/>
        </w:rPr>
        <w:t>على التأكد من أن متطلبات التعلم قد تم استيفائها لكل من المنظمة والفرد.</w:t>
      </w:r>
    </w:p>
    <w:p w:rsidR="68015869" w:rsidP="68015869" w:rsidRDefault="68015869" w14:noSpellErr="1" w14:paraId="1B04586C" w14:textId="3F3FDBBD">
      <w:pPr>
        <w:bidi w:val="1"/>
        <w:spacing w:line="360" w:lineRule="auto"/>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Pr>
        <w:t>2</w:t>
      </w:r>
      <w:r w:rsidRPr="68015869" w:rsidR="68015869">
        <w:rPr>
          <w:rFonts w:ascii="Simplified Arabic" w:hAnsi="Simplified Arabic" w:eastAsia="Simplified Arabic" w:cs="Simplified Arabic"/>
          <w:color w:val="000000" w:themeColor="text1" w:themeTint="FF" w:themeShade="FF"/>
          <w:sz w:val="28"/>
          <w:szCs w:val="28"/>
          <w:rtl w:val="1"/>
        </w:rPr>
        <w:t xml:space="preserve">. التحول في المنظمة </w:t>
      </w:r>
      <w:r w:rsidRPr="68015869" w:rsidR="68015869">
        <w:rPr>
          <w:rFonts w:ascii="Simplified Arabic" w:hAnsi="Simplified Arabic" w:eastAsia="Simplified Arabic" w:cs="Simplified Arabic"/>
          <w:color w:val="000000" w:themeColor="text1" w:themeTint="FF" w:themeShade="FF"/>
          <w:sz w:val="28"/>
          <w:szCs w:val="28"/>
        </w:rPr>
        <w:t>Shift in the organization</w:t>
      </w:r>
      <w:r w:rsidRPr="68015869" w:rsidR="68015869">
        <w:rPr>
          <w:rFonts w:ascii="Simplified Arabic" w:hAnsi="Simplified Arabic" w:eastAsia="Simplified Arabic" w:cs="Simplified Arabic"/>
          <w:color w:val="000000" w:themeColor="text1" w:themeTint="FF" w:themeShade="FF"/>
          <w:sz w:val="28"/>
          <w:szCs w:val="28"/>
          <w:rtl w:val="1"/>
        </w:rPr>
        <w:t xml:space="preserve"> وهو التغيير في أنماط التعلم التظيمي من خلال أربع مكونات وهي:</w:t>
      </w:r>
      <w:r>
        <w:br/>
      </w:r>
      <w:r w:rsidRPr="68015869" w:rsidR="68015869">
        <w:rPr>
          <w:rFonts w:ascii="Simplified Arabic" w:hAnsi="Simplified Arabic" w:eastAsia="Simplified Arabic" w:cs="Simplified Arabic"/>
          <w:color w:val="000000" w:themeColor="text1" w:themeTint="FF" w:themeShade="FF"/>
          <w:sz w:val="28"/>
          <w:szCs w:val="28"/>
          <w:rtl w:val="1"/>
        </w:rPr>
        <w:t>– الرؤية المشتركة.</w:t>
      </w:r>
      <w:r>
        <w:br/>
      </w:r>
      <w:r w:rsidRPr="68015869" w:rsidR="68015869">
        <w:rPr>
          <w:rFonts w:ascii="Simplified Arabic" w:hAnsi="Simplified Arabic" w:eastAsia="Simplified Arabic" w:cs="Simplified Arabic"/>
          <w:color w:val="000000" w:themeColor="text1" w:themeTint="FF" w:themeShade="FF"/>
          <w:sz w:val="28"/>
          <w:szCs w:val="28"/>
          <w:rtl w:val="1"/>
        </w:rPr>
        <w:t>– الاستراتيجية وخطط العمل.</w:t>
      </w:r>
      <w:r>
        <w:br/>
      </w:r>
      <w:r w:rsidRPr="68015869" w:rsidR="68015869">
        <w:rPr>
          <w:rFonts w:ascii="Simplified Arabic" w:hAnsi="Simplified Arabic" w:eastAsia="Simplified Arabic" w:cs="Simplified Arabic"/>
          <w:color w:val="000000" w:themeColor="text1" w:themeTint="FF" w:themeShade="FF"/>
          <w:sz w:val="28"/>
          <w:szCs w:val="28"/>
          <w:rtl w:val="1"/>
        </w:rPr>
        <w:t>– الهيكل التنظيمي.</w:t>
      </w:r>
      <w:r>
        <w:br/>
      </w:r>
      <w:r w:rsidRPr="68015869" w:rsidR="68015869">
        <w:rPr>
          <w:rFonts w:ascii="Simplified Arabic" w:hAnsi="Simplified Arabic" w:eastAsia="Simplified Arabic" w:cs="Simplified Arabic"/>
          <w:color w:val="000000" w:themeColor="text1" w:themeTint="FF" w:themeShade="FF"/>
          <w:sz w:val="28"/>
          <w:szCs w:val="28"/>
          <w:rtl w:val="1"/>
        </w:rPr>
        <w:t>– الثقافة التنظيمية.</w:t>
      </w:r>
    </w:p>
    <w:p w:rsidR="68015869" w:rsidP="68015869" w:rsidRDefault="68015869" w14:noSpellErr="1" w14:paraId="3E921DCC" w14:textId="69D25F9F">
      <w:pPr>
        <w:bidi w:val="1"/>
        <w:spacing w:line="360" w:lineRule="auto"/>
        <w:rPr>
          <w:rFonts w:ascii="Simplified Arabic" w:hAnsi="Simplified Arabic" w:eastAsia="Simplified Arabic" w:cs="Simplified Arabic"/>
          <w:color w:val="000000" w:themeColor="text1" w:themeTint="FF" w:themeShade="FF"/>
          <w:sz w:val="28"/>
          <w:szCs w:val="28"/>
        </w:rPr>
      </w:pPr>
      <w:r>
        <w:br/>
      </w:r>
      <w:r w:rsidRPr="68015869" w:rsidR="68015869">
        <w:rPr>
          <w:rFonts w:ascii="Simplified Arabic" w:hAnsi="Simplified Arabic" w:eastAsia="Simplified Arabic" w:cs="Simplified Arabic"/>
          <w:color w:val="000000" w:themeColor="text1" w:themeTint="FF" w:themeShade="FF"/>
          <w:sz w:val="28"/>
          <w:szCs w:val="28"/>
        </w:rPr>
        <w:t>3</w:t>
      </w:r>
      <w:r w:rsidRPr="68015869" w:rsidR="68015869">
        <w:rPr>
          <w:rFonts w:ascii="Simplified Arabic" w:hAnsi="Simplified Arabic" w:eastAsia="Simplified Arabic" w:cs="Simplified Arabic"/>
          <w:color w:val="000000" w:themeColor="text1" w:themeTint="FF" w:themeShade="FF"/>
          <w:sz w:val="28"/>
          <w:szCs w:val="28"/>
          <w:rtl w:val="1"/>
        </w:rPr>
        <w:t>. تمكين العاملين والقادة والعملاء والموردين والشركاء التنظيميين وتحسين قدراتهم على التعلم واستخدام التفكير الابتكاري في حل المشكلات بشكل جماعي، وتوفير دعم قيادي لفرص التعلم وبرامج التعلم.</w:t>
      </w:r>
      <w:r>
        <w:br/>
      </w:r>
      <w:r w:rsidRPr="68015869" w:rsidR="68015869">
        <w:rPr>
          <w:rFonts w:ascii="Simplified Arabic" w:hAnsi="Simplified Arabic" w:eastAsia="Simplified Arabic" w:cs="Simplified Arabic"/>
          <w:color w:val="000000" w:themeColor="text1" w:themeTint="FF" w:themeShade="FF"/>
          <w:sz w:val="28"/>
          <w:szCs w:val="28"/>
        </w:rPr>
        <w:t>4</w:t>
      </w:r>
      <w:r w:rsidRPr="68015869" w:rsidR="68015869">
        <w:rPr>
          <w:rFonts w:ascii="Simplified Arabic" w:hAnsi="Simplified Arabic" w:eastAsia="Simplified Arabic" w:cs="Simplified Arabic"/>
          <w:color w:val="000000" w:themeColor="text1" w:themeTint="FF" w:themeShade="FF"/>
          <w:sz w:val="28"/>
          <w:szCs w:val="28"/>
          <w:rtl w:val="1"/>
        </w:rPr>
        <w:t>. إدارة المعرفة واكتسابها وتحديثها ونشرها وتبادلها واستخدامها من خلال اليات تنظيمية وقنوات اتصال وتغذية راجعة وتعاون جماعي.</w:t>
      </w:r>
      <w:r>
        <w:br/>
      </w:r>
      <w:r w:rsidRPr="68015869" w:rsidR="68015869">
        <w:rPr>
          <w:rFonts w:ascii="Simplified Arabic" w:hAnsi="Simplified Arabic" w:eastAsia="Simplified Arabic" w:cs="Simplified Arabic"/>
          <w:color w:val="000000" w:themeColor="text1" w:themeTint="FF" w:themeShade="FF"/>
          <w:sz w:val="28"/>
          <w:szCs w:val="28"/>
        </w:rPr>
        <w:t>5</w:t>
      </w:r>
      <w:r w:rsidRPr="68015869" w:rsidR="68015869">
        <w:rPr>
          <w:rFonts w:ascii="Simplified Arabic" w:hAnsi="Simplified Arabic" w:eastAsia="Simplified Arabic" w:cs="Simplified Arabic"/>
          <w:color w:val="000000" w:themeColor="text1" w:themeTint="FF" w:themeShade="FF"/>
          <w:sz w:val="28"/>
          <w:szCs w:val="28"/>
          <w:rtl w:val="1"/>
        </w:rPr>
        <w:t>. استخدام تكنولوجيا المعلومات والاتصالات.</w:t>
      </w:r>
    </w:p>
    <w:p w:rsidR="68015869" w:rsidP="68015869" w:rsidRDefault="68015869" w14:noSpellErr="1" w14:paraId="277B70A7" w14:textId="6895E5EF">
      <w:pPr>
        <w:bidi w:val="1"/>
        <w:spacing w:line="360" w:lineRule="auto"/>
        <w:rPr>
          <w:rFonts w:ascii="Simplified Arabic" w:hAnsi="Simplified Arabic" w:eastAsia="Simplified Arabic" w:cs="Simplified Arabic"/>
          <w:b w:val="0"/>
          <w:bCs w:val="0"/>
          <w:color w:val="000000" w:themeColor="text1" w:themeTint="FF" w:themeShade="FF"/>
          <w:sz w:val="28"/>
          <w:szCs w:val="28"/>
        </w:rPr>
      </w:pPr>
      <w:r w:rsidRPr="68015869" w:rsidR="68015869">
        <w:rPr>
          <w:rFonts w:ascii="Simplified Arabic" w:hAnsi="Simplified Arabic" w:eastAsia="Simplified Arabic" w:cs="Simplified Arabic"/>
          <w:b w:val="1"/>
          <w:bCs w:val="1"/>
          <w:color w:val="000000" w:themeColor="text1" w:themeTint="FF" w:themeShade="FF"/>
          <w:sz w:val="28"/>
          <w:szCs w:val="28"/>
          <w:rtl w:val="1"/>
        </w:rPr>
        <w:t>نظام المعرفة في المنظمة المتعلمة :</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إن التكامل بين العنصر البشري والأنظمة التقنية الموجودة في المنظمة يدفعنا إلى التفكير في سياق يدعم هذه العملية ويعظم إنتاجيتها ، إذ ليس هناك أنسب من المنظور النظامي للجمع وخلق التكامل فيما بين مختلف العناصر ، والذي من ثماره في هذا الميدان : نظام المعرفة في المنظمة .</w:t>
      </w:r>
      <w:r>
        <w:br/>
      </w:r>
      <w:r w:rsidRPr="68015869" w:rsidR="68015869">
        <w:rPr>
          <w:rFonts w:ascii="Simplified Arabic" w:hAnsi="Simplified Arabic" w:eastAsia="Simplified Arabic" w:cs="Simplified Arabic"/>
          <w:b w:val="1"/>
          <w:bCs w:val="1"/>
          <w:color w:val="000000" w:themeColor="text1" w:themeTint="FF" w:themeShade="FF"/>
          <w:sz w:val="28"/>
          <w:szCs w:val="28"/>
          <w:rtl w:val="1"/>
        </w:rPr>
        <w:t>ويعالج نظام المعرفة في المنظمة بعدين اثنين ، وهما :</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 البعد الأول : وهو البعد الأساسي المتمثل في القدرة أو الإمكانية على النشاط.</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 البعد الثاني : ويتعلق بالدعم ، ويتمثل في الآليات من البرمجيات وقواعد البيانات وتكنولوجيا المعلومات .</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 إن نجاح هذا النموذج يقتضي التكيف السريع مع تطور تقنيات المعلومات و الاتصالات ، وكذا التوظيف الفاعل للخبرات والمهارات والقدرات التي قد تكون متباينة الأداء ، لكنها موحدة الرؤية والأهداف الاستراتيجية .</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ومن أجل هذا فقد أولت المنظمات اهتماما بالغا لتمويل أنشطة التعلم والتدريب لمواردها البشرية ، من أجل رفع كفاءاتهم الإنتاجية وبغية التموقع في ساحة التنافس العولمي ، والمحافظة على المكان الذي تتبوؤه فيها ، كما يجب أن تراعى في عملية التعلم مقتضيات اقتصاد المعرفة الذي يجعل من المنظمة منظمة متعلمة طوال عمرها(مراد،</w:t>
      </w:r>
      <w:r w:rsidRPr="68015869" w:rsidR="68015869">
        <w:rPr>
          <w:rFonts w:ascii="Simplified Arabic" w:hAnsi="Simplified Arabic" w:eastAsia="Simplified Arabic" w:cs="Simplified Arabic"/>
          <w:b w:val="0"/>
          <w:bCs w:val="0"/>
          <w:color w:val="000000" w:themeColor="text1" w:themeTint="FF" w:themeShade="FF"/>
          <w:sz w:val="28"/>
          <w:szCs w:val="28"/>
        </w:rPr>
        <w:t>2012</w:t>
      </w:r>
      <w:r w:rsidRPr="68015869" w:rsidR="68015869">
        <w:rPr>
          <w:rFonts w:ascii="Simplified Arabic" w:hAnsi="Simplified Arabic" w:eastAsia="Simplified Arabic" w:cs="Simplified Arabic"/>
          <w:b w:val="0"/>
          <w:bCs w:val="0"/>
          <w:color w:val="000000" w:themeColor="text1" w:themeTint="FF" w:themeShade="FF"/>
          <w:sz w:val="28"/>
          <w:szCs w:val="28"/>
          <w:rtl w:val="1"/>
        </w:rPr>
        <w:t>)</w:t>
      </w:r>
    </w:p>
    <w:p w:rsidR="68015869" w:rsidP="68015869" w:rsidRDefault="68015869" w14:noSpellErr="1" w14:paraId="50D5DC03" w14:textId="7004B92E">
      <w:pPr>
        <w:bidi w:val="1"/>
        <w:spacing w:line="480" w:lineRule="auto"/>
        <w:rPr>
          <w:rFonts w:ascii="Simplified Arabic" w:hAnsi="Simplified Arabic" w:eastAsia="Simplified Arabic" w:cs="Simplified Arabic"/>
          <w:b w:val="0"/>
          <w:bCs w:val="0"/>
          <w:color w:val="000000" w:themeColor="text1" w:themeTint="FF" w:themeShade="FF"/>
          <w:sz w:val="28"/>
          <w:szCs w:val="28"/>
        </w:rPr>
      </w:pPr>
      <w:r w:rsidRPr="68015869" w:rsidR="68015869">
        <w:rPr>
          <w:rFonts w:ascii="Simplified Arabic" w:hAnsi="Simplified Arabic" w:eastAsia="Simplified Arabic" w:cs="Simplified Arabic"/>
          <w:b w:val="1"/>
          <w:bCs w:val="1"/>
          <w:color w:val="000000" w:themeColor="text1" w:themeTint="FF" w:themeShade="FF"/>
          <w:sz w:val="28"/>
          <w:szCs w:val="28"/>
          <w:u w:val="single"/>
          <w:rtl w:val="1"/>
        </w:rPr>
        <w:t>القيمة التنافسية والتعلم:</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ان تحقيق القيمة او الميزة التنافسية يكمن في قدرة الشركة على التفوق على المنافسين في احد مجالات الأداء الاستراتيج</w:t>
      </w:r>
      <w:r w:rsidRPr="68015869" w:rsidR="68015869">
        <w:rPr>
          <w:rFonts w:ascii="Simplified Arabic" w:hAnsi="Simplified Arabic" w:eastAsia="Simplified Arabic" w:cs="Simplified Arabic"/>
          <w:b w:val="0"/>
          <w:bCs w:val="0"/>
          <w:color w:val="000000" w:themeColor="text1" w:themeTint="FF" w:themeShade="FF"/>
          <w:sz w:val="28"/>
          <w:szCs w:val="28"/>
          <w:rtl w:val="1"/>
        </w:rPr>
        <w:t>ي ويعتمد ذلك بشكل اساسي على معدل التعلم الذي يحقق خفضا ملموسا في كلف الانتاج ويشكل ميزة تنافسية في قيادة التكلفة . كذلك يتحقق من خلال الابتكار وادخال الأساليب الجديدة في الانتاج والخدمات التي لن تتحقق الا بوجود موجة جديدة من التعلم ليشكلا تفاعلا جدليا يفضي الى رافعة حلزونية في اتجاه تزايد القيمة او الميزة التنافسية</w:t>
      </w:r>
      <w:r w:rsidRPr="68015869" w:rsidR="68015869">
        <w:rPr>
          <w:rFonts w:ascii="Simplified Arabic" w:hAnsi="Simplified Arabic" w:eastAsia="Simplified Arabic" w:cs="Simplified Arabic"/>
          <w:b w:val="1"/>
          <w:bCs w:val="1"/>
          <w:color w:val="000000" w:themeColor="text1" w:themeTint="FF" w:themeShade="FF"/>
          <w:sz w:val="28"/>
          <w:szCs w:val="28"/>
          <w:rtl w:val="1"/>
        </w:rPr>
        <w:t xml:space="preserve">, </w:t>
      </w:r>
      <w:r w:rsidRPr="68015869" w:rsidR="68015869">
        <w:rPr>
          <w:rFonts w:ascii="Simplified Arabic" w:hAnsi="Simplified Arabic" w:eastAsia="Simplified Arabic" w:cs="Simplified Arabic"/>
          <w:b w:val="1"/>
          <w:bCs w:val="1"/>
          <w:color w:val="000000" w:themeColor="text1" w:themeTint="FF" w:themeShade="FF"/>
          <w:sz w:val="28"/>
          <w:szCs w:val="28"/>
          <w:u w:val="single"/>
          <w:rtl w:val="1"/>
        </w:rPr>
        <w:t>وهنالك شروط تمثل القاعدة الاساسية لتوليد القيمة التنافسية واهمها :</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 التعلم المستمر.</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 التعلم مسؤولية الجميع.</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 تيسير مصادر التعلم والحصول على المعرفة والخبرات داخل وخارج الشركة.</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 ثقافة التعلم التكيفية المستجيبة للتغيرات البيئية التي تتسم بالانفتاح وتحفيز التقاسم والشفافية وتقبل الفشل.</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 منهجية تحويل التعلم الى قيمة.</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 اقامة معايير لقياس ومتابعة التعلم بأستمرار.</w:t>
      </w:r>
      <w:r>
        <w:br/>
      </w:r>
      <w:r w:rsidRPr="68015869" w:rsidR="68015869">
        <w:rPr>
          <w:rFonts w:ascii="Simplified Arabic" w:hAnsi="Simplified Arabic" w:eastAsia="Simplified Arabic" w:cs="Simplified Arabic"/>
          <w:b w:val="0"/>
          <w:bCs w:val="0"/>
          <w:color w:val="000000" w:themeColor="text1" w:themeTint="FF" w:themeShade="FF"/>
          <w:sz w:val="28"/>
          <w:szCs w:val="28"/>
          <w:rtl w:val="1"/>
        </w:rPr>
        <w:t>• ان اشاعة وتعميم منهج التعلم خلال العمل يعني انفتاح المنظمة وشفافية الاتصال وتبادل المعلومات والمعارف بين العاملين وبين المستويات التنظيمية عموما ، مما يعني تجاوز هذه الاطر البيروقراطية وتحول التركيبة الهرمية التقليدية نحو تركيبة دائرية متقاربة المستويات التنظيمية تلغي الحواجز القديمة المتعارف عليها والتي كانت تحجب التنافذ والتفاعل العفوي ، وتسعى لتطوير العاملين وسلوكهم التنظيمي الوظيفي. وهو ذو دلالة واضحة على اهمية هذه المنظمات الجديدة التي اثبتت جدارتها على الصعد التشغيلية والعملياتية والاستراتيجية .</w:t>
      </w:r>
    </w:p>
    <w:p w:rsidR="68015869" w:rsidP="68015869" w:rsidRDefault="68015869" w14:noSpellErr="1" w14:paraId="4775956A" w14:textId="34C57DFC">
      <w:pPr>
        <w:bidi w:val="1"/>
        <w:spacing w:line="360" w:lineRule="auto"/>
        <w:rPr>
          <w:rFonts w:ascii="Simplified Arabic" w:hAnsi="Simplified Arabic" w:eastAsia="Simplified Arabic" w:cs="Simplified Arabic"/>
          <w:b w:val="1"/>
          <w:bCs w:val="1"/>
          <w:color w:val="000000" w:themeColor="text1" w:themeTint="FF" w:themeShade="FF"/>
          <w:sz w:val="28"/>
          <w:szCs w:val="28"/>
        </w:rPr>
      </w:pPr>
      <w:r w:rsidRPr="68015869" w:rsidR="68015869">
        <w:rPr>
          <w:rFonts w:ascii="Simplified Arabic" w:hAnsi="Simplified Arabic" w:eastAsia="Simplified Arabic" w:cs="Simplified Arabic"/>
          <w:b w:val="1"/>
          <w:bCs w:val="1"/>
          <w:color w:val="000000" w:themeColor="text1" w:themeTint="FF" w:themeShade="FF"/>
          <w:sz w:val="28"/>
          <w:szCs w:val="28"/>
          <w:rtl w:val="1"/>
        </w:rPr>
        <w:t>وأخيراً نختم بهذه الأقوال</w:t>
      </w:r>
    </w:p>
    <w:p w:rsidR="68015869" w:rsidP="68015869" w:rsidRDefault="68015869" w14:noSpellErr="1" w14:paraId="03992864" w14:textId="1AC35B0C">
      <w:pPr>
        <w:bidi w:val="1"/>
        <w:spacing w:line="360" w:lineRule="auto"/>
        <w:rPr>
          <w:rFonts w:ascii="Simplified Arabic" w:hAnsi="Simplified Arabic" w:eastAsia="Simplified Arabic" w:cs="Simplified Arabic"/>
          <w:i w:val="1"/>
          <w:iCs w:val="1"/>
          <w:color w:val="000000" w:themeColor="text1" w:themeTint="FF" w:themeShade="FF"/>
          <w:sz w:val="28"/>
          <w:szCs w:val="28"/>
        </w:rPr>
      </w:pPr>
      <w:r w:rsidRPr="68015869" w:rsidR="68015869">
        <w:rPr>
          <w:rFonts w:ascii="Simplified Arabic" w:hAnsi="Simplified Arabic" w:eastAsia="Simplified Arabic" w:cs="Simplified Arabic"/>
          <w:i w:val="1"/>
          <w:iCs w:val="1"/>
          <w:color w:val="000000" w:themeColor="text1" w:themeTint="FF" w:themeShade="FF"/>
          <w:sz w:val="28"/>
          <w:szCs w:val="28"/>
          <w:rtl w:val="1"/>
        </w:rPr>
        <w:t>لا يكفي أن يتعلم شخص واحد ثم يقوم بتحديد ما تحتاجه المنظمة ويتبعه الباقون</w:t>
      </w:r>
      <w:r>
        <w:br/>
      </w:r>
      <w:r w:rsidRPr="68015869" w:rsidR="68015869">
        <w:rPr>
          <w:rFonts w:ascii="Simplified Arabic" w:hAnsi="Simplified Arabic" w:eastAsia="Simplified Arabic" w:cs="Simplified Arabic"/>
          <w:i w:val="1"/>
          <w:iCs w:val="1"/>
          <w:color w:val="000000" w:themeColor="text1" w:themeTint="FF" w:themeShade="FF"/>
          <w:sz w:val="28"/>
          <w:szCs w:val="28"/>
          <w:rtl w:val="1"/>
        </w:rPr>
        <w:t xml:space="preserve">المنظمة التي ستنجح في المستقبل هي التي تستفيد من طاقة التعلم لدى </w:t>
      </w:r>
      <w:r w:rsidRPr="68015869" w:rsidR="68015869">
        <w:rPr>
          <w:rFonts w:ascii="Simplified Arabic" w:hAnsi="Simplified Arabic" w:eastAsia="Simplified Arabic" w:cs="Simplified Arabic"/>
          <w:i w:val="1"/>
          <w:iCs w:val="1"/>
          <w:color w:val="000000" w:themeColor="text1" w:themeTint="FF" w:themeShade="FF"/>
          <w:sz w:val="28"/>
          <w:szCs w:val="28"/>
          <w:rtl w:val="1"/>
        </w:rPr>
        <w:t>جميع أفرادها</w:t>
      </w:r>
    </w:p>
    <w:p w:rsidR="68015869" w:rsidP="68015869" w:rsidRDefault="68015869" w14:noSpellErr="1" w14:paraId="0E512BF8" w14:textId="2A50696D">
      <w:pPr>
        <w:bidi w:val="1"/>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 xml:space="preserve">( </w:t>
      </w:r>
      <w:r w:rsidRPr="68015869" w:rsidR="68015869">
        <w:rPr>
          <w:rFonts w:ascii="Simplified Arabic" w:hAnsi="Simplified Arabic" w:eastAsia="Simplified Arabic" w:cs="Simplified Arabic"/>
          <w:color w:val="000000" w:themeColor="text1" w:themeTint="FF" w:themeShade="FF"/>
          <w:sz w:val="28"/>
          <w:szCs w:val="28"/>
        </w:rPr>
        <w:t>Senge Peter</w:t>
      </w:r>
      <w:r w:rsidRPr="68015869" w:rsidR="68015869">
        <w:rPr>
          <w:rFonts w:ascii="Simplified Arabic" w:hAnsi="Simplified Arabic" w:eastAsia="Simplified Arabic" w:cs="Simplified Arabic"/>
          <w:color w:val="000000" w:themeColor="text1" w:themeTint="FF" w:themeShade="FF"/>
          <w:sz w:val="28"/>
          <w:szCs w:val="28"/>
          <w:rtl w:val="1"/>
        </w:rPr>
        <w:t>.)</w:t>
      </w:r>
    </w:p>
    <w:p w:rsidR="68015869" w:rsidP="68015869" w:rsidRDefault="68015869" w14:noSpellErr="1" w14:paraId="5910E2CB" w14:textId="04CFD9A8">
      <w:pPr>
        <w:bidi w:val="1"/>
        <w:spacing w:line="360" w:lineRule="auto"/>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b w:val="1"/>
          <w:bCs w:val="1"/>
          <w:color w:val="000000" w:themeColor="text1" w:themeTint="FF" w:themeShade="FF"/>
          <w:sz w:val="28"/>
          <w:szCs w:val="28"/>
          <w:rtl w:val="1"/>
        </w:rPr>
        <w:t>.</w:t>
      </w:r>
      <w:r w:rsidRPr="68015869" w:rsidR="68015869">
        <w:rPr>
          <w:rFonts w:ascii="Simplified Arabic" w:hAnsi="Simplified Arabic" w:eastAsia="Simplified Arabic" w:cs="Simplified Arabic"/>
          <w:color w:val="000000" w:themeColor="text1" w:themeTint="FF" w:themeShade="FF"/>
          <w:sz w:val="28"/>
          <w:szCs w:val="28"/>
          <w:rtl w:val="1"/>
        </w:rPr>
        <w:t>الحواجره، كامل محمد. (</w:t>
      </w:r>
      <w:r w:rsidRPr="68015869" w:rsidR="68015869">
        <w:rPr>
          <w:rFonts w:ascii="Simplified Arabic" w:hAnsi="Simplified Arabic" w:eastAsia="Simplified Arabic" w:cs="Simplified Arabic"/>
          <w:color w:val="000000" w:themeColor="text1" w:themeTint="FF" w:themeShade="FF"/>
          <w:sz w:val="28"/>
          <w:szCs w:val="28"/>
        </w:rPr>
        <w:t>2011</w:t>
      </w:r>
      <w:r w:rsidRPr="68015869" w:rsidR="68015869">
        <w:rPr>
          <w:rFonts w:ascii="Simplified Arabic" w:hAnsi="Simplified Arabic" w:eastAsia="Simplified Arabic" w:cs="Simplified Arabic"/>
          <w:color w:val="000000" w:themeColor="text1" w:themeTint="FF" w:themeShade="FF"/>
          <w:sz w:val="28"/>
          <w:szCs w:val="28"/>
          <w:rtl w:val="1"/>
        </w:rPr>
        <w:t xml:space="preserve">). الاستعداد التنظيمى المدرك للتغير الاستراتيجى فى المنظمه المتعلمه. المجلة الاردنية فى إدارة الاعمال. الاردن. , مج </w:t>
      </w:r>
      <w:r w:rsidRPr="68015869" w:rsidR="68015869">
        <w:rPr>
          <w:rFonts w:ascii="Simplified Arabic" w:hAnsi="Simplified Arabic" w:eastAsia="Simplified Arabic" w:cs="Simplified Arabic"/>
          <w:color w:val="000000" w:themeColor="text1" w:themeTint="FF" w:themeShade="FF"/>
          <w:sz w:val="28"/>
          <w:szCs w:val="28"/>
        </w:rPr>
        <w:t>7</w:t>
      </w:r>
      <w:r w:rsidRPr="68015869" w:rsidR="68015869">
        <w:rPr>
          <w:rFonts w:ascii="Simplified Arabic" w:hAnsi="Simplified Arabic" w:eastAsia="Simplified Arabic" w:cs="Simplified Arabic"/>
          <w:color w:val="000000" w:themeColor="text1" w:themeTint="FF" w:themeShade="FF"/>
          <w:sz w:val="28"/>
          <w:szCs w:val="28"/>
          <w:rtl w:val="1"/>
        </w:rPr>
        <w:t xml:space="preserve">, ع </w:t>
      </w:r>
      <w:r w:rsidRPr="68015869" w:rsidR="68015869">
        <w:rPr>
          <w:rFonts w:ascii="Simplified Arabic" w:hAnsi="Simplified Arabic" w:eastAsia="Simplified Arabic" w:cs="Simplified Arabic"/>
          <w:color w:val="000000" w:themeColor="text1" w:themeTint="FF" w:themeShade="FF"/>
          <w:sz w:val="28"/>
          <w:szCs w:val="28"/>
        </w:rPr>
        <w:t>3</w:t>
      </w:r>
      <w:r w:rsidRPr="68015869" w:rsidR="68015869">
        <w:rPr>
          <w:rFonts w:ascii="Simplified Arabic" w:hAnsi="Simplified Arabic" w:eastAsia="Simplified Arabic" w:cs="Simplified Arabic"/>
          <w:color w:val="000000" w:themeColor="text1" w:themeTint="FF" w:themeShade="FF"/>
          <w:sz w:val="28"/>
          <w:szCs w:val="28"/>
          <w:rtl w:val="1"/>
        </w:rPr>
        <w:t xml:space="preserve">. </w:t>
      </w:r>
      <w:r w:rsidRPr="68015869" w:rsidR="68015869">
        <w:rPr>
          <w:rFonts w:ascii="Simplified Arabic" w:hAnsi="Simplified Arabic" w:eastAsia="Simplified Arabic" w:cs="Simplified Arabic"/>
          <w:color w:val="000000" w:themeColor="text1" w:themeTint="FF" w:themeShade="FF"/>
          <w:sz w:val="28"/>
          <w:szCs w:val="28"/>
        </w:rPr>
        <w:t>376</w:t>
      </w:r>
      <w:r w:rsidRPr="68015869" w:rsidR="68015869">
        <w:rPr>
          <w:rFonts w:ascii="Simplified Arabic" w:hAnsi="Simplified Arabic" w:eastAsia="Simplified Arabic" w:cs="Simplified Arabic"/>
          <w:color w:val="000000" w:themeColor="text1" w:themeTint="FF" w:themeShade="FF"/>
          <w:sz w:val="28"/>
          <w:szCs w:val="28"/>
          <w:rtl w:val="1"/>
        </w:rPr>
        <w:t xml:space="preserve"> – </w:t>
      </w:r>
      <w:r w:rsidRPr="68015869" w:rsidR="68015869">
        <w:rPr>
          <w:rFonts w:ascii="Simplified Arabic" w:hAnsi="Simplified Arabic" w:eastAsia="Simplified Arabic" w:cs="Simplified Arabic"/>
          <w:color w:val="000000" w:themeColor="text1" w:themeTint="FF" w:themeShade="FF"/>
          <w:sz w:val="28"/>
          <w:szCs w:val="28"/>
        </w:rPr>
        <w:t>397</w:t>
      </w:r>
      <w:r w:rsidRPr="68015869" w:rsidR="68015869">
        <w:rPr>
          <w:rFonts w:ascii="Simplified Arabic" w:hAnsi="Simplified Arabic" w:eastAsia="Simplified Arabic" w:cs="Simplified Arabic"/>
          <w:color w:val="000000" w:themeColor="text1" w:themeTint="FF" w:themeShade="FF"/>
          <w:sz w:val="28"/>
          <w:szCs w:val="28"/>
          <w:rtl w:val="1"/>
        </w:rPr>
        <w:t>.</w:t>
      </w:r>
    </w:p>
    <w:p w:rsidR="68015869" w:rsidP="68015869" w:rsidRDefault="68015869" w14:noSpellErr="1" w14:paraId="068A7F6E" w14:textId="6AEF678D">
      <w:pPr>
        <w:bidi w:val="1"/>
        <w:spacing w:line="360" w:lineRule="auto"/>
        <w:rPr>
          <w:rFonts w:ascii="Simplified Arabic" w:hAnsi="Simplified Arabic" w:eastAsia="Simplified Arabic" w:cs="Simplified Arabic"/>
          <w:color w:val="000000" w:themeColor="text1" w:themeTint="FF" w:themeShade="FF"/>
          <w:sz w:val="28"/>
          <w:szCs w:val="28"/>
        </w:rPr>
      </w:pPr>
      <w:r w:rsidRPr="68015869" w:rsidR="68015869">
        <w:rPr>
          <w:rFonts w:ascii="Simplified Arabic" w:hAnsi="Simplified Arabic" w:eastAsia="Simplified Arabic" w:cs="Simplified Arabic"/>
          <w:color w:val="000000" w:themeColor="text1" w:themeTint="FF" w:themeShade="FF"/>
          <w:sz w:val="28"/>
          <w:szCs w:val="28"/>
          <w:rtl w:val="1"/>
        </w:rPr>
        <w:t xml:space="preserve">سالم،مؤيد، </w:t>
      </w:r>
      <w:r w:rsidRPr="68015869" w:rsidR="68015869">
        <w:rPr>
          <w:rFonts w:ascii="Simplified Arabic" w:hAnsi="Simplified Arabic" w:eastAsia="Simplified Arabic" w:cs="Simplified Arabic"/>
          <w:color w:val="000000" w:themeColor="text1" w:themeTint="FF" w:themeShade="FF"/>
          <w:sz w:val="28"/>
          <w:szCs w:val="28"/>
        </w:rPr>
        <w:t>2005</w:t>
      </w:r>
      <w:r w:rsidRPr="68015869" w:rsidR="68015869">
        <w:rPr>
          <w:rFonts w:ascii="Simplified Arabic" w:hAnsi="Simplified Arabic" w:eastAsia="Simplified Arabic" w:cs="Simplified Arabic"/>
          <w:color w:val="000000" w:themeColor="text1" w:themeTint="FF" w:themeShade="FF"/>
          <w:sz w:val="28"/>
          <w:szCs w:val="28"/>
          <w:rtl w:val="1"/>
        </w:rPr>
        <w:t xml:space="preserve"> ، منظمات التعلم، القاهرة: المنظمة العربية للتنمية الإدارية.</w:t>
      </w:r>
      <w:r>
        <w:br/>
      </w:r>
      <w:r w:rsidRPr="68015869" w:rsidR="68015869">
        <w:rPr>
          <w:rFonts w:ascii="Simplified Arabic" w:hAnsi="Simplified Arabic" w:eastAsia="Simplified Arabic" w:cs="Simplified Arabic"/>
          <w:color w:val="000000" w:themeColor="text1" w:themeTint="FF" w:themeShade="FF"/>
          <w:sz w:val="28"/>
          <w:szCs w:val="28"/>
          <w:rtl w:val="1"/>
        </w:rPr>
        <w:t>سويدان، طارق .</w:t>
      </w:r>
      <w:r w:rsidRPr="68015869" w:rsidR="68015869">
        <w:rPr>
          <w:rFonts w:ascii="Simplified Arabic" w:hAnsi="Simplified Arabic" w:eastAsia="Simplified Arabic" w:cs="Simplified Arabic"/>
          <w:color w:val="000000" w:themeColor="text1" w:themeTint="FF" w:themeShade="FF"/>
          <w:sz w:val="28"/>
          <w:szCs w:val="28"/>
        </w:rPr>
        <w:t>2001</w:t>
      </w:r>
      <w:r w:rsidRPr="68015869" w:rsidR="68015869">
        <w:rPr>
          <w:rFonts w:ascii="Simplified Arabic" w:hAnsi="Simplified Arabic" w:eastAsia="Simplified Arabic" w:cs="Simplified Arabic"/>
          <w:color w:val="000000" w:themeColor="text1" w:themeTint="FF" w:themeShade="FF"/>
          <w:sz w:val="28"/>
          <w:szCs w:val="28"/>
          <w:rtl w:val="1"/>
        </w:rPr>
        <w:t xml:space="preserve"> ، المنظمة المتعلمة،الرياض:قرطبة للإنتاج الفني</w:t>
      </w:r>
      <w:r>
        <w:br/>
      </w:r>
      <w:r w:rsidRPr="68015869" w:rsidR="68015869">
        <w:rPr>
          <w:rFonts w:ascii="Simplified Arabic" w:hAnsi="Simplified Arabic" w:eastAsia="Simplified Arabic" w:cs="Simplified Arabic"/>
          <w:color w:val="000000" w:themeColor="text1" w:themeTint="FF" w:themeShade="FF"/>
          <w:sz w:val="28"/>
          <w:szCs w:val="28"/>
          <w:rtl w:val="1"/>
        </w:rPr>
        <w:t>علي، عبدالستار، وقنديلجي، عامر، المدخل إلى إدارة المعرفة، عمان: دار المسيرة.</w:t>
      </w:r>
      <w:r>
        <w:br/>
      </w:r>
      <w:r w:rsidRPr="68015869" w:rsidR="68015869">
        <w:rPr>
          <w:rFonts w:ascii="Simplified Arabic" w:hAnsi="Simplified Arabic" w:eastAsia="Simplified Arabic" w:cs="Simplified Arabic"/>
          <w:color w:val="000000" w:themeColor="text1" w:themeTint="FF" w:themeShade="FF"/>
          <w:sz w:val="28"/>
          <w:szCs w:val="28"/>
          <w:rtl w:val="1"/>
        </w:rPr>
        <w:t xml:space="preserve">مراد ، علة. التعلم التنظيمي في ظل الإدارة المعرفية : مدخل للمنظمة المتعلمة في عصر المعرفة،مجلة دراسات وأبحاث – جامعة الجلفة – الجزائر,ع </w:t>
      </w:r>
      <w:r w:rsidRPr="68015869" w:rsidR="68015869">
        <w:rPr>
          <w:rFonts w:ascii="Simplified Arabic" w:hAnsi="Simplified Arabic" w:eastAsia="Simplified Arabic" w:cs="Simplified Arabic"/>
          <w:color w:val="000000" w:themeColor="text1" w:themeTint="FF" w:themeShade="FF"/>
          <w:sz w:val="28"/>
          <w:szCs w:val="28"/>
        </w:rPr>
        <w:t>8</w:t>
      </w:r>
      <w:r w:rsidRPr="68015869" w:rsidR="68015869">
        <w:rPr>
          <w:rFonts w:ascii="Simplified Arabic" w:hAnsi="Simplified Arabic" w:eastAsia="Simplified Arabic" w:cs="Simplified Arabic"/>
          <w:color w:val="000000" w:themeColor="text1" w:themeTint="FF" w:themeShade="FF"/>
          <w:sz w:val="28"/>
          <w:szCs w:val="28"/>
          <w:rtl w:val="1"/>
        </w:rPr>
        <w:t>, (</w:t>
      </w:r>
      <w:r w:rsidRPr="68015869" w:rsidR="68015869">
        <w:rPr>
          <w:rFonts w:ascii="Simplified Arabic" w:hAnsi="Simplified Arabic" w:eastAsia="Simplified Arabic" w:cs="Simplified Arabic"/>
          <w:color w:val="000000" w:themeColor="text1" w:themeTint="FF" w:themeShade="FF"/>
          <w:sz w:val="28"/>
          <w:szCs w:val="28"/>
        </w:rPr>
        <w:t>2012</w:t>
      </w:r>
      <w:r w:rsidRPr="68015869" w:rsidR="68015869">
        <w:rPr>
          <w:rFonts w:ascii="Simplified Arabic" w:hAnsi="Simplified Arabic" w:eastAsia="Simplified Arabic" w:cs="Simplified Arabic"/>
          <w:color w:val="000000" w:themeColor="text1" w:themeTint="FF" w:themeShade="FF"/>
          <w:sz w:val="28"/>
          <w:szCs w:val="28"/>
          <w:rtl w:val="1"/>
        </w:rPr>
        <w:t xml:space="preserve">), ص ص </w:t>
      </w:r>
      <w:r w:rsidRPr="68015869" w:rsidR="68015869">
        <w:rPr>
          <w:rFonts w:ascii="Simplified Arabic" w:hAnsi="Simplified Arabic" w:eastAsia="Simplified Arabic" w:cs="Simplified Arabic"/>
          <w:color w:val="000000" w:themeColor="text1" w:themeTint="FF" w:themeShade="FF"/>
          <w:sz w:val="28"/>
          <w:szCs w:val="28"/>
        </w:rPr>
        <w:t>49</w:t>
      </w:r>
      <w:r w:rsidRPr="68015869" w:rsidR="68015869">
        <w:rPr>
          <w:rFonts w:ascii="Simplified Arabic" w:hAnsi="Simplified Arabic" w:eastAsia="Simplified Arabic" w:cs="Simplified Arabic"/>
          <w:color w:val="000000" w:themeColor="text1" w:themeTint="FF" w:themeShade="FF"/>
          <w:sz w:val="28"/>
          <w:szCs w:val="28"/>
          <w:rtl w:val="1"/>
        </w:rPr>
        <w:t xml:space="preserve"> – </w:t>
      </w:r>
      <w:r w:rsidRPr="68015869" w:rsidR="68015869">
        <w:rPr>
          <w:rFonts w:ascii="Simplified Arabic" w:hAnsi="Simplified Arabic" w:eastAsia="Simplified Arabic" w:cs="Simplified Arabic"/>
          <w:color w:val="000000" w:themeColor="text1" w:themeTint="FF" w:themeShade="FF"/>
          <w:sz w:val="28"/>
          <w:szCs w:val="28"/>
        </w:rPr>
        <w:t>62</w:t>
      </w:r>
      <w:r w:rsidRPr="68015869" w:rsidR="68015869">
        <w:rPr>
          <w:rFonts w:ascii="Simplified Arabic" w:hAnsi="Simplified Arabic" w:eastAsia="Simplified Arabic" w:cs="Simplified Arabic"/>
          <w:color w:val="000000" w:themeColor="text1" w:themeTint="FF" w:themeShade="FF"/>
          <w:sz w:val="28"/>
          <w:szCs w:val="28"/>
          <w:rtl w:val="1"/>
        </w:rPr>
        <w:t>.</w:t>
      </w:r>
      <w:r>
        <w:br/>
      </w:r>
      <w:r w:rsidRPr="68015869" w:rsidR="68015869">
        <w:rPr>
          <w:rFonts w:ascii="Simplified Arabic" w:hAnsi="Simplified Arabic" w:eastAsia="Simplified Arabic" w:cs="Simplified Arabic"/>
          <w:color w:val="000000" w:themeColor="text1" w:themeTint="FF" w:themeShade="FF"/>
          <w:sz w:val="28"/>
          <w:szCs w:val="28"/>
          <w:rtl w:val="1"/>
        </w:rPr>
        <w:t xml:space="preserve">نجم، عبود، </w:t>
      </w:r>
      <w:r w:rsidRPr="68015869" w:rsidR="68015869">
        <w:rPr>
          <w:rFonts w:ascii="Simplified Arabic" w:hAnsi="Simplified Arabic" w:eastAsia="Simplified Arabic" w:cs="Simplified Arabic"/>
          <w:color w:val="000000" w:themeColor="text1" w:themeTint="FF" w:themeShade="FF"/>
          <w:sz w:val="28"/>
          <w:szCs w:val="28"/>
        </w:rPr>
        <w:t>2005</w:t>
      </w:r>
      <w:r w:rsidRPr="68015869" w:rsidR="68015869">
        <w:rPr>
          <w:rFonts w:ascii="Simplified Arabic" w:hAnsi="Simplified Arabic" w:eastAsia="Simplified Arabic" w:cs="Simplified Arabic"/>
          <w:color w:val="000000" w:themeColor="text1" w:themeTint="FF" w:themeShade="FF"/>
          <w:sz w:val="28"/>
          <w:szCs w:val="28"/>
          <w:rtl w:val="1"/>
        </w:rPr>
        <w:t>، إدارة المعرفة: المفاهيم والاستراتيجيات والعمليات ، عمان: مؤسسة الوراق للنشر والتوزيع.</w:t>
      </w:r>
    </w:p>
    <w:p w:rsidR="68015869" w:rsidP="68015869" w:rsidRDefault="68015869" w14:noSpellErr="1" w14:paraId="16D26C94" w14:textId="0D0F770F">
      <w:pPr>
        <w:pStyle w:val="Normal"/>
        <w:bidi w:val="1"/>
        <w:ind w:left="360"/>
        <w:rPr>
          <w:rFonts w:ascii="Simplified Arabic" w:hAnsi="Simplified Arabic" w:eastAsia="Simplified Arabic" w:cs="Simplified Arabic"/>
          <w:color w:val="000000" w:themeColor="text1" w:themeTint="FF" w:themeShade="FF"/>
          <w:sz w:val="28"/>
          <w:szCs w:val="28"/>
        </w:rPr>
      </w:pPr>
    </w:p>
    <w:p xmlns:wp14="http://schemas.microsoft.com/office/word/2010/wordml" w:rsidR="00731108" w:rsidP="00731108" w:rsidRDefault="00731108" w14:paraId="5A86E016" wp14:textId="77777777">
      <w:pPr>
        <w:shd w:val="clear" w:color="auto" w:fill="FFFFFF" w:themeFill="background1"/>
        <w:bidi/>
        <w:rPr>
          <w:rFonts w:hint="cs" w:asciiTheme="minorBidi" w:hAnsiTheme="minorBidi"/>
          <w:b/>
          <w:bCs/>
          <w:sz w:val="44"/>
          <w:szCs w:val="44"/>
          <w:u w:val="single"/>
          <w:rtl/>
        </w:rPr>
      </w:pPr>
      <w:r w:rsidRPr="00840559">
        <w:rPr>
          <w:rFonts w:asciiTheme="minorBidi" w:hAnsiTheme="minorBidi"/>
          <w:b/>
          <w:bCs/>
          <w:sz w:val="44"/>
          <w:szCs w:val="44"/>
          <w:u w:val="single"/>
          <w:rtl/>
        </w:rPr>
        <w:t>المراجع</w:t>
      </w:r>
    </w:p>
    <w:p xmlns:wp14="http://schemas.microsoft.com/office/word/2010/wordml" w:rsidRPr="00AB0570" w:rsidR="00EF782C" w:rsidP="00EF782C" w:rsidRDefault="00EF782C" w14:paraId="7B32908B" wp14:textId="77777777">
      <w:pPr>
        <w:widowControl w:val="0"/>
        <w:numPr>
          <w:ilvl w:val="0"/>
          <w:numId w:val="24"/>
        </w:numPr>
        <w:shd w:val="clear" w:color="auto" w:fill="FFFFFF"/>
        <w:bidi/>
        <w:spacing w:after="0" w:line="23" w:lineRule="atLeast"/>
        <w:ind w:left="549"/>
        <w:jc w:val="lowKashida"/>
        <w:textAlignment w:val="baseline"/>
        <w:rPr>
          <w:rFonts w:hint="cs" w:ascii="Simplified Arabic" w:hAnsi="Simplified Arabic"/>
          <w:sz w:val="28"/>
          <w:szCs w:val="28"/>
        </w:rPr>
      </w:pPr>
      <w:r w:rsidRPr="00AB0570">
        <w:rPr>
          <w:rFonts w:hint="cs" w:ascii="Simplified Arabic" w:hAnsi="Simplified Arabic"/>
          <w:sz w:val="28"/>
          <w:szCs w:val="28"/>
          <w:rtl/>
        </w:rPr>
        <w:t>الحميدي، محمد، والطيب، الهادي، (2011)، "الإستثمار في التدريب وإدارة المواهب: تجربة دولة الإمارات العربية المتحدة، كلية الشرطة، معهد تدريب الضباط، رأس الخيمة.</w:t>
      </w:r>
    </w:p>
    <w:p xmlns:wp14="http://schemas.microsoft.com/office/word/2010/wordml" w:rsidRPr="00AB0570" w:rsidR="00EF782C" w:rsidP="00EF782C" w:rsidRDefault="00EF782C" w14:paraId="28617A61" wp14:textId="77777777">
      <w:pPr>
        <w:widowControl w:val="0"/>
        <w:numPr>
          <w:ilvl w:val="0"/>
          <w:numId w:val="24"/>
        </w:numPr>
        <w:shd w:val="clear" w:color="auto" w:fill="FFFFFF"/>
        <w:bidi/>
        <w:spacing w:after="0" w:line="23" w:lineRule="atLeast"/>
        <w:ind w:left="549"/>
        <w:jc w:val="lowKashida"/>
        <w:textAlignment w:val="baseline"/>
        <w:rPr>
          <w:rFonts w:hint="cs" w:ascii="Simplified Arabic" w:hAnsi="Simplified Arabic"/>
          <w:sz w:val="28"/>
          <w:szCs w:val="28"/>
        </w:rPr>
      </w:pPr>
      <w:r w:rsidRPr="00AB0570">
        <w:rPr>
          <w:rFonts w:ascii="Simplified Arabic" w:hAnsi="Simplified Arabic"/>
          <w:sz w:val="28"/>
          <w:szCs w:val="28"/>
          <w:rtl/>
        </w:rPr>
        <w:t>ديوليت،</w:t>
      </w:r>
      <w:r w:rsidRPr="00AB0570">
        <w:rPr>
          <w:rFonts w:hint="cs" w:ascii="Simplified Arabic" w:hAnsi="Simplified Arabic"/>
          <w:sz w:val="28"/>
          <w:szCs w:val="28"/>
          <w:rtl/>
        </w:rPr>
        <w:t xml:space="preserve"> (2012)، إ</w:t>
      </w:r>
      <w:r w:rsidRPr="00AB0570">
        <w:rPr>
          <w:rFonts w:ascii="Simplified Arabic" w:hAnsi="Simplified Arabic"/>
          <w:sz w:val="28"/>
          <w:szCs w:val="28"/>
          <w:rtl/>
        </w:rPr>
        <w:t>منح</w:t>
      </w:r>
      <w:r w:rsidRPr="00AB0570">
        <w:rPr>
          <w:rFonts w:hint="cs" w:ascii="Simplified Arabic" w:hAnsi="Simplified Arabic"/>
          <w:sz w:val="28"/>
          <w:szCs w:val="28"/>
          <w:rtl/>
        </w:rPr>
        <w:t xml:space="preserve"> موظفيك الموهوبين مسؤوليات جديدة وإلا خسرتهم"، جريدة القبس الكويتية الإلكترونية، العدد 12141.</w:t>
      </w:r>
    </w:p>
    <w:p xmlns:wp14="http://schemas.microsoft.com/office/word/2010/wordml" w:rsidRPr="00AB0570" w:rsidR="00EF782C" w:rsidP="00EF782C" w:rsidRDefault="00EF782C" w14:paraId="14FE9D04" wp14:textId="77777777">
      <w:pPr>
        <w:widowControl w:val="0"/>
        <w:numPr>
          <w:ilvl w:val="0"/>
          <w:numId w:val="24"/>
        </w:numPr>
        <w:shd w:val="clear" w:color="auto" w:fill="FFFFFF"/>
        <w:bidi/>
        <w:spacing w:after="0" w:line="23" w:lineRule="atLeast"/>
        <w:ind w:left="549"/>
        <w:jc w:val="lowKashida"/>
        <w:textAlignment w:val="baseline"/>
        <w:rPr>
          <w:rFonts w:hint="cs" w:ascii="Simplified Arabic" w:hAnsi="Simplified Arabic"/>
          <w:b/>
          <w:bCs/>
          <w:sz w:val="28"/>
          <w:szCs w:val="28"/>
        </w:rPr>
      </w:pPr>
      <w:r w:rsidRPr="00AB0570">
        <w:rPr>
          <w:rFonts w:hint="cs" w:ascii="Simplified Arabic" w:hAnsi="Simplified Arabic"/>
          <w:sz w:val="28"/>
          <w:szCs w:val="28"/>
          <w:rtl/>
        </w:rPr>
        <w:t>صيام، عزيزة عبدالرحمن، (2013)، " واقع</w:t>
      </w:r>
      <w:r w:rsidRPr="00AB0570">
        <w:rPr>
          <w:rFonts w:ascii="Simplified Arabic" w:hAnsi="Simplified Arabic"/>
          <w:sz w:val="28"/>
          <w:szCs w:val="28"/>
        </w:rPr>
        <w:t xml:space="preserve"> </w:t>
      </w:r>
      <w:r w:rsidRPr="00AB0570">
        <w:rPr>
          <w:rFonts w:hint="cs" w:ascii="Simplified Arabic" w:hAnsi="Simplified Arabic"/>
          <w:sz w:val="28"/>
          <w:szCs w:val="28"/>
          <w:rtl/>
        </w:rPr>
        <w:t>تطبيق</w:t>
      </w:r>
      <w:r w:rsidRPr="00AB0570">
        <w:rPr>
          <w:rFonts w:ascii="Simplified Arabic" w:hAnsi="Simplified Arabic"/>
          <w:sz w:val="28"/>
          <w:szCs w:val="28"/>
        </w:rPr>
        <w:t xml:space="preserve"> </w:t>
      </w:r>
      <w:r w:rsidRPr="00AB0570">
        <w:rPr>
          <w:rFonts w:hint="cs" w:ascii="Simplified Arabic" w:hAnsi="Simplified Arabic"/>
          <w:sz w:val="28"/>
          <w:szCs w:val="28"/>
          <w:rtl/>
        </w:rPr>
        <w:t>نظام</w:t>
      </w:r>
      <w:r w:rsidRPr="00AB0570">
        <w:rPr>
          <w:rFonts w:ascii="Simplified Arabic" w:hAnsi="Simplified Arabic"/>
          <w:sz w:val="28"/>
          <w:szCs w:val="28"/>
        </w:rPr>
        <w:t xml:space="preserve"> </w:t>
      </w:r>
      <w:r w:rsidRPr="00AB0570">
        <w:rPr>
          <w:rFonts w:hint="cs" w:ascii="Simplified Arabic" w:hAnsi="Simplified Arabic"/>
          <w:sz w:val="28"/>
          <w:szCs w:val="28"/>
          <w:rtl/>
        </w:rPr>
        <w:t>إدارة</w:t>
      </w:r>
      <w:r w:rsidRPr="00AB0570">
        <w:rPr>
          <w:rFonts w:ascii="Simplified Arabic" w:hAnsi="Simplified Arabic"/>
          <w:sz w:val="28"/>
          <w:szCs w:val="28"/>
        </w:rPr>
        <w:t xml:space="preserve"> </w:t>
      </w:r>
      <w:r w:rsidRPr="00AB0570">
        <w:rPr>
          <w:rFonts w:hint="cs" w:ascii="Simplified Arabic" w:hAnsi="Simplified Arabic"/>
          <w:sz w:val="28"/>
          <w:szCs w:val="28"/>
          <w:rtl/>
        </w:rPr>
        <w:t>المواهب</w:t>
      </w:r>
      <w:r w:rsidRPr="00AB0570">
        <w:rPr>
          <w:rFonts w:ascii="Simplified Arabic" w:hAnsi="Simplified Arabic"/>
          <w:sz w:val="28"/>
          <w:szCs w:val="28"/>
        </w:rPr>
        <w:t xml:space="preserve"> </w:t>
      </w:r>
      <w:r w:rsidRPr="00AB0570">
        <w:rPr>
          <w:rFonts w:hint="cs" w:ascii="Simplified Arabic" w:hAnsi="Simplified Arabic"/>
          <w:sz w:val="28"/>
          <w:szCs w:val="28"/>
          <w:rtl/>
        </w:rPr>
        <w:t>البشرية</w:t>
      </w:r>
      <w:r w:rsidRPr="00AB0570">
        <w:rPr>
          <w:rFonts w:ascii="Simplified Arabic" w:hAnsi="Simplified Arabic"/>
          <w:sz w:val="28"/>
          <w:szCs w:val="28"/>
        </w:rPr>
        <w:t xml:space="preserve"> </w:t>
      </w:r>
      <w:r w:rsidRPr="00AB0570">
        <w:rPr>
          <w:rFonts w:hint="cs" w:ascii="Simplified Arabic" w:hAnsi="Simplified Arabic"/>
          <w:sz w:val="28"/>
          <w:szCs w:val="28"/>
          <w:rtl/>
        </w:rPr>
        <w:t>من</w:t>
      </w:r>
      <w:r w:rsidRPr="00AB0570">
        <w:rPr>
          <w:rFonts w:ascii="Simplified Arabic" w:hAnsi="Simplified Arabic"/>
          <w:sz w:val="28"/>
          <w:szCs w:val="28"/>
        </w:rPr>
        <w:t xml:space="preserve"> </w:t>
      </w:r>
      <w:r w:rsidRPr="00AB0570">
        <w:rPr>
          <w:rFonts w:hint="cs" w:ascii="Simplified Arabic" w:hAnsi="Simplified Arabic"/>
          <w:sz w:val="28"/>
          <w:szCs w:val="28"/>
          <w:rtl/>
        </w:rPr>
        <w:t>وجهة</w:t>
      </w:r>
      <w:r w:rsidRPr="00AB0570">
        <w:rPr>
          <w:rFonts w:ascii="Simplified Arabic" w:hAnsi="Simplified Arabic"/>
          <w:sz w:val="28"/>
          <w:szCs w:val="28"/>
        </w:rPr>
        <w:t xml:space="preserve"> </w:t>
      </w:r>
      <w:r w:rsidRPr="00AB0570">
        <w:rPr>
          <w:rFonts w:hint="cs" w:ascii="Simplified Arabic" w:hAnsi="Simplified Arabic"/>
          <w:sz w:val="28"/>
          <w:szCs w:val="28"/>
          <w:rtl/>
        </w:rPr>
        <w:t>نظر</w:t>
      </w:r>
      <w:r w:rsidRPr="00AB0570">
        <w:rPr>
          <w:rFonts w:ascii="Simplified Arabic" w:hAnsi="Simplified Arabic"/>
          <w:sz w:val="28"/>
          <w:szCs w:val="28"/>
        </w:rPr>
        <w:t xml:space="preserve"> </w:t>
      </w:r>
      <w:r w:rsidRPr="00AB0570">
        <w:rPr>
          <w:rFonts w:hint="cs" w:ascii="Simplified Arabic" w:hAnsi="Simplified Arabic"/>
          <w:sz w:val="28"/>
          <w:szCs w:val="28"/>
          <w:rtl/>
        </w:rPr>
        <w:t>الإدارة</w:t>
      </w:r>
      <w:r w:rsidRPr="00AB0570">
        <w:rPr>
          <w:rFonts w:ascii="Simplified Arabic" w:hAnsi="Simplified Arabic"/>
          <w:sz w:val="28"/>
          <w:szCs w:val="28"/>
        </w:rPr>
        <w:t xml:space="preserve"> </w:t>
      </w:r>
      <w:r w:rsidRPr="00AB0570">
        <w:rPr>
          <w:rFonts w:hint="cs" w:ascii="Simplified Arabic" w:hAnsi="Simplified Arabic"/>
          <w:sz w:val="28"/>
          <w:szCs w:val="28"/>
          <w:rtl/>
        </w:rPr>
        <w:t>الوسطى</w:t>
      </w:r>
      <w:r w:rsidRPr="00AB0570">
        <w:rPr>
          <w:rFonts w:ascii="Simplified Arabic" w:hAnsi="Simplified Arabic"/>
          <w:sz w:val="28"/>
          <w:szCs w:val="28"/>
        </w:rPr>
        <w:t xml:space="preserve"> </w:t>
      </w:r>
      <w:r w:rsidRPr="00AB0570">
        <w:rPr>
          <w:rFonts w:hint="cs" w:ascii="Simplified Arabic" w:hAnsi="Simplified Arabic"/>
          <w:sz w:val="28"/>
          <w:szCs w:val="28"/>
          <w:rtl/>
        </w:rPr>
        <w:t>والعليا دراسة</w:t>
      </w:r>
      <w:r w:rsidRPr="00AB0570">
        <w:rPr>
          <w:rFonts w:ascii="Simplified Arabic" w:hAnsi="Simplified Arabic"/>
          <w:sz w:val="28"/>
          <w:szCs w:val="28"/>
        </w:rPr>
        <w:t xml:space="preserve"> </w:t>
      </w:r>
      <w:r w:rsidRPr="00AB0570">
        <w:rPr>
          <w:rFonts w:hint="cs" w:ascii="Simplified Arabic" w:hAnsi="Simplified Arabic"/>
          <w:sz w:val="28"/>
          <w:szCs w:val="28"/>
          <w:rtl/>
        </w:rPr>
        <w:t>حالة</w:t>
      </w:r>
      <w:r w:rsidRPr="00AB0570">
        <w:rPr>
          <w:rFonts w:ascii="Simplified Arabic" w:hAnsi="Simplified Arabic"/>
          <w:sz w:val="28"/>
          <w:szCs w:val="28"/>
        </w:rPr>
        <w:t xml:space="preserve"> </w:t>
      </w:r>
      <w:r w:rsidRPr="00AB0570">
        <w:rPr>
          <w:rFonts w:hint="cs" w:ascii="Simplified Arabic" w:hAnsi="Simplified Arabic"/>
          <w:sz w:val="28"/>
          <w:szCs w:val="28"/>
          <w:rtl/>
        </w:rPr>
        <w:t>الجامعة</w:t>
      </w:r>
      <w:r w:rsidRPr="00AB0570">
        <w:rPr>
          <w:rFonts w:ascii="Simplified Arabic" w:hAnsi="Simplified Arabic"/>
          <w:sz w:val="28"/>
          <w:szCs w:val="28"/>
        </w:rPr>
        <w:t xml:space="preserve"> </w:t>
      </w:r>
      <w:r w:rsidRPr="00AB0570">
        <w:rPr>
          <w:rFonts w:hint="cs" w:ascii="Simplified Arabic" w:hAnsi="Simplified Arabic"/>
          <w:sz w:val="28"/>
          <w:szCs w:val="28"/>
          <w:rtl/>
        </w:rPr>
        <w:t>الإسلامية</w:t>
      </w:r>
      <w:r w:rsidRPr="00AB0570">
        <w:rPr>
          <w:rFonts w:ascii="Simplified Arabic" w:hAnsi="Simplified Arabic"/>
          <w:sz w:val="28"/>
          <w:szCs w:val="28"/>
        </w:rPr>
        <w:t xml:space="preserve"> </w:t>
      </w:r>
      <w:r w:rsidRPr="00AB0570">
        <w:rPr>
          <w:rFonts w:hint="cs" w:ascii="Simplified Arabic" w:hAnsi="Simplified Arabic"/>
          <w:sz w:val="28"/>
          <w:szCs w:val="28"/>
          <w:rtl/>
        </w:rPr>
        <w:t>بغزة"، رسالة ماجستر، غير منشورة، الجامعة الإسلامية بغزة، فلسطين.</w:t>
      </w:r>
    </w:p>
    <w:p xmlns:wp14="http://schemas.microsoft.com/office/word/2010/wordml" w:rsidRPr="00AB0570" w:rsidR="00EF782C" w:rsidP="00EF782C" w:rsidRDefault="00EF782C" w14:paraId="22525D74" wp14:textId="77777777">
      <w:pPr>
        <w:widowControl w:val="0"/>
        <w:numPr>
          <w:ilvl w:val="0"/>
          <w:numId w:val="24"/>
        </w:numPr>
        <w:shd w:val="clear" w:color="auto" w:fill="FFFFFF"/>
        <w:bidi/>
        <w:spacing w:after="0" w:line="23" w:lineRule="atLeast"/>
        <w:ind w:left="549"/>
        <w:jc w:val="lowKashida"/>
        <w:textAlignment w:val="baseline"/>
        <w:rPr>
          <w:rFonts w:hint="cs" w:ascii="Simplified Arabic" w:hAnsi="Simplified Arabic"/>
          <w:sz w:val="28"/>
          <w:szCs w:val="28"/>
        </w:rPr>
      </w:pPr>
      <w:r w:rsidRPr="00AB0570">
        <w:rPr>
          <w:rFonts w:hint="cs" w:ascii="Simplified Arabic" w:hAnsi="Simplified Arabic"/>
          <w:sz w:val="28"/>
          <w:szCs w:val="28"/>
          <w:rtl/>
          <w:lang w:bidi="ar-JO"/>
        </w:rPr>
        <w:t xml:space="preserve">العنزي، سعد، العطوي، عامر، والعابدي، علي، (2011)، "أنظمة عمل الأداء العالي كمنهج لتعزيز إستراتيجية إدارة الموهبة في المنظمات"، </w:t>
      </w:r>
      <w:r w:rsidRPr="00AB0570">
        <w:rPr>
          <w:rFonts w:hint="cs" w:ascii="Simplified Arabic" w:hAnsi="Simplified Arabic"/>
          <w:b/>
          <w:bCs/>
          <w:i/>
          <w:iCs/>
          <w:sz w:val="28"/>
          <w:szCs w:val="28"/>
          <w:rtl/>
          <w:lang w:bidi="ar-JO"/>
        </w:rPr>
        <w:t>مجلة الإدارة والإقتصا</w:t>
      </w:r>
      <w:r w:rsidRPr="00AB0570">
        <w:rPr>
          <w:rFonts w:hint="cs" w:ascii="Simplified Arabic" w:hAnsi="Simplified Arabic"/>
          <w:sz w:val="28"/>
          <w:szCs w:val="28"/>
          <w:rtl/>
          <w:lang w:bidi="ar-JO"/>
        </w:rPr>
        <w:t>د، السنة 34، العدد 89.</w:t>
      </w:r>
    </w:p>
    <w:p xmlns:wp14="http://schemas.microsoft.com/office/word/2010/wordml" w:rsidRPr="00AB0570" w:rsidR="00EF782C" w:rsidP="00EF782C" w:rsidRDefault="00EF782C" w14:paraId="633ABCE4" wp14:textId="77777777">
      <w:pPr>
        <w:widowControl w:val="0"/>
        <w:numPr>
          <w:ilvl w:val="0"/>
          <w:numId w:val="24"/>
        </w:numPr>
        <w:shd w:val="clear" w:color="auto" w:fill="FFFFFF"/>
        <w:bidi/>
        <w:spacing w:after="0" w:line="23" w:lineRule="atLeast"/>
        <w:ind w:left="549"/>
        <w:jc w:val="lowKashida"/>
        <w:textAlignment w:val="baseline"/>
        <w:rPr>
          <w:rFonts w:hint="cs" w:ascii="Simplified Arabic" w:hAnsi="Simplified Arabic"/>
          <w:sz w:val="28"/>
          <w:szCs w:val="28"/>
        </w:rPr>
      </w:pPr>
      <w:r w:rsidRPr="00AB0570">
        <w:rPr>
          <w:rFonts w:hint="cs" w:ascii="Simplified Arabic" w:hAnsi="Simplified Arabic"/>
          <w:sz w:val="28"/>
          <w:szCs w:val="28"/>
          <w:rtl/>
        </w:rPr>
        <w:t>عيسى، محمود حسين، (2007)، "إستراتيجية إدارة الموارد البشرية ودورها في إنجاز إستراتيجية المنظمة"،</w:t>
      </w:r>
      <w:r w:rsidRPr="00AB0570">
        <w:rPr>
          <w:rFonts w:ascii="Simplified Arabic" w:hAnsi="Simplified Arabic"/>
          <w:sz w:val="28"/>
          <w:szCs w:val="28"/>
          <w:rtl/>
        </w:rPr>
        <w:t xml:space="preserve"> </w:t>
      </w:r>
      <w:hyperlink w:history="1" r:id="rId10">
        <w:r w:rsidRPr="00AB0570">
          <w:rPr>
            <w:rStyle w:val="Hyperlink"/>
            <w:rFonts w:ascii="Simplified Arabic" w:hAnsi="Simplified Arabic"/>
            <w:sz w:val="28"/>
            <w:szCs w:val="28"/>
          </w:rPr>
          <w:t>http://www.alukah.net/culture/0/913</w:t>
        </w:r>
      </w:hyperlink>
      <w:r w:rsidRPr="00AB0570">
        <w:rPr>
          <w:rFonts w:ascii="Simplified Arabic" w:hAnsi="Simplified Arabic"/>
          <w:sz w:val="28"/>
          <w:szCs w:val="28"/>
          <w:rtl/>
        </w:rPr>
        <w:t>.</w:t>
      </w:r>
    </w:p>
    <w:p xmlns:wp14="http://schemas.microsoft.com/office/word/2010/wordml" w:rsidRPr="00840559" w:rsidR="00EF782C" w:rsidP="00EF782C" w:rsidRDefault="00EF782C" w14:paraId="1BAEB5E7" wp14:textId="77777777">
      <w:pPr>
        <w:shd w:val="clear" w:color="auto" w:fill="FFFFFF" w:themeFill="background1"/>
        <w:bidi/>
        <w:rPr>
          <w:rFonts w:asciiTheme="minorBidi" w:hAnsiTheme="minorBidi"/>
          <w:b/>
          <w:bCs/>
          <w:sz w:val="44"/>
          <w:szCs w:val="44"/>
          <w:u w:val="single"/>
          <w:rtl/>
        </w:rPr>
      </w:pPr>
      <w:r w:rsidRPr="00AB0570">
        <w:rPr>
          <w:rFonts w:hint="cs" w:ascii="Simplified Arabic" w:hAnsi="Simplified Arabic"/>
          <w:sz w:val="28"/>
          <w:szCs w:val="28"/>
          <w:rtl/>
        </w:rPr>
        <w:t>الكرعاوي، محمد، (2010)، " البنية التحتية لإدارة الموهبة وأبعادها وأثرهما في تحقيق الأداء العالي للمنظمات: دراسة مقارنة بين جامعتي الكوفة والقادسية، رسالة ماجستير، غير منشورة، جامعة الكوفة، العراق.</w:t>
      </w:r>
      <w:bookmarkStart w:name="_GoBack" w:id="0"/>
      <w:bookmarkEnd w:id="0"/>
    </w:p>
    <w:p xmlns:wp14="http://schemas.microsoft.com/office/word/2010/wordml" w:rsidRPr="00D60D26" w:rsidR="00731108" w:rsidP="00731108" w:rsidRDefault="00731108" w14:paraId="18C3DA21" wp14:textId="77777777">
      <w:pPr>
        <w:shd w:val="clear" w:color="auto" w:fill="FFFFFF" w:themeFill="background1"/>
        <w:bidi/>
        <w:rPr>
          <w:rFonts w:asciiTheme="minorBidi" w:hAnsiTheme="minorBidi"/>
          <w:b/>
          <w:bCs/>
          <w:sz w:val="24"/>
          <w:szCs w:val="24"/>
          <w:rtl/>
        </w:rPr>
      </w:pPr>
    </w:p>
    <w:p xmlns:wp14="http://schemas.microsoft.com/office/word/2010/wordml" w:rsidRPr="00D60D26" w:rsidR="00731108" w:rsidP="00731108" w:rsidRDefault="00731108" w14:paraId="7F2D554B" wp14:textId="77777777">
      <w:pPr>
        <w:shd w:val="clear" w:color="auto" w:fill="FFFFFF" w:themeFill="background1"/>
        <w:bidi/>
        <w:rPr>
          <w:rFonts w:asciiTheme="minorBidi" w:hAnsiTheme="minorBidi"/>
          <w:b/>
          <w:bCs/>
          <w:sz w:val="24"/>
          <w:szCs w:val="24"/>
          <w:rtl/>
        </w:rPr>
      </w:pPr>
    </w:p>
    <w:p xmlns:wp14="http://schemas.microsoft.com/office/word/2010/wordml" w:rsidRPr="00D60D26" w:rsidR="00731108" w:rsidP="00731108" w:rsidRDefault="00731108" w14:paraId="71E08F53" wp14:textId="77777777">
      <w:pPr>
        <w:shd w:val="clear" w:color="auto" w:fill="FFFFFF" w:themeFill="background1"/>
        <w:bidi/>
        <w:rPr>
          <w:rFonts w:asciiTheme="minorBidi" w:hAnsiTheme="minorBidi"/>
          <w:b/>
          <w:bCs/>
          <w:sz w:val="24"/>
          <w:szCs w:val="24"/>
          <w:rtl/>
        </w:rPr>
      </w:pPr>
      <w:r w:rsidRPr="00D60D26">
        <w:rPr>
          <w:rFonts w:asciiTheme="minorBidi" w:hAnsiTheme="minorBidi"/>
          <w:b/>
          <w:bCs/>
          <w:sz w:val="24"/>
          <w:szCs w:val="24"/>
          <w:rtl/>
        </w:rPr>
        <w:t xml:space="preserve">   </w:t>
      </w:r>
      <w:hyperlink w:history="1" r:id="rId11">
        <w:r w:rsidRPr="00D60D26">
          <w:rPr>
            <w:rStyle w:val="Hyperlink"/>
            <w:rFonts w:asciiTheme="minorBidi" w:hAnsiTheme="minorBidi"/>
            <w:b/>
            <w:bCs/>
            <w:sz w:val="24"/>
            <w:szCs w:val="24"/>
          </w:rPr>
          <w:t>http://www.mawhopon.net/?p=4437</w:t>
        </w:r>
      </w:hyperlink>
      <w:r w:rsidRPr="00D60D26">
        <w:rPr>
          <w:rFonts w:asciiTheme="minorBidi" w:hAnsiTheme="minorBidi"/>
          <w:b/>
          <w:bCs/>
          <w:sz w:val="24"/>
          <w:szCs w:val="24"/>
          <w:rtl/>
        </w:rPr>
        <w:t xml:space="preserve">   موهوبون</w:t>
      </w:r>
    </w:p>
    <w:p xmlns:wp14="http://schemas.microsoft.com/office/word/2010/wordml" w:rsidRPr="00B32C16" w:rsidR="004A619D" w:rsidP="00731108" w:rsidRDefault="00731108" w14:paraId="1E1F9FD8" wp14:textId="77777777">
      <w:pPr>
        <w:shd w:val="clear" w:color="auto" w:fill="FFFFFF" w:themeFill="background1"/>
        <w:bidi/>
        <w:spacing w:before="100" w:beforeAutospacing="1" w:after="0" w:line="360" w:lineRule="auto"/>
        <w:rPr>
          <w:rFonts w:eastAsia="Times New Roman" w:asciiTheme="minorBidi" w:hAnsiTheme="minorBidi"/>
          <w:b/>
          <w:bCs/>
          <w:sz w:val="28"/>
          <w:szCs w:val="28"/>
          <w:rtl/>
        </w:rPr>
      </w:pPr>
      <w:hyperlink w:history="1" r:id="rId12">
        <w:r w:rsidRPr="00D60D26">
          <w:rPr>
            <w:rStyle w:val="Hyperlink"/>
            <w:rFonts w:asciiTheme="minorBidi" w:hAnsiTheme="minorBidi"/>
            <w:b/>
            <w:bCs/>
            <w:sz w:val="24"/>
            <w:szCs w:val="24"/>
          </w:rPr>
          <w:t>https://ar.wikipedia.org/wiki/%D9%85%D9%88%D9%87%D8%A8%D8%A9</w:t>
        </w:r>
      </w:hyperlink>
      <w:r w:rsidRPr="00D60D26">
        <w:rPr>
          <w:rFonts w:asciiTheme="minorBidi" w:hAnsiTheme="minorBidi"/>
          <w:b/>
          <w:bCs/>
          <w:sz w:val="24"/>
          <w:szCs w:val="24"/>
          <w:rtl/>
        </w:rPr>
        <w:t xml:space="preserve"> ويكيبديا</w:t>
      </w:r>
    </w:p>
    <w:sectPr w:rsidRPr="00B32C16" w:rsidR="004A619D" w:rsidSect="0039641B">
      <w:footerReference w:type="default" r:id="rId13"/>
      <w:pgSz w:w="12240" w:h="15840" w:orient="portrait"/>
      <w:pgMar w:top="1440" w:right="72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FC712B" w:rsidP="00D4764E" w:rsidRDefault="00FC712B" w14:paraId="1BFD4DEA" wp14:textId="77777777">
      <w:pPr>
        <w:spacing w:after="0" w:line="240" w:lineRule="auto"/>
      </w:pPr>
      <w:r>
        <w:separator/>
      </w:r>
    </w:p>
  </w:endnote>
  <w:endnote w:type="continuationSeparator" w:id="0">
    <w:p xmlns:wp14="http://schemas.microsoft.com/office/word/2010/wordml" w:rsidR="00FC712B" w:rsidP="00D4764E" w:rsidRDefault="00FC712B" w14:paraId="276E992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D4764E" w:rsidR="00D4764E" w:rsidRDefault="00D4764E" w14:paraId="4092E1F4" wp14:textId="77777777">
    <w:pPr>
      <w:pStyle w:val="Footer"/>
      <w:jc w:val="center"/>
      <w:rPr>
        <w:rFonts w:asciiTheme="majorBidi" w:hAnsiTheme="majorBidi" w:cstheme="majorBidi"/>
        <w:b/>
        <w:bCs/>
        <w:caps/>
        <w:noProof/>
        <w:color w:val="000000" w:themeColor="text1"/>
        <w:sz w:val="24"/>
        <w:szCs w:val="24"/>
      </w:rPr>
    </w:pPr>
    <w:r w:rsidRPr="00D4764E">
      <w:rPr>
        <w:rFonts w:asciiTheme="majorBidi" w:hAnsiTheme="majorBidi" w:cstheme="majorBidi"/>
        <w:b/>
        <w:bCs/>
        <w:caps/>
        <w:color w:val="000000" w:themeColor="text1"/>
        <w:sz w:val="24"/>
        <w:szCs w:val="24"/>
      </w:rPr>
      <w:fldChar w:fldCharType="begin"/>
    </w:r>
    <w:r w:rsidRPr="00D4764E">
      <w:rPr>
        <w:rFonts w:asciiTheme="majorBidi" w:hAnsiTheme="majorBidi" w:cstheme="majorBidi"/>
        <w:b/>
        <w:bCs/>
        <w:caps/>
        <w:color w:val="000000" w:themeColor="text1"/>
        <w:sz w:val="24"/>
        <w:szCs w:val="24"/>
      </w:rPr>
      <w:instrText xml:space="preserve"> PAGE   \* MERGEFORMAT </w:instrText>
    </w:r>
    <w:r w:rsidRPr="00D4764E">
      <w:rPr>
        <w:rFonts w:asciiTheme="majorBidi" w:hAnsiTheme="majorBidi" w:cstheme="majorBidi"/>
        <w:b/>
        <w:bCs/>
        <w:caps/>
        <w:color w:val="000000" w:themeColor="text1"/>
        <w:sz w:val="24"/>
        <w:szCs w:val="24"/>
      </w:rPr>
      <w:fldChar w:fldCharType="separate"/>
    </w:r>
    <w:r w:rsidR="00EF782C">
      <w:rPr>
        <w:rFonts w:asciiTheme="majorBidi" w:hAnsiTheme="majorBidi" w:cstheme="majorBidi"/>
        <w:b/>
        <w:bCs/>
        <w:caps/>
        <w:noProof/>
        <w:color w:val="000000" w:themeColor="text1"/>
        <w:sz w:val="24"/>
        <w:szCs w:val="24"/>
      </w:rPr>
      <w:t>17</w:t>
    </w:r>
    <w:r w:rsidRPr="00D4764E">
      <w:rPr>
        <w:rFonts w:asciiTheme="majorBidi" w:hAnsiTheme="majorBidi" w:cstheme="majorBidi"/>
        <w:b/>
        <w:bCs/>
        <w:caps/>
        <w:noProof/>
        <w:color w:val="000000" w:themeColor="text1"/>
        <w:sz w:val="24"/>
        <w:szCs w:val="24"/>
      </w:rPr>
      <w:fldChar w:fldCharType="end"/>
    </w:r>
  </w:p>
  <w:p xmlns:wp14="http://schemas.microsoft.com/office/word/2010/wordml" w:rsidR="00D4764E" w:rsidRDefault="00D4764E" w14:paraId="272210BE"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FC712B" w:rsidP="00D4764E" w:rsidRDefault="00FC712B" w14:paraId="2194F3C0" wp14:textId="77777777">
      <w:pPr>
        <w:spacing w:after="0" w:line="240" w:lineRule="auto"/>
      </w:pPr>
      <w:r>
        <w:separator/>
      </w:r>
    </w:p>
  </w:footnote>
  <w:footnote w:type="continuationSeparator" w:id="0">
    <w:p xmlns:wp14="http://schemas.microsoft.com/office/word/2010/wordml" w:rsidR="00FC712B" w:rsidP="00D4764E" w:rsidRDefault="00FC712B" w14:paraId="4D2C2E58"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2DC6964"/>
    <w:multiLevelType w:val="hybridMultilevel"/>
    <w:tmpl w:val="77628446"/>
    <w:lvl w:ilvl="0" w:tplc="CA2EE652">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
    <w:nsid w:val="036600F9"/>
    <w:multiLevelType w:val="hybridMultilevel"/>
    <w:tmpl w:val="1AC8EEE2"/>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nsid w:val="06F34E5E"/>
    <w:multiLevelType w:val="hybridMultilevel"/>
    <w:tmpl w:val="83C0F36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07CE202D"/>
    <w:multiLevelType w:val="hybridMultilevel"/>
    <w:tmpl w:val="7A5E01E2"/>
    <w:lvl w:ilvl="0" w:tplc="126069C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12CE2"/>
    <w:multiLevelType w:val="hybridMultilevel"/>
    <w:tmpl w:val="6748C996"/>
    <w:lvl w:ilvl="0" w:tplc="FA924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83A59"/>
    <w:multiLevelType w:val="hybridMultilevel"/>
    <w:tmpl w:val="3EAE2CC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15396707"/>
    <w:multiLevelType w:val="hybridMultilevel"/>
    <w:tmpl w:val="950089B2"/>
    <w:lvl w:ilvl="0" w:tplc="F18AF9AA">
      <w:start w:val="3"/>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7">
    <w:nsid w:val="17623090"/>
    <w:multiLevelType w:val="hybridMultilevel"/>
    <w:tmpl w:val="613CAAF0"/>
    <w:lvl w:ilvl="0" w:tplc="7D025378">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42740"/>
    <w:multiLevelType w:val="hybridMultilevel"/>
    <w:tmpl w:val="08ACF442"/>
    <w:lvl w:ilvl="0" w:tplc="526EC352">
      <w:start w:val="1"/>
      <w:numFmt w:val="arabicAlpha"/>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77ACB"/>
    <w:multiLevelType w:val="multilevel"/>
    <w:tmpl w:val="0FEE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BD535A"/>
    <w:multiLevelType w:val="hybridMultilevel"/>
    <w:tmpl w:val="BE601A78"/>
    <w:lvl w:ilvl="0" w:tplc="8886FAB0">
      <w:start w:val="5"/>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81E7A"/>
    <w:multiLevelType w:val="hybridMultilevel"/>
    <w:tmpl w:val="A7A0561C"/>
    <w:lvl w:ilvl="0" w:tplc="EE386758">
      <w:start w:val="1"/>
      <w:numFmt w:val="decimal"/>
      <w:lvlText w:val="%1-"/>
      <w:lvlJc w:val="left"/>
      <w:pPr>
        <w:ind w:left="1080"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2">
    <w:nsid w:val="1F261D3A"/>
    <w:multiLevelType w:val="hybridMultilevel"/>
    <w:tmpl w:val="D33C1CC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21FD0EBB"/>
    <w:multiLevelType w:val="hybridMultilevel"/>
    <w:tmpl w:val="FD5A2D3E"/>
    <w:lvl w:ilvl="0" w:tplc="10CCC97E">
      <w:start w:val="1"/>
      <w:numFmt w:val="decimal"/>
      <w:lvlText w:val="%1-"/>
      <w:lvlJc w:val="left"/>
      <w:pPr>
        <w:ind w:left="720" w:hanging="360"/>
      </w:pPr>
      <w:rPr>
        <w:rFonts w:hint="default" w:asciiTheme="majorBidi" w:hAnsiTheme="majorBidi" w:cstheme="majorBidi"/>
        <w:bCs w:val="0"/>
        <w:iCs w:val="0"/>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925AB8"/>
    <w:multiLevelType w:val="hybridMultilevel"/>
    <w:tmpl w:val="B6882F16"/>
    <w:lvl w:ilvl="0" w:tplc="EE386758">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5">
    <w:nsid w:val="29753273"/>
    <w:multiLevelType w:val="hybridMultilevel"/>
    <w:tmpl w:val="6748C996"/>
    <w:lvl w:ilvl="0" w:tplc="FA924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BF4BB0"/>
    <w:multiLevelType w:val="hybridMultilevel"/>
    <w:tmpl w:val="ADE81EEC"/>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nsid w:val="3B501CB5"/>
    <w:multiLevelType w:val="hybridMultilevel"/>
    <w:tmpl w:val="6748C996"/>
    <w:lvl w:ilvl="0" w:tplc="FA924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6B05AA"/>
    <w:multiLevelType w:val="hybridMultilevel"/>
    <w:tmpl w:val="E07C7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714827"/>
    <w:multiLevelType w:val="hybridMultilevel"/>
    <w:tmpl w:val="15FA9DA0"/>
    <w:lvl w:ilvl="0" w:tplc="6184741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2A59FA"/>
    <w:multiLevelType w:val="hybridMultilevel"/>
    <w:tmpl w:val="6748C996"/>
    <w:lvl w:ilvl="0" w:tplc="FA924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05CAD"/>
    <w:multiLevelType w:val="hybridMultilevel"/>
    <w:tmpl w:val="1E98F00C"/>
    <w:lvl w:ilvl="0" w:tplc="936AC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197C78"/>
    <w:multiLevelType w:val="hybridMultilevel"/>
    <w:tmpl w:val="1CA0A5B2"/>
    <w:lvl w:ilvl="0" w:tplc="1F764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DA02AE"/>
    <w:multiLevelType w:val="hybridMultilevel"/>
    <w:tmpl w:val="A7A0561C"/>
    <w:lvl w:ilvl="0" w:tplc="EE386758">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num w:numId="26">
    <w:abstractNumId w:val="25"/>
  </w:num>
  <w:num w:numId="25">
    <w:abstractNumId w:val="24"/>
  </w:num>
  <w:num w:numId="1">
    <w:abstractNumId w:val="22"/>
  </w:num>
  <w:num w:numId="2">
    <w:abstractNumId w:val="8"/>
  </w:num>
  <w:num w:numId="3">
    <w:abstractNumId w:val="16"/>
  </w:num>
  <w:num w:numId="4">
    <w:abstractNumId w:val="12"/>
  </w:num>
  <w:num w:numId="5">
    <w:abstractNumId w:val="1"/>
  </w:num>
  <w:num w:numId="6">
    <w:abstractNumId w:val="7"/>
  </w:num>
  <w:num w:numId="7">
    <w:abstractNumId w:val="9"/>
  </w:num>
  <w:num w:numId="8">
    <w:abstractNumId w:val="2"/>
  </w:num>
  <w:num w:numId="9">
    <w:abstractNumId w:val="5"/>
  </w:num>
  <w:num w:numId="10">
    <w:abstractNumId w:val="6"/>
  </w:num>
  <w:num w:numId="11">
    <w:abstractNumId w:val="0"/>
  </w:num>
  <w:num w:numId="12">
    <w:abstractNumId w:val="14"/>
  </w:num>
  <w:num w:numId="13">
    <w:abstractNumId w:val="11"/>
  </w:num>
  <w:num w:numId="14">
    <w:abstractNumId w:val="23"/>
  </w:num>
  <w:num w:numId="15">
    <w:abstractNumId w:val="3"/>
  </w:num>
  <w:num w:numId="16">
    <w:abstractNumId w:val="21"/>
  </w:num>
  <w:num w:numId="17">
    <w:abstractNumId w:val="19"/>
  </w:num>
  <w:num w:numId="18">
    <w:abstractNumId w:val="10"/>
  </w:num>
  <w:num w:numId="19">
    <w:abstractNumId w:val="15"/>
  </w:num>
  <w:num w:numId="20">
    <w:abstractNumId w:val="4"/>
  </w:num>
  <w:num w:numId="21">
    <w:abstractNumId w:val="20"/>
  </w:num>
  <w:num w:numId="22">
    <w:abstractNumId w:val="17"/>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1B"/>
    <w:rsid w:val="0004398F"/>
    <w:rsid w:val="00085EED"/>
    <w:rsid w:val="000C3480"/>
    <w:rsid w:val="00197A67"/>
    <w:rsid w:val="001B3736"/>
    <w:rsid w:val="001F205A"/>
    <w:rsid w:val="002711BB"/>
    <w:rsid w:val="002F779E"/>
    <w:rsid w:val="00353E73"/>
    <w:rsid w:val="00367F06"/>
    <w:rsid w:val="00381AF9"/>
    <w:rsid w:val="0039641B"/>
    <w:rsid w:val="004A3737"/>
    <w:rsid w:val="004A619D"/>
    <w:rsid w:val="00515DE1"/>
    <w:rsid w:val="00562AB0"/>
    <w:rsid w:val="005F4B3A"/>
    <w:rsid w:val="00625EC6"/>
    <w:rsid w:val="00647B4F"/>
    <w:rsid w:val="006B3646"/>
    <w:rsid w:val="00731108"/>
    <w:rsid w:val="008F63F1"/>
    <w:rsid w:val="00A62549"/>
    <w:rsid w:val="00B32C16"/>
    <w:rsid w:val="00C24AE6"/>
    <w:rsid w:val="00CE1A19"/>
    <w:rsid w:val="00D4764E"/>
    <w:rsid w:val="00D92F71"/>
    <w:rsid w:val="00EC6058"/>
    <w:rsid w:val="00EF782C"/>
    <w:rsid w:val="00FC712B"/>
    <w:rsid w:val="68015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92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47B4F"/>
    <w:pPr>
      <w:ind w:left="720"/>
      <w:contextualSpacing/>
    </w:pPr>
  </w:style>
  <w:style w:type="paragraph" w:styleId="Header">
    <w:name w:val="header"/>
    <w:basedOn w:val="Normal"/>
    <w:link w:val="HeaderChar"/>
    <w:uiPriority w:val="99"/>
    <w:unhideWhenUsed/>
    <w:rsid w:val="00D4764E"/>
    <w:pPr>
      <w:tabs>
        <w:tab w:val="center" w:pos="4320"/>
        <w:tab w:val="right" w:pos="8640"/>
      </w:tabs>
      <w:spacing w:after="0" w:line="240" w:lineRule="auto"/>
    </w:pPr>
  </w:style>
  <w:style w:type="character" w:styleId="HeaderChar" w:customStyle="1">
    <w:name w:val="Header Char"/>
    <w:basedOn w:val="DefaultParagraphFont"/>
    <w:link w:val="Header"/>
    <w:uiPriority w:val="99"/>
    <w:rsid w:val="00D4764E"/>
  </w:style>
  <w:style w:type="paragraph" w:styleId="Footer">
    <w:name w:val="footer"/>
    <w:basedOn w:val="Normal"/>
    <w:link w:val="FooterChar"/>
    <w:uiPriority w:val="99"/>
    <w:unhideWhenUsed/>
    <w:rsid w:val="00D4764E"/>
    <w:pPr>
      <w:tabs>
        <w:tab w:val="center" w:pos="4320"/>
        <w:tab w:val="right" w:pos="8640"/>
      </w:tabs>
      <w:spacing w:after="0" w:line="240" w:lineRule="auto"/>
    </w:pPr>
  </w:style>
  <w:style w:type="character" w:styleId="FooterChar" w:customStyle="1">
    <w:name w:val="Footer Char"/>
    <w:basedOn w:val="DefaultParagraphFont"/>
    <w:link w:val="Footer"/>
    <w:uiPriority w:val="99"/>
    <w:rsid w:val="00D4764E"/>
  </w:style>
  <w:style w:type="paragraph" w:styleId="NormalWeb">
    <w:name w:val="Normal (Web)"/>
    <w:basedOn w:val="Normal"/>
    <w:uiPriority w:val="99"/>
    <w:unhideWhenUsed/>
    <w:rsid w:val="001B3736"/>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4A619D"/>
    <w:pPr>
      <w:spacing w:after="0" w:line="240" w:lineRule="auto"/>
    </w:pPr>
    <w:rPr>
      <w:rFonts w:ascii="Tahoma" w:hAnsi="Tahoma" w:eastAsia="Calibri" w:cs="Times New Roman"/>
      <w:sz w:val="16"/>
      <w:szCs w:val="16"/>
      <w:lang w:val="x-none" w:eastAsia="x-none"/>
    </w:rPr>
  </w:style>
  <w:style w:type="character" w:styleId="BalloonTextChar" w:customStyle="1">
    <w:name w:val="Balloon Text Char"/>
    <w:basedOn w:val="DefaultParagraphFont"/>
    <w:link w:val="BalloonText"/>
    <w:uiPriority w:val="99"/>
    <w:semiHidden/>
    <w:rsid w:val="004A619D"/>
    <w:rPr>
      <w:rFonts w:ascii="Tahoma" w:hAnsi="Tahoma" w:eastAsia="Calibri" w:cs="Times New Roman"/>
      <w:sz w:val="16"/>
      <w:szCs w:val="16"/>
      <w:lang w:val="x-none" w:eastAsia="x-none"/>
    </w:rPr>
  </w:style>
  <w:style w:type="character" w:styleId="Hyperlink">
    <w:name w:val="Hyperlink"/>
    <w:basedOn w:val="DefaultParagraphFont"/>
    <w:uiPriority w:val="99"/>
    <w:unhideWhenUsed/>
    <w:rsid w:val="0073110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4F"/>
    <w:pPr>
      <w:ind w:left="720"/>
      <w:contextualSpacing/>
    </w:pPr>
  </w:style>
  <w:style w:type="paragraph" w:styleId="Header">
    <w:name w:val="header"/>
    <w:basedOn w:val="Normal"/>
    <w:link w:val="HeaderChar"/>
    <w:uiPriority w:val="99"/>
    <w:unhideWhenUsed/>
    <w:rsid w:val="00D4764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764E"/>
  </w:style>
  <w:style w:type="paragraph" w:styleId="Footer">
    <w:name w:val="footer"/>
    <w:basedOn w:val="Normal"/>
    <w:link w:val="FooterChar"/>
    <w:uiPriority w:val="99"/>
    <w:unhideWhenUsed/>
    <w:rsid w:val="00D476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764E"/>
  </w:style>
  <w:style w:type="paragraph" w:styleId="NormalWeb">
    <w:name w:val="Normal (Web)"/>
    <w:basedOn w:val="Normal"/>
    <w:uiPriority w:val="99"/>
    <w:unhideWhenUsed/>
    <w:rsid w:val="001B37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619D"/>
    <w:pPr>
      <w:spacing w:after="0" w:line="240" w:lineRule="auto"/>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4A619D"/>
    <w:rPr>
      <w:rFonts w:ascii="Tahoma" w:eastAsia="Calibri" w:hAnsi="Tahoma" w:cs="Times New Roman"/>
      <w:sz w:val="16"/>
      <w:szCs w:val="16"/>
      <w:lang w:val="x-none" w:eastAsia="x-none"/>
    </w:rPr>
  </w:style>
  <w:style w:type="character" w:styleId="Hyperlink">
    <w:name w:val="Hyperlink"/>
    <w:basedOn w:val="DefaultParagraphFont"/>
    <w:uiPriority w:val="99"/>
    <w:unhideWhenUsed/>
    <w:rsid w:val="007311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hyperlink" Target="https://ar.wikipedia.org/wiki/%D9%85%D9%88%D9%87%D8%A8%D8%A9"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www.mawhopon.net/?p=4437" TargetMode="Externa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yperlink" Target="http://www.alukah.net/culture/0/913" TargetMode="External" Id="rId10" /><Relationship Type="http://schemas.microsoft.com/office/2007/relationships/stylesWithEffects" Target="stylesWithEffects.xml" Id="rId4" /><Relationship Type="http://schemas.openxmlformats.org/officeDocument/2006/relationships/image" Target="media/image1.jp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500FC-8814-4B56-81FE-30CE96FBA8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Omar Fathy Ramzy Refaat</dc:creator>
  <keywords/>
  <dc:description/>
  <lastModifiedBy>mostafa.ibrahim22233@gmail.com</lastModifiedBy>
  <revision>18</revision>
  <dcterms:created xsi:type="dcterms:W3CDTF">2016-11-09T12:04:00.0000000Z</dcterms:created>
  <dcterms:modified xsi:type="dcterms:W3CDTF">2016-12-10T20:54:04.4657243Z</dcterms:modified>
</coreProperties>
</file>