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44" w:rsidRDefault="00C70144" w:rsidP="0022750A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4905F9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7pt;height:307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ndalus&quot;;font-weight:bold;v-text-kern:t" trim="t" fitpath="t" string="قائمة المراجع"/>
          </v:shape>
        </w:pict>
      </w: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C70144" w:rsidRDefault="00C70144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692C3A" w:rsidRPr="006952BF" w:rsidRDefault="00692C3A" w:rsidP="00C70144">
      <w:pPr>
        <w:bidi/>
        <w:jc w:val="center"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  <w:r w:rsidRPr="006952BF">
        <w:rPr>
          <w:rFonts w:cs="Simplified Arabic" w:hint="cs"/>
          <w:b/>
          <w:bCs/>
          <w:sz w:val="32"/>
          <w:szCs w:val="32"/>
          <w:u w:val="single"/>
          <w:rtl/>
          <w:lang w:val="en-US" w:bidi="ar-DZ"/>
        </w:rPr>
        <w:t>قائمة المراجع:</w:t>
      </w:r>
    </w:p>
    <w:p w:rsidR="00692C3A" w:rsidRPr="008921B4" w:rsidRDefault="00692C3A" w:rsidP="003256C0">
      <w:pPr>
        <w:bidi/>
        <w:rPr>
          <w:rFonts w:cs="Simplified Arabic"/>
          <w:b/>
          <w:bCs/>
          <w:sz w:val="32"/>
          <w:szCs w:val="32"/>
          <w:u w:val="single"/>
          <w:rtl/>
          <w:lang w:val="en-US" w:bidi="ar-DZ"/>
        </w:rPr>
      </w:pPr>
      <w:proofErr w:type="gramStart"/>
      <w:r w:rsidRPr="008921B4">
        <w:rPr>
          <w:rFonts w:cs="Simplified Arabic" w:hint="cs"/>
          <w:b/>
          <w:bCs/>
          <w:sz w:val="32"/>
          <w:szCs w:val="32"/>
          <w:u w:val="single"/>
          <w:rtl/>
          <w:lang w:val="en-US" w:bidi="ar-DZ"/>
        </w:rPr>
        <w:t>الكتب</w:t>
      </w:r>
      <w:proofErr w:type="gramEnd"/>
      <w:r w:rsidRPr="008921B4">
        <w:rPr>
          <w:rFonts w:cs="Simplified Arabic" w:hint="cs"/>
          <w:b/>
          <w:bCs/>
          <w:sz w:val="32"/>
          <w:szCs w:val="32"/>
          <w:u w:val="single"/>
          <w:rtl/>
          <w:lang w:val="en-US" w:bidi="ar-DZ"/>
        </w:rPr>
        <w:t>:</w:t>
      </w:r>
    </w:p>
    <w:p w:rsidR="00692C3A" w:rsidRPr="006952BF" w:rsidRDefault="00692C3A" w:rsidP="0022750A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1- فاطمة السويسي-المالية العامة-المؤسسة الحديثة للكتاب-طرابلس لبنان 20</w:t>
      </w:r>
      <w:r w:rsidR="0022750A" w:rsidRPr="006952BF">
        <w:rPr>
          <w:rFonts w:cs="Simplified Arabic" w:hint="cs"/>
          <w:sz w:val="28"/>
          <w:szCs w:val="28"/>
          <w:rtl/>
          <w:lang w:val="en-US" w:bidi="ar-DZ"/>
        </w:rPr>
        <w:t>0</w:t>
      </w:r>
      <w:r w:rsidRPr="006952BF">
        <w:rPr>
          <w:rFonts w:cs="Simplified Arabic" w:hint="cs"/>
          <w:sz w:val="28"/>
          <w:szCs w:val="28"/>
          <w:rtl/>
          <w:lang w:val="en-US" w:bidi="ar-DZ"/>
        </w:rPr>
        <w:t>5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2- محمد صغير بعلي و يسرى 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أبو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العلا-المالية العامة-دار العلوم للنشر و التوزيع-عنابه 2003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3-محرزي محمد عباس-اقتصاديات المالية العامة*ديوان المطبوعات الجامعية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،الجزائر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2005-ط2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4- حسين مصطفى حسين-المالية العامة-جامعة </w:t>
      </w:r>
      <w:proofErr w:type="spellStart"/>
      <w:r w:rsidRPr="006952BF">
        <w:rPr>
          <w:rFonts w:cs="Simplified Arabic" w:hint="cs"/>
          <w:sz w:val="28"/>
          <w:szCs w:val="28"/>
          <w:rtl/>
          <w:lang w:val="en-US" w:bidi="ar-DZ"/>
        </w:rPr>
        <w:t>عنابة</w:t>
      </w:r>
      <w:proofErr w:type="spellEnd"/>
      <w:r w:rsidRPr="006952BF">
        <w:rPr>
          <w:rFonts w:cs="Simplified Arabic" w:hint="cs"/>
          <w:sz w:val="28"/>
          <w:szCs w:val="28"/>
          <w:rtl/>
          <w:lang w:val="en-US" w:bidi="ar-DZ"/>
        </w:rPr>
        <w:t>،معهد العلوم القانونية و الإدارية-ديوان المطبوعات الجامعية،الجزائر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5-حامد عبد المجيد دراز،سميرة إبراهيم أيوب،مبادئ المالية العامة،دار الجامعة، رمل الإسكندرية 2003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6- زينب حسين عوض الله، أساسيات المالية العامة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،دار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الجامعة الجديدة الإسكندرية 2006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7- محمود حسين الوادي، 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مبادئ  المالية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العامة،دار المسير</w:t>
      </w:r>
      <w:r w:rsidRPr="006952BF">
        <w:rPr>
          <w:rFonts w:cs="Simplified Arabic" w:hint="eastAsia"/>
          <w:sz w:val="28"/>
          <w:szCs w:val="28"/>
          <w:rtl/>
          <w:lang w:val="en-US" w:bidi="ar-DZ"/>
        </w:rPr>
        <w:t>ة</w:t>
      </w: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للنشر، الأردن،ط1 2007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8-محمد حلمي مراد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،مالية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الدولة، القاهرة 1960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9- حسين الصغير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،دروس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في المالية و المحاسبة العمومية،دار المحمدية العامة،</w:t>
      </w:r>
      <w:r w:rsidR="0022750A" w:rsidRPr="006952BF">
        <w:rPr>
          <w:rFonts w:cs="Simplified Arabic" w:hint="cs"/>
          <w:sz w:val="28"/>
          <w:szCs w:val="28"/>
          <w:rtl/>
          <w:lang w:val="en-US" w:bidi="ar-DZ"/>
        </w:rPr>
        <w:t xml:space="preserve">  </w:t>
      </w:r>
      <w:r w:rsidRPr="006952BF">
        <w:rPr>
          <w:rFonts w:cs="Simplified Arabic" w:hint="cs"/>
          <w:sz w:val="28"/>
          <w:szCs w:val="28"/>
          <w:rtl/>
          <w:lang w:val="en-US" w:bidi="ar-DZ"/>
        </w:rPr>
        <w:t>الجزائر 1999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10- عادل احمد حشيش، أساسيات المالية العامة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،دار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النهضة ، لبنان 1992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11- محمد طاقة،هدى </w:t>
      </w:r>
      <w:proofErr w:type="spellStart"/>
      <w:r w:rsidRPr="006952BF">
        <w:rPr>
          <w:rFonts w:cs="Simplified Arabic" w:hint="cs"/>
          <w:sz w:val="28"/>
          <w:szCs w:val="28"/>
          <w:rtl/>
          <w:lang w:val="en-US" w:bidi="ar-DZ"/>
        </w:rPr>
        <w:t>العزاوي</w:t>
      </w:r>
      <w:proofErr w:type="spell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،اقتصاديات المالية العامة، دار النهضة ، لبنان </w:t>
      </w:r>
      <w:r w:rsidR="0022750A" w:rsidRPr="006952BF">
        <w:rPr>
          <w:rFonts w:cs="Simplified Arabic" w:hint="cs"/>
          <w:sz w:val="28"/>
          <w:szCs w:val="28"/>
          <w:rtl/>
          <w:lang w:val="en-US" w:bidi="ar-DZ"/>
        </w:rPr>
        <w:t xml:space="preserve"> </w:t>
      </w:r>
      <w:r w:rsidRPr="006952BF">
        <w:rPr>
          <w:rFonts w:cs="Simplified Arabic" w:hint="cs"/>
          <w:sz w:val="28"/>
          <w:szCs w:val="28"/>
          <w:rtl/>
          <w:lang w:val="en-US" w:bidi="ar-DZ"/>
        </w:rPr>
        <w:t>1992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12- </w:t>
      </w:r>
      <w:proofErr w:type="spellStart"/>
      <w:r w:rsidRPr="006952BF">
        <w:rPr>
          <w:rFonts w:cs="Simplified Arabic" w:hint="cs"/>
          <w:sz w:val="28"/>
          <w:szCs w:val="28"/>
          <w:rtl/>
          <w:lang w:val="en-US" w:bidi="ar-DZ"/>
        </w:rPr>
        <w:t>سوزي</w:t>
      </w:r>
      <w:proofErr w:type="spell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عدلي ناشد، المالية العامة،منشورات الحلبي الحقوقية، لبنان 2003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13- علي العربي و عبد المعطي عشاق، 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إدارة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المالية العامة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14- أبو منصف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،مدخل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للتنظيم الإداري و المالية العامة، دار المحمدية العامة، الجزائر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15- اعمر يحياوي،مساهمة في دراسة المالية العامة، دار </w:t>
      </w:r>
      <w:proofErr w:type="spellStart"/>
      <w:r w:rsidRPr="006952BF">
        <w:rPr>
          <w:rFonts w:cs="Simplified Arabic" w:hint="cs"/>
          <w:sz w:val="28"/>
          <w:szCs w:val="28"/>
          <w:rtl/>
          <w:lang w:val="en-US" w:bidi="ar-DZ"/>
        </w:rPr>
        <w:t>هومة</w:t>
      </w:r>
      <w:proofErr w:type="spell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للنشر و الطباعة و التوزيع، الجزائر 2005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16- حمود القسي، المالية العامة و التشريع الضريبي، دار ال</w:t>
      </w:r>
      <w:r w:rsidR="0022750A" w:rsidRPr="006952BF">
        <w:rPr>
          <w:rFonts w:cs="Simplified Arabic" w:hint="cs"/>
          <w:sz w:val="28"/>
          <w:szCs w:val="28"/>
          <w:rtl/>
          <w:lang w:val="en-US" w:bidi="ar-DZ"/>
        </w:rPr>
        <w:t>ثقافة للنشر و   التوزيع,</w:t>
      </w: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عمان الأردن 2008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17- مصطفى الفار، إدارة المالية العامة، دار أسامة للنشر و التوزيع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،عمان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الأردن ط1 2008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18-عادل فيلح العلي، المالية العامة، دار أسامة للنشر و التوزيع، عمان، الأردن، ط1، 2007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lastRenderedPageBreak/>
        <w:t>19- فوزت فرحات، المالية العامة،الاقتصاد المالي، منشورات الحلبي الحقوقية</w:t>
      </w:r>
      <w:r w:rsidR="0022750A" w:rsidRPr="006952BF">
        <w:rPr>
          <w:rFonts w:cs="Simplified Arabic" w:hint="cs"/>
          <w:sz w:val="28"/>
          <w:szCs w:val="28"/>
          <w:rtl/>
          <w:lang w:val="en-US" w:bidi="ar-DZ"/>
        </w:rPr>
        <w:t xml:space="preserve"> </w:t>
      </w:r>
      <w:r w:rsidRPr="006952BF">
        <w:rPr>
          <w:rFonts w:cs="Simplified Arabic" w:hint="cs"/>
          <w:sz w:val="28"/>
          <w:szCs w:val="28"/>
          <w:rtl/>
          <w:lang w:val="en-US" w:bidi="ar-DZ"/>
        </w:rPr>
        <w:t>،لبنان،2001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20- خالد شحادة الخطيب، احمد زهير شامية، أسس المالية العامة، دار وائل للنشر، ط2،2005، الأردن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21-سعيد عبد العزيز عثمان،مقدمة في الاقتصاد العام، الد</w:t>
      </w:r>
      <w:r w:rsidR="0022750A" w:rsidRPr="006952BF">
        <w:rPr>
          <w:rFonts w:cs="Simplified Arabic" w:hint="cs"/>
          <w:sz w:val="28"/>
          <w:szCs w:val="28"/>
          <w:rtl/>
          <w:lang w:val="en-US" w:bidi="ar-DZ"/>
        </w:rPr>
        <w:t>ا</w:t>
      </w:r>
      <w:r w:rsidRPr="006952BF">
        <w:rPr>
          <w:rFonts w:cs="Simplified Arabic" w:hint="cs"/>
          <w:sz w:val="28"/>
          <w:szCs w:val="28"/>
          <w:rtl/>
          <w:lang w:val="en-US" w:bidi="ar-DZ"/>
        </w:rPr>
        <w:t>ر الجامعية</w:t>
      </w:r>
      <w:r w:rsidR="0022750A" w:rsidRPr="006952BF">
        <w:rPr>
          <w:rFonts w:cs="Simplified Arabic" w:hint="cs"/>
          <w:sz w:val="28"/>
          <w:szCs w:val="28"/>
          <w:rtl/>
          <w:lang w:val="en-US" w:bidi="ar-DZ"/>
        </w:rPr>
        <w:t xml:space="preserve"> </w:t>
      </w:r>
      <w:r w:rsidRPr="006952BF">
        <w:rPr>
          <w:rFonts w:cs="Simplified Arabic" w:hint="cs"/>
          <w:sz w:val="28"/>
          <w:szCs w:val="28"/>
          <w:rtl/>
          <w:lang w:val="en-US" w:bidi="ar-DZ"/>
        </w:rPr>
        <w:t>،الإسكندرية،2003</w:t>
      </w:r>
      <w:r w:rsidR="0022750A" w:rsidRPr="006952BF">
        <w:rPr>
          <w:rFonts w:cs="Simplified Arabic" w:hint="cs"/>
          <w:sz w:val="28"/>
          <w:szCs w:val="28"/>
          <w:rtl/>
          <w:lang w:val="en-US" w:bidi="ar-DZ"/>
        </w:rPr>
        <w:t xml:space="preserve"> 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22- مجدي محمود شهاب، الاقتصاد المالي، الدار الجامعية الجديدة للنشر، الإسكندرية،1999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23- حامد عبد المجيد دراز، المرسي السيد حجازي، المالية العامة، 2004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24- فزوي عطوي، المالية العامة، منشورات الحلبي الحقوقية، لبنان 2003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25- علي زغدود، المالية العامة، ديوان المطبوعات الجامعية، الجزائر،2005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26- إبراهيم علي عبد الله، أنور العجارمة، المبادئ المالية العامة، دار صفاء للنشر و الطباعة و التوزيع، عمان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27- غازي عناية، المالية العامة و التشريع 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الضريبي ،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دار البيارق،ط1 ، 1998 الأردن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28- فيلح حسن خلف، المالية العامة، عالم الكتب الحديث للنشر و التوزيع، عمان الأردن، 2008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29- </w:t>
      </w:r>
      <w:proofErr w:type="gramStart"/>
      <w:r w:rsidRPr="006952BF">
        <w:rPr>
          <w:rFonts w:cs="Simplified Arabic" w:hint="cs"/>
          <w:sz w:val="28"/>
          <w:szCs w:val="28"/>
          <w:rtl/>
          <w:lang w:val="en-US" w:bidi="ar-DZ"/>
        </w:rPr>
        <w:t>عبد</w:t>
      </w:r>
      <w:proofErr w:type="gramEnd"/>
      <w:r w:rsidRPr="006952BF">
        <w:rPr>
          <w:rFonts w:cs="Simplified Arabic" w:hint="cs"/>
          <w:sz w:val="28"/>
          <w:szCs w:val="28"/>
          <w:rtl/>
          <w:lang w:val="en-US" w:bidi="ar-DZ"/>
        </w:rPr>
        <w:t xml:space="preserve"> المنعم فوزي، المالية العامة و السياسة المالية، دار النهضة العربية للطباعة و النشر، لبنان</w:t>
      </w:r>
    </w:p>
    <w:p w:rsidR="00692C3A" w:rsidRPr="006952BF" w:rsidRDefault="00692C3A" w:rsidP="003256C0">
      <w:pPr>
        <w:bidi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30- عادل احمد حشيش، مصطفى رشيد شيخه، مقدمة في الاقتصاد العام الدار الجامعية الجديدة، الإسكندرية 1998</w:t>
      </w:r>
    </w:p>
    <w:p w:rsidR="00692C3A" w:rsidRPr="006952BF" w:rsidRDefault="00692C3A" w:rsidP="003256C0">
      <w:pPr>
        <w:bidi/>
        <w:rPr>
          <w:sz w:val="28"/>
          <w:szCs w:val="28"/>
          <w:rtl/>
          <w:lang w:val="en-US" w:bidi="ar-DZ"/>
        </w:rPr>
      </w:pPr>
    </w:p>
    <w:p w:rsidR="00692C3A" w:rsidRPr="006952BF" w:rsidRDefault="00692C3A" w:rsidP="003256C0">
      <w:pPr>
        <w:bidi/>
        <w:rPr>
          <w:sz w:val="28"/>
          <w:szCs w:val="28"/>
          <w:rtl/>
          <w:lang w:val="en-US" w:bidi="ar-DZ"/>
        </w:rPr>
      </w:pPr>
    </w:p>
    <w:p w:rsidR="00692C3A" w:rsidRPr="006952BF" w:rsidRDefault="00692C3A" w:rsidP="00B15DBE">
      <w:pPr>
        <w:bidi/>
        <w:rPr>
          <w:rFonts w:cs="Simplified Arabic"/>
          <w:b/>
          <w:bCs/>
          <w:sz w:val="28"/>
          <w:szCs w:val="28"/>
          <w:u w:val="single"/>
          <w:rtl/>
          <w:lang w:val="en-US" w:bidi="ar-DZ"/>
        </w:rPr>
      </w:pPr>
      <w:proofErr w:type="gramStart"/>
      <w:r w:rsidRPr="006952BF">
        <w:rPr>
          <w:rFonts w:cs="Simplified Arabic" w:hint="cs"/>
          <w:b/>
          <w:bCs/>
          <w:sz w:val="28"/>
          <w:szCs w:val="28"/>
          <w:u w:val="single"/>
          <w:rtl/>
          <w:lang w:val="en-US" w:bidi="ar-DZ"/>
        </w:rPr>
        <w:t>المذكرات</w:t>
      </w:r>
      <w:proofErr w:type="gramEnd"/>
      <w:r w:rsidRPr="006952BF">
        <w:rPr>
          <w:rFonts w:cs="Simplified Arabic" w:hint="cs"/>
          <w:b/>
          <w:bCs/>
          <w:sz w:val="28"/>
          <w:szCs w:val="28"/>
          <w:u w:val="single"/>
          <w:rtl/>
          <w:lang w:val="en-US" w:bidi="ar-DZ"/>
        </w:rPr>
        <w:t>:</w:t>
      </w:r>
    </w:p>
    <w:p w:rsidR="00692C3A" w:rsidRPr="006952BF" w:rsidRDefault="00E240BD" w:rsidP="003256C0">
      <w:pPr>
        <w:numPr>
          <w:ilvl w:val="0"/>
          <w:numId w:val="1"/>
        </w:numPr>
        <w:tabs>
          <w:tab w:val="num" w:pos="512"/>
        </w:tabs>
        <w:bidi/>
        <w:ind w:left="872" w:hanging="900"/>
        <w:jc w:val="both"/>
        <w:rPr>
          <w:rFonts w:cs="Simplified Arabic"/>
          <w:sz w:val="28"/>
          <w:szCs w:val="28"/>
          <w:rtl/>
          <w:lang w:val="en-US" w:bidi="ar-DZ"/>
        </w:rPr>
      </w:pPr>
      <w:r>
        <w:rPr>
          <w:rFonts w:cs="Simplified Arabic" w:hint="cs"/>
          <w:sz w:val="28"/>
          <w:szCs w:val="28"/>
          <w:rtl/>
          <w:lang w:val="en-US" w:bidi="ar-DZ"/>
        </w:rPr>
        <w:t>-</w:t>
      </w:r>
      <w:r w:rsidR="00692C3A" w:rsidRPr="006952BF">
        <w:rPr>
          <w:rFonts w:cs="Simplified Arabic" w:hint="cs"/>
          <w:sz w:val="28"/>
          <w:szCs w:val="28"/>
          <w:rtl/>
          <w:lang w:val="en-US" w:bidi="ar-DZ"/>
        </w:rPr>
        <w:t>1</w:t>
      </w:r>
      <w:r>
        <w:rPr>
          <w:rFonts w:cs="Simplified Arabic"/>
          <w:sz w:val="28"/>
          <w:szCs w:val="28"/>
          <w:lang w:bidi="ar-DZ"/>
        </w:rPr>
        <w:t>-</w:t>
      </w:r>
      <w:proofErr w:type="gramStart"/>
      <w:r w:rsidR="00692C3A" w:rsidRPr="006952BF">
        <w:rPr>
          <w:rFonts w:cs="Simplified Arabic" w:hint="cs"/>
          <w:sz w:val="28"/>
          <w:szCs w:val="28"/>
          <w:rtl/>
          <w:lang w:val="en-US" w:bidi="ar-DZ"/>
        </w:rPr>
        <w:t>عالم</w:t>
      </w:r>
      <w:proofErr w:type="gramEnd"/>
      <w:r w:rsidR="00692C3A" w:rsidRPr="006952BF">
        <w:rPr>
          <w:rFonts w:cs="Simplified Arabic" w:hint="cs"/>
          <w:sz w:val="28"/>
          <w:szCs w:val="28"/>
          <w:rtl/>
          <w:lang w:val="en-US" w:bidi="ar-DZ"/>
        </w:rPr>
        <w:t xml:space="preserve"> يحي، أساسيات في النفقات العمة و إشكالية عدم تكافئها مع الإيرادات العامة في الجزائر، مذكرة تخرج لنيل شهادة ليسانس، 2002-2003، المركز الجامعي يحي فارس بالمدية</w:t>
      </w:r>
    </w:p>
    <w:p w:rsidR="00692C3A" w:rsidRPr="006952BF" w:rsidRDefault="00692C3A" w:rsidP="003256C0">
      <w:pPr>
        <w:numPr>
          <w:ilvl w:val="0"/>
          <w:numId w:val="1"/>
        </w:numPr>
        <w:tabs>
          <w:tab w:val="num" w:pos="512"/>
        </w:tabs>
        <w:bidi/>
        <w:ind w:left="872" w:hanging="900"/>
        <w:jc w:val="both"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2- شخشوخ سامية، الإيرادات العامة للدولة و دورها في الاقتصاد الوطني، مذكرة نهاية التخرج لنيل شهادة ليسانس في العلوم التسيير، المركز الجامعي بالمدية يحي فارس 2002-2003</w:t>
      </w:r>
    </w:p>
    <w:p w:rsidR="00692C3A" w:rsidRPr="006952BF" w:rsidRDefault="00692C3A" w:rsidP="003256C0">
      <w:pPr>
        <w:numPr>
          <w:ilvl w:val="0"/>
          <w:numId w:val="1"/>
        </w:numPr>
        <w:tabs>
          <w:tab w:val="num" w:pos="512"/>
        </w:tabs>
        <w:bidi/>
        <w:ind w:left="872" w:hanging="900"/>
        <w:jc w:val="both"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3- بن زروق خيرة،الضرائب و الرسوم و دورها في تمويل الاقتصاد، مذكرة تخرج لنيل شهادة ليسانس في قسم العلوم الاقتصادية، 2009-2010 المركز الجامعي بالمدية يحي فارس</w:t>
      </w:r>
    </w:p>
    <w:p w:rsidR="00692C3A" w:rsidRPr="006952BF" w:rsidRDefault="00692C3A" w:rsidP="003256C0">
      <w:pPr>
        <w:numPr>
          <w:ilvl w:val="0"/>
          <w:numId w:val="1"/>
        </w:numPr>
        <w:tabs>
          <w:tab w:val="num" w:pos="512"/>
        </w:tabs>
        <w:bidi/>
        <w:ind w:left="872" w:hanging="900"/>
        <w:jc w:val="both"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lastRenderedPageBreak/>
        <w:t>4- سارة بن صالح، اثر التحصيل الجبائي على ميزانية الدولة، مذكرة لنيل شهادة ليسانس ،2008-2009، المركز الجامعي بالمدية يحي فارس</w:t>
      </w:r>
    </w:p>
    <w:p w:rsidR="00692C3A" w:rsidRPr="006952BF" w:rsidRDefault="00692C3A" w:rsidP="003256C0">
      <w:pPr>
        <w:numPr>
          <w:ilvl w:val="0"/>
          <w:numId w:val="1"/>
        </w:numPr>
        <w:tabs>
          <w:tab w:val="num" w:pos="512"/>
        </w:tabs>
        <w:bidi/>
        <w:ind w:left="872" w:hanging="900"/>
        <w:jc w:val="both"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5- عبدلي عائشة، تقدير النفقات العامة و اتجاهاتها في الجزائر، مذكرة ضمن متطلبات نيل شهادة ليسانس في المحاسبة، الدفعة 2005-2006</w:t>
      </w:r>
    </w:p>
    <w:p w:rsidR="00692C3A" w:rsidRPr="00B15DBE" w:rsidRDefault="00692C3A" w:rsidP="00B15DBE">
      <w:pPr>
        <w:numPr>
          <w:ilvl w:val="0"/>
          <w:numId w:val="1"/>
        </w:numPr>
        <w:tabs>
          <w:tab w:val="num" w:pos="512"/>
        </w:tabs>
        <w:bidi/>
        <w:ind w:left="872" w:hanging="900"/>
        <w:jc w:val="both"/>
        <w:rPr>
          <w:rFonts w:cs="Simplified Arabic"/>
          <w:sz w:val="28"/>
          <w:szCs w:val="28"/>
          <w:rtl/>
          <w:lang w:val="en-US" w:bidi="ar-DZ"/>
        </w:rPr>
      </w:pPr>
      <w:r w:rsidRPr="00B15DBE">
        <w:rPr>
          <w:rFonts w:cs="Simplified Arabic" w:hint="cs"/>
          <w:sz w:val="28"/>
          <w:szCs w:val="28"/>
          <w:rtl/>
          <w:lang w:val="en-US" w:bidi="ar-DZ"/>
        </w:rPr>
        <w:t>6-</w:t>
      </w:r>
      <w:proofErr w:type="spellStart"/>
      <w:r w:rsidRPr="00B15DBE">
        <w:rPr>
          <w:rFonts w:cs="Simplified Arabic" w:hint="cs"/>
          <w:sz w:val="28"/>
          <w:szCs w:val="28"/>
          <w:rtl/>
          <w:lang w:val="en-US" w:bidi="ar-DZ"/>
        </w:rPr>
        <w:t>درواسي</w:t>
      </w:r>
      <w:proofErr w:type="spellEnd"/>
      <w:r w:rsidRPr="00B15DBE">
        <w:rPr>
          <w:rFonts w:cs="Simplified Arabic" w:hint="cs"/>
          <w:sz w:val="28"/>
          <w:szCs w:val="28"/>
          <w:rtl/>
          <w:lang w:val="en-US" w:bidi="ar-DZ"/>
        </w:rPr>
        <w:t xml:space="preserve"> مسعود، السياسة المالية و دورها في تحقيق التوازن الاقتصادي، أطروحة مقدمة لنيل درجة دكتوراه دولة، جامعة الجزائر 2005-2006</w:t>
      </w:r>
    </w:p>
    <w:p w:rsidR="00692C3A" w:rsidRPr="006952BF" w:rsidRDefault="00692C3A" w:rsidP="003256C0">
      <w:pPr>
        <w:numPr>
          <w:ilvl w:val="0"/>
          <w:numId w:val="1"/>
        </w:numPr>
        <w:tabs>
          <w:tab w:val="num" w:pos="512"/>
        </w:tabs>
        <w:bidi/>
        <w:ind w:left="872" w:hanging="900"/>
        <w:jc w:val="both"/>
        <w:rPr>
          <w:rFonts w:cs="Simplified Arabic"/>
          <w:sz w:val="28"/>
          <w:szCs w:val="28"/>
          <w:rtl/>
          <w:lang w:val="en-US" w:bidi="ar-DZ"/>
        </w:rPr>
      </w:pPr>
      <w:r w:rsidRPr="006952BF">
        <w:rPr>
          <w:rFonts w:cs="Simplified Arabic" w:hint="cs"/>
          <w:sz w:val="28"/>
          <w:szCs w:val="28"/>
          <w:rtl/>
          <w:lang w:val="en-US" w:bidi="ar-DZ"/>
        </w:rPr>
        <w:t>8- وزين عبد الغني، منادي احمد، النفقات العامة و إشكالية تزايدها الظاهري في الجزائر، الدفعة الثالثة 2003-2004 المدية</w:t>
      </w:r>
    </w:p>
    <w:p w:rsidR="00E240BD" w:rsidRDefault="00E240BD" w:rsidP="00CE0252">
      <w:pPr>
        <w:jc w:val="right"/>
        <w:rPr>
          <w:rFonts w:cs="Simplified Arabic"/>
          <w:sz w:val="28"/>
          <w:szCs w:val="28"/>
          <w:rtl/>
          <w:lang w:bidi="ar-DZ"/>
        </w:rPr>
      </w:pPr>
      <w:r w:rsidRPr="00E240BD">
        <w:rPr>
          <w:rFonts w:cs="Simplified Arabic" w:hint="cs"/>
          <w:b/>
          <w:bCs/>
          <w:sz w:val="32"/>
          <w:szCs w:val="32"/>
          <w:u w:val="single"/>
          <w:rtl/>
          <w:lang w:bidi="ar-DZ"/>
        </w:rPr>
        <w:t>مواقع الانترنت</w:t>
      </w:r>
      <w:r w:rsidRPr="00E240BD">
        <w:rPr>
          <w:rFonts w:cs="Simplified Arabic" w:hint="cs"/>
          <w:sz w:val="28"/>
          <w:szCs w:val="28"/>
          <w:rtl/>
          <w:lang w:bidi="ar-DZ"/>
        </w:rPr>
        <w:t xml:space="preserve">:                                                                             </w:t>
      </w:r>
      <w:hyperlink r:id="rId7" w:history="1">
        <w:r w:rsidR="00CE0252" w:rsidRPr="00393926">
          <w:rPr>
            <w:rStyle w:val="Lienhypertexte"/>
            <w:rFonts w:cs="Simplified Arabic"/>
            <w:sz w:val="22"/>
            <w:szCs w:val="22"/>
          </w:rPr>
          <w:t>http://www.onefed.edo.dz</w:t>
        </w:r>
      </w:hyperlink>
      <w:r w:rsidR="00CE0252">
        <w:rPr>
          <w:rFonts w:cs="Simplified Arabic"/>
          <w:sz w:val="28"/>
          <w:szCs w:val="28"/>
          <w:lang w:bidi="ar-DZ"/>
        </w:rPr>
        <w:t xml:space="preserve">  /01</w:t>
      </w:r>
    </w:p>
    <w:p w:rsidR="000F2798" w:rsidRDefault="0067162B" w:rsidP="00CE0252">
      <w:pPr>
        <w:jc w:val="right"/>
        <w:rPr>
          <w:rFonts w:cs="Simplified Arabic"/>
          <w:sz w:val="28"/>
          <w:szCs w:val="28"/>
          <w:lang w:bidi="ar-DZ"/>
        </w:rPr>
      </w:pPr>
    </w:p>
    <w:p w:rsidR="00D1308F" w:rsidRDefault="00D1308F" w:rsidP="00CE0252">
      <w:pPr>
        <w:jc w:val="right"/>
        <w:rPr>
          <w:rFonts w:cs="Simplified Arabic"/>
          <w:sz w:val="28"/>
          <w:szCs w:val="28"/>
          <w:lang w:bidi="ar-DZ"/>
        </w:rPr>
      </w:pPr>
    </w:p>
    <w:p w:rsidR="00D1308F" w:rsidRDefault="00D1308F" w:rsidP="00D1308F">
      <w:pPr>
        <w:ind w:left="284"/>
        <w:jc w:val="right"/>
        <w:rPr>
          <w:b/>
          <w:bCs/>
          <w:sz w:val="36"/>
          <w:szCs w:val="36"/>
          <w:u w:val="single"/>
          <w:rtl/>
          <w:lang w:val="en-US" w:bidi="ar-DZ"/>
        </w:rPr>
      </w:pPr>
      <w:r>
        <w:rPr>
          <w:rFonts w:hint="cs"/>
          <w:b/>
          <w:bCs/>
          <w:sz w:val="32"/>
          <w:szCs w:val="32"/>
          <w:rtl/>
          <w:lang w:val="en-US" w:bidi="ar-DZ"/>
        </w:rPr>
        <w:t xml:space="preserve">  </w:t>
      </w:r>
      <w:proofErr w:type="gramStart"/>
      <w:r w:rsidRPr="00072CB7">
        <w:rPr>
          <w:rFonts w:hint="cs"/>
          <w:b/>
          <w:bCs/>
          <w:sz w:val="36"/>
          <w:szCs w:val="36"/>
          <w:u w:val="single"/>
          <w:rtl/>
          <w:lang w:val="en-US" w:bidi="ar-DZ"/>
        </w:rPr>
        <w:t>القوانين</w:t>
      </w:r>
      <w:proofErr w:type="gramEnd"/>
      <w:r w:rsidRPr="00072CB7">
        <w:rPr>
          <w:rFonts w:hint="cs"/>
          <w:b/>
          <w:bCs/>
          <w:sz w:val="36"/>
          <w:szCs w:val="36"/>
          <w:u w:val="single"/>
          <w:rtl/>
          <w:lang w:val="en-US" w:bidi="ar-DZ"/>
        </w:rPr>
        <w:t>:</w:t>
      </w:r>
    </w:p>
    <w:p w:rsidR="0018164F" w:rsidRPr="0018164F" w:rsidRDefault="0018164F" w:rsidP="00D1308F">
      <w:pPr>
        <w:ind w:left="284"/>
        <w:jc w:val="right"/>
        <w:rPr>
          <w:b/>
          <w:bCs/>
          <w:sz w:val="36"/>
          <w:szCs w:val="36"/>
          <w:u w:val="single"/>
          <w:lang w:bidi="ar-DZ"/>
        </w:rPr>
      </w:pPr>
    </w:p>
    <w:p w:rsidR="00D1308F" w:rsidRPr="00D1308F" w:rsidRDefault="00D1308F" w:rsidP="0018164F">
      <w:pPr>
        <w:spacing w:line="360" w:lineRule="auto"/>
        <w:ind w:left="284"/>
        <w:jc w:val="right"/>
        <w:rPr>
          <w:sz w:val="28"/>
          <w:szCs w:val="28"/>
          <w:rtl/>
          <w:lang w:val="en-US" w:bidi="ar-DZ"/>
        </w:rPr>
      </w:pPr>
      <w:r w:rsidRPr="00D1308F">
        <w:rPr>
          <w:rFonts w:hint="cs"/>
          <w:sz w:val="28"/>
          <w:szCs w:val="28"/>
          <w:rtl/>
          <w:lang w:val="en-US" w:bidi="ar-DZ"/>
        </w:rPr>
        <w:t xml:space="preserve">- القانون 84/17 المؤرخ في 08 شوال1404 الموافق ل 07 </w:t>
      </w:r>
      <w:proofErr w:type="spellStart"/>
      <w:r w:rsidRPr="00D1308F">
        <w:rPr>
          <w:rFonts w:hint="cs"/>
          <w:sz w:val="28"/>
          <w:szCs w:val="28"/>
          <w:rtl/>
          <w:lang w:val="en-US" w:bidi="ar-DZ"/>
        </w:rPr>
        <w:t>جويلية</w:t>
      </w:r>
      <w:proofErr w:type="spellEnd"/>
      <w:r w:rsidRPr="00D1308F">
        <w:rPr>
          <w:rFonts w:hint="cs"/>
          <w:sz w:val="28"/>
          <w:szCs w:val="28"/>
          <w:rtl/>
          <w:lang w:val="en-US" w:bidi="ar-DZ"/>
        </w:rPr>
        <w:t xml:space="preserve"> 1984 يتعلق بقوانين المالية .</w:t>
      </w:r>
    </w:p>
    <w:p w:rsidR="00D1308F" w:rsidRDefault="00D1308F" w:rsidP="0018164F">
      <w:pPr>
        <w:spacing w:line="360" w:lineRule="auto"/>
        <w:ind w:left="284"/>
        <w:jc w:val="right"/>
        <w:rPr>
          <w:sz w:val="28"/>
          <w:szCs w:val="28"/>
          <w:rtl/>
          <w:lang w:val="en-US" w:bidi="ar-DZ"/>
        </w:rPr>
      </w:pPr>
      <w:r w:rsidRPr="00D1308F">
        <w:rPr>
          <w:rFonts w:hint="cs"/>
          <w:sz w:val="28"/>
          <w:szCs w:val="28"/>
          <w:rtl/>
          <w:lang w:val="en-US" w:bidi="ar-DZ"/>
        </w:rPr>
        <w:t xml:space="preserve">  </w:t>
      </w:r>
    </w:p>
    <w:p w:rsidR="00D1308F" w:rsidRPr="00D1308F" w:rsidRDefault="00D1308F" w:rsidP="0018164F">
      <w:pPr>
        <w:spacing w:line="360" w:lineRule="auto"/>
        <w:ind w:left="284"/>
        <w:jc w:val="right"/>
        <w:rPr>
          <w:sz w:val="28"/>
          <w:szCs w:val="28"/>
          <w:rtl/>
          <w:lang w:val="en-US" w:bidi="ar-DZ"/>
        </w:rPr>
      </w:pPr>
      <w:r w:rsidRPr="00D1308F">
        <w:rPr>
          <w:rFonts w:hint="cs"/>
          <w:sz w:val="28"/>
          <w:szCs w:val="28"/>
          <w:rtl/>
          <w:lang w:val="en-US" w:bidi="ar-DZ"/>
        </w:rPr>
        <w:t xml:space="preserve"> </w:t>
      </w:r>
      <w:r>
        <w:rPr>
          <w:rFonts w:hint="cs"/>
          <w:sz w:val="28"/>
          <w:szCs w:val="28"/>
          <w:rtl/>
          <w:lang w:val="en-US" w:bidi="ar-DZ"/>
        </w:rPr>
        <w:t>-</w:t>
      </w:r>
      <w:r w:rsidRPr="00D1308F">
        <w:rPr>
          <w:rFonts w:hint="cs"/>
          <w:sz w:val="28"/>
          <w:szCs w:val="28"/>
          <w:rtl/>
          <w:lang w:val="en-US" w:bidi="ar-DZ"/>
        </w:rPr>
        <w:t xml:space="preserve"> قانون 90/21 المؤرخ في 15 أوت 1990 يتعلق بالمحاسبة العمومية.</w:t>
      </w:r>
    </w:p>
    <w:p w:rsidR="00D1308F" w:rsidRPr="0018164F" w:rsidRDefault="00D1308F" w:rsidP="0018164F">
      <w:pPr>
        <w:spacing w:line="360" w:lineRule="auto"/>
        <w:jc w:val="right"/>
        <w:rPr>
          <w:b/>
          <w:bCs/>
          <w:sz w:val="32"/>
          <w:szCs w:val="32"/>
          <w:u w:val="single"/>
          <w:rtl/>
          <w:lang w:val="en-US" w:bidi="ar-DZ"/>
        </w:rPr>
      </w:pPr>
      <w:r>
        <w:rPr>
          <w:rFonts w:hint="cs"/>
          <w:b/>
          <w:bCs/>
          <w:sz w:val="32"/>
          <w:szCs w:val="32"/>
          <w:rtl/>
          <w:lang w:val="en-US" w:bidi="ar-DZ"/>
        </w:rPr>
        <w:t xml:space="preserve">  </w:t>
      </w:r>
      <w:r w:rsidRPr="0018164F">
        <w:rPr>
          <w:rFonts w:hint="cs"/>
          <w:b/>
          <w:bCs/>
          <w:sz w:val="32"/>
          <w:szCs w:val="32"/>
          <w:u w:val="single"/>
          <w:rtl/>
          <w:lang w:val="en-US" w:bidi="ar-DZ"/>
        </w:rPr>
        <w:t xml:space="preserve"> </w:t>
      </w:r>
      <w:proofErr w:type="gramStart"/>
      <w:r w:rsidRPr="0018164F">
        <w:rPr>
          <w:rFonts w:hint="cs"/>
          <w:b/>
          <w:bCs/>
          <w:sz w:val="32"/>
          <w:szCs w:val="32"/>
          <w:u w:val="single"/>
          <w:rtl/>
          <w:lang w:val="en-US" w:bidi="ar-DZ"/>
        </w:rPr>
        <w:t>المواد</w:t>
      </w:r>
      <w:proofErr w:type="gramEnd"/>
      <w:r w:rsidR="0018164F">
        <w:rPr>
          <w:rFonts w:hint="cs"/>
          <w:b/>
          <w:bCs/>
          <w:sz w:val="32"/>
          <w:szCs w:val="32"/>
          <w:u w:val="single"/>
          <w:rtl/>
          <w:lang w:val="en-US" w:bidi="ar-DZ"/>
        </w:rPr>
        <w:t>:</w:t>
      </w:r>
    </w:p>
    <w:p w:rsidR="00D1308F" w:rsidRPr="00D1308F" w:rsidRDefault="00D1308F" w:rsidP="0018164F">
      <w:pPr>
        <w:spacing w:line="360" w:lineRule="auto"/>
        <w:ind w:left="284"/>
        <w:jc w:val="right"/>
        <w:rPr>
          <w:sz w:val="28"/>
          <w:szCs w:val="28"/>
          <w:rtl/>
          <w:lang w:val="en-US" w:bidi="ar-DZ"/>
        </w:rPr>
      </w:pPr>
      <w:r w:rsidRPr="00D1308F">
        <w:rPr>
          <w:rFonts w:hint="cs"/>
          <w:sz w:val="28"/>
          <w:szCs w:val="28"/>
          <w:rtl/>
          <w:lang w:val="en-US" w:bidi="ar-DZ"/>
        </w:rPr>
        <w:t xml:space="preserve">المادة (44) من القانون 84/17 المؤرخ في 08 شوال1404 الموافق ل 07 </w:t>
      </w:r>
      <w:proofErr w:type="spellStart"/>
      <w:r w:rsidRPr="00D1308F">
        <w:rPr>
          <w:rFonts w:hint="cs"/>
          <w:sz w:val="28"/>
          <w:szCs w:val="28"/>
          <w:rtl/>
          <w:lang w:val="en-US" w:bidi="ar-DZ"/>
        </w:rPr>
        <w:t>جويلية</w:t>
      </w:r>
      <w:proofErr w:type="spellEnd"/>
      <w:r w:rsidRPr="00D1308F">
        <w:rPr>
          <w:rFonts w:hint="cs"/>
          <w:sz w:val="28"/>
          <w:szCs w:val="28"/>
          <w:rtl/>
          <w:lang w:val="en-US" w:bidi="ar-DZ"/>
        </w:rPr>
        <w:t xml:space="preserve"> 1984 يتعلق بقوانين المالية .</w:t>
      </w:r>
    </w:p>
    <w:p w:rsidR="00D1308F" w:rsidRPr="00D1308F" w:rsidRDefault="00D1308F" w:rsidP="0018164F">
      <w:pPr>
        <w:spacing w:line="360" w:lineRule="auto"/>
        <w:ind w:left="284"/>
        <w:jc w:val="right"/>
        <w:rPr>
          <w:sz w:val="28"/>
          <w:szCs w:val="28"/>
          <w:rtl/>
          <w:lang w:val="en-US" w:bidi="ar-DZ"/>
        </w:rPr>
      </w:pPr>
      <w:r>
        <w:rPr>
          <w:rFonts w:hint="cs"/>
          <w:b/>
          <w:bCs/>
          <w:sz w:val="32"/>
          <w:szCs w:val="32"/>
          <w:rtl/>
          <w:lang w:val="en-US"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المادة (03) من </w:t>
      </w:r>
      <w:r w:rsidRPr="00D1308F">
        <w:rPr>
          <w:rFonts w:hint="cs"/>
          <w:sz w:val="28"/>
          <w:szCs w:val="28"/>
          <w:rtl/>
          <w:lang w:val="en-US" w:bidi="ar-DZ"/>
        </w:rPr>
        <w:t xml:space="preserve"> القانون 84/17 المؤرخ في 08 شوال1404 الموافق ل 07 </w:t>
      </w:r>
      <w:proofErr w:type="spellStart"/>
      <w:r w:rsidRPr="00D1308F">
        <w:rPr>
          <w:rFonts w:hint="cs"/>
          <w:sz w:val="28"/>
          <w:szCs w:val="28"/>
          <w:rtl/>
          <w:lang w:val="en-US" w:bidi="ar-DZ"/>
        </w:rPr>
        <w:t>جويلية</w:t>
      </w:r>
      <w:proofErr w:type="spellEnd"/>
      <w:r w:rsidRPr="00D1308F">
        <w:rPr>
          <w:rFonts w:hint="cs"/>
          <w:sz w:val="28"/>
          <w:szCs w:val="28"/>
          <w:rtl/>
          <w:lang w:val="en-US" w:bidi="ar-DZ"/>
        </w:rPr>
        <w:t xml:space="preserve"> 1984 يتعلق بقوانين المالية .</w:t>
      </w:r>
    </w:p>
    <w:p w:rsidR="00D1308F" w:rsidRDefault="00D1308F" w:rsidP="0018164F">
      <w:pPr>
        <w:spacing w:line="360" w:lineRule="auto"/>
        <w:jc w:val="right"/>
        <w:rPr>
          <w:sz w:val="28"/>
          <w:szCs w:val="28"/>
          <w:rtl/>
          <w:lang w:val="en-US"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>المادة (16)من</w:t>
      </w:r>
      <w:r>
        <w:rPr>
          <w:rFonts w:hint="cs"/>
          <w:sz w:val="28"/>
          <w:szCs w:val="28"/>
          <w:rtl/>
          <w:lang w:val="en-US" w:bidi="ar-DZ"/>
        </w:rPr>
        <w:t xml:space="preserve"> </w:t>
      </w:r>
      <w:r w:rsidRPr="00D1308F">
        <w:rPr>
          <w:rFonts w:hint="cs"/>
          <w:sz w:val="28"/>
          <w:szCs w:val="28"/>
          <w:rtl/>
          <w:lang w:val="en-US" w:bidi="ar-DZ"/>
        </w:rPr>
        <w:t>قانون 90/21 المؤرخ في 15 أوت 1990 يتعلق بالمحاسبة العمومية.</w:t>
      </w:r>
    </w:p>
    <w:p w:rsidR="00D1308F" w:rsidRPr="00D1308F" w:rsidRDefault="00D1308F" w:rsidP="0018164F">
      <w:pPr>
        <w:spacing w:line="360" w:lineRule="auto"/>
        <w:ind w:left="284"/>
        <w:jc w:val="right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val="en-US" w:bidi="ar-DZ"/>
        </w:rPr>
        <w:t xml:space="preserve">المادة (15) من </w:t>
      </w:r>
      <w:r w:rsidRPr="00D1308F">
        <w:rPr>
          <w:rFonts w:hint="cs"/>
          <w:sz w:val="28"/>
          <w:szCs w:val="28"/>
          <w:rtl/>
          <w:lang w:val="en-US" w:bidi="ar-DZ"/>
        </w:rPr>
        <w:t>قانون 90/21 المؤرخ في 15 أوت 1990 يتعلق بالمحاسبة العمومية.</w:t>
      </w:r>
    </w:p>
    <w:p w:rsidR="00D1308F" w:rsidRDefault="00D1308F" w:rsidP="0018164F">
      <w:pPr>
        <w:spacing w:line="360" w:lineRule="auto"/>
        <w:jc w:val="right"/>
        <w:rPr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المادة (19) من </w:t>
      </w:r>
      <w:r w:rsidRPr="00D1308F">
        <w:rPr>
          <w:rFonts w:hint="cs"/>
          <w:sz w:val="28"/>
          <w:szCs w:val="28"/>
          <w:rtl/>
          <w:lang w:val="en-US" w:bidi="ar-DZ"/>
        </w:rPr>
        <w:t>قانون 90/21 المؤرخ في 15 أوت 1990 يتعلق بالمحاسبة العمومية.</w:t>
      </w:r>
    </w:p>
    <w:p w:rsidR="00D1308F" w:rsidRPr="00D1308F" w:rsidRDefault="00D1308F" w:rsidP="0018164F">
      <w:pPr>
        <w:spacing w:line="360" w:lineRule="auto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المادة (22) من </w:t>
      </w:r>
      <w:r w:rsidRPr="00D1308F">
        <w:rPr>
          <w:rFonts w:hint="cs"/>
          <w:sz w:val="28"/>
          <w:szCs w:val="28"/>
          <w:rtl/>
          <w:lang w:val="en-US" w:bidi="ar-DZ"/>
        </w:rPr>
        <w:t>قانون 90/21 المؤرخ في 15 أوت 1990 يتعلق بالمحاسبة العمومية.</w:t>
      </w:r>
    </w:p>
    <w:p w:rsidR="00D1308F" w:rsidRPr="00E240BD" w:rsidRDefault="00D1308F" w:rsidP="0018164F">
      <w:pPr>
        <w:spacing w:line="360" w:lineRule="auto"/>
        <w:jc w:val="right"/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المادة (33) من </w:t>
      </w:r>
      <w:r w:rsidRPr="00D1308F">
        <w:rPr>
          <w:rFonts w:hint="cs"/>
          <w:sz w:val="28"/>
          <w:szCs w:val="28"/>
          <w:rtl/>
          <w:lang w:val="en-US" w:bidi="ar-DZ"/>
        </w:rPr>
        <w:t>قانون 90/21 المؤرخ في 15 أوت 1990 يتعلق بالمحاسبة العمومية.</w:t>
      </w:r>
    </w:p>
    <w:sectPr w:rsidR="00D1308F" w:rsidRPr="00E240BD" w:rsidSect="00C42F45">
      <w:footerReference w:type="default" r:id="rId8"/>
      <w:pgSz w:w="11906" w:h="16838"/>
      <w:pgMar w:top="1440" w:right="1800" w:bottom="1440" w:left="1800" w:header="708" w:footer="708" w:gutter="0"/>
      <w:pgNumType w:start="107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0BD" w:rsidRDefault="00E240BD" w:rsidP="00E240BD">
      <w:r>
        <w:separator/>
      </w:r>
    </w:p>
  </w:endnote>
  <w:endnote w:type="continuationSeparator" w:id="1">
    <w:p w:rsidR="00E240BD" w:rsidRDefault="00E240BD" w:rsidP="00E24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8219"/>
      <w:docPartObj>
        <w:docPartGallery w:val="Page Numbers (Bottom of Page)"/>
        <w:docPartUnique/>
      </w:docPartObj>
    </w:sdtPr>
    <w:sdtContent>
      <w:p w:rsidR="00C42F45" w:rsidRDefault="004905F9">
        <w:pPr>
          <w:pStyle w:val="Pieddepage"/>
        </w:pPr>
        <w:r w:rsidRPr="004905F9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2049" type="#_x0000_t98" style="position:absolute;margin-left:181.55pt;margin-top:-6.3pt;width:52.1pt;height:39.6pt;rotation:360;z-index:251660288;mso-position-horizontal-relative:margin;mso-position-vertical-relative:bottom-margin-area;v-text-anchor:top" adj="5400" filled="f" fillcolor="#17365d [2415]" strokecolor="#a5a5a5 [2092]">
              <v:textbox style="mso-next-textbox:#_x0000_s2049">
                <w:txbxContent>
                  <w:p w:rsidR="00C42F45" w:rsidRDefault="004905F9">
                    <w:pPr>
                      <w:jc w:val="center"/>
                      <w:rPr>
                        <w:color w:val="808080" w:themeColor="text1" w:themeTint="7F"/>
                      </w:rPr>
                    </w:pPr>
                    <w:fldSimple w:instr=" PAGE    \* MERGEFORMAT ">
                      <w:r w:rsidR="0067162B" w:rsidRPr="0067162B">
                        <w:rPr>
                          <w:noProof/>
                          <w:color w:val="808080" w:themeColor="text1" w:themeTint="7F"/>
                        </w:rPr>
                        <w:t>110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0BD" w:rsidRDefault="00E240BD" w:rsidP="00E240BD">
      <w:r>
        <w:separator/>
      </w:r>
    </w:p>
  </w:footnote>
  <w:footnote w:type="continuationSeparator" w:id="1">
    <w:p w:rsidR="00E240BD" w:rsidRDefault="00E240BD" w:rsidP="00E24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A69"/>
    <w:multiLevelType w:val="multilevel"/>
    <w:tmpl w:val="BDDE9D14"/>
    <w:lvl w:ilvl="0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>
    <w:nsid w:val="0B5B5EFE"/>
    <w:multiLevelType w:val="hybridMultilevel"/>
    <w:tmpl w:val="6F00EA5C"/>
    <w:lvl w:ilvl="0" w:tplc="9E500CAC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120ED7"/>
    <w:multiLevelType w:val="hybridMultilevel"/>
    <w:tmpl w:val="6168529E"/>
    <w:lvl w:ilvl="0" w:tplc="F190A1C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C7F0C11C">
      <w:start w:val="4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eastAsia="Times New Roman" w:hAnsi="Symbol" w:cs="Simplified Arabic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">
    <w:nsid w:val="1953463E"/>
    <w:multiLevelType w:val="hybridMultilevel"/>
    <w:tmpl w:val="89DEAD06"/>
    <w:lvl w:ilvl="0" w:tplc="01BCD900">
      <w:start w:val="1"/>
      <w:numFmt w:val="decimal"/>
      <w:lvlText w:val="%1-"/>
      <w:lvlJc w:val="left"/>
      <w:pPr>
        <w:tabs>
          <w:tab w:val="num" w:pos="825"/>
        </w:tabs>
        <w:ind w:left="825" w:hanging="465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8407C2"/>
    <w:multiLevelType w:val="multilevel"/>
    <w:tmpl w:val="D97E30F2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3197393F"/>
    <w:multiLevelType w:val="hybridMultilevel"/>
    <w:tmpl w:val="D97E30F2"/>
    <w:lvl w:ilvl="0" w:tplc="040C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6">
    <w:nsid w:val="3DB178F3"/>
    <w:multiLevelType w:val="hybridMultilevel"/>
    <w:tmpl w:val="0EF65DF0"/>
    <w:lvl w:ilvl="0" w:tplc="4D0656E6">
      <w:start w:val="1"/>
      <w:numFmt w:val="decimal"/>
      <w:lvlText w:val="%1-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F15787"/>
    <w:multiLevelType w:val="hybridMultilevel"/>
    <w:tmpl w:val="E990B9F0"/>
    <w:lvl w:ilvl="0" w:tplc="DB0CF7E0">
      <w:start w:val="1"/>
      <w:numFmt w:val="decimal"/>
      <w:lvlText w:val="%1-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BE02F7"/>
    <w:multiLevelType w:val="multilevel"/>
    <w:tmpl w:val="BDDE9D14"/>
    <w:lvl w:ilvl="0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9">
    <w:nsid w:val="498412BE"/>
    <w:multiLevelType w:val="hybridMultilevel"/>
    <w:tmpl w:val="06E861DA"/>
    <w:lvl w:ilvl="0" w:tplc="0FE40E46">
      <w:start w:val="1"/>
      <w:numFmt w:val="decimal"/>
      <w:lvlText w:val="%1-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8021EE"/>
    <w:multiLevelType w:val="hybridMultilevel"/>
    <w:tmpl w:val="38848608"/>
    <w:lvl w:ilvl="0" w:tplc="BFB03E9C">
      <w:start w:val="1"/>
      <w:numFmt w:val="decimal"/>
      <w:lvlText w:val="%1-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FB2E44"/>
    <w:multiLevelType w:val="hybridMultilevel"/>
    <w:tmpl w:val="577EFC2A"/>
    <w:lvl w:ilvl="0" w:tplc="F688492A">
      <w:start w:val="1"/>
      <w:numFmt w:val="decimal"/>
      <w:lvlText w:val="%1-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B65EAA"/>
    <w:multiLevelType w:val="hybridMultilevel"/>
    <w:tmpl w:val="E0F4B108"/>
    <w:lvl w:ilvl="0" w:tplc="040C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3">
    <w:nsid w:val="7B7A5671"/>
    <w:multiLevelType w:val="hybridMultilevel"/>
    <w:tmpl w:val="4A38DE96"/>
    <w:lvl w:ilvl="0" w:tplc="9340918C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13"/>
  </w:num>
  <w:num w:numId="7">
    <w:abstractNumId w:val="8"/>
  </w:num>
  <w:num w:numId="8">
    <w:abstractNumId w:val="12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92C3A"/>
    <w:rsid w:val="000B4D1F"/>
    <w:rsid w:val="00122A52"/>
    <w:rsid w:val="0018164F"/>
    <w:rsid w:val="0022750A"/>
    <w:rsid w:val="002A2336"/>
    <w:rsid w:val="004905F9"/>
    <w:rsid w:val="004C18AC"/>
    <w:rsid w:val="00550EF1"/>
    <w:rsid w:val="0067162B"/>
    <w:rsid w:val="00692C3A"/>
    <w:rsid w:val="006952BF"/>
    <w:rsid w:val="007864EC"/>
    <w:rsid w:val="0092048E"/>
    <w:rsid w:val="00A50FC2"/>
    <w:rsid w:val="00B15DBE"/>
    <w:rsid w:val="00B83D5E"/>
    <w:rsid w:val="00BC00F5"/>
    <w:rsid w:val="00C42F45"/>
    <w:rsid w:val="00C70144"/>
    <w:rsid w:val="00CE0252"/>
    <w:rsid w:val="00D07C11"/>
    <w:rsid w:val="00D1308F"/>
    <w:rsid w:val="00D867FF"/>
    <w:rsid w:val="00DA33C9"/>
    <w:rsid w:val="00E16413"/>
    <w:rsid w:val="00E240BD"/>
    <w:rsid w:val="00E62015"/>
    <w:rsid w:val="00FF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692C3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692C3A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692C3A"/>
  </w:style>
  <w:style w:type="paragraph" w:styleId="En-tte">
    <w:name w:val="header"/>
    <w:basedOn w:val="Normal"/>
    <w:link w:val="En-tteCar"/>
    <w:rsid w:val="00692C3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692C3A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59"/>
    <w:rsid w:val="00E24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E02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nefed.edo.d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681</Words>
  <Characters>3749</Characters>
  <Application>Microsoft Office Word</Application>
  <DocSecurity>0</DocSecurity>
  <Lines>31</Lines>
  <Paragraphs>8</Paragraphs>
  <ScaleCrop>false</ScaleCrop>
  <Company> 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rekia ali </cp:lastModifiedBy>
  <cp:revision>2</cp:revision>
  <dcterms:created xsi:type="dcterms:W3CDTF">2011-06-03T16:08:00Z</dcterms:created>
  <dcterms:modified xsi:type="dcterms:W3CDTF">2011-06-03T16:10:00Z</dcterms:modified>
</cp:coreProperties>
</file>