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7EF1" w:rsidRPr="00B17C28" w:rsidRDefault="00BA73AC" w:rsidP="009D5312">
      <w:pPr>
        <w:jc w:val="center"/>
        <w:rPr>
          <w:rFonts w:ascii="Arial" w:hAnsi="Arial" w:cs="Arial"/>
          <w:b/>
          <w:color w:val="000000"/>
          <w:sz w:val="22"/>
          <w:szCs w:val="22"/>
        </w:rPr>
      </w:pPr>
      <w:r>
        <w:rPr>
          <w:rFonts w:ascii="Arial" w:hAnsi="Arial" w:cs="Arial"/>
          <w:b/>
          <w:noProof/>
          <w:color w:val="000000"/>
          <w:sz w:val="22"/>
          <w:szCs w:val="22"/>
          <w:lang w:val="es-VE" w:eastAsia="es-VE"/>
        </w:rPr>
        <w:drawing>
          <wp:inline distT="0" distB="0" distL="0" distR="0">
            <wp:extent cx="1485900" cy="1310005"/>
            <wp:effectExtent l="19050" t="0" r="0" b="0"/>
            <wp:docPr id="68" name="Imagen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310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9D5312">
        <w:rPr>
          <w:rFonts w:ascii="Algerian" w:hAnsi="Algerian" w:cs="Arial"/>
          <w:b/>
          <w:color w:val="0000FF"/>
          <w:sz w:val="72"/>
          <w:szCs w:val="72"/>
        </w:rPr>
        <w:t xml:space="preserve">  </w:t>
      </w:r>
      <w:r w:rsidR="009D5312" w:rsidRPr="009D5312">
        <w:rPr>
          <w:rFonts w:ascii="Algerian" w:hAnsi="Algerian" w:cs="Arial"/>
          <w:b/>
          <w:color w:val="0000FF"/>
          <w:sz w:val="72"/>
          <w:szCs w:val="72"/>
        </w:rPr>
        <w:t>CURRICULUM VITAE</w:t>
      </w:r>
    </w:p>
    <w:p w:rsidR="0036273E" w:rsidRDefault="00847EF1" w:rsidP="00847EF1">
      <w:pPr>
        <w:rPr>
          <w:rFonts w:ascii="Arial" w:hAnsi="Arial" w:cs="Arial"/>
          <w:b/>
          <w:color w:val="000000"/>
          <w:sz w:val="22"/>
          <w:szCs w:val="22"/>
        </w:rPr>
      </w:pPr>
      <w:r>
        <w:rPr>
          <w:rFonts w:ascii="Arial" w:hAnsi="Arial" w:cs="Arial"/>
          <w:b/>
          <w:color w:val="000000"/>
          <w:sz w:val="22"/>
          <w:szCs w:val="22"/>
        </w:rPr>
        <w:t xml:space="preserve">          </w:t>
      </w:r>
    </w:p>
    <w:p w:rsidR="00F430DB" w:rsidRPr="00E361C6" w:rsidRDefault="002D1DD7" w:rsidP="00F06EAF">
      <w:pPr>
        <w:jc w:val="center"/>
        <w:rPr>
          <w:rFonts w:ascii="Arial" w:hAnsi="Arial" w:cs="Arial"/>
          <w:b/>
          <w:i/>
          <w:color w:val="FF0000"/>
        </w:rPr>
      </w:pPr>
      <w:r>
        <w:rPr>
          <w:rFonts w:ascii="Arial" w:hAnsi="Arial" w:cs="Arial"/>
          <w:b/>
          <w:i/>
          <w:noProof/>
          <w:color w:val="FF0000"/>
          <w:lang w:val="es-VE" w:eastAsia="es-VE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191770</wp:posOffset>
                </wp:positionV>
                <wp:extent cx="6480175" cy="28575"/>
                <wp:effectExtent l="9525" t="10795" r="6350" b="8255"/>
                <wp:wrapSquare wrapText="bothSides"/>
                <wp:docPr id="6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80175" cy="28575"/>
                        </a:xfrm>
                        <a:prstGeom prst="rect">
                          <a:avLst/>
                        </a:prstGeom>
                        <a:solidFill>
                          <a:srgbClr val="0000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4" o:spid="_x0000_s1026" style="position:absolute;margin-left:-18pt;margin-top:15.1pt;width:510.25pt;height:2.2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" fillcolor="blue">
                <w10:wrap type="square"/>
              </v:rect>
            </w:pict>
          </mc:Fallback>
        </mc:AlternateContent>
      </w:r>
      <w:r w:rsidR="00265813" w:rsidRPr="00E361C6">
        <w:rPr>
          <w:rFonts w:ascii="Arial" w:hAnsi="Arial" w:cs="Arial"/>
          <w:b/>
          <w:color w:val="FF0000"/>
          <w:sz w:val="22"/>
          <w:szCs w:val="22"/>
        </w:rPr>
        <w:t>D</w:t>
      </w:r>
      <w:r w:rsidR="00B17C28" w:rsidRPr="00E361C6">
        <w:rPr>
          <w:rFonts w:ascii="Arial" w:hAnsi="Arial" w:cs="Arial"/>
          <w:b/>
          <w:i/>
          <w:color w:val="FF0000"/>
        </w:rPr>
        <w:t xml:space="preserve">ATOS </w:t>
      </w:r>
      <w:r w:rsidR="00F430DB" w:rsidRPr="00E361C6">
        <w:rPr>
          <w:rFonts w:ascii="Arial" w:hAnsi="Arial" w:cs="Arial"/>
          <w:b/>
          <w:i/>
          <w:color w:val="FF0000"/>
        </w:rPr>
        <w:t>PERSONALES</w:t>
      </w:r>
    </w:p>
    <w:p w:rsidR="00C97977" w:rsidRDefault="00C97977">
      <w:pPr>
        <w:pStyle w:val="Ttulo1"/>
        <w:rPr>
          <w:i/>
          <w:color w:val="000080"/>
          <w:sz w:val="22"/>
          <w:szCs w:val="22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97"/>
        <w:gridCol w:w="6371"/>
      </w:tblGrid>
      <w:tr w:rsidR="00DD58F4">
        <w:trPr>
          <w:trHeight w:val="361"/>
        </w:trPr>
        <w:tc>
          <w:tcPr>
            <w:tcW w:w="3097" w:type="dxa"/>
            <w:vAlign w:val="center"/>
          </w:tcPr>
          <w:p w:rsidR="00DD58F4" w:rsidRPr="002C1F34" w:rsidRDefault="00DD58F4" w:rsidP="00712D85">
            <w:pPr>
              <w:rPr>
                <w:rFonts w:ascii="Arial" w:hAnsi="Arial" w:cs="Arial"/>
                <w:b/>
              </w:rPr>
            </w:pPr>
            <w:r w:rsidRPr="002C1F34">
              <w:rPr>
                <w:rFonts w:ascii="Arial" w:hAnsi="Arial" w:cs="Arial"/>
                <w:b/>
              </w:rPr>
              <w:t>Nombres</w:t>
            </w:r>
          </w:p>
        </w:tc>
        <w:tc>
          <w:tcPr>
            <w:tcW w:w="6371" w:type="dxa"/>
            <w:vAlign w:val="center"/>
          </w:tcPr>
          <w:p w:rsidR="00DD58F4" w:rsidRPr="002C1F34" w:rsidRDefault="000825BC" w:rsidP="00712D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  <w:r w:rsidR="00A536C6">
              <w:rPr>
                <w:rFonts w:ascii="Arial" w:hAnsi="Arial" w:cs="Arial"/>
              </w:rPr>
              <w:t>EIVIS</w:t>
            </w:r>
            <w:r>
              <w:rPr>
                <w:rFonts w:ascii="Arial" w:hAnsi="Arial" w:cs="Arial"/>
              </w:rPr>
              <w:t xml:space="preserve"> </w:t>
            </w:r>
            <w:r w:rsidR="00A536C6">
              <w:rPr>
                <w:rFonts w:ascii="Arial" w:hAnsi="Arial" w:cs="Arial"/>
              </w:rPr>
              <w:t>JIMMY</w:t>
            </w:r>
          </w:p>
        </w:tc>
      </w:tr>
      <w:tr w:rsidR="00DD58F4">
        <w:trPr>
          <w:trHeight w:val="361"/>
        </w:trPr>
        <w:tc>
          <w:tcPr>
            <w:tcW w:w="3097" w:type="dxa"/>
            <w:vAlign w:val="center"/>
          </w:tcPr>
          <w:p w:rsidR="00DD58F4" w:rsidRPr="002C1F34" w:rsidRDefault="00DD58F4" w:rsidP="00712D85">
            <w:pPr>
              <w:rPr>
                <w:rFonts w:ascii="Arial" w:hAnsi="Arial" w:cs="Arial"/>
                <w:b/>
              </w:rPr>
            </w:pPr>
            <w:r w:rsidRPr="002C1F34">
              <w:rPr>
                <w:rFonts w:ascii="Arial" w:hAnsi="Arial" w:cs="Arial"/>
                <w:b/>
              </w:rPr>
              <w:t>Apellidos</w:t>
            </w:r>
          </w:p>
        </w:tc>
        <w:tc>
          <w:tcPr>
            <w:tcW w:w="6371" w:type="dxa"/>
            <w:vAlign w:val="center"/>
          </w:tcPr>
          <w:p w:rsidR="00DD58F4" w:rsidRPr="002C1F34" w:rsidRDefault="000825BC" w:rsidP="00712D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BATISTA SOLANO</w:t>
            </w:r>
          </w:p>
        </w:tc>
      </w:tr>
      <w:tr w:rsidR="00DD58F4">
        <w:trPr>
          <w:trHeight w:val="361"/>
        </w:trPr>
        <w:tc>
          <w:tcPr>
            <w:tcW w:w="3097" w:type="dxa"/>
            <w:vAlign w:val="center"/>
          </w:tcPr>
          <w:p w:rsidR="00DD58F4" w:rsidRPr="002C1F34" w:rsidRDefault="002D1DD7" w:rsidP="00712D8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Pasaporta:</w:t>
            </w:r>
          </w:p>
        </w:tc>
        <w:tc>
          <w:tcPr>
            <w:tcW w:w="6371" w:type="dxa"/>
            <w:vAlign w:val="center"/>
          </w:tcPr>
          <w:p w:rsidR="00DD58F4" w:rsidRPr="002C1F34" w:rsidRDefault="002D1DD7" w:rsidP="00712D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133250875</w:t>
            </w:r>
            <w:bookmarkStart w:id="0" w:name="_GoBack"/>
            <w:bookmarkEnd w:id="0"/>
          </w:p>
        </w:tc>
      </w:tr>
      <w:tr w:rsidR="00DD58F4">
        <w:trPr>
          <w:trHeight w:val="361"/>
        </w:trPr>
        <w:tc>
          <w:tcPr>
            <w:tcW w:w="3097" w:type="dxa"/>
            <w:vAlign w:val="center"/>
          </w:tcPr>
          <w:p w:rsidR="00DD58F4" w:rsidRPr="002C1F34" w:rsidRDefault="00DD58F4" w:rsidP="00712D85">
            <w:pPr>
              <w:rPr>
                <w:rFonts w:ascii="Arial" w:hAnsi="Arial" w:cs="Arial"/>
                <w:b/>
              </w:rPr>
            </w:pPr>
            <w:r w:rsidRPr="002C1F34">
              <w:rPr>
                <w:rFonts w:ascii="Arial" w:hAnsi="Arial" w:cs="Arial"/>
                <w:b/>
              </w:rPr>
              <w:t>Sexo</w:t>
            </w:r>
          </w:p>
        </w:tc>
        <w:tc>
          <w:tcPr>
            <w:tcW w:w="6371" w:type="dxa"/>
            <w:vAlign w:val="center"/>
          </w:tcPr>
          <w:p w:rsidR="00DD58F4" w:rsidRPr="002C1F34" w:rsidRDefault="000825BC" w:rsidP="00712D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MASCULINO</w:t>
            </w:r>
          </w:p>
        </w:tc>
      </w:tr>
      <w:tr w:rsidR="00DD58F4">
        <w:trPr>
          <w:trHeight w:val="361"/>
        </w:trPr>
        <w:tc>
          <w:tcPr>
            <w:tcW w:w="3097" w:type="dxa"/>
            <w:vAlign w:val="center"/>
          </w:tcPr>
          <w:p w:rsidR="00DD58F4" w:rsidRPr="002C1F34" w:rsidRDefault="00DD58F4" w:rsidP="00712D85">
            <w:pPr>
              <w:rPr>
                <w:rFonts w:ascii="Arial" w:hAnsi="Arial" w:cs="Arial"/>
                <w:b/>
              </w:rPr>
            </w:pPr>
            <w:r w:rsidRPr="002C1F34">
              <w:rPr>
                <w:rFonts w:ascii="Arial" w:hAnsi="Arial" w:cs="Arial"/>
                <w:b/>
              </w:rPr>
              <w:t>País de Nacimiento</w:t>
            </w:r>
          </w:p>
        </w:tc>
        <w:tc>
          <w:tcPr>
            <w:tcW w:w="6371" w:type="dxa"/>
            <w:vAlign w:val="center"/>
          </w:tcPr>
          <w:p w:rsidR="00DD58F4" w:rsidRPr="002C1F34" w:rsidRDefault="00D3652F" w:rsidP="00712D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VENEZUELA</w:t>
            </w:r>
          </w:p>
        </w:tc>
      </w:tr>
      <w:tr w:rsidR="00DD58F4">
        <w:trPr>
          <w:trHeight w:val="361"/>
        </w:trPr>
        <w:tc>
          <w:tcPr>
            <w:tcW w:w="3097" w:type="dxa"/>
            <w:vAlign w:val="center"/>
          </w:tcPr>
          <w:p w:rsidR="00DD58F4" w:rsidRPr="002C1F34" w:rsidRDefault="00DD58F4" w:rsidP="00712D85">
            <w:pPr>
              <w:rPr>
                <w:rFonts w:ascii="Arial" w:hAnsi="Arial" w:cs="Arial"/>
                <w:b/>
              </w:rPr>
            </w:pPr>
            <w:r w:rsidRPr="002C1F34">
              <w:rPr>
                <w:rFonts w:ascii="Arial" w:hAnsi="Arial" w:cs="Arial"/>
                <w:b/>
              </w:rPr>
              <w:t>Fecha de Nacimiento</w:t>
            </w:r>
          </w:p>
        </w:tc>
        <w:tc>
          <w:tcPr>
            <w:tcW w:w="6371" w:type="dxa"/>
            <w:vAlign w:val="center"/>
          </w:tcPr>
          <w:p w:rsidR="00DD58F4" w:rsidRDefault="00A536C6" w:rsidP="00712D85">
            <w:r>
              <w:t>1</w:t>
            </w:r>
            <w:r w:rsidR="000825BC">
              <w:t xml:space="preserve">2 </w:t>
            </w:r>
            <w:r w:rsidR="00D3652F">
              <w:t xml:space="preserve">DE </w:t>
            </w:r>
            <w:r w:rsidR="000825BC">
              <w:t>OCTUBRE</w:t>
            </w:r>
            <w:r w:rsidR="00D3652F">
              <w:t xml:space="preserve"> DE 19</w:t>
            </w:r>
            <w:r>
              <w:t>7</w:t>
            </w:r>
            <w:r w:rsidR="000825BC">
              <w:t>6</w:t>
            </w:r>
          </w:p>
        </w:tc>
      </w:tr>
      <w:tr w:rsidR="00DD58F4">
        <w:trPr>
          <w:trHeight w:val="361"/>
        </w:trPr>
        <w:tc>
          <w:tcPr>
            <w:tcW w:w="3097" w:type="dxa"/>
            <w:vAlign w:val="center"/>
          </w:tcPr>
          <w:p w:rsidR="00DD58F4" w:rsidRPr="002C1F34" w:rsidRDefault="00DD58F4" w:rsidP="00712D85">
            <w:pPr>
              <w:rPr>
                <w:rFonts w:ascii="Arial" w:hAnsi="Arial" w:cs="Arial"/>
                <w:b/>
              </w:rPr>
            </w:pPr>
            <w:r w:rsidRPr="002C1F34">
              <w:rPr>
                <w:rFonts w:ascii="Arial" w:hAnsi="Arial" w:cs="Arial"/>
                <w:b/>
              </w:rPr>
              <w:t>Estado Civil</w:t>
            </w:r>
          </w:p>
        </w:tc>
        <w:tc>
          <w:tcPr>
            <w:tcW w:w="6371" w:type="dxa"/>
            <w:vAlign w:val="center"/>
          </w:tcPr>
          <w:p w:rsidR="00DD58F4" w:rsidRPr="002C1F34" w:rsidRDefault="00D3652F" w:rsidP="00712D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="00A536C6">
              <w:rPr>
                <w:rFonts w:ascii="Arial" w:hAnsi="Arial" w:cs="Arial"/>
              </w:rPr>
              <w:t>ASADO</w:t>
            </w:r>
          </w:p>
        </w:tc>
      </w:tr>
      <w:tr w:rsidR="00DD58F4">
        <w:trPr>
          <w:trHeight w:val="361"/>
        </w:trPr>
        <w:tc>
          <w:tcPr>
            <w:tcW w:w="3097" w:type="dxa"/>
            <w:vAlign w:val="center"/>
          </w:tcPr>
          <w:p w:rsidR="00DD58F4" w:rsidRPr="002C1F34" w:rsidRDefault="00A16787" w:rsidP="00712D85">
            <w:pPr>
              <w:rPr>
                <w:rFonts w:ascii="Arial" w:hAnsi="Arial" w:cs="Arial"/>
                <w:b/>
              </w:rPr>
            </w:pPr>
            <w:r w:rsidRPr="002C1F34">
              <w:rPr>
                <w:rFonts w:ascii="Arial" w:hAnsi="Arial" w:cs="Arial"/>
                <w:b/>
              </w:rPr>
              <w:t>Dirección de Residencia Habitual</w:t>
            </w:r>
          </w:p>
        </w:tc>
        <w:tc>
          <w:tcPr>
            <w:tcW w:w="6371" w:type="dxa"/>
            <w:vAlign w:val="center"/>
          </w:tcPr>
          <w:p w:rsidR="00DD58F4" w:rsidRPr="002C1F34" w:rsidRDefault="00876E7B" w:rsidP="00876E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SAN FRANCISCO, AVENIDA LOS FUNDADORES PANAMA</w:t>
            </w:r>
          </w:p>
        </w:tc>
      </w:tr>
      <w:tr w:rsidR="00A16787">
        <w:trPr>
          <w:trHeight w:val="380"/>
        </w:trPr>
        <w:tc>
          <w:tcPr>
            <w:tcW w:w="3097" w:type="dxa"/>
            <w:vAlign w:val="center"/>
          </w:tcPr>
          <w:p w:rsidR="00A16787" w:rsidRPr="002C1F34" w:rsidRDefault="00433B98" w:rsidP="00712D8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Teléfono</w:t>
            </w:r>
            <w:r w:rsidR="00A16787" w:rsidRPr="002C1F34">
              <w:rPr>
                <w:rFonts w:ascii="Arial" w:hAnsi="Arial" w:cs="Arial"/>
                <w:b/>
              </w:rPr>
              <w:t xml:space="preserve"> de Contacto</w:t>
            </w:r>
          </w:p>
        </w:tc>
        <w:tc>
          <w:tcPr>
            <w:tcW w:w="6371" w:type="dxa"/>
            <w:vAlign w:val="center"/>
          </w:tcPr>
          <w:p w:rsidR="00A16787" w:rsidRDefault="00876E7B" w:rsidP="00712D85">
            <w:r>
              <w:t>62489825</w:t>
            </w:r>
          </w:p>
        </w:tc>
      </w:tr>
    </w:tbl>
    <w:p w:rsidR="00F82824" w:rsidRDefault="00F82824">
      <w:pPr>
        <w:pStyle w:val="Ttulo1"/>
        <w:rPr>
          <w:i/>
          <w:color w:val="FF0000"/>
        </w:rPr>
      </w:pPr>
    </w:p>
    <w:p w:rsidR="00F430DB" w:rsidRPr="00E361C6" w:rsidRDefault="002D1DD7" w:rsidP="00F06EAF">
      <w:pPr>
        <w:pStyle w:val="Ttulo1"/>
        <w:jc w:val="center"/>
        <w:rPr>
          <w:i/>
          <w:color w:val="FF0000"/>
        </w:rPr>
      </w:pPr>
      <w:r>
        <w:rPr>
          <w:b w:val="0"/>
          <w:noProof/>
          <w:color w:val="FF0000"/>
          <w:lang w:val="es-VE" w:eastAsia="es-VE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186690</wp:posOffset>
                </wp:positionV>
                <wp:extent cx="6480175" cy="28575"/>
                <wp:effectExtent l="9525" t="5715" r="6350" b="13335"/>
                <wp:wrapSquare wrapText="bothSides"/>
                <wp:docPr id="5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80175" cy="28575"/>
                        </a:xfrm>
                        <a:prstGeom prst="rect">
                          <a:avLst/>
                        </a:prstGeom>
                        <a:solidFill>
                          <a:srgbClr val="0000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5" o:spid="_x0000_s1026" style="position:absolute;margin-left:-18pt;margin-top:14.7pt;width:510.25pt;height:2.2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" fillcolor="blue">
                <w10:wrap type="square"/>
              </v:rect>
            </w:pict>
          </mc:Fallback>
        </mc:AlternateContent>
      </w:r>
      <w:r w:rsidR="00A70436" w:rsidRPr="00E361C6">
        <w:rPr>
          <w:i/>
          <w:color w:val="FF0000"/>
        </w:rPr>
        <w:t>F</w:t>
      </w:r>
      <w:r w:rsidR="00B34113" w:rsidRPr="00E361C6">
        <w:rPr>
          <w:i/>
          <w:color w:val="FF0000"/>
        </w:rPr>
        <w:t>ORMACION ACADEMICA</w:t>
      </w:r>
    </w:p>
    <w:tbl>
      <w:tblPr>
        <w:tblpPr w:leftFromText="141" w:rightFromText="141" w:vertAnchor="text" w:horzAnchor="margin" w:tblpY="246"/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8"/>
        <w:gridCol w:w="6300"/>
      </w:tblGrid>
      <w:tr w:rsidR="005D7FE2">
        <w:trPr>
          <w:trHeight w:val="361"/>
        </w:trPr>
        <w:tc>
          <w:tcPr>
            <w:tcW w:w="9468" w:type="dxa"/>
            <w:gridSpan w:val="2"/>
            <w:vAlign w:val="center"/>
          </w:tcPr>
          <w:p w:rsidR="005D7FE2" w:rsidRPr="002C1F34" w:rsidRDefault="005D7FE2" w:rsidP="002C1F34">
            <w:pPr>
              <w:jc w:val="center"/>
              <w:rPr>
                <w:rFonts w:ascii="Arial" w:hAnsi="Arial" w:cs="Arial"/>
                <w:b/>
              </w:rPr>
            </w:pPr>
            <w:r w:rsidRPr="002C1F34">
              <w:rPr>
                <w:rFonts w:ascii="Arial" w:hAnsi="Arial" w:cs="Arial"/>
                <w:b/>
              </w:rPr>
              <w:t xml:space="preserve">Educación </w:t>
            </w:r>
            <w:r w:rsidR="00A423F0">
              <w:rPr>
                <w:rFonts w:ascii="Arial" w:hAnsi="Arial" w:cs="Arial"/>
                <w:b/>
              </w:rPr>
              <w:t>Superior</w:t>
            </w:r>
          </w:p>
        </w:tc>
      </w:tr>
      <w:tr w:rsidR="007F6A6F">
        <w:trPr>
          <w:trHeight w:val="361"/>
        </w:trPr>
        <w:tc>
          <w:tcPr>
            <w:tcW w:w="3168" w:type="dxa"/>
            <w:vAlign w:val="center"/>
          </w:tcPr>
          <w:p w:rsidR="007F6A6F" w:rsidRPr="002C1F34" w:rsidRDefault="007F6A6F" w:rsidP="002C1F34">
            <w:pPr>
              <w:rPr>
                <w:rFonts w:ascii="Arial" w:hAnsi="Arial" w:cs="Arial"/>
                <w:b/>
              </w:rPr>
            </w:pPr>
            <w:r w:rsidRPr="002C1F34">
              <w:rPr>
                <w:rFonts w:ascii="Arial" w:hAnsi="Arial" w:cs="Arial"/>
                <w:b/>
              </w:rPr>
              <w:t xml:space="preserve">Instituto </w:t>
            </w:r>
            <w:r w:rsidR="004B4B70">
              <w:rPr>
                <w:rFonts w:ascii="Arial" w:hAnsi="Arial" w:cs="Arial"/>
                <w:b/>
              </w:rPr>
              <w:t>Educativo</w:t>
            </w:r>
          </w:p>
        </w:tc>
        <w:tc>
          <w:tcPr>
            <w:tcW w:w="6300" w:type="dxa"/>
            <w:vAlign w:val="center"/>
          </w:tcPr>
          <w:p w:rsidR="007F6A6F" w:rsidRPr="00D144F4" w:rsidRDefault="00D144F4" w:rsidP="002C1F34">
            <w:pPr>
              <w:ind w:left="305"/>
              <w:rPr>
                <w:rFonts w:ascii="Arial" w:hAnsi="Arial" w:cs="Arial"/>
              </w:rPr>
            </w:pPr>
            <w:r w:rsidRPr="00D144F4">
              <w:rPr>
                <w:rFonts w:ascii="Arial" w:hAnsi="Arial" w:cs="Arial"/>
              </w:rPr>
              <w:t>INSTITUTO UNIVERSITARIO DE TECNOLOGÍA DE CABIMAS</w:t>
            </w:r>
          </w:p>
        </w:tc>
      </w:tr>
      <w:tr w:rsidR="007F6A6F">
        <w:trPr>
          <w:trHeight w:val="361"/>
        </w:trPr>
        <w:tc>
          <w:tcPr>
            <w:tcW w:w="3168" w:type="dxa"/>
            <w:vAlign w:val="center"/>
          </w:tcPr>
          <w:p w:rsidR="007F6A6F" w:rsidRPr="002C1F34" w:rsidRDefault="007F6A6F" w:rsidP="002C1F34">
            <w:pPr>
              <w:rPr>
                <w:rFonts w:ascii="Arial" w:hAnsi="Arial" w:cs="Arial"/>
                <w:b/>
              </w:rPr>
            </w:pPr>
            <w:r w:rsidRPr="002C1F34">
              <w:rPr>
                <w:rFonts w:ascii="Arial" w:hAnsi="Arial" w:cs="Arial"/>
                <w:b/>
              </w:rPr>
              <w:t>Título Obtenido</w:t>
            </w:r>
          </w:p>
        </w:tc>
        <w:tc>
          <w:tcPr>
            <w:tcW w:w="6300" w:type="dxa"/>
            <w:vAlign w:val="center"/>
          </w:tcPr>
          <w:p w:rsidR="007F6A6F" w:rsidRPr="004B4B70" w:rsidRDefault="00D144F4" w:rsidP="002C1F34">
            <w:pPr>
              <w:ind w:left="30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ING. DE MANTENIMIENTO</w:t>
            </w:r>
          </w:p>
        </w:tc>
      </w:tr>
      <w:tr w:rsidR="004B4B70">
        <w:trPr>
          <w:trHeight w:val="270"/>
        </w:trPr>
        <w:tc>
          <w:tcPr>
            <w:tcW w:w="3168" w:type="dxa"/>
            <w:vAlign w:val="center"/>
          </w:tcPr>
          <w:p w:rsidR="004B4B70" w:rsidRPr="004B4B70" w:rsidRDefault="004B4B70" w:rsidP="002C1F34">
            <w:pPr>
              <w:rPr>
                <w:rFonts w:ascii="Arial" w:hAnsi="Arial" w:cs="Arial"/>
                <w:b/>
              </w:rPr>
            </w:pPr>
            <w:r w:rsidRPr="004B4B70">
              <w:rPr>
                <w:rFonts w:ascii="Arial" w:hAnsi="Arial" w:cs="Arial"/>
                <w:b/>
              </w:rPr>
              <w:t>Lugar:</w:t>
            </w:r>
          </w:p>
        </w:tc>
        <w:tc>
          <w:tcPr>
            <w:tcW w:w="6300" w:type="dxa"/>
            <w:vAlign w:val="center"/>
          </w:tcPr>
          <w:p w:rsidR="004B4B70" w:rsidRPr="004B4B70" w:rsidRDefault="00D57B83" w:rsidP="00D57B83">
            <w:pPr>
              <w:ind w:left="252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CIUDAD OJEDA EDO. ZULIA</w:t>
            </w:r>
            <w:r w:rsidR="000607BA">
              <w:rPr>
                <w:rFonts w:ascii="Arial" w:hAnsi="Arial" w:cs="Arial"/>
                <w:sz w:val="22"/>
                <w:szCs w:val="22"/>
              </w:rPr>
              <w:t xml:space="preserve"> VENEZUELA</w:t>
            </w:r>
          </w:p>
        </w:tc>
      </w:tr>
    </w:tbl>
    <w:p w:rsidR="00C97977" w:rsidRPr="004B4B70" w:rsidRDefault="00C97977" w:rsidP="00CA08C0">
      <w:pPr>
        <w:pStyle w:val="Ttulo1"/>
        <w:rPr>
          <w:i/>
          <w:color w:val="000080"/>
        </w:rPr>
      </w:pPr>
    </w:p>
    <w:p w:rsidR="00DA5CC5" w:rsidRPr="00DA5CC5" w:rsidRDefault="002D1DD7" w:rsidP="00F06EAF">
      <w:pPr>
        <w:pStyle w:val="Ttulo1"/>
        <w:jc w:val="center"/>
      </w:pPr>
      <w:r>
        <w:rPr>
          <w:noProof/>
          <w:color w:val="FF0000"/>
          <w:lang w:val="es-VE" w:eastAsia="es-VE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195580</wp:posOffset>
                </wp:positionV>
                <wp:extent cx="6480175" cy="28575"/>
                <wp:effectExtent l="9525" t="5080" r="6350" b="13970"/>
                <wp:wrapSquare wrapText="bothSides"/>
                <wp:docPr id="4" name="Rectangl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80175" cy="28575"/>
                        </a:xfrm>
                        <a:prstGeom prst="rect">
                          <a:avLst/>
                        </a:prstGeom>
                        <a:solidFill>
                          <a:srgbClr val="0000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4" o:spid="_x0000_s1026" style="position:absolute;margin-left:-18pt;margin-top:15.4pt;width:510.25pt;height:2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" fillcolor="blue">
                <w10:wrap type="square"/>
              </v:rect>
            </w:pict>
          </mc:Fallback>
        </mc:AlternateContent>
      </w:r>
      <w:r w:rsidR="00944C01" w:rsidRPr="00E361C6">
        <w:rPr>
          <w:i/>
          <w:color w:val="FF0000"/>
        </w:rPr>
        <w:t>E</w:t>
      </w:r>
      <w:r w:rsidR="00F714EE" w:rsidRPr="00E361C6">
        <w:rPr>
          <w:i/>
          <w:color w:val="FF0000"/>
        </w:rPr>
        <w:t>XPERIENCIA LABORAL</w:t>
      </w:r>
    </w:p>
    <w:tbl>
      <w:tblPr>
        <w:tblpPr w:leftFromText="141" w:rightFromText="141" w:vertAnchor="text" w:horzAnchor="margin" w:tblpY="258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98"/>
        <w:gridCol w:w="2800"/>
        <w:gridCol w:w="3978"/>
      </w:tblGrid>
      <w:tr w:rsidR="00D24E46" w:rsidRPr="002C1F34">
        <w:trPr>
          <w:trHeight w:val="459"/>
        </w:trPr>
        <w:tc>
          <w:tcPr>
            <w:tcW w:w="1461" w:type="pct"/>
            <w:vAlign w:val="center"/>
          </w:tcPr>
          <w:p w:rsidR="00F714EE" w:rsidRPr="002C1F34" w:rsidRDefault="00F714EE" w:rsidP="002C1F34">
            <w:pPr>
              <w:jc w:val="center"/>
              <w:rPr>
                <w:rFonts w:ascii="Arial" w:hAnsi="Arial"/>
                <w:b/>
                <w:noProof/>
              </w:rPr>
            </w:pPr>
            <w:r>
              <w:rPr>
                <w:rFonts w:ascii="Arial" w:hAnsi="Arial"/>
                <w:b/>
                <w:noProof/>
              </w:rPr>
              <w:t>Empresa</w:t>
            </w:r>
          </w:p>
        </w:tc>
        <w:tc>
          <w:tcPr>
            <w:tcW w:w="1462" w:type="pct"/>
            <w:vAlign w:val="center"/>
          </w:tcPr>
          <w:p w:rsidR="00F714EE" w:rsidRPr="002C1F34" w:rsidRDefault="00F714EE" w:rsidP="002C1F34">
            <w:pPr>
              <w:jc w:val="center"/>
              <w:rPr>
                <w:rFonts w:ascii="Arial" w:hAnsi="Arial"/>
                <w:b/>
                <w:noProof/>
              </w:rPr>
            </w:pPr>
            <w:r>
              <w:rPr>
                <w:rFonts w:ascii="Arial" w:hAnsi="Arial"/>
                <w:b/>
                <w:noProof/>
              </w:rPr>
              <w:t>Tiempo</w:t>
            </w:r>
          </w:p>
        </w:tc>
        <w:tc>
          <w:tcPr>
            <w:tcW w:w="2077" w:type="pct"/>
            <w:vAlign w:val="center"/>
          </w:tcPr>
          <w:p w:rsidR="00F714EE" w:rsidRDefault="00F714EE" w:rsidP="00F714EE">
            <w:pPr>
              <w:jc w:val="center"/>
              <w:rPr>
                <w:rFonts w:ascii="Arial" w:hAnsi="Arial"/>
                <w:b/>
                <w:noProof/>
              </w:rPr>
            </w:pPr>
            <w:r>
              <w:rPr>
                <w:rFonts w:ascii="Arial" w:hAnsi="Arial"/>
                <w:b/>
                <w:noProof/>
              </w:rPr>
              <w:t>Cargo</w:t>
            </w:r>
          </w:p>
        </w:tc>
      </w:tr>
      <w:tr w:rsidR="00D24E46" w:rsidRPr="002C1F34">
        <w:trPr>
          <w:trHeight w:val="408"/>
        </w:trPr>
        <w:tc>
          <w:tcPr>
            <w:tcW w:w="1461" w:type="pct"/>
            <w:vAlign w:val="center"/>
          </w:tcPr>
          <w:p w:rsidR="00AD7355" w:rsidRDefault="00AD7355" w:rsidP="00572679">
            <w:pPr>
              <w:jc w:val="center"/>
              <w:rPr>
                <w:rFonts w:ascii="Arial" w:hAnsi="Arial"/>
                <w:b/>
                <w:noProof/>
              </w:rPr>
            </w:pPr>
          </w:p>
          <w:p w:rsidR="00F714EE" w:rsidRDefault="00BB7E7B" w:rsidP="00572679">
            <w:pPr>
              <w:jc w:val="center"/>
              <w:rPr>
                <w:rFonts w:ascii="Arial" w:hAnsi="Arial"/>
                <w:b/>
                <w:noProof/>
              </w:rPr>
            </w:pPr>
            <w:r>
              <w:rPr>
                <w:rFonts w:ascii="Arial" w:hAnsi="Arial"/>
                <w:b/>
                <w:noProof/>
              </w:rPr>
              <w:t>PDVSA // PETROLERA SINO VENEZOLANA, S.A.</w:t>
            </w:r>
          </w:p>
          <w:p w:rsidR="00AD7355" w:rsidRPr="00572679" w:rsidRDefault="00AD7355" w:rsidP="00572679">
            <w:pPr>
              <w:jc w:val="center"/>
              <w:rPr>
                <w:rFonts w:ascii="Arial" w:hAnsi="Arial"/>
                <w:b/>
                <w:noProof/>
              </w:rPr>
            </w:pPr>
          </w:p>
        </w:tc>
        <w:tc>
          <w:tcPr>
            <w:tcW w:w="1462" w:type="pct"/>
            <w:vAlign w:val="center"/>
          </w:tcPr>
          <w:p w:rsidR="00F714EE" w:rsidRPr="002C1F34" w:rsidRDefault="00AA7E2E" w:rsidP="00572679">
            <w:pPr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Desde </w:t>
            </w:r>
            <w:r w:rsidR="00BB7E7B">
              <w:rPr>
                <w:rFonts w:ascii="Arial" w:hAnsi="Arial"/>
                <w:noProof/>
              </w:rPr>
              <w:t>06-01-2003</w:t>
            </w:r>
            <w:r>
              <w:rPr>
                <w:rFonts w:ascii="Arial" w:hAnsi="Arial"/>
                <w:noProof/>
              </w:rPr>
              <w:t xml:space="preserve"> hasta </w:t>
            </w:r>
            <w:r w:rsidR="00BB7E7B">
              <w:rPr>
                <w:rFonts w:ascii="Arial" w:hAnsi="Arial"/>
                <w:noProof/>
              </w:rPr>
              <w:t>Cargo actual</w:t>
            </w:r>
            <w:r>
              <w:rPr>
                <w:rFonts w:ascii="Arial" w:hAnsi="Arial"/>
                <w:noProof/>
              </w:rPr>
              <w:t>.</w:t>
            </w:r>
          </w:p>
        </w:tc>
        <w:tc>
          <w:tcPr>
            <w:tcW w:w="2077" w:type="pct"/>
            <w:vAlign w:val="center"/>
          </w:tcPr>
          <w:p w:rsidR="00F714EE" w:rsidRPr="00AD7355" w:rsidRDefault="00BB7E7B" w:rsidP="00572679">
            <w:pPr>
              <w:jc w:val="center"/>
              <w:rPr>
                <w:rFonts w:ascii="Arial" w:hAnsi="Arial"/>
                <w:b/>
                <w:noProof/>
              </w:rPr>
            </w:pPr>
            <w:r>
              <w:rPr>
                <w:rFonts w:ascii="Arial" w:hAnsi="Arial"/>
                <w:b/>
                <w:noProof/>
              </w:rPr>
              <w:t>Super</w:t>
            </w:r>
            <w:r w:rsidR="009B526D">
              <w:rPr>
                <w:rFonts w:ascii="Arial" w:hAnsi="Arial"/>
                <w:b/>
                <w:noProof/>
              </w:rPr>
              <w:t xml:space="preserve">intendente </w:t>
            </w:r>
            <w:r>
              <w:rPr>
                <w:rFonts w:ascii="Arial" w:hAnsi="Arial"/>
                <w:b/>
                <w:noProof/>
              </w:rPr>
              <w:t>de Producción</w:t>
            </w:r>
          </w:p>
        </w:tc>
      </w:tr>
      <w:tr w:rsidR="00D24E46" w:rsidRPr="002C1F34">
        <w:trPr>
          <w:trHeight w:val="434"/>
        </w:trPr>
        <w:tc>
          <w:tcPr>
            <w:tcW w:w="1461" w:type="pct"/>
            <w:vAlign w:val="center"/>
          </w:tcPr>
          <w:p w:rsidR="00AD7355" w:rsidRDefault="00AD7355" w:rsidP="00572679">
            <w:pPr>
              <w:jc w:val="center"/>
              <w:rPr>
                <w:rFonts w:ascii="Arial" w:hAnsi="Arial"/>
                <w:b/>
                <w:noProof/>
              </w:rPr>
            </w:pPr>
          </w:p>
          <w:p w:rsidR="00F714EE" w:rsidRDefault="00BB7E7B" w:rsidP="00572679">
            <w:pPr>
              <w:jc w:val="center"/>
              <w:rPr>
                <w:rFonts w:ascii="Arial" w:hAnsi="Arial"/>
                <w:b/>
                <w:noProof/>
              </w:rPr>
            </w:pPr>
            <w:r>
              <w:rPr>
                <w:rFonts w:ascii="Arial" w:hAnsi="Arial"/>
                <w:b/>
                <w:noProof/>
              </w:rPr>
              <w:t>BAKER HUNGHES DIVISION ATLAS</w:t>
            </w:r>
          </w:p>
          <w:p w:rsidR="00AD7355" w:rsidRPr="00572679" w:rsidRDefault="00AD7355" w:rsidP="00572679">
            <w:pPr>
              <w:jc w:val="center"/>
              <w:rPr>
                <w:rFonts w:ascii="Arial" w:hAnsi="Arial"/>
                <w:b/>
                <w:noProof/>
              </w:rPr>
            </w:pPr>
          </w:p>
        </w:tc>
        <w:tc>
          <w:tcPr>
            <w:tcW w:w="1462" w:type="pct"/>
            <w:vAlign w:val="center"/>
          </w:tcPr>
          <w:p w:rsidR="00F714EE" w:rsidRPr="002C1F34" w:rsidRDefault="00D24E46" w:rsidP="00572679">
            <w:pPr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Desde </w:t>
            </w:r>
            <w:r w:rsidR="004A4B67">
              <w:rPr>
                <w:rFonts w:ascii="Arial" w:hAnsi="Arial"/>
                <w:noProof/>
              </w:rPr>
              <w:t>10-</w:t>
            </w:r>
            <w:r w:rsidR="00BB7E7B">
              <w:rPr>
                <w:rFonts w:ascii="Arial" w:hAnsi="Arial"/>
                <w:noProof/>
              </w:rPr>
              <w:t>200</w:t>
            </w:r>
            <w:r w:rsidR="004A4B67">
              <w:rPr>
                <w:rFonts w:ascii="Arial" w:hAnsi="Arial"/>
                <w:noProof/>
              </w:rPr>
              <w:t>1</w:t>
            </w:r>
            <w:r>
              <w:rPr>
                <w:rFonts w:ascii="Arial" w:hAnsi="Arial"/>
                <w:noProof/>
              </w:rPr>
              <w:t xml:space="preserve"> hasta </w:t>
            </w:r>
            <w:r w:rsidR="004A4B67">
              <w:rPr>
                <w:rFonts w:ascii="Arial" w:hAnsi="Arial"/>
                <w:noProof/>
              </w:rPr>
              <w:t>04</w:t>
            </w:r>
            <w:r>
              <w:rPr>
                <w:rFonts w:ascii="Arial" w:hAnsi="Arial"/>
                <w:noProof/>
              </w:rPr>
              <w:t>-200</w:t>
            </w:r>
            <w:r w:rsidR="004A4B67">
              <w:rPr>
                <w:rFonts w:ascii="Arial" w:hAnsi="Arial"/>
                <w:noProof/>
              </w:rPr>
              <w:t>2</w:t>
            </w:r>
          </w:p>
        </w:tc>
        <w:tc>
          <w:tcPr>
            <w:tcW w:w="2077" w:type="pct"/>
            <w:vAlign w:val="center"/>
          </w:tcPr>
          <w:p w:rsidR="00F714EE" w:rsidRPr="00AD7355" w:rsidRDefault="004A4B67" w:rsidP="00572679">
            <w:pPr>
              <w:jc w:val="center"/>
              <w:rPr>
                <w:rFonts w:ascii="Arial" w:hAnsi="Arial"/>
                <w:b/>
                <w:noProof/>
              </w:rPr>
            </w:pPr>
            <w:r>
              <w:rPr>
                <w:rFonts w:ascii="Arial" w:hAnsi="Arial"/>
                <w:b/>
                <w:noProof/>
              </w:rPr>
              <w:t>Tecnico Dpto. de Registro y Cañoneo</w:t>
            </w:r>
          </w:p>
        </w:tc>
      </w:tr>
      <w:tr w:rsidR="00D24E46" w:rsidRPr="002C1F34">
        <w:trPr>
          <w:trHeight w:val="434"/>
        </w:trPr>
        <w:tc>
          <w:tcPr>
            <w:tcW w:w="1461" w:type="pct"/>
            <w:vAlign w:val="center"/>
          </w:tcPr>
          <w:p w:rsidR="00AD7355" w:rsidRDefault="00AD7355" w:rsidP="00572679">
            <w:pPr>
              <w:jc w:val="center"/>
              <w:rPr>
                <w:rFonts w:ascii="Arial" w:hAnsi="Arial"/>
                <w:b/>
                <w:noProof/>
              </w:rPr>
            </w:pPr>
          </w:p>
          <w:p w:rsidR="00F714EE" w:rsidRDefault="004A4B67" w:rsidP="00572679">
            <w:pPr>
              <w:jc w:val="center"/>
              <w:rPr>
                <w:rFonts w:ascii="Arial" w:hAnsi="Arial"/>
                <w:b/>
                <w:noProof/>
              </w:rPr>
            </w:pPr>
            <w:r>
              <w:rPr>
                <w:rFonts w:ascii="Arial" w:hAnsi="Arial"/>
                <w:b/>
                <w:noProof/>
              </w:rPr>
              <w:t>Z&amp;</w:t>
            </w:r>
            <w:r w:rsidR="00D24E46">
              <w:rPr>
                <w:rFonts w:ascii="Arial" w:hAnsi="Arial"/>
                <w:b/>
                <w:noProof/>
              </w:rPr>
              <w:t xml:space="preserve">P, </w:t>
            </w:r>
            <w:r>
              <w:rPr>
                <w:rFonts w:ascii="Arial" w:hAnsi="Arial"/>
                <w:b/>
                <w:noProof/>
              </w:rPr>
              <w:t>S</w:t>
            </w:r>
            <w:r w:rsidR="00D24E46">
              <w:rPr>
                <w:rFonts w:ascii="Arial" w:hAnsi="Arial"/>
                <w:b/>
                <w:noProof/>
              </w:rPr>
              <w:t>.A.</w:t>
            </w:r>
          </w:p>
          <w:p w:rsidR="00AD7355" w:rsidRPr="00572679" w:rsidRDefault="00AD7355" w:rsidP="00572679">
            <w:pPr>
              <w:jc w:val="center"/>
              <w:rPr>
                <w:rFonts w:ascii="Arial" w:hAnsi="Arial"/>
                <w:b/>
                <w:noProof/>
              </w:rPr>
            </w:pPr>
          </w:p>
        </w:tc>
        <w:tc>
          <w:tcPr>
            <w:tcW w:w="1462" w:type="pct"/>
            <w:vAlign w:val="center"/>
          </w:tcPr>
          <w:p w:rsidR="00F714EE" w:rsidRPr="002C1F34" w:rsidRDefault="00D24E46" w:rsidP="00572679">
            <w:pPr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Desde </w:t>
            </w:r>
            <w:r w:rsidR="004A4B67">
              <w:rPr>
                <w:rFonts w:ascii="Arial" w:hAnsi="Arial"/>
                <w:noProof/>
              </w:rPr>
              <w:t>03-2000</w:t>
            </w:r>
            <w:r>
              <w:rPr>
                <w:rFonts w:ascii="Arial" w:hAnsi="Arial"/>
                <w:noProof/>
              </w:rPr>
              <w:t xml:space="preserve"> hasta </w:t>
            </w:r>
            <w:r w:rsidR="004A4B67">
              <w:rPr>
                <w:rFonts w:ascii="Arial" w:hAnsi="Arial"/>
                <w:noProof/>
              </w:rPr>
              <w:t>11</w:t>
            </w:r>
            <w:r>
              <w:rPr>
                <w:rFonts w:ascii="Arial" w:hAnsi="Arial"/>
                <w:noProof/>
              </w:rPr>
              <w:t>-200</w:t>
            </w:r>
            <w:r w:rsidR="004A4B67">
              <w:rPr>
                <w:rFonts w:ascii="Arial" w:hAnsi="Arial"/>
                <w:noProof/>
              </w:rPr>
              <w:t>0</w:t>
            </w:r>
          </w:p>
        </w:tc>
        <w:tc>
          <w:tcPr>
            <w:tcW w:w="2077" w:type="pct"/>
            <w:vAlign w:val="center"/>
          </w:tcPr>
          <w:p w:rsidR="00F714EE" w:rsidRPr="00AD7355" w:rsidRDefault="004A4B67" w:rsidP="0072311E">
            <w:pPr>
              <w:jc w:val="center"/>
              <w:rPr>
                <w:rFonts w:ascii="Arial" w:hAnsi="Arial"/>
                <w:b/>
                <w:noProof/>
              </w:rPr>
            </w:pPr>
            <w:r>
              <w:rPr>
                <w:rFonts w:ascii="Arial" w:hAnsi="Arial"/>
                <w:b/>
                <w:noProof/>
              </w:rPr>
              <w:t>Te</w:t>
            </w:r>
            <w:r w:rsidR="0072311E">
              <w:rPr>
                <w:rFonts w:ascii="Arial" w:hAnsi="Arial"/>
                <w:b/>
                <w:noProof/>
              </w:rPr>
              <w:t>cnico</w:t>
            </w:r>
            <w:r>
              <w:rPr>
                <w:rFonts w:ascii="Arial" w:hAnsi="Arial"/>
                <w:b/>
                <w:noProof/>
              </w:rPr>
              <w:t xml:space="preserve"> de Mantenimiento de Equipos Livianos</w:t>
            </w:r>
          </w:p>
        </w:tc>
      </w:tr>
    </w:tbl>
    <w:p w:rsidR="00F06EAF" w:rsidRPr="00DA5CC5" w:rsidRDefault="002D1DD7" w:rsidP="00F06EAF">
      <w:pPr>
        <w:pStyle w:val="Ttulo1"/>
        <w:jc w:val="center"/>
      </w:pPr>
      <w:r>
        <w:rPr>
          <w:i/>
          <w:noProof/>
          <w:color w:val="FF0000"/>
          <w:lang w:val="es-VE" w:eastAsia="es-VE"/>
        </w:rPr>
        <w:lastRenderedPageBreak/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195580</wp:posOffset>
                </wp:positionV>
                <wp:extent cx="6480175" cy="28575"/>
                <wp:effectExtent l="9525" t="5080" r="6350" b="13970"/>
                <wp:wrapSquare wrapText="bothSides"/>
                <wp:docPr id="3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80175" cy="28575"/>
                        </a:xfrm>
                        <a:prstGeom prst="rect">
                          <a:avLst/>
                        </a:prstGeom>
                        <a:solidFill>
                          <a:srgbClr val="0000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0" o:spid="_x0000_s1026" style="position:absolute;margin-left:-18pt;margin-top:15.4pt;width:510.25pt;height:2.2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" fillcolor="blue">
                <w10:wrap type="square"/>
              </v:rect>
            </w:pict>
          </mc:Fallback>
        </mc:AlternateContent>
      </w:r>
      <w:r w:rsidR="00F06EAF" w:rsidRPr="00F06EAF">
        <w:rPr>
          <w:i/>
          <w:noProof/>
          <w:color w:val="FF0000"/>
        </w:rPr>
        <w:t>PERICIA</w:t>
      </w:r>
    </w:p>
    <w:p w:rsidR="00F06EAF" w:rsidRDefault="00F06EAF" w:rsidP="004A4B67">
      <w:pPr>
        <w:jc w:val="center"/>
        <w:rPr>
          <w:b/>
          <w:color w:val="FF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00"/>
      </w:tblGrid>
      <w:tr w:rsidR="00F06EAF" w:rsidTr="00F06EAF">
        <w:tc>
          <w:tcPr>
            <w:tcW w:w="9500" w:type="dxa"/>
          </w:tcPr>
          <w:p w:rsidR="00F06EAF" w:rsidRPr="00A25304" w:rsidRDefault="00F06EAF" w:rsidP="00F06EAF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Arial" w:hAnsi="Arial" w:cs="Arial"/>
              </w:rPr>
            </w:pPr>
            <w:r w:rsidRPr="00A25304">
              <w:rPr>
                <w:rFonts w:ascii="Arial" w:hAnsi="Arial" w:cs="Arial"/>
              </w:rPr>
              <w:t>Experiencia en el manejo y supervisión de personal</w:t>
            </w:r>
          </w:p>
          <w:p w:rsidR="00F06EAF" w:rsidRPr="00A25304" w:rsidRDefault="00F06EAF" w:rsidP="00F06EAF">
            <w:pPr>
              <w:ind w:left="348"/>
              <w:jc w:val="both"/>
              <w:rPr>
                <w:rFonts w:ascii="Arial" w:hAnsi="Arial" w:cs="Arial"/>
              </w:rPr>
            </w:pPr>
          </w:p>
          <w:p w:rsidR="00F06EAF" w:rsidRPr="00A25304" w:rsidRDefault="00F06EAF" w:rsidP="00F06EAF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Arial" w:hAnsi="Arial" w:cs="Arial"/>
              </w:rPr>
            </w:pPr>
            <w:r w:rsidRPr="00A25304">
              <w:rPr>
                <w:rFonts w:ascii="Arial" w:hAnsi="Arial" w:cs="Arial"/>
              </w:rPr>
              <w:t>Conocimiento de la Ley de Contrataciones Públicas</w:t>
            </w:r>
          </w:p>
          <w:p w:rsidR="00F06EAF" w:rsidRPr="00A25304" w:rsidRDefault="00F06EAF" w:rsidP="00F06EAF">
            <w:pPr>
              <w:ind w:left="348"/>
              <w:jc w:val="both"/>
              <w:rPr>
                <w:rFonts w:ascii="Arial" w:hAnsi="Arial" w:cs="Arial"/>
              </w:rPr>
            </w:pPr>
          </w:p>
          <w:p w:rsidR="00F06EAF" w:rsidRPr="00A25304" w:rsidRDefault="00F06EAF" w:rsidP="00F06EAF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Arial" w:hAnsi="Arial" w:cs="Arial"/>
              </w:rPr>
            </w:pPr>
            <w:r w:rsidRPr="00A25304">
              <w:rPr>
                <w:rFonts w:ascii="Arial" w:hAnsi="Arial" w:cs="Arial"/>
              </w:rPr>
              <w:t>Manejo de Paquetes de Computación</w:t>
            </w:r>
          </w:p>
          <w:p w:rsidR="00F06EAF" w:rsidRPr="00A25304" w:rsidRDefault="00F06EAF" w:rsidP="00F06EAF">
            <w:pPr>
              <w:ind w:left="348"/>
              <w:jc w:val="both"/>
              <w:rPr>
                <w:rFonts w:ascii="Arial" w:hAnsi="Arial" w:cs="Arial"/>
              </w:rPr>
            </w:pPr>
          </w:p>
          <w:p w:rsidR="00F06EAF" w:rsidRPr="00A25304" w:rsidRDefault="00F06EAF" w:rsidP="00F06EAF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Arial" w:hAnsi="Arial" w:cs="Arial"/>
              </w:rPr>
            </w:pPr>
            <w:r w:rsidRPr="00A25304">
              <w:rPr>
                <w:rFonts w:ascii="Arial" w:hAnsi="Arial" w:cs="Arial"/>
              </w:rPr>
              <w:t>Experiencia en operaciones de la industria petrolera, pozos, bombeo mecánico, estaciones de flujo, múltiple de producción y levantamiento artificial</w:t>
            </w:r>
          </w:p>
          <w:p w:rsidR="00F06EAF" w:rsidRPr="00A25304" w:rsidRDefault="00F06EAF" w:rsidP="00F06EAF">
            <w:pPr>
              <w:ind w:left="348"/>
              <w:jc w:val="both"/>
              <w:rPr>
                <w:rFonts w:ascii="Arial" w:hAnsi="Arial" w:cs="Arial"/>
              </w:rPr>
            </w:pPr>
          </w:p>
          <w:p w:rsidR="00F06EAF" w:rsidRPr="00A25304" w:rsidRDefault="00F06EAF" w:rsidP="00F06EAF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Arial" w:hAnsi="Arial" w:cs="Arial"/>
              </w:rPr>
            </w:pPr>
            <w:r w:rsidRPr="00A25304">
              <w:rPr>
                <w:rFonts w:ascii="Arial" w:hAnsi="Arial" w:cs="Arial"/>
              </w:rPr>
              <w:t>Manejo de Normas y Procedimientos operacionales de mantenimiento, operaciones, seguridad, ambiente y medición-fiscal.</w:t>
            </w:r>
          </w:p>
          <w:p w:rsidR="00F06EAF" w:rsidRPr="00A25304" w:rsidRDefault="00F06EAF" w:rsidP="00F06EAF">
            <w:pPr>
              <w:ind w:left="348"/>
              <w:jc w:val="both"/>
              <w:rPr>
                <w:rFonts w:ascii="Arial" w:hAnsi="Arial" w:cs="Arial"/>
              </w:rPr>
            </w:pPr>
          </w:p>
          <w:p w:rsidR="00F06EAF" w:rsidRPr="00A25304" w:rsidRDefault="00F06EAF" w:rsidP="00F06EAF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Arial" w:hAnsi="Arial" w:cs="Arial"/>
              </w:rPr>
            </w:pPr>
            <w:r w:rsidRPr="00A25304">
              <w:rPr>
                <w:rFonts w:ascii="Arial" w:hAnsi="Arial" w:cs="Arial"/>
              </w:rPr>
              <w:t>Capacidad de negociación, trabajo en equipo y destreza para la toma de decisión</w:t>
            </w:r>
          </w:p>
          <w:p w:rsidR="00F06EAF" w:rsidRPr="00A25304" w:rsidRDefault="00F06EAF" w:rsidP="00F06EAF">
            <w:pPr>
              <w:ind w:left="348"/>
              <w:jc w:val="both"/>
              <w:rPr>
                <w:rFonts w:ascii="Arial" w:hAnsi="Arial" w:cs="Arial"/>
              </w:rPr>
            </w:pPr>
          </w:p>
          <w:p w:rsidR="00F06EAF" w:rsidRPr="00A25304" w:rsidRDefault="00F06EAF" w:rsidP="00F06EAF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Arial" w:hAnsi="Arial" w:cs="Arial"/>
              </w:rPr>
            </w:pPr>
            <w:r w:rsidRPr="00A25304">
              <w:rPr>
                <w:rFonts w:ascii="Arial" w:hAnsi="Arial" w:cs="Arial"/>
              </w:rPr>
              <w:t>Alto sentido de pertenecía, liderazgo y compromiso</w:t>
            </w:r>
          </w:p>
          <w:p w:rsidR="00F06EAF" w:rsidRPr="00A25304" w:rsidRDefault="00F06EAF" w:rsidP="00F06EAF">
            <w:pPr>
              <w:ind w:left="348"/>
              <w:jc w:val="both"/>
              <w:rPr>
                <w:rFonts w:ascii="Arial" w:hAnsi="Arial" w:cs="Arial"/>
              </w:rPr>
            </w:pPr>
          </w:p>
          <w:p w:rsidR="00F06EAF" w:rsidRPr="00A25304" w:rsidRDefault="00F06EAF" w:rsidP="00F06EAF">
            <w:pPr>
              <w:pStyle w:val="Prrafodelista"/>
              <w:numPr>
                <w:ilvl w:val="0"/>
                <w:numId w:val="16"/>
              </w:numPr>
              <w:jc w:val="both"/>
              <w:rPr>
                <w:b/>
              </w:rPr>
            </w:pPr>
            <w:r w:rsidRPr="00A25304">
              <w:rPr>
                <w:rFonts w:ascii="Arial" w:hAnsi="Arial" w:cs="Arial"/>
              </w:rPr>
              <w:t>Conocimiento en mantenimiento de equipos mecánicos y eléctricos utilizados en las operaciones de producción</w:t>
            </w:r>
            <w:r>
              <w:rPr>
                <w:rFonts w:ascii="Arial" w:hAnsi="Arial" w:cs="Arial"/>
              </w:rPr>
              <w:t xml:space="preserve"> y medición fiscal</w:t>
            </w:r>
          </w:p>
          <w:p w:rsidR="00F06EAF" w:rsidRPr="00A25304" w:rsidRDefault="00F06EAF" w:rsidP="00F06EAF">
            <w:pPr>
              <w:pStyle w:val="Prrafodelista"/>
              <w:rPr>
                <w:b/>
              </w:rPr>
            </w:pPr>
          </w:p>
          <w:p w:rsidR="00F06EAF" w:rsidRDefault="00F06EAF" w:rsidP="00F06EAF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Arial" w:hAnsi="Arial" w:cs="Arial"/>
              </w:rPr>
            </w:pPr>
            <w:r w:rsidRPr="00A25304">
              <w:rPr>
                <w:rFonts w:ascii="Arial" w:hAnsi="Arial" w:cs="Arial"/>
              </w:rPr>
              <w:t>Experiencia en operaciones de Medición fiscal dentro de la industria petrolera Unidad Ladt.</w:t>
            </w:r>
          </w:p>
          <w:p w:rsidR="00F06EAF" w:rsidRPr="00CD703F" w:rsidRDefault="00F06EAF" w:rsidP="00F06EAF">
            <w:pPr>
              <w:ind w:left="348"/>
              <w:jc w:val="both"/>
              <w:rPr>
                <w:rFonts w:ascii="Arial" w:hAnsi="Arial" w:cs="Arial"/>
              </w:rPr>
            </w:pPr>
          </w:p>
          <w:p w:rsidR="00F06EAF" w:rsidRDefault="00AB422F" w:rsidP="00F06EAF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Conocimiento en actividades de construcción, mecánica y electricidad.</w:t>
            </w:r>
          </w:p>
          <w:p w:rsidR="00F06EAF" w:rsidRPr="00CD703F" w:rsidRDefault="00F06EAF" w:rsidP="00F06EAF">
            <w:pPr>
              <w:ind w:left="348"/>
              <w:jc w:val="both"/>
              <w:rPr>
                <w:rFonts w:ascii="Arial" w:hAnsi="Arial" w:cs="Arial"/>
              </w:rPr>
            </w:pPr>
          </w:p>
          <w:p w:rsidR="00F06EAF" w:rsidRDefault="00F06EAF" w:rsidP="00F06EAF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Arial" w:hAnsi="Arial" w:cs="Arial"/>
              </w:rPr>
            </w:pPr>
            <w:r w:rsidRPr="00A25304">
              <w:rPr>
                <w:rFonts w:ascii="Arial" w:hAnsi="Arial" w:cs="Arial"/>
              </w:rPr>
              <w:t xml:space="preserve"> Dominio de los sistemas, equipos y herramientas de unidades de medición fiscal.</w:t>
            </w:r>
          </w:p>
          <w:p w:rsidR="00F06EAF" w:rsidRPr="00CD703F" w:rsidRDefault="00F06EAF" w:rsidP="00F06EAF">
            <w:pPr>
              <w:ind w:left="348"/>
              <w:jc w:val="both"/>
              <w:rPr>
                <w:rFonts w:ascii="Arial" w:hAnsi="Arial" w:cs="Arial"/>
              </w:rPr>
            </w:pPr>
          </w:p>
          <w:p w:rsidR="00F06EAF" w:rsidRPr="00E92731" w:rsidRDefault="00F06EAF" w:rsidP="00F06EAF">
            <w:pPr>
              <w:pStyle w:val="Prrafodelista"/>
              <w:numPr>
                <w:ilvl w:val="0"/>
                <w:numId w:val="16"/>
              </w:numPr>
              <w:jc w:val="both"/>
              <w:rPr>
                <w:b/>
              </w:rPr>
            </w:pPr>
            <w:r w:rsidRPr="00E92731">
              <w:rPr>
                <w:rFonts w:ascii="Arial" w:hAnsi="Arial" w:cs="Arial"/>
              </w:rPr>
              <w:t xml:space="preserve">  Conocimiento de procesos de contrataciones públicas.</w:t>
            </w:r>
          </w:p>
          <w:p w:rsidR="00F06EAF" w:rsidRDefault="00F06EAF" w:rsidP="004A4B67">
            <w:pPr>
              <w:jc w:val="center"/>
              <w:rPr>
                <w:b/>
                <w:color w:val="FF0000"/>
              </w:rPr>
            </w:pPr>
          </w:p>
        </w:tc>
      </w:tr>
    </w:tbl>
    <w:p w:rsidR="00F06EAF" w:rsidRDefault="00F06EAF" w:rsidP="004A4B67">
      <w:pPr>
        <w:jc w:val="center"/>
        <w:rPr>
          <w:b/>
          <w:color w:val="FF0000"/>
        </w:rPr>
      </w:pPr>
    </w:p>
    <w:p w:rsidR="00E92731" w:rsidRDefault="00E92731" w:rsidP="004A4B67">
      <w:pPr>
        <w:jc w:val="center"/>
        <w:rPr>
          <w:b/>
          <w:color w:val="FF0000"/>
        </w:rPr>
      </w:pPr>
    </w:p>
    <w:p w:rsidR="00E92731" w:rsidRDefault="00E92731" w:rsidP="004A4B67">
      <w:pPr>
        <w:jc w:val="center"/>
        <w:rPr>
          <w:b/>
          <w:color w:val="FF0000"/>
        </w:rPr>
      </w:pPr>
    </w:p>
    <w:p w:rsidR="00166239" w:rsidRPr="00E361C6" w:rsidRDefault="002D1DD7" w:rsidP="004A4B67">
      <w:pPr>
        <w:jc w:val="center"/>
        <w:rPr>
          <w:rFonts w:ascii="Arial" w:hAnsi="Arial"/>
          <w:b/>
          <w:noProof/>
          <w:color w:val="FF0000"/>
        </w:rPr>
      </w:pPr>
      <w:r>
        <w:rPr>
          <w:b/>
          <w:noProof/>
          <w:color w:val="FF0000"/>
          <w:lang w:val="es-VE" w:eastAsia="es-VE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-219075</wp:posOffset>
                </wp:positionH>
                <wp:positionV relativeFrom="paragraph">
                  <wp:posOffset>220980</wp:posOffset>
                </wp:positionV>
                <wp:extent cx="6480175" cy="28575"/>
                <wp:effectExtent l="9525" t="11430" r="6350" b="7620"/>
                <wp:wrapSquare wrapText="bothSides"/>
                <wp:docPr id="2" name="Rectangl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80175" cy="28575"/>
                        </a:xfrm>
                        <a:prstGeom prst="rect">
                          <a:avLst/>
                        </a:prstGeom>
                        <a:solidFill>
                          <a:srgbClr val="0000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6" o:spid="_x0000_s1026" style="position:absolute;margin-left:-17.25pt;margin-top:17.4pt;width:510.25pt;height:2.2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" fillcolor="blue">
                <w10:wrap type="square"/>
              </v:rect>
            </w:pict>
          </mc:Fallback>
        </mc:AlternateContent>
      </w:r>
      <w:r w:rsidR="004A4B67" w:rsidRPr="00E361C6">
        <w:rPr>
          <w:b/>
          <w:color w:val="FF0000"/>
        </w:rPr>
        <w:t xml:space="preserve">Actividades en  </w:t>
      </w:r>
      <w:r w:rsidR="004A4B67" w:rsidRPr="00E361C6">
        <w:rPr>
          <w:b/>
          <w:noProof/>
          <w:color w:val="FF0000"/>
        </w:rPr>
        <w:t>PDVSA // PETROLERA SINO VENEZOLANA, S.A.</w:t>
      </w:r>
    </w:p>
    <w:tbl>
      <w:tblPr>
        <w:tblpPr w:leftFromText="141" w:rightFromText="141" w:vertAnchor="text" w:horzAnchor="margin" w:tblpY="79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485"/>
      </w:tblGrid>
      <w:tr w:rsidR="00462999" w:rsidRPr="002C1F34" w:rsidTr="000D36B1">
        <w:trPr>
          <w:trHeight w:val="495"/>
        </w:trPr>
        <w:tc>
          <w:tcPr>
            <w:tcW w:w="9485" w:type="dxa"/>
            <w:vAlign w:val="center"/>
          </w:tcPr>
          <w:p w:rsidR="00462850" w:rsidRDefault="00462850" w:rsidP="00462850">
            <w:pPr>
              <w:pStyle w:val="Ttulo1"/>
              <w:ind w:left="360"/>
              <w:jc w:val="both"/>
              <w:rPr>
                <w:rFonts w:cs="Arial"/>
                <w:b w:val="0"/>
              </w:rPr>
            </w:pPr>
          </w:p>
          <w:p w:rsidR="00462999" w:rsidRDefault="00462999" w:rsidP="000D36B1">
            <w:pPr>
              <w:pStyle w:val="Ttulo1"/>
              <w:numPr>
                <w:ilvl w:val="0"/>
                <w:numId w:val="15"/>
              </w:numPr>
              <w:jc w:val="both"/>
              <w:rPr>
                <w:rFonts w:cs="Arial"/>
                <w:b w:val="0"/>
              </w:rPr>
            </w:pPr>
            <w:r w:rsidRPr="00462999">
              <w:rPr>
                <w:rFonts w:cs="Arial"/>
                <w:b w:val="0"/>
              </w:rPr>
              <w:t>Coordinar, asignar, ejecutar y supervisar la ejecución de los programas de mantenimiento correctivo, preventivo y predictivo que se realizan en l</w:t>
            </w:r>
            <w:r>
              <w:rPr>
                <w:rFonts w:cs="Arial"/>
                <w:b w:val="0"/>
              </w:rPr>
              <w:t>a</w:t>
            </w:r>
            <w:r w:rsidRPr="00462999">
              <w:rPr>
                <w:rFonts w:cs="Arial"/>
                <w:b w:val="0"/>
              </w:rPr>
              <w:t xml:space="preserve">s </w:t>
            </w:r>
            <w:r w:rsidR="00C30F5A">
              <w:rPr>
                <w:rFonts w:cs="Arial"/>
                <w:b w:val="0"/>
              </w:rPr>
              <w:t>i</w:t>
            </w:r>
            <w:r>
              <w:rPr>
                <w:rFonts w:cs="Arial"/>
                <w:b w:val="0"/>
              </w:rPr>
              <w:t>nstalaciones</w:t>
            </w:r>
            <w:r w:rsidRPr="00462999">
              <w:rPr>
                <w:rFonts w:cs="Arial"/>
                <w:b w:val="0"/>
              </w:rPr>
              <w:t>, maquinarias y equipos del proceso produc</w:t>
            </w:r>
            <w:r>
              <w:rPr>
                <w:rFonts w:cs="Arial"/>
                <w:b w:val="0"/>
              </w:rPr>
              <w:t>tivo</w:t>
            </w:r>
            <w:r w:rsidRPr="00462999">
              <w:rPr>
                <w:rFonts w:cs="Arial"/>
                <w:b w:val="0"/>
              </w:rPr>
              <w:t xml:space="preserve"> </w:t>
            </w:r>
            <w:r>
              <w:rPr>
                <w:rFonts w:cs="Arial"/>
                <w:b w:val="0"/>
              </w:rPr>
              <w:t>del área operacional</w:t>
            </w:r>
            <w:r w:rsidRPr="00462999">
              <w:rPr>
                <w:rFonts w:cs="Arial"/>
                <w:b w:val="0"/>
              </w:rPr>
              <w:t>.</w:t>
            </w:r>
          </w:p>
          <w:p w:rsidR="000607BA" w:rsidRPr="000607BA" w:rsidRDefault="000607BA" w:rsidP="000607BA"/>
          <w:p w:rsidR="00462999" w:rsidRDefault="009B526D" w:rsidP="000D36B1">
            <w:pPr>
              <w:pStyle w:val="Ttulo1"/>
              <w:numPr>
                <w:ilvl w:val="0"/>
                <w:numId w:val="15"/>
              </w:numPr>
              <w:jc w:val="both"/>
              <w:rPr>
                <w:rFonts w:cs="Arial"/>
                <w:b w:val="0"/>
              </w:rPr>
            </w:pPr>
            <w:r w:rsidRPr="009B526D">
              <w:rPr>
                <w:rFonts w:cs="Arial"/>
                <w:b w:val="0"/>
              </w:rPr>
              <w:t xml:space="preserve">Coordinar y programar la supervisión y ejecución de los trabajos operacionales optimizando los recursos disponibles para maximizar la </w:t>
            </w:r>
            <w:r w:rsidRPr="009B526D">
              <w:rPr>
                <w:rFonts w:cs="Arial"/>
                <w:b w:val="0"/>
              </w:rPr>
              <w:lastRenderedPageBreak/>
              <w:t>producción de todos los pozos activos y/o disponibles a producción.</w:t>
            </w:r>
          </w:p>
          <w:p w:rsidR="000607BA" w:rsidRPr="000607BA" w:rsidRDefault="000607BA" w:rsidP="000607BA"/>
          <w:p w:rsidR="009B526D" w:rsidRDefault="009B526D" w:rsidP="000D36B1">
            <w:pPr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 w:rsidRPr="009B526D">
              <w:rPr>
                <w:rFonts w:ascii="Arial" w:hAnsi="Arial" w:cs="Arial"/>
              </w:rPr>
              <w:t>Programar trabajos que garanticen la estabilidad y/o apalancamiento de la producción.</w:t>
            </w:r>
          </w:p>
          <w:p w:rsidR="000607BA" w:rsidRPr="009B526D" w:rsidRDefault="000607BA" w:rsidP="000607BA">
            <w:pPr>
              <w:ind w:left="360"/>
              <w:rPr>
                <w:rFonts w:ascii="Arial" w:hAnsi="Arial" w:cs="Arial"/>
              </w:rPr>
            </w:pPr>
          </w:p>
          <w:p w:rsidR="00462999" w:rsidRDefault="00462999" w:rsidP="000D36B1">
            <w:pPr>
              <w:pStyle w:val="Ttulo1"/>
              <w:numPr>
                <w:ilvl w:val="0"/>
                <w:numId w:val="15"/>
              </w:numPr>
              <w:jc w:val="both"/>
              <w:rPr>
                <w:rFonts w:cs="Arial"/>
                <w:b w:val="0"/>
              </w:rPr>
            </w:pPr>
            <w:r w:rsidRPr="00462999">
              <w:rPr>
                <w:rFonts w:cs="Arial"/>
                <w:b w:val="0"/>
              </w:rPr>
              <w:t>Supervisar trabajos de mantenimiento mayor y mantenimiento menor en el área operativa de producción.</w:t>
            </w:r>
          </w:p>
          <w:p w:rsidR="000607BA" w:rsidRPr="000607BA" w:rsidRDefault="000607BA" w:rsidP="000607BA"/>
          <w:p w:rsidR="00462999" w:rsidRDefault="00462999" w:rsidP="000D36B1">
            <w:pPr>
              <w:pStyle w:val="Ttulo1"/>
              <w:numPr>
                <w:ilvl w:val="0"/>
                <w:numId w:val="15"/>
              </w:numPr>
              <w:jc w:val="both"/>
              <w:rPr>
                <w:rFonts w:cs="Arial"/>
                <w:b w:val="0"/>
              </w:rPr>
            </w:pPr>
            <w:r w:rsidRPr="00462999">
              <w:rPr>
                <w:rFonts w:cs="Arial"/>
                <w:b w:val="0"/>
              </w:rPr>
              <w:t>Coordinar, programar, asignar y ejecutar las inspecciones periódicas a las instalaciones donde se lleva a cabo el proceso de producción, con el propósito de verificar las condiciones de funcionamiento de todos los equipos y sistemas y llevar un adecuado control de mantenimiento.</w:t>
            </w:r>
          </w:p>
          <w:p w:rsidR="000607BA" w:rsidRPr="000607BA" w:rsidRDefault="000607BA" w:rsidP="000607BA"/>
          <w:p w:rsidR="00462999" w:rsidRDefault="00462999" w:rsidP="000D36B1">
            <w:pPr>
              <w:pStyle w:val="Ttulo1"/>
              <w:numPr>
                <w:ilvl w:val="0"/>
                <w:numId w:val="15"/>
              </w:numPr>
              <w:jc w:val="both"/>
              <w:rPr>
                <w:rFonts w:cs="Arial"/>
                <w:b w:val="0"/>
                <w:color w:val="auto"/>
              </w:rPr>
            </w:pPr>
            <w:r w:rsidRPr="00462999">
              <w:rPr>
                <w:rFonts w:cs="Arial"/>
                <w:b w:val="0"/>
                <w:color w:val="auto"/>
              </w:rPr>
              <w:t>Preparar los pedidos de materiales, equipos, herramientas, repuestos y otros implementos de trabajo, requeridos para la adecuada ejecución de las labores del proceso de operaciones y mantenimiento.</w:t>
            </w:r>
          </w:p>
          <w:p w:rsidR="000607BA" w:rsidRPr="000607BA" w:rsidRDefault="000607BA" w:rsidP="000607BA"/>
          <w:p w:rsidR="00967CF0" w:rsidRDefault="00967CF0" w:rsidP="000D36B1">
            <w:pPr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 w:rsidRPr="00967CF0">
              <w:rPr>
                <w:rFonts w:ascii="Arial" w:hAnsi="Arial" w:cs="Arial"/>
              </w:rPr>
              <w:t>Garantizar el cumplimiento de las normas de seguridad y ambiente, contribuyendo a mantener el índice de seguridad dentro de las operaciones de producción.</w:t>
            </w:r>
          </w:p>
          <w:p w:rsidR="000607BA" w:rsidRPr="00967CF0" w:rsidRDefault="000607BA" w:rsidP="000607BA">
            <w:pPr>
              <w:ind w:left="360"/>
              <w:rPr>
                <w:rFonts w:ascii="Arial" w:hAnsi="Arial" w:cs="Arial"/>
              </w:rPr>
            </w:pPr>
          </w:p>
          <w:p w:rsidR="009B526D" w:rsidRDefault="009B526D" w:rsidP="000D36B1">
            <w:pPr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 w:rsidRPr="009B526D">
              <w:rPr>
                <w:rFonts w:ascii="Arial" w:hAnsi="Arial" w:cs="Arial"/>
              </w:rPr>
              <w:t xml:space="preserve">Cumplir </w:t>
            </w:r>
            <w:r>
              <w:rPr>
                <w:rFonts w:ascii="Arial" w:hAnsi="Arial" w:cs="Arial"/>
              </w:rPr>
              <w:t xml:space="preserve">y hacer cumplir </w:t>
            </w:r>
            <w:r w:rsidRPr="009B526D">
              <w:rPr>
                <w:rFonts w:ascii="Arial" w:hAnsi="Arial" w:cs="Arial"/>
              </w:rPr>
              <w:t>las normas técnicas de fiscalización</w:t>
            </w:r>
            <w:r>
              <w:rPr>
                <w:rFonts w:ascii="Arial" w:hAnsi="Arial" w:cs="Arial"/>
              </w:rPr>
              <w:t xml:space="preserve"> establecidas por el Ministerio </w:t>
            </w:r>
            <w:r w:rsidR="00673E58">
              <w:rPr>
                <w:rFonts w:ascii="Arial" w:hAnsi="Arial" w:cs="Arial"/>
              </w:rPr>
              <w:t xml:space="preserve">del Poder </w:t>
            </w:r>
            <w:r>
              <w:rPr>
                <w:rFonts w:ascii="Arial" w:hAnsi="Arial" w:cs="Arial"/>
              </w:rPr>
              <w:t xml:space="preserve">Popular de </w:t>
            </w:r>
            <w:r w:rsidR="00673E58">
              <w:rPr>
                <w:rFonts w:ascii="Arial" w:hAnsi="Arial" w:cs="Arial"/>
              </w:rPr>
              <w:t>Petróleo y Minería</w:t>
            </w:r>
            <w:r w:rsidRPr="009B526D">
              <w:rPr>
                <w:rFonts w:ascii="Arial" w:hAnsi="Arial" w:cs="Arial"/>
              </w:rPr>
              <w:t>.</w:t>
            </w:r>
          </w:p>
          <w:p w:rsidR="000607BA" w:rsidRDefault="000607BA" w:rsidP="000607BA">
            <w:pPr>
              <w:ind w:left="360"/>
              <w:rPr>
                <w:rFonts w:ascii="Arial" w:hAnsi="Arial" w:cs="Arial"/>
              </w:rPr>
            </w:pPr>
          </w:p>
          <w:p w:rsidR="00967CF0" w:rsidRDefault="00967CF0" w:rsidP="000D36B1">
            <w:pPr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Administrar contratos de servicios.</w:t>
            </w:r>
          </w:p>
          <w:p w:rsidR="000607BA" w:rsidRPr="009B526D" w:rsidRDefault="000607BA" w:rsidP="000607BA">
            <w:pPr>
              <w:ind w:left="360"/>
              <w:rPr>
                <w:rFonts w:ascii="Arial" w:hAnsi="Arial" w:cs="Arial"/>
              </w:rPr>
            </w:pPr>
          </w:p>
        </w:tc>
      </w:tr>
    </w:tbl>
    <w:p w:rsidR="00166239" w:rsidRDefault="00166239" w:rsidP="00EF40C2">
      <w:pPr>
        <w:rPr>
          <w:rFonts w:ascii="Arial" w:hAnsi="Arial"/>
          <w:b/>
          <w:i/>
          <w:noProof/>
          <w:color w:val="000080"/>
          <w:sz w:val="22"/>
          <w:szCs w:val="22"/>
        </w:rPr>
      </w:pPr>
    </w:p>
    <w:p w:rsidR="000D36B1" w:rsidRDefault="000D36B1" w:rsidP="00EF40C2">
      <w:pPr>
        <w:rPr>
          <w:rFonts w:ascii="Arial" w:hAnsi="Arial"/>
          <w:b/>
          <w:i/>
          <w:noProof/>
          <w:color w:val="000080"/>
          <w:sz w:val="22"/>
          <w:szCs w:val="22"/>
        </w:rPr>
      </w:pPr>
    </w:p>
    <w:p w:rsidR="000D36B1" w:rsidRDefault="000D36B1" w:rsidP="00EF40C2">
      <w:pPr>
        <w:rPr>
          <w:rFonts w:ascii="Arial" w:hAnsi="Arial"/>
          <w:b/>
          <w:i/>
          <w:noProof/>
          <w:color w:val="000080"/>
          <w:sz w:val="22"/>
          <w:szCs w:val="22"/>
        </w:rPr>
      </w:pPr>
    </w:p>
    <w:p w:rsidR="00E92731" w:rsidRDefault="00E92731" w:rsidP="00EF40C2">
      <w:pPr>
        <w:rPr>
          <w:rFonts w:ascii="Arial" w:hAnsi="Arial"/>
          <w:b/>
          <w:i/>
          <w:noProof/>
          <w:color w:val="000080"/>
          <w:sz w:val="22"/>
          <w:szCs w:val="22"/>
        </w:rPr>
      </w:pPr>
    </w:p>
    <w:p w:rsidR="00E92731" w:rsidRDefault="00E92731" w:rsidP="00EF40C2">
      <w:pPr>
        <w:rPr>
          <w:rFonts w:ascii="Arial" w:hAnsi="Arial"/>
          <w:b/>
          <w:i/>
          <w:noProof/>
          <w:color w:val="000080"/>
          <w:sz w:val="22"/>
          <w:szCs w:val="22"/>
        </w:rPr>
      </w:pPr>
    </w:p>
    <w:p w:rsidR="00E92731" w:rsidRDefault="00E92731" w:rsidP="00EF40C2">
      <w:pPr>
        <w:rPr>
          <w:rFonts w:ascii="Arial" w:hAnsi="Arial"/>
          <w:b/>
          <w:i/>
          <w:noProof/>
          <w:color w:val="000080"/>
          <w:sz w:val="22"/>
          <w:szCs w:val="22"/>
        </w:rPr>
      </w:pPr>
    </w:p>
    <w:p w:rsidR="00E92731" w:rsidRDefault="00E92731" w:rsidP="00EF40C2">
      <w:pPr>
        <w:rPr>
          <w:rFonts w:ascii="Arial" w:hAnsi="Arial"/>
          <w:b/>
          <w:i/>
          <w:noProof/>
          <w:color w:val="000080"/>
          <w:sz w:val="22"/>
          <w:szCs w:val="22"/>
        </w:rPr>
      </w:pPr>
    </w:p>
    <w:p w:rsidR="00E92731" w:rsidRDefault="00E92731" w:rsidP="00EF40C2">
      <w:pPr>
        <w:rPr>
          <w:rFonts w:ascii="Arial" w:hAnsi="Arial"/>
          <w:b/>
          <w:i/>
          <w:noProof/>
          <w:color w:val="000080"/>
          <w:sz w:val="22"/>
          <w:szCs w:val="22"/>
        </w:rPr>
      </w:pPr>
    </w:p>
    <w:p w:rsidR="00E92731" w:rsidRDefault="00E92731" w:rsidP="00EF40C2">
      <w:pPr>
        <w:rPr>
          <w:rFonts w:ascii="Arial" w:hAnsi="Arial"/>
          <w:b/>
          <w:i/>
          <w:noProof/>
          <w:color w:val="000080"/>
          <w:sz w:val="22"/>
          <w:szCs w:val="22"/>
        </w:rPr>
      </w:pPr>
    </w:p>
    <w:p w:rsidR="00E92731" w:rsidRDefault="00E92731" w:rsidP="00EF40C2">
      <w:pPr>
        <w:rPr>
          <w:rFonts w:ascii="Arial" w:hAnsi="Arial"/>
          <w:b/>
          <w:i/>
          <w:noProof/>
          <w:color w:val="000080"/>
          <w:sz w:val="22"/>
          <w:szCs w:val="22"/>
        </w:rPr>
      </w:pPr>
    </w:p>
    <w:p w:rsidR="00E92731" w:rsidRDefault="00E92731" w:rsidP="00EF40C2">
      <w:pPr>
        <w:rPr>
          <w:rFonts w:ascii="Arial" w:hAnsi="Arial"/>
          <w:b/>
          <w:i/>
          <w:noProof/>
          <w:color w:val="000080"/>
          <w:sz w:val="22"/>
          <w:szCs w:val="22"/>
        </w:rPr>
      </w:pPr>
    </w:p>
    <w:p w:rsidR="00E92731" w:rsidRDefault="00E92731" w:rsidP="00EF40C2">
      <w:pPr>
        <w:rPr>
          <w:rFonts w:ascii="Arial" w:hAnsi="Arial"/>
          <w:b/>
          <w:i/>
          <w:noProof/>
          <w:color w:val="000080"/>
          <w:sz w:val="22"/>
          <w:szCs w:val="22"/>
        </w:rPr>
      </w:pPr>
    </w:p>
    <w:p w:rsidR="00E92731" w:rsidRDefault="00E92731" w:rsidP="00EF40C2">
      <w:pPr>
        <w:rPr>
          <w:rFonts w:ascii="Arial" w:hAnsi="Arial"/>
          <w:b/>
          <w:i/>
          <w:noProof/>
          <w:color w:val="000080"/>
          <w:sz w:val="22"/>
          <w:szCs w:val="22"/>
        </w:rPr>
      </w:pPr>
    </w:p>
    <w:p w:rsidR="00E92731" w:rsidRDefault="00E92731" w:rsidP="00EF40C2">
      <w:pPr>
        <w:rPr>
          <w:rFonts w:ascii="Arial" w:hAnsi="Arial"/>
          <w:b/>
          <w:i/>
          <w:noProof/>
          <w:color w:val="000080"/>
          <w:sz w:val="22"/>
          <w:szCs w:val="22"/>
        </w:rPr>
      </w:pPr>
    </w:p>
    <w:p w:rsidR="00E92731" w:rsidRDefault="00E92731" w:rsidP="00EF40C2">
      <w:pPr>
        <w:rPr>
          <w:rFonts w:ascii="Arial" w:hAnsi="Arial"/>
          <w:b/>
          <w:i/>
          <w:noProof/>
          <w:color w:val="000080"/>
          <w:sz w:val="22"/>
          <w:szCs w:val="22"/>
        </w:rPr>
      </w:pPr>
    </w:p>
    <w:p w:rsidR="00E92731" w:rsidRDefault="00E92731" w:rsidP="00EF40C2">
      <w:pPr>
        <w:rPr>
          <w:rFonts w:ascii="Arial" w:hAnsi="Arial"/>
          <w:b/>
          <w:i/>
          <w:noProof/>
          <w:color w:val="000080"/>
          <w:sz w:val="22"/>
          <w:szCs w:val="22"/>
        </w:rPr>
      </w:pPr>
    </w:p>
    <w:p w:rsidR="00E92731" w:rsidRDefault="00E92731" w:rsidP="00EF40C2">
      <w:pPr>
        <w:rPr>
          <w:rFonts w:ascii="Arial" w:hAnsi="Arial"/>
          <w:b/>
          <w:i/>
          <w:noProof/>
          <w:color w:val="000080"/>
          <w:sz w:val="22"/>
          <w:szCs w:val="22"/>
        </w:rPr>
      </w:pPr>
    </w:p>
    <w:p w:rsidR="00E92731" w:rsidRDefault="00E92731" w:rsidP="00EF40C2">
      <w:pPr>
        <w:rPr>
          <w:rFonts w:ascii="Arial" w:hAnsi="Arial"/>
          <w:b/>
          <w:i/>
          <w:noProof/>
          <w:color w:val="000080"/>
          <w:sz w:val="22"/>
          <w:szCs w:val="22"/>
        </w:rPr>
      </w:pPr>
    </w:p>
    <w:p w:rsidR="00E92731" w:rsidRDefault="00E92731" w:rsidP="00EF40C2">
      <w:pPr>
        <w:rPr>
          <w:rFonts w:ascii="Arial" w:hAnsi="Arial"/>
          <w:b/>
          <w:i/>
          <w:noProof/>
          <w:color w:val="000080"/>
          <w:sz w:val="22"/>
          <w:szCs w:val="22"/>
        </w:rPr>
      </w:pPr>
    </w:p>
    <w:p w:rsidR="00E92731" w:rsidRDefault="00E92731" w:rsidP="00EF40C2">
      <w:pPr>
        <w:rPr>
          <w:rFonts w:ascii="Arial" w:hAnsi="Arial"/>
          <w:b/>
          <w:i/>
          <w:noProof/>
          <w:color w:val="000080"/>
          <w:sz w:val="22"/>
          <w:szCs w:val="22"/>
        </w:rPr>
      </w:pPr>
    </w:p>
    <w:p w:rsidR="00E92731" w:rsidRDefault="00E92731" w:rsidP="00EF40C2">
      <w:pPr>
        <w:rPr>
          <w:rFonts w:ascii="Arial" w:hAnsi="Arial"/>
          <w:b/>
          <w:i/>
          <w:noProof/>
          <w:color w:val="000080"/>
          <w:sz w:val="22"/>
          <w:szCs w:val="22"/>
        </w:rPr>
      </w:pPr>
    </w:p>
    <w:p w:rsidR="00E92731" w:rsidRDefault="00E92731" w:rsidP="00EF40C2">
      <w:pPr>
        <w:rPr>
          <w:rFonts w:ascii="Arial" w:hAnsi="Arial"/>
          <w:b/>
          <w:i/>
          <w:noProof/>
          <w:color w:val="000080"/>
          <w:sz w:val="22"/>
          <w:szCs w:val="22"/>
        </w:rPr>
      </w:pPr>
    </w:p>
    <w:p w:rsidR="00E92731" w:rsidRDefault="00E92731" w:rsidP="00EF40C2">
      <w:pPr>
        <w:rPr>
          <w:rFonts w:ascii="Arial" w:hAnsi="Arial"/>
          <w:b/>
          <w:i/>
          <w:noProof/>
          <w:color w:val="000080"/>
          <w:sz w:val="22"/>
          <w:szCs w:val="22"/>
        </w:rPr>
      </w:pPr>
    </w:p>
    <w:p w:rsidR="00E92731" w:rsidRDefault="00E92731" w:rsidP="00EF40C2">
      <w:pPr>
        <w:rPr>
          <w:rFonts w:ascii="Arial" w:hAnsi="Arial"/>
          <w:b/>
          <w:i/>
          <w:noProof/>
          <w:color w:val="000080"/>
          <w:sz w:val="22"/>
          <w:szCs w:val="22"/>
        </w:rPr>
      </w:pPr>
    </w:p>
    <w:p w:rsidR="000D36B1" w:rsidRDefault="000D36B1" w:rsidP="00EF40C2">
      <w:pPr>
        <w:rPr>
          <w:rFonts w:ascii="Arial" w:hAnsi="Arial"/>
          <w:b/>
          <w:i/>
          <w:noProof/>
          <w:color w:val="000080"/>
          <w:sz w:val="22"/>
          <w:szCs w:val="22"/>
        </w:rPr>
      </w:pPr>
    </w:p>
    <w:p w:rsidR="00DA5CC5" w:rsidRDefault="00DA5CC5" w:rsidP="00EF40C2">
      <w:pPr>
        <w:rPr>
          <w:rFonts w:ascii="Arial" w:hAnsi="Arial"/>
          <w:b/>
          <w:i/>
          <w:noProof/>
          <w:color w:val="000080"/>
          <w:sz w:val="22"/>
          <w:szCs w:val="22"/>
        </w:rPr>
      </w:pPr>
    </w:p>
    <w:p w:rsidR="00DA5CC5" w:rsidRPr="00F06EAF" w:rsidRDefault="002D1DD7" w:rsidP="00DA5CC5">
      <w:pPr>
        <w:jc w:val="center"/>
        <w:rPr>
          <w:rFonts w:ascii="Arial" w:hAnsi="Arial" w:cs="Arial"/>
          <w:b/>
          <w:noProof/>
          <w:color w:val="FF0000"/>
        </w:rPr>
      </w:pPr>
      <w:r>
        <w:rPr>
          <w:rFonts w:ascii="Arial" w:hAnsi="Arial" w:cs="Arial"/>
          <w:b/>
          <w:i/>
          <w:noProof/>
          <w:color w:val="FF0000"/>
          <w:lang w:val="es-VE" w:eastAsia="es-VE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-219075</wp:posOffset>
                </wp:positionH>
                <wp:positionV relativeFrom="paragraph">
                  <wp:posOffset>220980</wp:posOffset>
                </wp:positionV>
                <wp:extent cx="6480175" cy="28575"/>
                <wp:effectExtent l="9525" t="11430" r="6350" b="7620"/>
                <wp:wrapSquare wrapText="bothSides"/>
                <wp:docPr id="1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80175" cy="28575"/>
                        </a:xfrm>
                        <a:prstGeom prst="rect">
                          <a:avLst/>
                        </a:prstGeom>
                        <a:solidFill>
                          <a:srgbClr val="0000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9" o:spid="_x0000_s1026" style="position:absolute;margin-left:-17.25pt;margin-top:17.4pt;width:510.25pt;height:2.2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" fillcolor="blue">
                <w10:wrap type="square"/>
              </v:rect>
            </w:pict>
          </mc:Fallback>
        </mc:AlternateContent>
      </w:r>
      <w:r w:rsidR="00DA5CC5" w:rsidRPr="00F06EAF">
        <w:rPr>
          <w:rFonts w:ascii="Arial" w:hAnsi="Arial" w:cs="Arial"/>
          <w:b/>
          <w:i/>
          <w:color w:val="FF0000"/>
        </w:rPr>
        <w:t>PREPARACIÒN</w:t>
      </w:r>
      <w:r w:rsidR="00DA5CC5" w:rsidRPr="00F06EAF">
        <w:rPr>
          <w:rFonts w:ascii="Arial" w:hAnsi="Arial" w:cs="Arial"/>
          <w:b/>
          <w:color w:val="FF0000"/>
        </w:rPr>
        <w:t xml:space="preserve"> PROFECIONAL / CURSOS</w:t>
      </w:r>
    </w:p>
    <w:p w:rsidR="00DA5CC5" w:rsidRDefault="00DA5CC5" w:rsidP="00EF40C2">
      <w:pPr>
        <w:rPr>
          <w:rFonts w:ascii="Arial" w:hAnsi="Arial"/>
          <w:b/>
          <w:i/>
          <w:noProof/>
          <w:color w:val="000080"/>
          <w:sz w:val="22"/>
          <w:szCs w:val="22"/>
        </w:rPr>
      </w:pP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9500"/>
      </w:tblGrid>
      <w:tr w:rsidR="00051A9D" w:rsidRPr="00051A9D" w:rsidTr="00051A9D">
        <w:tc>
          <w:tcPr>
            <w:tcW w:w="9500" w:type="dxa"/>
          </w:tcPr>
          <w:p w:rsidR="00DA5CC5" w:rsidRDefault="00DA5CC5" w:rsidP="000D36B1">
            <w:pPr>
              <w:pStyle w:val="Ttulo1"/>
              <w:jc w:val="both"/>
              <w:rPr>
                <w:color w:val="0000FF"/>
              </w:rPr>
            </w:pPr>
          </w:p>
          <w:p w:rsidR="000D36B1" w:rsidRDefault="000D36B1" w:rsidP="000D36B1">
            <w:pPr>
              <w:pStyle w:val="Ttulo1"/>
              <w:jc w:val="both"/>
              <w:rPr>
                <w:b w:val="0"/>
              </w:rPr>
            </w:pPr>
            <w:r w:rsidRPr="0072311E">
              <w:rPr>
                <w:color w:val="0000FF"/>
              </w:rPr>
              <w:t>Métodos de Producción</w:t>
            </w:r>
            <w:r>
              <w:rPr>
                <w:b w:val="0"/>
              </w:rPr>
              <w:t xml:space="preserve">        Duración: 40hrs     Organización: Serconett C.A.</w:t>
            </w:r>
          </w:p>
          <w:p w:rsidR="000D36B1" w:rsidRPr="000D36B1" w:rsidRDefault="000D36B1" w:rsidP="000D36B1">
            <w:pPr>
              <w:rPr>
                <w:rFonts w:ascii="Arial" w:hAnsi="Arial" w:cs="Arial"/>
              </w:rPr>
            </w:pPr>
          </w:p>
          <w:p w:rsidR="000D36B1" w:rsidRDefault="000D36B1" w:rsidP="000D36B1">
            <w:pPr>
              <w:rPr>
                <w:rFonts w:ascii="Arial" w:hAnsi="Arial" w:cs="Arial"/>
              </w:rPr>
            </w:pPr>
            <w:r w:rsidRPr="008F28CC">
              <w:rPr>
                <w:rFonts w:ascii="Arial" w:hAnsi="Arial" w:cs="Arial"/>
                <w:b/>
                <w:color w:val="0000FF"/>
              </w:rPr>
              <w:t>Formulación, Alcance, Especificaciones Técnicas y Cómputos Métricos para Contrataciones</w:t>
            </w:r>
            <w:r>
              <w:rPr>
                <w:rFonts w:ascii="Arial" w:hAnsi="Arial" w:cs="Arial"/>
              </w:rPr>
              <w:t xml:space="preserve">                      Duración: 24hrs      Organización: Knowledge Group</w:t>
            </w:r>
          </w:p>
          <w:p w:rsidR="000D36B1" w:rsidRDefault="000D36B1" w:rsidP="000D36B1">
            <w:pPr>
              <w:rPr>
                <w:rFonts w:ascii="Arial" w:hAnsi="Arial" w:cs="Arial"/>
              </w:rPr>
            </w:pPr>
          </w:p>
          <w:p w:rsidR="000D36B1" w:rsidRDefault="000D36B1" w:rsidP="000D36B1">
            <w:pPr>
              <w:rPr>
                <w:rFonts w:ascii="Arial" w:hAnsi="Arial" w:cs="Arial"/>
              </w:rPr>
            </w:pPr>
            <w:r w:rsidRPr="008F28CC">
              <w:rPr>
                <w:rFonts w:ascii="Arial" w:hAnsi="Arial" w:cs="Arial"/>
                <w:b/>
                <w:color w:val="0000FF"/>
              </w:rPr>
              <w:t>Taller de Formación Supervisión y Gerencia</w:t>
            </w:r>
            <w:r>
              <w:rPr>
                <w:rFonts w:ascii="Arial" w:hAnsi="Arial" w:cs="Arial"/>
              </w:rPr>
              <w:t xml:space="preserve">     Duración: 40hrs    Organización: Petróleos de Venezuela, S.A.</w:t>
            </w:r>
          </w:p>
          <w:p w:rsidR="000D36B1" w:rsidRDefault="000D36B1" w:rsidP="000D36B1">
            <w:pPr>
              <w:rPr>
                <w:rFonts w:ascii="Arial" w:hAnsi="Arial" w:cs="Arial"/>
              </w:rPr>
            </w:pPr>
          </w:p>
          <w:p w:rsidR="000D36B1" w:rsidRDefault="000D36B1" w:rsidP="00051A9D">
            <w:pPr>
              <w:rPr>
                <w:rFonts w:ascii="Arial" w:hAnsi="Arial" w:cs="Arial"/>
                <w:b/>
              </w:rPr>
            </w:pPr>
            <w:r w:rsidRPr="008F28CC">
              <w:rPr>
                <w:rFonts w:ascii="Arial" w:hAnsi="Arial" w:cs="Arial"/>
                <w:b/>
                <w:color w:val="0000FF"/>
              </w:rPr>
              <w:t>Sistema de Permiso de Trabajo</w:t>
            </w:r>
            <w:r>
              <w:rPr>
                <w:rFonts w:ascii="Arial" w:hAnsi="Arial" w:cs="Arial"/>
              </w:rPr>
              <w:t xml:space="preserve">        Duración: 16hrs       Organización: Petróleos de Venezuela, S.A.</w:t>
            </w:r>
          </w:p>
          <w:p w:rsidR="000D36B1" w:rsidRDefault="000D36B1" w:rsidP="00051A9D">
            <w:pPr>
              <w:rPr>
                <w:rFonts w:ascii="Arial" w:hAnsi="Arial" w:cs="Arial"/>
                <w:b/>
              </w:rPr>
            </w:pPr>
          </w:p>
          <w:p w:rsidR="00051A9D" w:rsidRDefault="00051A9D" w:rsidP="00051A9D">
            <w:pPr>
              <w:rPr>
                <w:rFonts w:ascii="Arial" w:hAnsi="Arial" w:cs="Arial"/>
              </w:rPr>
            </w:pPr>
            <w:r w:rsidRPr="008F28CC">
              <w:rPr>
                <w:rFonts w:ascii="Arial" w:hAnsi="Arial" w:cs="Arial"/>
                <w:b/>
                <w:color w:val="0000FF"/>
              </w:rPr>
              <w:t>II Escuela de Medición de Flujo aplicada a Sistemas de Transferencia de Custodia y Fiscalización en Hidrocarburos Líquidos</w:t>
            </w:r>
            <w:r>
              <w:rPr>
                <w:rFonts w:ascii="Arial" w:hAnsi="Arial" w:cs="Arial"/>
              </w:rPr>
              <w:t xml:space="preserve">    Duración: 16hrs     Organización: Coordinación de Adiestramiento Ferrum Energy Solutions</w:t>
            </w:r>
          </w:p>
          <w:p w:rsidR="00051A9D" w:rsidRDefault="00051A9D" w:rsidP="00051A9D">
            <w:pPr>
              <w:rPr>
                <w:rFonts w:ascii="Arial" w:hAnsi="Arial" w:cs="Arial"/>
              </w:rPr>
            </w:pPr>
          </w:p>
          <w:p w:rsidR="00051A9D" w:rsidRDefault="00051A9D" w:rsidP="00051A9D">
            <w:pPr>
              <w:rPr>
                <w:rFonts w:ascii="Arial" w:hAnsi="Arial" w:cs="Arial"/>
              </w:rPr>
            </w:pPr>
            <w:r w:rsidRPr="008F28CC">
              <w:rPr>
                <w:rFonts w:ascii="Arial" w:hAnsi="Arial" w:cs="Arial"/>
                <w:b/>
                <w:color w:val="0000FF"/>
              </w:rPr>
              <w:t>Medición de Flujo de Gas</w:t>
            </w:r>
            <w:r>
              <w:rPr>
                <w:rFonts w:ascii="Arial" w:hAnsi="Arial" w:cs="Arial"/>
              </w:rPr>
              <w:t xml:space="preserve">       Duración: 24hrs        Organización: Energía Tecnológica Capacitación</w:t>
            </w:r>
          </w:p>
          <w:p w:rsidR="00051A9D" w:rsidRDefault="00051A9D" w:rsidP="00051A9D">
            <w:pPr>
              <w:rPr>
                <w:rFonts w:ascii="Arial" w:hAnsi="Arial" w:cs="Arial"/>
              </w:rPr>
            </w:pPr>
          </w:p>
          <w:p w:rsidR="00051A9D" w:rsidRDefault="00051A9D" w:rsidP="00051A9D">
            <w:pPr>
              <w:rPr>
                <w:rFonts w:ascii="Arial" w:hAnsi="Arial" w:cs="Arial"/>
              </w:rPr>
            </w:pPr>
            <w:r w:rsidRPr="008F28CC">
              <w:rPr>
                <w:rFonts w:ascii="Arial" w:hAnsi="Arial" w:cs="Arial"/>
                <w:b/>
                <w:color w:val="0000FF"/>
              </w:rPr>
              <w:t>Medición de Flujo de Crudo</w:t>
            </w:r>
            <w:r>
              <w:rPr>
                <w:rFonts w:ascii="Arial" w:hAnsi="Arial" w:cs="Arial"/>
              </w:rPr>
              <w:t xml:space="preserve">       Duración: 24hrs      Organización: Energía Tecnológica Capacitación</w:t>
            </w:r>
          </w:p>
          <w:p w:rsidR="00051A9D" w:rsidRDefault="00051A9D" w:rsidP="00051A9D">
            <w:pPr>
              <w:rPr>
                <w:rFonts w:ascii="Arial" w:hAnsi="Arial" w:cs="Arial"/>
              </w:rPr>
            </w:pPr>
          </w:p>
          <w:p w:rsidR="00051A9D" w:rsidRDefault="00051A9D" w:rsidP="00051A9D">
            <w:pPr>
              <w:rPr>
                <w:rFonts w:ascii="Arial" w:hAnsi="Arial" w:cs="Arial"/>
              </w:rPr>
            </w:pPr>
            <w:r w:rsidRPr="008F28CC">
              <w:rPr>
                <w:rFonts w:ascii="Arial" w:hAnsi="Arial" w:cs="Arial"/>
                <w:b/>
                <w:color w:val="0000FF"/>
              </w:rPr>
              <w:t>Shaop Tecsis “SHA en las Operaciones</w:t>
            </w:r>
            <w:r>
              <w:rPr>
                <w:rFonts w:ascii="Arial" w:hAnsi="Arial" w:cs="Arial"/>
              </w:rPr>
              <w:t xml:space="preserve">     Duración: 47,5hrs     Organización: DuPont Química de Venezuela, C.A.</w:t>
            </w:r>
          </w:p>
          <w:p w:rsidR="00051A9D" w:rsidRDefault="00051A9D" w:rsidP="00051A9D">
            <w:pPr>
              <w:rPr>
                <w:rFonts w:ascii="Arial" w:hAnsi="Arial" w:cs="Arial"/>
              </w:rPr>
            </w:pPr>
          </w:p>
          <w:p w:rsidR="00051A9D" w:rsidRDefault="00051A9D" w:rsidP="00051A9D">
            <w:pPr>
              <w:rPr>
                <w:rFonts w:ascii="Arial" w:hAnsi="Arial" w:cs="Arial"/>
                <w:lang w:val="en-US"/>
              </w:rPr>
            </w:pPr>
            <w:r w:rsidRPr="008F28CC">
              <w:rPr>
                <w:rFonts w:ascii="Arial" w:hAnsi="Arial" w:cs="Arial"/>
                <w:b/>
                <w:color w:val="0000FF"/>
                <w:lang w:val="en-US"/>
              </w:rPr>
              <w:t>Flow Stations: Start up and field operations</w:t>
            </w:r>
            <w:r w:rsidRPr="00051A9D">
              <w:rPr>
                <w:rFonts w:ascii="Arial" w:hAnsi="Arial" w:cs="Arial"/>
                <w:lang w:val="en-US"/>
              </w:rPr>
              <w:t xml:space="preserve">     Duraci</w:t>
            </w:r>
            <w:r>
              <w:rPr>
                <w:rFonts w:ascii="Arial" w:hAnsi="Arial" w:cs="Arial"/>
                <w:lang w:val="en-US"/>
              </w:rPr>
              <w:t>ón: 40hrs     Organización: Esp Oil Engineering Consultants</w:t>
            </w:r>
          </w:p>
          <w:p w:rsidR="00051A9D" w:rsidRDefault="00051A9D" w:rsidP="00051A9D">
            <w:pPr>
              <w:rPr>
                <w:rFonts w:ascii="Arial" w:hAnsi="Arial" w:cs="Arial"/>
                <w:lang w:val="en-US"/>
              </w:rPr>
            </w:pPr>
          </w:p>
          <w:p w:rsidR="00051A9D" w:rsidRDefault="00051A9D" w:rsidP="00051A9D">
            <w:pPr>
              <w:rPr>
                <w:rFonts w:ascii="Arial" w:hAnsi="Arial" w:cs="Arial"/>
                <w:lang w:val="es-ES"/>
              </w:rPr>
            </w:pPr>
            <w:r w:rsidRPr="008F28CC">
              <w:rPr>
                <w:rFonts w:ascii="Arial" w:hAnsi="Arial" w:cs="Arial"/>
                <w:b/>
                <w:color w:val="0000FF"/>
                <w:lang w:val="es-ES"/>
              </w:rPr>
              <w:t>Riesgos del Sulfuro de Hidrogeno (H2S)</w:t>
            </w:r>
            <w:r w:rsidRPr="00051A9D">
              <w:rPr>
                <w:rFonts w:ascii="Arial" w:hAnsi="Arial" w:cs="Arial"/>
                <w:lang w:val="es-ES"/>
              </w:rPr>
              <w:t xml:space="preserve">        Duración: 08hrs        Organizaci</w:t>
            </w:r>
            <w:r>
              <w:rPr>
                <w:rFonts w:ascii="Arial" w:hAnsi="Arial" w:cs="Arial"/>
                <w:lang w:val="es-ES"/>
              </w:rPr>
              <w:t xml:space="preserve">ón: </w:t>
            </w:r>
            <w:r w:rsidR="000D36B1">
              <w:rPr>
                <w:rFonts w:ascii="Arial" w:hAnsi="Arial" w:cs="Arial"/>
              </w:rPr>
              <w:t>Petróleos de Venezuela, S.A.</w:t>
            </w:r>
            <w:r>
              <w:rPr>
                <w:rFonts w:ascii="Arial" w:hAnsi="Arial" w:cs="Arial"/>
                <w:lang w:val="es-ES"/>
              </w:rPr>
              <w:t xml:space="preserve"> </w:t>
            </w:r>
          </w:p>
          <w:p w:rsidR="000D36B1" w:rsidRDefault="000D36B1" w:rsidP="00051A9D">
            <w:pPr>
              <w:rPr>
                <w:rFonts w:ascii="Arial" w:hAnsi="Arial" w:cs="Arial"/>
                <w:lang w:val="es-ES"/>
              </w:rPr>
            </w:pPr>
          </w:p>
          <w:p w:rsidR="000D36B1" w:rsidRPr="00051A9D" w:rsidRDefault="000D36B1" w:rsidP="00051A9D">
            <w:pPr>
              <w:rPr>
                <w:rFonts w:ascii="Arial" w:hAnsi="Arial" w:cs="Arial"/>
                <w:lang w:val="es-ES"/>
              </w:rPr>
            </w:pPr>
            <w:r w:rsidRPr="008F28CC">
              <w:rPr>
                <w:rFonts w:ascii="Arial" w:hAnsi="Arial" w:cs="Arial"/>
                <w:b/>
                <w:color w:val="0000FF"/>
              </w:rPr>
              <w:t>Levantamiento Artificial por gas para Ingenieros</w:t>
            </w:r>
            <w:r>
              <w:rPr>
                <w:rFonts w:ascii="Arial" w:hAnsi="Arial" w:cs="Arial"/>
              </w:rPr>
              <w:t xml:space="preserve">    Duración: 40hrs     Organización: Servicios de Consultores de Entrenamiento Técnico y Tecnológico, C.A.</w:t>
            </w:r>
          </w:p>
          <w:p w:rsidR="00051A9D" w:rsidRPr="00051A9D" w:rsidRDefault="00051A9D" w:rsidP="00051A9D">
            <w:pPr>
              <w:rPr>
                <w:rFonts w:ascii="Arial" w:hAnsi="Arial" w:cs="Arial"/>
                <w:lang w:val="es-ES"/>
              </w:rPr>
            </w:pPr>
          </w:p>
          <w:p w:rsidR="00051A9D" w:rsidRPr="00051A9D" w:rsidRDefault="00051A9D" w:rsidP="00051A9D">
            <w:pPr>
              <w:rPr>
                <w:rFonts w:ascii="Arial" w:hAnsi="Arial" w:cs="Arial"/>
                <w:lang w:val="es-ES"/>
              </w:rPr>
            </w:pPr>
          </w:p>
          <w:p w:rsidR="00051A9D" w:rsidRPr="00051A9D" w:rsidRDefault="00051A9D" w:rsidP="00EF40C2">
            <w:pPr>
              <w:rPr>
                <w:rFonts w:ascii="Arial" w:hAnsi="Arial"/>
                <w:b/>
                <w:i/>
                <w:noProof/>
                <w:color w:val="000080"/>
                <w:sz w:val="22"/>
                <w:szCs w:val="22"/>
                <w:lang w:val="es-ES"/>
              </w:rPr>
            </w:pPr>
          </w:p>
        </w:tc>
      </w:tr>
    </w:tbl>
    <w:p w:rsidR="00051A9D" w:rsidRDefault="00051A9D" w:rsidP="00EF40C2">
      <w:pPr>
        <w:rPr>
          <w:rFonts w:ascii="Arial" w:hAnsi="Arial"/>
          <w:b/>
          <w:i/>
          <w:noProof/>
          <w:color w:val="000080"/>
          <w:sz w:val="22"/>
          <w:szCs w:val="22"/>
          <w:lang w:val="es-ES"/>
        </w:rPr>
      </w:pPr>
    </w:p>
    <w:p w:rsidR="00F06EAF" w:rsidRDefault="00F06EAF" w:rsidP="00EF40C2">
      <w:pPr>
        <w:rPr>
          <w:rFonts w:ascii="Arial" w:hAnsi="Arial"/>
          <w:b/>
          <w:i/>
          <w:noProof/>
          <w:color w:val="000080"/>
          <w:sz w:val="22"/>
          <w:szCs w:val="22"/>
          <w:lang w:val="es-ES"/>
        </w:rPr>
      </w:pPr>
    </w:p>
    <w:p w:rsidR="00F06EAF" w:rsidRDefault="00F06EAF" w:rsidP="00EF40C2">
      <w:pPr>
        <w:rPr>
          <w:rFonts w:ascii="Arial" w:hAnsi="Arial"/>
          <w:b/>
          <w:i/>
          <w:noProof/>
          <w:color w:val="000080"/>
          <w:sz w:val="22"/>
          <w:szCs w:val="22"/>
          <w:lang w:val="es-ES"/>
        </w:rPr>
      </w:pPr>
    </w:p>
    <w:p w:rsidR="00F06EAF" w:rsidRDefault="00F06EAF" w:rsidP="00EF40C2">
      <w:pPr>
        <w:rPr>
          <w:rFonts w:ascii="Arial" w:hAnsi="Arial"/>
          <w:b/>
          <w:i/>
          <w:noProof/>
          <w:color w:val="000080"/>
          <w:sz w:val="22"/>
          <w:szCs w:val="22"/>
          <w:lang w:val="es-ES"/>
        </w:rPr>
      </w:pPr>
    </w:p>
    <w:p w:rsidR="00F06EAF" w:rsidRPr="00051A9D" w:rsidRDefault="00F06EAF" w:rsidP="00EF40C2">
      <w:pPr>
        <w:rPr>
          <w:rFonts w:ascii="Arial" w:hAnsi="Arial"/>
          <w:b/>
          <w:i/>
          <w:noProof/>
          <w:color w:val="000080"/>
          <w:sz w:val="22"/>
          <w:szCs w:val="22"/>
          <w:lang w:val="es-ES"/>
        </w:rPr>
      </w:pPr>
    </w:p>
    <w:p w:rsidR="00051A9D" w:rsidRPr="00051A9D" w:rsidRDefault="00051A9D" w:rsidP="00EF40C2">
      <w:pPr>
        <w:rPr>
          <w:rFonts w:ascii="Arial" w:hAnsi="Arial"/>
          <w:b/>
          <w:i/>
          <w:noProof/>
          <w:color w:val="000080"/>
          <w:sz w:val="22"/>
          <w:szCs w:val="22"/>
          <w:lang w:val="es-ES"/>
        </w:rPr>
      </w:pPr>
    </w:p>
    <w:p w:rsidR="00051A9D" w:rsidRPr="00051A9D" w:rsidRDefault="00051A9D" w:rsidP="00EF40C2">
      <w:pPr>
        <w:rPr>
          <w:rFonts w:ascii="Arial" w:hAnsi="Arial"/>
          <w:b/>
          <w:i/>
          <w:noProof/>
          <w:color w:val="000080"/>
          <w:sz w:val="22"/>
          <w:szCs w:val="22"/>
          <w:lang w:val="es-ES"/>
        </w:rPr>
      </w:pPr>
    </w:p>
    <w:p w:rsidR="00051A9D" w:rsidRPr="00051A9D" w:rsidRDefault="00051A9D" w:rsidP="00EF40C2">
      <w:pPr>
        <w:rPr>
          <w:rFonts w:ascii="Arial" w:hAnsi="Arial"/>
          <w:b/>
          <w:i/>
          <w:noProof/>
          <w:color w:val="000080"/>
          <w:sz w:val="22"/>
          <w:szCs w:val="22"/>
          <w:lang w:val="es-ES"/>
        </w:rPr>
      </w:pPr>
    </w:p>
    <w:p w:rsidR="005D7FE2" w:rsidRPr="006D5A06" w:rsidRDefault="00572679" w:rsidP="00572679">
      <w:pPr>
        <w:numPr>
          <w:ilvl w:val="0"/>
          <w:numId w:val="13"/>
        </w:numPr>
        <w:rPr>
          <w:rFonts w:ascii="Arial" w:hAnsi="Arial"/>
          <w:b/>
          <w:i/>
          <w:noProof/>
          <w:color w:val="FF0000"/>
        </w:rPr>
      </w:pPr>
      <w:r w:rsidRPr="006D5A06">
        <w:rPr>
          <w:rFonts w:ascii="Arial" w:hAnsi="Arial"/>
          <w:b/>
          <w:i/>
          <w:noProof/>
          <w:color w:val="FF0000"/>
        </w:rPr>
        <w:t>Disponibilidad inmediata para trabajar</w:t>
      </w:r>
      <w:r w:rsidR="00967CF0" w:rsidRPr="006D5A06">
        <w:rPr>
          <w:rFonts w:ascii="Arial" w:hAnsi="Arial"/>
          <w:b/>
          <w:i/>
          <w:noProof/>
          <w:color w:val="FF0000"/>
        </w:rPr>
        <w:t xml:space="preserve"> y trasladarme dentro y fuera del pais.</w:t>
      </w:r>
    </w:p>
    <w:sectPr w:rsidR="005D7FE2" w:rsidRPr="006D5A06" w:rsidSect="00090FF1">
      <w:pgSz w:w="12242" w:h="15842" w:code="1"/>
      <w:pgMar w:top="899" w:right="1622" w:bottom="1258" w:left="12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540CD"/>
    <w:multiLevelType w:val="hybridMultilevel"/>
    <w:tmpl w:val="76228B00"/>
    <w:lvl w:ilvl="0" w:tplc="040A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FE87197"/>
    <w:multiLevelType w:val="hybridMultilevel"/>
    <w:tmpl w:val="DFD809DE"/>
    <w:lvl w:ilvl="0" w:tplc="0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21F5023"/>
    <w:multiLevelType w:val="hybridMultilevel"/>
    <w:tmpl w:val="41D2A55C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1A8F03B0"/>
    <w:multiLevelType w:val="hybridMultilevel"/>
    <w:tmpl w:val="C9DC85E2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1C017F50"/>
    <w:multiLevelType w:val="multilevel"/>
    <w:tmpl w:val="76228B00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4D95DF1"/>
    <w:multiLevelType w:val="hybridMultilevel"/>
    <w:tmpl w:val="3FC83E8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A124812"/>
    <w:multiLevelType w:val="hybridMultilevel"/>
    <w:tmpl w:val="34A2AE80"/>
    <w:lvl w:ilvl="0" w:tplc="E8C2DD4C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BDB6451"/>
    <w:multiLevelType w:val="hybridMultilevel"/>
    <w:tmpl w:val="74288B0E"/>
    <w:lvl w:ilvl="0" w:tplc="04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24C73DD"/>
    <w:multiLevelType w:val="hybridMultilevel"/>
    <w:tmpl w:val="88BACDC2"/>
    <w:lvl w:ilvl="0" w:tplc="040A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9">
    <w:nsid w:val="58C424F8"/>
    <w:multiLevelType w:val="hybridMultilevel"/>
    <w:tmpl w:val="E5C0ABA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8C05A98"/>
    <w:multiLevelType w:val="hybridMultilevel"/>
    <w:tmpl w:val="352EB416"/>
    <w:lvl w:ilvl="0" w:tplc="040A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AC132BB"/>
    <w:multiLevelType w:val="multilevel"/>
    <w:tmpl w:val="DDE4F4B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3300"/>
        <w:sz w:val="32"/>
        <w:u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B9A45C6"/>
    <w:multiLevelType w:val="hybridMultilevel"/>
    <w:tmpl w:val="14C8B910"/>
    <w:lvl w:ilvl="0" w:tplc="C658C826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  <w:color w:val="003300"/>
        <w:sz w:val="22"/>
        <w:u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6DB0094"/>
    <w:multiLevelType w:val="hybridMultilevel"/>
    <w:tmpl w:val="9FDEB3CE"/>
    <w:lvl w:ilvl="0" w:tplc="8750A270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  <w:color w:val="003300"/>
        <w:sz w:val="22"/>
        <w:szCs w:val="22"/>
        <w:u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C3E2CEA"/>
    <w:multiLevelType w:val="hybridMultilevel"/>
    <w:tmpl w:val="279C1376"/>
    <w:lvl w:ilvl="0" w:tplc="025260D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3300"/>
        <w:sz w:val="22"/>
        <w:szCs w:val="22"/>
        <w:u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FE7277B"/>
    <w:multiLevelType w:val="hybridMultilevel"/>
    <w:tmpl w:val="8D3E0D78"/>
    <w:lvl w:ilvl="0" w:tplc="040A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5"/>
  </w:num>
  <w:num w:numId="3">
    <w:abstractNumId w:val="0"/>
  </w:num>
  <w:num w:numId="4">
    <w:abstractNumId w:val="4"/>
  </w:num>
  <w:num w:numId="5">
    <w:abstractNumId w:val="14"/>
  </w:num>
  <w:num w:numId="6">
    <w:abstractNumId w:val="10"/>
  </w:num>
  <w:num w:numId="7">
    <w:abstractNumId w:val="8"/>
  </w:num>
  <w:num w:numId="8">
    <w:abstractNumId w:val="1"/>
  </w:num>
  <w:num w:numId="9">
    <w:abstractNumId w:val="13"/>
  </w:num>
  <w:num w:numId="10">
    <w:abstractNumId w:val="11"/>
  </w:num>
  <w:num w:numId="11">
    <w:abstractNumId w:val="12"/>
  </w:num>
  <w:num w:numId="12">
    <w:abstractNumId w:val="6"/>
  </w:num>
  <w:num w:numId="13">
    <w:abstractNumId w:val="5"/>
  </w:num>
  <w:num w:numId="14">
    <w:abstractNumId w:val="9"/>
  </w:num>
  <w:num w:numId="15">
    <w:abstractNumId w:val="3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s-ES_tradnl" w:vendorID="64" w:dllVersion="131078" w:nlCheck="1" w:checkStyle="1"/>
  <w:activeWritingStyle w:appName="MSWord" w:lang="en-US" w:vendorID="64" w:dllVersion="131078" w:nlCheck="1" w:checkStyle="1"/>
  <w:activeWritingStyle w:appName="MSWord" w:lang="es-E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993"/>
    <w:rsid w:val="00031CDD"/>
    <w:rsid w:val="00051A9D"/>
    <w:rsid w:val="00054452"/>
    <w:rsid w:val="000605CE"/>
    <w:rsid w:val="000607BA"/>
    <w:rsid w:val="000825BC"/>
    <w:rsid w:val="00090FF1"/>
    <w:rsid w:val="000B6C82"/>
    <w:rsid w:val="000D0DF4"/>
    <w:rsid w:val="000D36B1"/>
    <w:rsid w:val="000E7981"/>
    <w:rsid w:val="000F65E8"/>
    <w:rsid w:val="001213CA"/>
    <w:rsid w:val="00166239"/>
    <w:rsid w:val="001728BF"/>
    <w:rsid w:val="00191D0E"/>
    <w:rsid w:val="001B595B"/>
    <w:rsid w:val="001C3D24"/>
    <w:rsid w:val="001D180E"/>
    <w:rsid w:val="001D29F0"/>
    <w:rsid w:val="001E0CF6"/>
    <w:rsid w:val="0021380B"/>
    <w:rsid w:val="0024100A"/>
    <w:rsid w:val="0026439C"/>
    <w:rsid w:val="00265813"/>
    <w:rsid w:val="002C1F34"/>
    <w:rsid w:val="002D1DD7"/>
    <w:rsid w:val="002F25C6"/>
    <w:rsid w:val="002F70ED"/>
    <w:rsid w:val="0030053F"/>
    <w:rsid w:val="0036273E"/>
    <w:rsid w:val="003A1B86"/>
    <w:rsid w:val="003B0814"/>
    <w:rsid w:val="003E2B64"/>
    <w:rsid w:val="00416A68"/>
    <w:rsid w:val="00425BEE"/>
    <w:rsid w:val="00433B98"/>
    <w:rsid w:val="00446715"/>
    <w:rsid w:val="00462850"/>
    <w:rsid w:val="00462999"/>
    <w:rsid w:val="004A4B67"/>
    <w:rsid w:val="004B4B70"/>
    <w:rsid w:val="004D5BA9"/>
    <w:rsid w:val="004F3E33"/>
    <w:rsid w:val="0051662C"/>
    <w:rsid w:val="005433B7"/>
    <w:rsid w:val="00550A56"/>
    <w:rsid w:val="00570703"/>
    <w:rsid w:val="00572679"/>
    <w:rsid w:val="005D7FE2"/>
    <w:rsid w:val="005E146B"/>
    <w:rsid w:val="00604987"/>
    <w:rsid w:val="00673E58"/>
    <w:rsid w:val="00685780"/>
    <w:rsid w:val="006A10BA"/>
    <w:rsid w:val="006D5A06"/>
    <w:rsid w:val="00712D85"/>
    <w:rsid w:val="0072311E"/>
    <w:rsid w:val="00726C1B"/>
    <w:rsid w:val="0073185F"/>
    <w:rsid w:val="00780E9A"/>
    <w:rsid w:val="007B2435"/>
    <w:rsid w:val="007B4F63"/>
    <w:rsid w:val="007C2265"/>
    <w:rsid w:val="007F6A6F"/>
    <w:rsid w:val="00803E2E"/>
    <w:rsid w:val="00824CC9"/>
    <w:rsid w:val="00837399"/>
    <w:rsid w:val="00837EFA"/>
    <w:rsid w:val="00845539"/>
    <w:rsid w:val="00847EF1"/>
    <w:rsid w:val="00876E7B"/>
    <w:rsid w:val="00881AB2"/>
    <w:rsid w:val="00886993"/>
    <w:rsid w:val="008F28CC"/>
    <w:rsid w:val="00943F37"/>
    <w:rsid w:val="00944C01"/>
    <w:rsid w:val="00967CF0"/>
    <w:rsid w:val="00971BBB"/>
    <w:rsid w:val="009825EC"/>
    <w:rsid w:val="009925FA"/>
    <w:rsid w:val="009B0E11"/>
    <w:rsid w:val="009B526D"/>
    <w:rsid w:val="009C6780"/>
    <w:rsid w:val="009D1EDA"/>
    <w:rsid w:val="009D5312"/>
    <w:rsid w:val="009E4636"/>
    <w:rsid w:val="00A13746"/>
    <w:rsid w:val="00A16787"/>
    <w:rsid w:val="00A25304"/>
    <w:rsid w:val="00A35B89"/>
    <w:rsid w:val="00A423F0"/>
    <w:rsid w:val="00A536C6"/>
    <w:rsid w:val="00A6092F"/>
    <w:rsid w:val="00A70436"/>
    <w:rsid w:val="00A75455"/>
    <w:rsid w:val="00AA1697"/>
    <w:rsid w:val="00AA2ABF"/>
    <w:rsid w:val="00AA7E2E"/>
    <w:rsid w:val="00AB422F"/>
    <w:rsid w:val="00AC778B"/>
    <w:rsid w:val="00AD7355"/>
    <w:rsid w:val="00AE4DC9"/>
    <w:rsid w:val="00AE666E"/>
    <w:rsid w:val="00AF3211"/>
    <w:rsid w:val="00B17C28"/>
    <w:rsid w:val="00B27B8A"/>
    <w:rsid w:val="00B34113"/>
    <w:rsid w:val="00B3731E"/>
    <w:rsid w:val="00B51E27"/>
    <w:rsid w:val="00B651E6"/>
    <w:rsid w:val="00B844E8"/>
    <w:rsid w:val="00B87B18"/>
    <w:rsid w:val="00B964A2"/>
    <w:rsid w:val="00B97E70"/>
    <w:rsid w:val="00BA73AC"/>
    <w:rsid w:val="00BB7E7B"/>
    <w:rsid w:val="00C16470"/>
    <w:rsid w:val="00C30F5A"/>
    <w:rsid w:val="00C34215"/>
    <w:rsid w:val="00C62124"/>
    <w:rsid w:val="00C866EF"/>
    <w:rsid w:val="00C97977"/>
    <w:rsid w:val="00CA08C0"/>
    <w:rsid w:val="00CA324F"/>
    <w:rsid w:val="00CD703F"/>
    <w:rsid w:val="00D035C5"/>
    <w:rsid w:val="00D144F4"/>
    <w:rsid w:val="00D24E46"/>
    <w:rsid w:val="00D3652F"/>
    <w:rsid w:val="00D57B83"/>
    <w:rsid w:val="00D75B3A"/>
    <w:rsid w:val="00DA1C2C"/>
    <w:rsid w:val="00DA5CC5"/>
    <w:rsid w:val="00DD58F4"/>
    <w:rsid w:val="00DD68DF"/>
    <w:rsid w:val="00DE1ACF"/>
    <w:rsid w:val="00DF30D5"/>
    <w:rsid w:val="00DF4C8E"/>
    <w:rsid w:val="00E05040"/>
    <w:rsid w:val="00E063B9"/>
    <w:rsid w:val="00E361C6"/>
    <w:rsid w:val="00E65EB9"/>
    <w:rsid w:val="00E72FFA"/>
    <w:rsid w:val="00E92731"/>
    <w:rsid w:val="00EA2062"/>
    <w:rsid w:val="00EA4627"/>
    <w:rsid w:val="00EC418D"/>
    <w:rsid w:val="00EC5D7B"/>
    <w:rsid w:val="00EE3F86"/>
    <w:rsid w:val="00EF3C56"/>
    <w:rsid w:val="00EF40C2"/>
    <w:rsid w:val="00F014F4"/>
    <w:rsid w:val="00F06EAF"/>
    <w:rsid w:val="00F37EFB"/>
    <w:rsid w:val="00F430DB"/>
    <w:rsid w:val="00F714EE"/>
    <w:rsid w:val="00F716E6"/>
    <w:rsid w:val="00F82824"/>
    <w:rsid w:val="00F94A70"/>
    <w:rsid w:val="00F95616"/>
    <w:rsid w:val="00F97ADB"/>
    <w:rsid w:val="00FD682A"/>
    <w:rsid w:val="00FE0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black,#c00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34215"/>
    <w:rPr>
      <w:sz w:val="24"/>
      <w:szCs w:val="24"/>
      <w:lang w:val="es-ES_tradnl" w:eastAsia="es-ES_tradnl"/>
    </w:rPr>
  </w:style>
  <w:style w:type="paragraph" w:styleId="Ttulo1">
    <w:name w:val="heading 1"/>
    <w:basedOn w:val="Normal"/>
    <w:next w:val="Normal"/>
    <w:qFormat/>
    <w:rsid w:val="00C34215"/>
    <w:pPr>
      <w:keepNext/>
      <w:outlineLvl w:val="0"/>
    </w:pPr>
    <w:rPr>
      <w:rFonts w:ascii="Arial" w:hAnsi="Arial"/>
      <w:b/>
      <w:color w:val="000000"/>
    </w:rPr>
  </w:style>
  <w:style w:type="paragraph" w:styleId="Ttulo2">
    <w:name w:val="heading 2"/>
    <w:basedOn w:val="Normal"/>
    <w:next w:val="Normal"/>
    <w:qFormat/>
    <w:rsid w:val="00C34215"/>
    <w:pPr>
      <w:keepNext/>
      <w:outlineLvl w:val="1"/>
    </w:pPr>
    <w:rPr>
      <w:rFonts w:ascii="Arial" w:hAnsi="Arial"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nstitucin">
    <w:name w:val="Institución"/>
    <w:basedOn w:val="Normal"/>
    <w:next w:val="Normal"/>
    <w:autoRedefine/>
    <w:rsid w:val="005E146B"/>
    <w:pPr>
      <w:tabs>
        <w:tab w:val="left" w:pos="2160"/>
        <w:tab w:val="right" w:pos="6480"/>
      </w:tabs>
      <w:spacing w:before="20" w:after="20"/>
      <w:jc w:val="both"/>
    </w:pPr>
    <w:rPr>
      <w:rFonts w:ascii="Arial" w:hAnsi="Arial" w:cs="Arial"/>
      <w:lang w:eastAsia="es-VE"/>
    </w:rPr>
  </w:style>
  <w:style w:type="character" w:styleId="Hipervnculo">
    <w:name w:val="Hyperlink"/>
    <w:basedOn w:val="Fuentedeprrafopredeter"/>
    <w:rsid w:val="009825EC"/>
    <w:rPr>
      <w:color w:val="0000FF"/>
      <w:u w:val="single"/>
    </w:rPr>
  </w:style>
  <w:style w:type="table" w:styleId="Tablaconcuadrcula">
    <w:name w:val="Table Grid"/>
    <w:basedOn w:val="Tablanormal"/>
    <w:rsid w:val="00881A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semiHidden/>
    <w:rsid w:val="001C3D2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A206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34215"/>
    <w:rPr>
      <w:sz w:val="24"/>
      <w:szCs w:val="24"/>
      <w:lang w:val="es-ES_tradnl" w:eastAsia="es-ES_tradnl"/>
    </w:rPr>
  </w:style>
  <w:style w:type="paragraph" w:styleId="Ttulo1">
    <w:name w:val="heading 1"/>
    <w:basedOn w:val="Normal"/>
    <w:next w:val="Normal"/>
    <w:qFormat/>
    <w:rsid w:val="00C34215"/>
    <w:pPr>
      <w:keepNext/>
      <w:outlineLvl w:val="0"/>
    </w:pPr>
    <w:rPr>
      <w:rFonts w:ascii="Arial" w:hAnsi="Arial"/>
      <w:b/>
      <w:color w:val="000000"/>
    </w:rPr>
  </w:style>
  <w:style w:type="paragraph" w:styleId="Ttulo2">
    <w:name w:val="heading 2"/>
    <w:basedOn w:val="Normal"/>
    <w:next w:val="Normal"/>
    <w:qFormat/>
    <w:rsid w:val="00C34215"/>
    <w:pPr>
      <w:keepNext/>
      <w:outlineLvl w:val="1"/>
    </w:pPr>
    <w:rPr>
      <w:rFonts w:ascii="Arial" w:hAnsi="Arial"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nstitucin">
    <w:name w:val="Institución"/>
    <w:basedOn w:val="Normal"/>
    <w:next w:val="Normal"/>
    <w:autoRedefine/>
    <w:rsid w:val="005E146B"/>
    <w:pPr>
      <w:tabs>
        <w:tab w:val="left" w:pos="2160"/>
        <w:tab w:val="right" w:pos="6480"/>
      </w:tabs>
      <w:spacing w:before="20" w:after="20"/>
      <w:jc w:val="both"/>
    </w:pPr>
    <w:rPr>
      <w:rFonts w:ascii="Arial" w:hAnsi="Arial" w:cs="Arial"/>
      <w:lang w:eastAsia="es-VE"/>
    </w:rPr>
  </w:style>
  <w:style w:type="character" w:styleId="Hipervnculo">
    <w:name w:val="Hyperlink"/>
    <w:basedOn w:val="Fuentedeprrafopredeter"/>
    <w:rsid w:val="009825EC"/>
    <w:rPr>
      <w:color w:val="0000FF"/>
      <w:u w:val="single"/>
    </w:rPr>
  </w:style>
  <w:style w:type="table" w:styleId="Tablaconcuadrcula">
    <w:name w:val="Table Grid"/>
    <w:basedOn w:val="Tablanormal"/>
    <w:rsid w:val="00881A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semiHidden/>
    <w:rsid w:val="001C3D2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A20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748</Words>
  <Characters>4119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Johanna m</vt:lpstr>
    </vt:vector>
  </TitlesOfParts>
  <Company>The houze!</Company>
  <LinksUpToDate>false</LinksUpToDate>
  <CharactersWithSpaces>4858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Johanna m</dc:title>
  <dc:creator>FERMIN</dc:creator>
  <cp:lastModifiedBy>Personal</cp:lastModifiedBy>
  <cp:revision>2</cp:revision>
  <cp:lastPrinted>2011-05-04T15:42:00Z</cp:lastPrinted>
  <dcterms:created xsi:type="dcterms:W3CDTF">2016-06-10T03:24:00Z</dcterms:created>
  <dcterms:modified xsi:type="dcterms:W3CDTF">2016-06-10T03:24:00Z</dcterms:modified>
</cp:coreProperties>
</file>