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82"/>
        <w:tblOverlap w:val="never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0"/>
      </w:tblGrid>
      <w:tr w:rsidR="006601BA" w:rsidTr="006601BA">
        <w:trPr>
          <w:trHeight w:val="873"/>
        </w:trPr>
        <w:tc>
          <w:tcPr>
            <w:tcW w:w="3670" w:type="dxa"/>
            <w:hideMark/>
          </w:tcPr>
          <w:p w:rsidR="006601BA" w:rsidRDefault="006601BA">
            <w:pPr>
              <w:pStyle w:val="Direccin1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ascii="BankGothic Md BT" w:hAnsi="BankGothic Md BT"/>
                <w:b/>
                <w:color w:val="339966"/>
                <w:spacing w:val="-10"/>
                <w:sz w:val="24"/>
                <w:szCs w:val="24"/>
              </w:rPr>
              <w:t>Dirección</w:t>
            </w:r>
            <w:r>
              <w:rPr>
                <w:rFonts w:ascii="BankGothic Md BT" w:hAnsi="BankGothic Md BT"/>
                <w:b/>
                <w:color w:val="339966"/>
                <w:spacing w:val="-10"/>
                <w:sz w:val="20"/>
              </w:rPr>
              <w:t>:</w:t>
            </w:r>
            <w:r>
              <w:rPr>
                <w:rFonts w:ascii="Batang" w:hAnsi="Batang" w:hint="eastAsia"/>
                <w:color w:val="000000"/>
                <w:sz w:val="20"/>
              </w:rPr>
              <w:t xml:space="preserve"> </w:t>
            </w:r>
            <w:r w:rsidR="00845575">
              <w:rPr>
                <w:rFonts w:cs="Arial"/>
                <w:color w:val="000000"/>
                <w:sz w:val="20"/>
              </w:rPr>
              <w:t xml:space="preserve">12 de octubre ,villas de bonanza, ciudad de </w:t>
            </w:r>
            <w:r w:rsidR="00522B4D">
              <w:rPr>
                <w:rFonts w:cs="Arial"/>
                <w:color w:val="000000"/>
                <w:sz w:val="20"/>
              </w:rPr>
              <w:t>panamá</w:t>
            </w:r>
          </w:p>
          <w:p w:rsidR="006601BA" w:rsidRDefault="006601BA">
            <w:pPr>
              <w:pStyle w:val="Direccin1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Telf.:</w:t>
            </w:r>
            <w:r w:rsidR="00C551C0">
              <w:rPr>
                <w:rFonts w:cs="Arial"/>
                <w:color w:val="000000"/>
                <w:sz w:val="20"/>
              </w:rPr>
              <w:t xml:space="preserve"> 66851970</w:t>
            </w:r>
            <w:r>
              <w:rPr>
                <w:rFonts w:cs="Arial"/>
                <w:color w:val="000000"/>
                <w:sz w:val="20"/>
              </w:rPr>
              <w:t xml:space="preserve"> </w:t>
            </w:r>
          </w:p>
          <w:p w:rsidR="006601BA" w:rsidRDefault="00C551C0">
            <w:pPr>
              <w:pStyle w:val="Direccin1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         </w:t>
            </w:r>
            <w:r w:rsidR="006601BA">
              <w:rPr>
                <w:rFonts w:cs="Arial"/>
                <w:color w:val="000000"/>
                <w:sz w:val="20"/>
              </w:rPr>
              <w:t>66851689</w:t>
            </w:r>
          </w:p>
          <w:p w:rsidR="006601BA" w:rsidRDefault="006601BA">
            <w:pPr>
              <w:pStyle w:val="Direccin1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</w:t>
            </w:r>
          </w:p>
        </w:tc>
      </w:tr>
    </w:tbl>
    <w:p w:rsidR="006601BA" w:rsidRDefault="006601BA" w:rsidP="006601BA">
      <w:pPr>
        <w:jc w:val="center"/>
        <w:rPr>
          <w:rFonts w:ascii="Book Antiqua" w:hAnsi="Book Antiqua" w:cs="Courier New"/>
          <w:b/>
          <w:color w:val="3366FF"/>
          <w:spacing w:val="-35"/>
          <w:sz w:val="44"/>
          <w:szCs w:val="44"/>
        </w:rPr>
      </w:pPr>
      <w:r>
        <w:t xml:space="preserve">                                            </w:t>
      </w:r>
      <w:bookmarkStart w:id="0" w:name="_GoBack"/>
      <w:r w:rsidR="00185F4B">
        <w:rPr>
          <w:noProof/>
          <w:lang w:val="es-VE" w:eastAsia="es-VE"/>
        </w:rPr>
        <w:drawing>
          <wp:inline distT="0" distB="0" distL="0" distR="0">
            <wp:extent cx="1257300" cy="1095375"/>
            <wp:effectExtent l="0" t="0" r="0" b="9525"/>
            <wp:docPr id="2" name="Imagen 2" descr="G:\BlackBerry\pictures\IMG00151-20121024-103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BlackBerry\pictures\IMG00151-20121024-1039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728" cy="109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Book Antiqua" w:hAnsi="Book Antiqua" w:cs="Courier New"/>
          <w:b/>
          <w:color w:val="3366FF"/>
          <w:spacing w:val="-35"/>
          <w:sz w:val="44"/>
          <w:szCs w:val="44"/>
        </w:rPr>
        <w:t xml:space="preserve">           </w:t>
      </w:r>
    </w:p>
    <w:p w:rsidR="006601BA" w:rsidRDefault="006601BA" w:rsidP="006601BA">
      <w:pPr>
        <w:rPr>
          <w:rFonts w:ascii="Book Antiqua" w:hAnsi="Book Antiqua" w:cs="Courier New"/>
          <w:b/>
          <w:color w:val="3366FF"/>
          <w:spacing w:val="-35"/>
          <w:sz w:val="32"/>
          <w:szCs w:val="44"/>
        </w:rPr>
      </w:pPr>
    </w:p>
    <w:p w:rsidR="006601BA" w:rsidRPr="006601BA" w:rsidRDefault="006601BA" w:rsidP="006601BA">
      <w:pPr>
        <w:rPr>
          <w:rFonts w:ascii="Book Antiqua" w:hAnsi="Book Antiqua" w:cs="Courier New"/>
          <w:b/>
          <w:color w:val="00B050"/>
          <w:spacing w:val="-35"/>
          <w:sz w:val="44"/>
          <w:szCs w:val="44"/>
        </w:rPr>
      </w:pPr>
      <w:r w:rsidRPr="006601BA">
        <w:rPr>
          <w:rFonts w:ascii="Book Antiqua" w:hAnsi="Book Antiqua" w:cs="Courier New"/>
          <w:b/>
          <w:color w:val="00B050"/>
          <w:spacing w:val="-35"/>
          <w:sz w:val="44"/>
          <w:szCs w:val="44"/>
        </w:rPr>
        <w:t>ZUNNER ESCARLET ROMERO CARRERO</w:t>
      </w:r>
    </w:p>
    <w:p w:rsidR="006601BA" w:rsidRPr="006601BA" w:rsidRDefault="006601BA" w:rsidP="006601BA">
      <w:pPr>
        <w:rPr>
          <w:rFonts w:ascii="Book Antiqua" w:hAnsi="Book Antiqua" w:cs="Courier New"/>
          <w:b/>
          <w:color w:val="00B050"/>
          <w:spacing w:val="-35"/>
          <w:sz w:val="44"/>
          <w:szCs w:val="44"/>
        </w:rPr>
      </w:pPr>
    </w:p>
    <w:p w:rsidR="006601BA" w:rsidRDefault="006601BA" w:rsidP="006601BA">
      <w:pPr>
        <w:rPr>
          <w:rFonts w:ascii="Book Antiqua" w:hAnsi="Book Antiqua" w:cs="Courier New"/>
          <w:b/>
          <w:color w:val="3366FF"/>
          <w:spacing w:val="-35"/>
          <w:sz w:val="22"/>
          <w:szCs w:val="44"/>
        </w:rPr>
      </w:pPr>
    </w:p>
    <w:tbl>
      <w:tblPr>
        <w:tblW w:w="89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6729"/>
      </w:tblGrid>
      <w:tr w:rsidR="006601BA" w:rsidTr="006601BA">
        <w:trPr>
          <w:trHeight w:val="1622"/>
        </w:trPr>
        <w:tc>
          <w:tcPr>
            <w:tcW w:w="2180" w:type="dxa"/>
            <w:vAlign w:val="center"/>
            <w:hideMark/>
          </w:tcPr>
          <w:p w:rsidR="006601BA" w:rsidRDefault="006601BA">
            <w:pPr>
              <w:pStyle w:val="Ttulodeseccin"/>
            </w:pPr>
            <w:r>
              <w:t>Información personal</w:t>
            </w:r>
          </w:p>
        </w:tc>
        <w:tc>
          <w:tcPr>
            <w:tcW w:w="6725" w:type="dxa"/>
            <w:hideMark/>
          </w:tcPr>
          <w:p w:rsidR="006601BA" w:rsidRDefault="006601BA" w:rsidP="00F44B48">
            <w:pPr>
              <w:pStyle w:val="Logro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Zunner Escarlet Romero Carrero</w:t>
            </w:r>
          </w:p>
          <w:p w:rsidR="006601BA" w:rsidRDefault="006601BA" w:rsidP="00F44B48">
            <w:pPr>
              <w:pStyle w:val="Logro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C.I.: 24500583</w:t>
            </w:r>
          </w:p>
          <w:p w:rsidR="006601BA" w:rsidRDefault="006601BA" w:rsidP="00F44B48">
            <w:pPr>
              <w:pStyle w:val="Logro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Fecha de nacimiento: 20 de abril de 1992.</w:t>
            </w:r>
          </w:p>
          <w:p w:rsidR="006601BA" w:rsidRDefault="00845575" w:rsidP="00F44B48">
            <w:pPr>
              <w:pStyle w:val="Logro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Edad: 24</w:t>
            </w:r>
            <w:r w:rsidR="006601BA">
              <w:rPr>
                <w:color w:val="000000"/>
              </w:rPr>
              <w:t xml:space="preserve"> años.</w:t>
            </w:r>
          </w:p>
          <w:p w:rsidR="006601BA" w:rsidRDefault="006601BA" w:rsidP="00F44B48">
            <w:pPr>
              <w:pStyle w:val="Logro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Estado civil: Soltera.</w:t>
            </w:r>
          </w:p>
          <w:p w:rsidR="006601BA" w:rsidRDefault="006601BA" w:rsidP="00F44B48">
            <w:pPr>
              <w:pStyle w:val="Logro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Nacionalidad: Venezolana</w:t>
            </w:r>
          </w:p>
        </w:tc>
      </w:tr>
      <w:tr w:rsidR="006601BA" w:rsidTr="006601BA">
        <w:trPr>
          <w:trHeight w:val="1166"/>
        </w:trPr>
        <w:tc>
          <w:tcPr>
            <w:tcW w:w="2180" w:type="dxa"/>
            <w:vAlign w:val="center"/>
            <w:hideMark/>
          </w:tcPr>
          <w:p w:rsidR="006601BA" w:rsidRDefault="006601BA">
            <w:pPr>
              <w:pStyle w:val="Ttulodeseccin"/>
            </w:pPr>
            <w:r>
              <w:t>Educación</w:t>
            </w:r>
          </w:p>
        </w:tc>
        <w:tc>
          <w:tcPr>
            <w:tcW w:w="6725" w:type="dxa"/>
          </w:tcPr>
          <w:p w:rsidR="006601BA" w:rsidRDefault="006601BA">
            <w:pPr>
              <w:pStyle w:val="Logro"/>
              <w:ind w:left="0" w:firstLine="0"/>
              <w:rPr>
                <w:color w:val="000000"/>
              </w:rPr>
            </w:pPr>
          </w:p>
          <w:p w:rsidR="006601BA" w:rsidRDefault="006601BA" w:rsidP="00F44B48">
            <w:pPr>
              <w:pStyle w:val="Logro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b/>
                <w:color w:val="000000"/>
              </w:rPr>
              <w:t>Educación Primaria, Secundaria y Diversificada</w:t>
            </w:r>
            <w:r>
              <w:rPr>
                <w:color w:val="000000"/>
              </w:rPr>
              <w:t>: “U.E. SAGRADO CORAZON DE JESUS</w:t>
            </w:r>
          </w:p>
          <w:p w:rsidR="006601BA" w:rsidRDefault="006601BA">
            <w:pPr>
              <w:pStyle w:val="Logro"/>
              <w:ind w:left="720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Titulo Obtenido:</w:t>
            </w:r>
            <w:r>
              <w:rPr>
                <w:color w:val="000000"/>
              </w:rPr>
              <w:t xml:space="preserve"> Bachiller en Ciencias.</w:t>
            </w:r>
            <w:r>
              <w:rPr>
                <w:b/>
                <w:color w:val="000000"/>
              </w:rPr>
              <w:t xml:space="preserve"> </w:t>
            </w:r>
          </w:p>
          <w:p w:rsidR="006601BA" w:rsidRDefault="006601BA">
            <w:pPr>
              <w:pStyle w:val="Logro"/>
              <w:ind w:left="720" w:firstLine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                                                                                                                                                </w:t>
            </w:r>
          </w:p>
          <w:p w:rsidR="007E249C" w:rsidRPr="007E249C" w:rsidRDefault="006601BA" w:rsidP="007E249C">
            <w:pPr>
              <w:pStyle w:val="Logro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b/>
                <w:color w:val="000000"/>
              </w:rPr>
              <w:t>Educación Universitaria. Universidad de Carabobo</w:t>
            </w:r>
          </w:p>
          <w:p w:rsidR="007E249C" w:rsidRPr="007E249C" w:rsidRDefault="007E249C" w:rsidP="007E249C">
            <w:pPr>
              <w:pStyle w:val="Logro"/>
              <w:ind w:left="720" w:firstLine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Titulo Obtenido: </w:t>
            </w:r>
            <w:r w:rsidRPr="007E249C">
              <w:rPr>
                <w:color w:val="000000"/>
              </w:rPr>
              <w:t xml:space="preserve">Licenciada En Educación , Mención Preescolar </w:t>
            </w:r>
          </w:p>
          <w:p w:rsidR="007E249C" w:rsidRPr="00522B4D" w:rsidRDefault="007E249C" w:rsidP="00522B4D">
            <w:pPr>
              <w:pStyle w:val="Logro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Seminario De </w:t>
            </w:r>
            <w:r w:rsidR="00522B4D">
              <w:rPr>
                <w:b/>
                <w:color w:val="000000"/>
              </w:rPr>
              <w:t>Pedagogía.</w:t>
            </w:r>
          </w:p>
          <w:p w:rsidR="00522B4D" w:rsidRDefault="00522B4D" w:rsidP="00522B4D">
            <w:pPr>
              <w:pStyle w:val="Logro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b/>
                <w:color w:val="000000"/>
              </w:rPr>
              <w:t>Seminario De Audio Fonología Infantil.</w:t>
            </w:r>
          </w:p>
          <w:p w:rsidR="00522B4D" w:rsidRPr="00522B4D" w:rsidRDefault="00522B4D" w:rsidP="00522B4D">
            <w:pPr>
              <w:pStyle w:val="Logro"/>
              <w:ind w:left="720" w:firstLine="0"/>
              <w:rPr>
                <w:color w:val="000000"/>
              </w:rPr>
            </w:pPr>
          </w:p>
        </w:tc>
      </w:tr>
      <w:tr w:rsidR="006601BA" w:rsidTr="006601BA">
        <w:trPr>
          <w:trHeight w:val="1406"/>
        </w:trPr>
        <w:tc>
          <w:tcPr>
            <w:tcW w:w="2180" w:type="dxa"/>
            <w:vAlign w:val="center"/>
            <w:hideMark/>
          </w:tcPr>
          <w:p w:rsidR="006601BA" w:rsidRDefault="006601BA">
            <w:pPr>
              <w:pStyle w:val="Ttulodeseccin"/>
            </w:pPr>
            <w:r>
              <w:t>Experiencia Laboral</w:t>
            </w:r>
          </w:p>
        </w:tc>
        <w:tc>
          <w:tcPr>
            <w:tcW w:w="6725" w:type="dxa"/>
          </w:tcPr>
          <w:p w:rsidR="006601BA" w:rsidRDefault="006601BA" w:rsidP="00522B4D">
            <w:pPr>
              <w:pStyle w:val="Logro"/>
              <w:ind w:left="0" w:firstLine="0"/>
              <w:rPr>
                <w:color w:val="000000"/>
              </w:rPr>
            </w:pPr>
          </w:p>
          <w:p w:rsidR="007E249C" w:rsidRDefault="00845575" w:rsidP="00F44B48">
            <w:pPr>
              <w:pStyle w:val="Logro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b/>
                <w:color w:val="000000"/>
              </w:rPr>
              <w:t>COLEGIO JUAN DE DIOS ANDRADE</w:t>
            </w:r>
            <w:r>
              <w:rPr>
                <w:color w:val="000000"/>
              </w:rPr>
              <w:t>.</w:t>
            </w:r>
            <w:r w:rsidR="007E249C">
              <w:rPr>
                <w:color w:val="000000"/>
              </w:rPr>
              <w:t xml:space="preserve"> </w:t>
            </w:r>
          </w:p>
          <w:p w:rsidR="006601BA" w:rsidRDefault="007E249C" w:rsidP="007E249C">
            <w:pPr>
              <w:pStyle w:val="Logro"/>
              <w:ind w:left="720" w:firstLine="0"/>
              <w:rPr>
                <w:color w:val="000000"/>
              </w:rPr>
            </w:pPr>
            <w:r>
              <w:rPr>
                <w:color w:val="000000"/>
              </w:rPr>
              <w:t xml:space="preserve"> DOCENTE PREESCOLAR</w:t>
            </w:r>
          </w:p>
          <w:p w:rsidR="00522B4D" w:rsidRPr="00522B4D" w:rsidRDefault="00522B4D" w:rsidP="00522B4D">
            <w:pPr>
              <w:pStyle w:val="Logro"/>
              <w:ind w:left="720" w:firstLine="0"/>
              <w:rPr>
                <w:color w:val="000000"/>
              </w:rPr>
            </w:pPr>
          </w:p>
          <w:p w:rsidR="007E249C" w:rsidRPr="007E249C" w:rsidRDefault="006601BA" w:rsidP="00F44B48">
            <w:pPr>
              <w:pStyle w:val="Logro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b/>
                <w:color w:val="000000"/>
              </w:rPr>
              <w:t>COLEGIO VIRGEN DE LAS NIEVES.</w:t>
            </w:r>
          </w:p>
          <w:p w:rsidR="006601BA" w:rsidRDefault="006601BA" w:rsidP="007E249C">
            <w:pPr>
              <w:pStyle w:val="Logro"/>
              <w:ind w:left="720" w:firstLine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Pr="006601BA">
              <w:rPr>
                <w:color w:val="000000"/>
              </w:rPr>
              <w:t>DOCENTE</w:t>
            </w:r>
            <w:r w:rsidR="00845575">
              <w:rPr>
                <w:color w:val="000000"/>
              </w:rPr>
              <w:t xml:space="preserve"> PREESCOLAR</w:t>
            </w:r>
          </w:p>
          <w:p w:rsidR="00522B4D" w:rsidRPr="00522B4D" w:rsidRDefault="00522B4D" w:rsidP="00522B4D">
            <w:pPr>
              <w:pStyle w:val="Logro"/>
              <w:ind w:left="720" w:firstLine="0"/>
              <w:rPr>
                <w:color w:val="000000"/>
              </w:rPr>
            </w:pPr>
          </w:p>
          <w:p w:rsidR="006601BA" w:rsidRPr="007E249C" w:rsidRDefault="00845575" w:rsidP="00F44B48">
            <w:pPr>
              <w:pStyle w:val="Logro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b/>
                <w:color w:val="000000"/>
              </w:rPr>
              <w:t>COLEGIO HOGAIN SAN DIEGO</w:t>
            </w:r>
            <w:r w:rsidR="00522B4D">
              <w:rPr>
                <w:b/>
                <w:color w:val="000000"/>
              </w:rPr>
              <w:t>.</w:t>
            </w:r>
          </w:p>
          <w:p w:rsidR="007E249C" w:rsidRPr="007E249C" w:rsidRDefault="007E249C" w:rsidP="007E249C">
            <w:pPr>
              <w:pStyle w:val="Logro"/>
              <w:ind w:left="720" w:firstLine="0"/>
              <w:rPr>
                <w:color w:val="000000"/>
              </w:rPr>
            </w:pPr>
            <w:r w:rsidRPr="007E249C">
              <w:rPr>
                <w:color w:val="000000"/>
              </w:rPr>
              <w:t>DOCENTE PREESCOLAR</w:t>
            </w:r>
          </w:p>
        </w:tc>
      </w:tr>
      <w:tr w:rsidR="006601BA" w:rsidTr="006601BA">
        <w:trPr>
          <w:trHeight w:val="631"/>
        </w:trPr>
        <w:tc>
          <w:tcPr>
            <w:tcW w:w="2180" w:type="dxa"/>
            <w:vAlign w:val="center"/>
            <w:hideMark/>
          </w:tcPr>
          <w:p w:rsidR="006601BA" w:rsidRDefault="006601BA">
            <w:pPr>
              <w:pStyle w:val="Ttulodeseccin"/>
            </w:pPr>
            <w:r>
              <w:t>Habilidades y Destrezas</w:t>
            </w:r>
          </w:p>
        </w:tc>
        <w:tc>
          <w:tcPr>
            <w:tcW w:w="6725" w:type="dxa"/>
          </w:tcPr>
          <w:p w:rsidR="00522B4D" w:rsidRDefault="00522B4D" w:rsidP="00522B4D">
            <w:pPr>
              <w:pStyle w:val="Logro"/>
              <w:ind w:left="0" w:firstLine="0"/>
              <w:rPr>
                <w:color w:val="000000"/>
              </w:rPr>
            </w:pPr>
          </w:p>
          <w:p w:rsidR="006601BA" w:rsidRDefault="006601BA" w:rsidP="00F44B48">
            <w:pPr>
              <w:numPr>
                <w:ilvl w:val="0"/>
                <w:numId w:val="1"/>
              </w:numPr>
              <w:spacing w:line="360" w:lineRule="auto"/>
            </w:pPr>
            <w:r>
              <w:t>Conocimientos básicos de  Windows y Office (Word, Excel, PowerPoint), Internet.</w:t>
            </w:r>
          </w:p>
          <w:p w:rsidR="006601BA" w:rsidRDefault="006601BA" w:rsidP="00F44B48">
            <w:pPr>
              <w:numPr>
                <w:ilvl w:val="0"/>
                <w:numId w:val="1"/>
              </w:numPr>
              <w:spacing w:line="360" w:lineRule="auto"/>
            </w:pPr>
            <w:r>
              <w:t xml:space="preserve">Fácil adaptación al trabajo en grupo y bajo presión.                          </w:t>
            </w:r>
          </w:p>
          <w:p w:rsidR="006601BA" w:rsidRDefault="006601BA" w:rsidP="00F44B48">
            <w:pPr>
              <w:numPr>
                <w:ilvl w:val="0"/>
                <w:numId w:val="1"/>
              </w:numPr>
              <w:spacing w:line="360" w:lineRule="auto"/>
            </w:pPr>
            <w:r>
              <w:t>Capacidad para enfrentar nuevos retos con responsabilidad y alta motivación al logro.</w:t>
            </w:r>
          </w:p>
          <w:p w:rsidR="006601BA" w:rsidRDefault="006601BA" w:rsidP="00F44B48">
            <w:pPr>
              <w:numPr>
                <w:ilvl w:val="0"/>
                <w:numId w:val="1"/>
              </w:numPr>
              <w:spacing w:line="360" w:lineRule="auto"/>
            </w:pPr>
            <w:r>
              <w:t>Dominio de Grupo</w:t>
            </w:r>
          </w:p>
        </w:tc>
      </w:tr>
      <w:tr w:rsidR="006601BA" w:rsidTr="006601BA">
        <w:trPr>
          <w:trHeight w:val="1894"/>
        </w:trPr>
        <w:tc>
          <w:tcPr>
            <w:tcW w:w="2180" w:type="dxa"/>
            <w:vAlign w:val="center"/>
            <w:hideMark/>
          </w:tcPr>
          <w:p w:rsidR="006601BA" w:rsidRDefault="006601BA">
            <w:pPr>
              <w:pStyle w:val="Ttulodeseccin"/>
            </w:pPr>
            <w:r>
              <w:lastRenderedPageBreak/>
              <w:t>Referencias Personales</w:t>
            </w:r>
          </w:p>
        </w:tc>
        <w:tc>
          <w:tcPr>
            <w:tcW w:w="6725" w:type="dxa"/>
          </w:tcPr>
          <w:p w:rsidR="006601BA" w:rsidRDefault="006601BA">
            <w:pPr>
              <w:spacing w:line="360" w:lineRule="auto"/>
              <w:ind w:left="360"/>
            </w:pPr>
          </w:p>
          <w:p w:rsidR="006601BA" w:rsidRDefault="006601BA" w:rsidP="006601BA">
            <w:pPr>
              <w:pStyle w:val="Logro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Lic. Karen Maya.       (0414) 594-66-44.</w:t>
            </w:r>
          </w:p>
          <w:p w:rsidR="006601BA" w:rsidRPr="006601BA" w:rsidRDefault="006601BA" w:rsidP="006601BA">
            <w:pPr>
              <w:pStyle w:val="Logro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LIC </w:t>
            </w:r>
            <w:r w:rsidR="00522B4D">
              <w:rPr>
                <w:color w:val="000000"/>
              </w:rPr>
              <w:t>Marian Curtois     507  65619386</w:t>
            </w:r>
          </w:p>
          <w:p w:rsidR="006601BA" w:rsidRDefault="006601BA" w:rsidP="00F44B48">
            <w:pPr>
              <w:pStyle w:val="Logro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Lic. Mercy Mendoza. (0414) 441-82-75.</w:t>
            </w:r>
          </w:p>
          <w:p w:rsidR="006601BA" w:rsidRDefault="006601BA">
            <w:pPr>
              <w:spacing w:line="360" w:lineRule="auto"/>
              <w:ind w:left="360"/>
              <w:rPr>
                <w:color w:val="000000"/>
              </w:rPr>
            </w:pPr>
          </w:p>
          <w:p w:rsidR="006601BA" w:rsidRDefault="006601BA">
            <w:pPr>
              <w:spacing w:line="360" w:lineRule="auto"/>
            </w:pPr>
          </w:p>
        </w:tc>
      </w:tr>
    </w:tbl>
    <w:p w:rsidR="0043237F" w:rsidRDefault="0043237F"/>
    <w:sectPr w:rsidR="00432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kGothic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clip_image001"/>
      </v:shape>
    </w:pict>
  </w:numPicBullet>
  <w:abstractNum w:abstractNumId="0">
    <w:nsid w:val="6A4D4CD0"/>
    <w:multiLevelType w:val="hybridMultilevel"/>
    <w:tmpl w:val="E35CD524"/>
    <w:lvl w:ilvl="0" w:tplc="683C4C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86ABE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Batang" w:hAnsi="Arial" w:cs="Aria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1BA"/>
    <w:rsid w:val="00185F4B"/>
    <w:rsid w:val="0043237F"/>
    <w:rsid w:val="00522B4D"/>
    <w:rsid w:val="006601BA"/>
    <w:rsid w:val="007E249C"/>
    <w:rsid w:val="00845575"/>
    <w:rsid w:val="00A72465"/>
    <w:rsid w:val="00C5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BA"/>
    <w:pPr>
      <w:spacing w:after="0" w:line="240" w:lineRule="auto"/>
    </w:pPr>
    <w:rPr>
      <w:rFonts w:ascii="Arial" w:eastAsia="Batang" w:hAnsi="Arial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rsid w:val="006601BA"/>
    <w:pPr>
      <w:spacing w:after="60" w:line="220" w:lineRule="atLeast"/>
      <w:ind w:left="245" w:right="245" w:hanging="245"/>
      <w:jc w:val="both"/>
    </w:pPr>
    <w:rPr>
      <w:spacing w:val="-5"/>
    </w:rPr>
  </w:style>
  <w:style w:type="paragraph" w:customStyle="1" w:styleId="Direccin1">
    <w:name w:val="Dirección 1"/>
    <w:basedOn w:val="Normal"/>
    <w:rsid w:val="006601BA"/>
    <w:pPr>
      <w:spacing w:line="160" w:lineRule="atLeast"/>
      <w:jc w:val="both"/>
    </w:pPr>
    <w:rPr>
      <w:sz w:val="14"/>
    </w:rPr>
  </w:style>
  <w:style w:type="paragraph" w:customStyle="1" w:styleId="Ttulodeseccin">
    <w:name w:val="Título de sección"/>
    <w:basedOn w:val="Normal"/>
    <w:next w:val="Normal"/>
    <w:autoRedefine/>
    <w:rsid w:val="006601BA"/>
    <w:pPr>
      <w:spacing w:before="220" w:line="220" w:lineRule="atLeast"/>
      <w:jc w:val="center"/>
    </w:pPr>
    <w:rPr>
      <w:rFonts w:ascii="BankGothic Md BT" w:hAnsi="BankGothic Md BT"/>
      <w:b/>
      <w:color w:val="339966"/>
      <w:spacing w:val="-10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601B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601BA"/>
    <w:rPr>
      <w:rFonts w:ascii="Arial" w:eastAsia="Batang" w:hAnsi="Arial" w:cs="Times New Roman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01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BA"/>
    <w:rPr>
      <w:rFonts w:ascii="Tahoma" w:eastAsia="Batang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BA"/>
    <w:pPr>
      <w:spacing w:after="0" w:line="240" w:lineRule="auto"/>
    </w:pPr>
    <w:rPr>
      <w:rFonts w:ascii="Arial" w:eastAsia="Batang" w:hAnsi="Arial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rsid w:val="006601BA"/>
    <w:pPr>
      <w:spacing w:after="60" w:line="220" w:lineRule="atLeast"/>
      <w:ind w:left="245" w:right="245" w:hanging="245"/>
      <w:jc w:val="both"/>
    </w:pPr>
    <w:rPr>
      <w:spacing w:val="-5"/>
    </w:rPr>
  </w:style>
  <w:style w:type="paragraph" w:customStyle="1" w:styleId="Direccin1">
    <w:name w:val="Dirección 1"/>
    <w:basedOn w:val="Normal"/>
    <w:rsid w:val="006601BA"/>
    <w:pPr>
      <w:spacing w:line="160" w:lineRule="atLeast"/>
      <w:jc w:val="both"/>
    </w:pPr>
    <w:rPr>
      <w:sz w:val="14"/>
    </w:rPr>
  </w:style>
  <w:style w:type="paragraph" w:customStyle="1" w:styleId="Ttulodeseccin">
    <w:name w:val="Título de sección"/>
    <w:basedOn w:val="Normal"/>
    <w:next w:val="Normal"/>
    <w:autoRedefine/>
    <w:rsid w:val="006601BA"/>
    <w:pPr>
      <w:spacing w:before="220" w:line="220" w:lineRule="atLeast"/>
      <w:jc w:val="center"/>
    </w:pPr>
    <w:rPr>
      <w:rFonts w:ascii="BankGothic Md BT" w:hAnsi="BankGothic Md BT"/>
      <w:b/>
      <w:color w:val="339966"/>
      <w:spacing w:val="-10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601B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601BA"/>
    <w:rPr>
      <w:rFonts w:ascii="Arial" w:eastAsia="Batang" w:hAnsi="Arial" w:cs="Times New Roman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01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BA"/>
    <w:rPr>
      <w:rFonts w:ascii="Tahoma" w:eastAsia="Batang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8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Yhonatan G</dc:creator>
  <cp:lastModifiedBy>Yhonatan G</cp:lastModifiedBy>
  <cp:revision>3</cp:revision>
  <dcterms:created xsi:type="dcterms:W3CDTF">2015-12-09T01:47:00Z</dcterms:created>
  <dcterms:modified xsi:type="dcterms:W3CDTF">2016-04-24T23:53:00Z</dcterms:modified>
</cp:coreProperties>
</file>