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9C7EC" w14:textId="77777777" w:rsidR="00436640" w:rsidRPr="00A07F53" w:rsidRDefault="00436640" w:rsidP="000F09BB">
      <w:pPr>
        <w:pStyle w:val="NoSpacing"/>
        <w:jc w:val="both"/>
        <w:rPr>
          <w:rFonts w:ascii="Avenir Book" w:hAnsi="Avenir Book"/>
          <w:b/>
        </w:rPr>
      </w:pPr>
      <w:bookmarkStart w:id="0" w:name="_GoBack"/>
      <w:r w:rsidRPr="00A07F53">
        <w:rPr>
          <w:rFonts w:ascii="Avenir Book" w:hAnsi="Avenir Book"/>
          <w:b/>
        </w:rPr>
        <w:t xml:space="preserve">Header: </w:t>
      </w:r>
      <w:proofErr w:type="gramStart"/>
      <w:r w:rsidR="00187231" w:rsidRPr="00A07F53">
        <w:rPr>
          <w:rFonts w:ascii="Avenir Book" w:hAnsi="Avenir Book" w:cs="Arial"/>
          <w:b/>
          <w:lang w:val="en"/>
        </w:rPr>
        <w:t>An exquisitely</w:t>
      </w:r>
      <w:proofErr w:type="gramEnd"/>
      <w:r w:rsidR="00187231" w:rsidRPr="00A07F53">
        <w:rPr>
          <w:rFonts w:ascii="Avenir Book" w:hAnsi="Avenir Book" w:cs="Arial"/>
          <w:b/>
          <w:lang w:val="en"/>
        </w:rPr>
        <w:t xml:space="preserve"> smoky,</w:t>
      </w:r>
      <w:r w:rsidRPr="00A07F53">
        <w:rPr>
          <w:rFonts w:ascii="Avenir Book" w:hAnsi="Avenir Book" w:cs="Arial"/>
          <w:b/>
          <w:lang w:val="en"/>
        </w:rPr>
        <w:t xml:space="preserve"> </w:t>
      </w:r>
      <w:r w:rsidR="003A4643" w:rsidRPr="00A07F53">
        <w:rPr>
          <w:rFonts w:ascii="Avenir Book" w:hAnsi="Avenir Book" w:cs="Arial"/>
          <w:b/>
          <w:lang w:val="en"/>
        </w:rPr>
        <w:t xml:space="preserve">mature </w:t>
      </w:r>
      <w:r w:rsidRPr="00A07F53">
        <w:rPr>
          <w:rFonts w:ascii="Avenir Book" w:hAnsi="Avenir Book" w:cs="Arial"/>
          <w:b/>
          <w:lang w:val="en"/>
        </w:rPr>
        <w:t>farmhouse cheddar that offers outstanding depth of flavour</w:t>
      </w:r>
      <w:r w:rsidR="003A4643" w:rsidRPr="00A07F53">
        <w:rPr>
          <w:rFonts w:ascii="Avenir Book" w:hAnsi="Avenir Book" w:cs="Arial"/>
          <w:b/>
          <w:lang w:val="en"/>
        </w:rPr>
        <w:t xml:space="preserve"> and smokiness</w:t>
      </w:r>
      <w:r w:rsidR="00187231" w:rsidRPr="00A07F53">
        <w:rPr>
          <w:rFonts w:ascii="Avenir Book" w:hAnsi="Avenir Book" w:cs="Arial"/>
          <w:b/>
          <w:lang w:val="en"/>
        </w:rPr>
        <w:t xml:space="preserve"> to boot!</w:t>
      </w:r>
    </w:p>
    <w:p w14:paraId="28876594" w14:textId="77777777" w:rsidR="00436640" w:rsidRPr="00A07F53" w:rsidRDefault="00436640" w:rsidP="000F09BB">
      <w:pPr>
        <w:pStyle w:val="NoSpacing"/>
        <w:jc w:val="both"/>
        <w:rPr>
          <w:rFonts w:ascii="Avenir Book" w:hAnsi="Avenir Book"/>
          <w:b/>
        </w:rPr>
      </w:pPr>
    </w:p>
    <w:p w14:paraId="6D50A51F" w14:textId="77777777" w:rsidR="00436640" w:rsidRPr="00A07F53" w:rsidRDefault="003A4643" w:rsidP="000F09BB">
      <w:pPr>
        <w:pStyle w:val="NoSpacing"/>
        <w:jc w:val="both"/>
        <w:rPr>
          <w:rFonts w:ascii="Avenir Book" w:hAnsi="Avenir Book"/>
          <w:b/>
          <w:u w:val="single"/>
        </w:rPr>
      </w:pPr>
      <w:r w:rsidRPr="00A07F53">
        <w:rPr>
          <w:rFonts w:ascii="Avenir Book" w:hAnsi="Avenir Book"/>
          <w:b/>
          <w:u w:val="single"/>
        </w:rPr>
        <w:t>SS201 Cheddar Smoked</w:t>
      </w:r>
      <w:r w:rsidR="00436640" w:rsidRPr="00A07F53">
        <w:rPr>
          <w:rFonts w:ascii="Avenir Book" w:hAnsi="Avenir Book"/>
          <w:b/>
          <w:u w:val="single"/>
        </w:rPr>
        <w:t xml:space="preserve"> Quickes </w:t>
      </w:r>
      <w:r w:rsidR="00F70C89" w:rsidRPr="00A07F53">
        <w:rPr>
          <w:rFonts w:ascii="Avenir Book" w:hAnsi="Avenir Book"/>
          <w:b/>
          <w:u w:val="single"/>
        </w:rPr>
        <w:t>Pre-Pack 150g</w:t>
      </w:r>
    </w:p>
    <w:p w14:paraId="49DB859B" w14:textId="77777777" w:rsidR="00174650" w:rsidRPr="00A07F53" w:rsidRDefault="00174650" w:rsidP="000F09BB">
      <w:pPr>
        <w:pStyle w:val="NoSpacing"/>
        <w:jc w:val="both"/>
        <w:rPr>
          <w:rFonts w:ascii="Avenir Book" w:hAnsi="Avenir Book"/>
        </w:rPr>
      </w:pPr>
    </w:p>
    <w:p w14:paraId="05A16228" w14:textId="77777777" w:rsidR="003A4643" w:rsidRPr="00A07F53" w:rsidRDefault="003A4643" w:rsidP="000F09BB">
      <w:pPr>
        <w:pStyle w:val="NoSpacing"/>
        <w:jc w:val="both"/>
        <w:rPr>
          <w:rFonts w:ascii="Avenir Book" w:hAnsi="Avenir Book"/>
          <w:lang w:val="en"/>
        </w:rPr>
      </w:pPr>
      <w:r w:rsidRPr="00A07F53">
        <w:rPr>
          <w:rFonts w:ascii="Avenir Book" w:hAnsi="Avenir Book"/>
          <w:lang w:val="en"/>
        </w:rPr>
        <w:t xml:space="preserve">An </w:t>
      </w:r>
      <w:r w:rsidR="000F09BB" w:rsidRPr="00A07F53">
        <w:rPr>
          <w:rFonts w:ascii="Avenir Book" w:hAnsi="Avenir Book"/>
          <w:lang w:val="en"/>
        </w:rPr>
        <w:t>excellent</w:t>
      </w:r>
      <w:r w:rsidR="00187231" w:rsidRPr="00A07F53">
        <w:rPr>
          <w:rFonts w:ascii="Avenir Book" w:hAnsi="Avenir Book"/>
          <w:lang w:val="en"/>
        </w:rPr>
        <w:t xml:space="preserve"> smok</w:t>
      </w:r>
      <w:r w:rsidRPr="00A07F53">
        <w:rPr>
          <w:rFonts w:ascii="Avenir Book" w:hAnsi="Avenir Book"/>
          <w:lang w:val="en"/>
        </w:rPr>
        <w:t xml:space="preserve">y </w:t>
      </w:r>
      <w:r w:rsidR="000F09BB" w:rsidRPr="00A07F53">
        <w:rPr>
          <w:rFonts w:ascii="Avenir Book" w:hAnsi="Avenir Book"/>
          <w:lang w:val="en"/>
        </w:rPr>
        <w:t xml:space="preserve">farmhouse cheddar </w:t>
      </w:r>
      <w:r w:rsidRPr="00A07F53">
        <w:rPr>
          <w:rFonts w:ascii="Avenir Book" w:hAnsi="Avenir Book"/>
          <w:lang w:val="en"/>
        </w:rPr>
        <w:t xml:space="preserve">cheese, blended from the most balanced of Quicke's mature </w:t>
      </w:r>
      <w:r w:rsidR="00187231" w:rsidRPr="00A07F53">
        <w:rPr>
          <w:rFonts w:ascii="Avenir Book" w:hAnsi="Avenir Book"/>
          <w:lang w:val="en"/>
        </w:rPr>
        <w:t>cheddars, handcrafted and cloth</w:t>
      </w:r>
      <w:r w:rsidRPr="00A07F53">
        <w:rPr>
          <w:rFonts w:ascii="Avenir Book" w:hAnsi="Avenir Book"/>
          <w:lang w:val="en"/>
        </w:rPr>
        <w:t>bound by expert cheesemakers.</w:t>
      </w:r>
      <w:r w:rsidR="00187231" w:rsidRPr="00A07F53">
        <w:rPr>
          <w:rFonts w:ascii="Avenir Book" w:hAnsi="Avenir Book"/>
          <w:lang w:val="en"/>
        </w:rPr>
        <w:t xml:space="preserve"> </w:t>
      </w:r>
      <w:r w:rsidRPr="00A07F53">
        <w:rPr>
          <w:rFonts w:ascii="Avenir Book" w:hAnsi="Avenir Book"/>
          <w:lang w:val="en"/>
        </w:rPr>
        <w:t>Every truckle is cut into slices to ensure the flavou</w:t>
      </w:r>
      <w:r w:rsidR="003E154A" w:rsidRPr="00A07F53">
        <w:rPr>
          <w:rFonts w:ascii="Avenir Book" w:hAnsi="Avenir Book"/>
          <w:lang w:val="en"/>
        </w:rPr>
        <w:t>r fully infuses the cheese as they</w:t>
      </w:r>
      <w:r w:rsidRPr="00A07F53">
        <w:rPr>
          <w:rFonts w:ascii="Avenir Book" w:hAnsi="Avenir Book"/>
          <w:lang w:val="en"/>
        </w:rPr>
        <w:t xml:space="preserve"> cold-smoke it with</w:t>
      </w:r>
      <w:r w:rsidR="003E154A" w:rsidRPr="00A07F53">
        <w:rPr>
          <w:rFonts w:ascii="Avenir Book" w:hAnsi="Avenir Book"/>
          <w:lang w:val="en"/>
        </w:rPr>
        <w:t xml:space="preserve"> oak chips from the trees on their</w:t>
      </w:r>
      <w:r w:rsidRPr="00A07F53">
        <w:rPr>
          <w:rFonts w:ascii="Avenir Book" w:hAnsi="Avenir Book"/>
          <w:lang w:val="en"/>
        </w:rPr>
        <w:t xml:space="preserve"> estate</w:t>
      </w:r>
      <w:r w:rsidR="00187231" w:rsidRPr="00A07F53">
        <w:rPr>
          <w:rFonts w:ascii="Avenir Book" w:hAnsi="Avenir Book"/>
          <w:lang w:val="en"/>
        </w:rPr>
        <w:t>. Sensuously smok</w:t>
      </w:r>
      <w:r w:rsidRPr="00A07F53">
        <w:rPr>
          <w:rFonts w:ascii="Avenir Book" w:hAnsi="Avenir Book"/>
          <w:lang w:val="en"/>
        </w:rPr>
        <w:t>y taste, followed by sublime creaminess</w:t>
      </w:r>
      <w:r w:rsidR="00187231" w:rsidRPr="00A07F53">
        <w:rPr>
          <w:rFonts w:ascii="Avenir Book" w:hAnsi="Avenir Book"/>
          <w:lang w:val="en"/>
        </w:rPr>
        <w:t xml:space="preserve">. </w:t>
      </w:r>
      <w:r w:rsidRPr="00A07F53">
        <w:rPr>
          <w:rFonts w:ascii="Avenir Book" w:hAnsi="Avenir Book"/>
          <w:lang w:val="en"/>
        </w:rPr>
        <w:t xml:space="preserve">Adds richness to rocket salad; partners perfectly with </w:t>
      </w:r>
      <w:r w:rsidR="00187231" w:rsidRPr="00A07F53">
        <w:rPr>
          <w:rFonts w:ascii="Avenir Book" w:hAnsi="Avenir Book"/>
          <w:lang w:val="en"/>
        </w:rPr>
        <w:t xml:space="preserve">Pinot. </w:t>
      </w:r>
    </w:p>
    <w:p w14:paraId="1B3F39A7" w14:textId="77777777" w:rsidR="000F09BB" w:rsidRPr="00A07F53" w:rsidRDefault="000F09BB" w:rsidP="000F09BB">
      <w:pPr>
        <w:pStyle w:val="NoSpacing"/>
        <w:jc w:val="both"/>
        <w:rPr>
          <w:rFonts w:ascii="Avenir Book" w:hAnsi="Avenir Book"/>
          <w:lang w:val="en"/>
        </w:rPr>
      </w:pPr>
    </w:p>
    <w:p w14:paraId="63937A15" w14:textId="77777777" w:rsidR="000F09BB" w:rsidRPr="00A07F53" w:rsidRDefault="000F09BB" w:rsidP="000F09BB">
      <w:pPr>
        <w:pStyle w:val="NoSpacing"/>
        <w:tabs>
          <w:tab w:val="left" w:pos="2938"/>
        </w:tabs>
        <w:jc w:val="both"/>
        <w:rPr>
          <w:rFonts w:ascii="Avenir Book" w:hAnsi="Avenir Book"/>
          <w:lang w:val="en"/>
        </w:rPr>
      </w:pPr>
      <w:r w:rsidRPr="00A07F53">
        <w:rPr>
          <w:rFonts w:ascii="Avenir Book" w:hAnsi="Avenir Book"/>
          <w:lang w:val="en"/>
        </w:rPr>
        <w:t>Maker info:</w:t>
      </w:r>
      <w:r w:rsidRPr="00A07F53">
        <w:rPr>
          <w:rFonts w:ascii="Avenir Book" w:hAnsi="Avenir Book"/>
          <w:lang w:val="en"/>
        </w:rPr>
        <w:tab/>
      </w:r>
    </w:p>
    <w:p w14:paraId="2BBF5D3C" w14:textId="77777777" w:rsidR="00436640" w:rsidRPr="00A07F53" w:rsidRDefault="00436640" w:rsidP="000F09BB">
      <w:pPr>
        <w:pStyle w:val="NoSpacing"/>
        <w:jc w:val="both"/>
        <w:rPr>
          <w:rFonts w:ascii="Avenir Book" w:hAnsi="Avenir Book"/>
        </w:rPr>
      </w:pPr>
    </w:p>
    <w:p w14:paraId="676885F6" w14:textId="77777777" w:rsidR="00436640" w:rsidRPr="00A07F53" w:rsidRDefault="00436640" w:rsidP="000F09BB">
      <w:pPr>
        <w:pStyle w:val="NoSpacing"/>
        <w:jc w:val="both"/>
        <w:rPr>
          <w:rFonts w:ascii="Avenir Book" w:hAnsi="Avenir Book"/>
        </w:rPr>
      </w:pPr>
      <w:r w:rsidRPr="00A07F53">
        <w:rPr>
          <w:rFonts w:ascii="Avenir Book" w:hAnsi="Avenir Book"/>
        </w:rPr>
        <w:t>Quickes have been nurturing the family farm at Newton St Cyres for almost five centuries - and in these ancient fields their carefully bred cows turn lush Devonshire grass into the perfect milk for cheese making. Crafting magnificent flavours from the land is what they do, season after season: their artisanal cheesemakers use all their senses to discern the subtle shifts that mark out a good cheese from an exceptional one, creating flavour only traditional clothbound cheddar can deliver.</w:t>
      </w:r>
    </w:p>
    <w:p w14:paraId="2FE80CEE" w14:textId="77777777" w:rsidR="00436640" w:rsidRPr="00A07F53" w:rsidRDefault="00436640" w:rsidP="000F09BB">
      <w:pPr>
        <w:pStyle w:val="NoSpacing"/>
        <w:jc w:val="both"/>
        <w:rPr>
          <w:rFonts w:ascii="Avenir Book" w:hAnsi="Avenir Book"/>
        </w:rPr>
      </w:pPr>
    </w:p>
    <w:p w14:paraId="7444C2C6" w14:textId="77777777" w:rsidR="00436640" w:rsidRPr="00A07F53" w:rsidRDefault="00436640" w:rsidP="000F09BB">
      <w:pPr>
        <w:pStyle w:val="NoSpacing"/>
        <w:jc w:val="both"/>
        <w:rPr>
          <w:rFonts w:ascii="Avenir Book" w:hAnsi="Avenir Book"/>
        </w:rPr>
      </w:pPr>
      <w:r w:rsidRPr="00A07F53">
        <w:rPr>
          <w:rFonts w:ascii="Avenir Book" w:hAnsi="Avenir Book"/>
        </w:rPr>
        <w:t>Multi-award cheese maker:</w:t>
      </w:r>
    </w:p>
    <w:p w14:paraId="0CF12E9A" w14:textId="77777777" w:rsidR="00436640" w:rsidRPr="00A07F53" w:rsidRDefault="00436640" w:rsidP="000F09BB">
      <w:pPr>
        <w:pStyle w:val="NoSpacing"/>
        <w:jc w:val="both"/>
        <w:rPr>
          <w:rFonts w:ascii="Avenir Book" w:hAnsi="Avenir Book"/>
        </w:rPr>
      </w:pPr>
      <w:r w:rsidRPr="00A07F53">
        <w:rPr>
          <w:rFonts w:ascii="Avenir Book" w:hAnsi="Avenir Book"/>
        </w:rPr>
        <w:t>Great Taste Award 2015</w:t>
      </w:r>
    </w:p>
    <w:p w14:paraId="1B95896A" w14:textId="77777777" w:rsidR="00436640" w:rsidRPr="00A07F53" w:rsidRDefault="00436640" w:rsidP="000F09BB">
      <w:pPr>
        <w:pStyle w:val="NoSpacing"/>
        <w:jc w:val="both"/>
        <w:rPr>
          <w:rFonts w:ascii="Avenir Book" w:hAnsi="Avenir Book"/>
        </w:rPr>
      </w:pPr>
      <w:r w:rsidRPr="00A07F53">
        <w:rPr>
          <w:rFonts w:ascii="Avenir Book" w:hAnsi="Avenir Book"/>
        </w:rPr>
        <w:t>Taste Of the West Award 2015</w:t>
      </w:r>
    </w:p>
    <w:p w14:paraId="52C55537" w14:textId="77777777" w:rsidR="00436640" w:rsidRPr="00A07F53" w:rsidRDefault="00436640" w:rsidP="000F09BB">
      <w:pPr>
        <w:pStyle w:val="NoSpacing"/>
        <w:jc w:val="both"/>
        <w:rPr>
          <w:rFonts w:ascii="Avenir Book" w:hAnsi="Avenir Book"/>
        </w:rPr>
      </w:pPr>
      <w:r w:rsidRPr="00A07F53">
        <w:rPr>
          <w:rFonts w:ascii="Avenir Book" w:hAnsi="Avenir Book"/>
        </w:rPr>
        <w:t>British Cheese Award 2015</w:t>
      </w:r>
    </w:p>
    <w:p w14:paraId="7762F12C" w14:textId="77777777" w:rsidR="00436640" w:rsidRPr="00A07F53" w:rsidRDefault="00436640" w:rsidP="000F09BB">
      <w:pPr>
        <w:pStyle w:val="NoSpacing"/>
        <w:jc w:val="both"/>
        <w:rPr>
          <w:rFonts w:ascii="Avenir Book" w:hAnsi="Avenir Book"/>
        </w:rPr>
      </w:pPr>
      <w:r w:rsidRPr="00A07F53">
        <w:rPr>
          <w:rFonts w:ascii="Avenir Book" w:hAnsi="Avenir Book"/>
        </w:rPr>
        <w:t>World Cheese Award 2014</w:t>
      </w:r>
    </w:p>
    <w:p w14:paraId="29CB2F27" w14:textId="77777777" w:rsidR="00436640" w:rsidRPr="00A07F53" w:rsidRDefault="00436640" w:rsidP="00436640">
      <w:pPr>
        <w:pStyle w:val="NoSpacing"/>
        <w:rPr>
          <w:rFonts w:ascii="Avenir Book" w:hAnsi="Avenir Book"/>
        </w:rPr>
      </w:pPr>
    </w:p>
    <w:tbl>
      <w:tblPr>
        <w:tblW w:w="4920" w:type="dxa"/>
        <w:tblLook w:val="04A0" w:firstRow="1" w:lastRow="0" w:firstColumn="1" w:lastColumn="0" w:noHBand="0" w:noVBand="1"/>
      </w:tblPr>
      <w:tblGrid>
        <w:gridCol w:w="3020"/>
        <w:gridCol w:w="1900"/>
      </w:tblGrid>
      <w:tr w:rsidR="003A4643" w:rsidRPr="00A07F53" w14:paraId="796820A7" w14:textId="77777777" w:rsidTr="003A4643">
        <w:trPr>
          <w:trHeight w:val="580"/>
        </w:trPr>
        <w:tc>
          <w:tcPr>
            <w:tcW w:w="302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72DCC2E8"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Nutrition Information</w:t>
            </w:r>
          </w:p>
        </w:tc>
        <w:tc>
          <w:tcPr>
            <w:tcW w:w="1900" w:type="dxa"/>
            <w:tcBorders>
              <w:top w:val="single" w:sz="4" w:space="0" w:color="auto"/>
              <w:left w:val="nil"/>
              <w:bottom w:val="single" w:sz="4" w:space="0" w:color="auto"/>
              <w:right w:val="single" w:sz="4" w:space="0" w:color="auto"/>
            </w:tcBorders>
            <w:shd w:val="clear" w:color="000000" w:fill="C0C0C0"/>
            <w:vAlign w:val="center"/>
            <w:hideMark/>
          </w:tcPr>
          <w:p w14:paraId="1A2E3306"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Quantity per 100g/100ml</w:t>
            </w:r>
          </w:p>
        </w:tc>
      </w:tr>
      <w:tr w:rsidR="003A4643" w:rsidRPr="00A07F53" w14:paraId="5936DE9F" w14:textId="77777777" w:rsidTr="003A4643">
        <w:trPr>
          <w:trHeight w:val="290"/>
        </w:trPr>
        <w:tc>
          <w:tcPr>
            <w:tcW w:w="3020" w:type="dxa"/>
            <w:tcBorders>
              <w:top w:val="nil"/>
              <w:left w:val="single" w:sz="4" w:space="0" w:color="auto"/>
              <w:bottom w:val="nil"/>
              <w:right w:val="single" w:sz="4" w:space="0" w:color="auto"/>
            </w:tcBorders>
            <w:shd w:val="clear" w:color="000000" w:fill="C0C0C0"/>
            <w:hideMark/>
          </w:tcPr>
          <w:p w14:paraId="2AB99EB4"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Energy KJ</w:t>
            </w:r>
          </w:p>
        </w:tc>
        <w:tc>
          <w:tcPr>
            <w:tcW w:w="1900" w:type="dxa"/>
            <w:tcBorders>
              <w:top w:val="nil"/>
              <w:left w:val="nil"/>
              <w:bottom w:val="single" w:sz="4" w:space="0" w:color="auto"/>
              <w:right w:val="single" w:sz="4" w:space="0" w:color="auto"/>
            </w:tcBorders>
            <w:shd w:val="clear" w:color="000000" w:fill="C0C0C0"/>
            <w:hideMark/>
          </w:tcPr>
          <w:p w14:paraId="2E0A38EE"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1779.0</w:t>
            </w:r>
          </w:p>
        </w:tc>
      </w:tr>
      <w:tr w:rsidR="003A4643" w:rsidRPr="00A07F53" w14:paraId="06106765"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290763A3"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Kcal</w:t>
            </w:r>
          </w:p>
        </w:tc>
        <w:tc>
          <w:tcPr>
            <w:tcW w:w="1900" w:type="dxa"/>
            <w:tcBorders>
              <w:top w:val="nil"/>
              <w:left w:val="nil"/>
              <w:bottom w:val="single" w:sz="4" w:space="0" w:color="auto"/>
              <w:right w:val="single" w:sz="4" w:space="0" w:color="auto"/>
            </w:tcBorders>
            <w:shd w:val="clear" w:color="000000" w:fill="C0C0C0"/>
            <w:hideMark/>
          </w:tcPr>
          <w:p w14:paraId="1B8630F2"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429.0</w:t>
            </w:r>
          </w:p>
        </w:tc>
      </w:tr>
      <w:tr w:rsidR="003A4643" w:rsidRPr="00A07F53" w14:paraId="2CB1608E"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3E5B3900"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Protein (g)</w:t>
            </w:r>
          </w:p>
        </w:tc>
        <w:tc>
          <w:tcPr>
            <w:tcW w:w="1900" w:type="dxa"/>
            <w:tcBorders>
              <w:top w:val="nil"/>
              <w:left w:val="nil"/>
              <w:bottom w:val="single" w:sz="4" w:space="0" w:color="auto"/>
              <w:right w:val="single" w:sz="4" w:space="0" w:color="auto"/>
            </w:tcBorders>
            <w:shd w:val="clear" w:color="000000" w:fill="FFFFFF"/>
            <w:hideMark/>
          </w:tcPr>
          <w:p w14:paraId="4CA68E64"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27.0</w:t>
            </w:r>
          </w:p>
        </w:tc>
      </w:tr>
      <w:tr w:rsidR="003A4643" w:rsidRPr="00A07F53" w14:paraId="7E626102"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2BD1F357"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Carbohydrate (g)</w:t>
            </w:r>
          </w:p>
        </w:tc>
        <w:tc>
          <w:tcPr>
            <w:tcW w:w="1900" w:type="dxa"/>
            <w:tcBorders>
              <w:top w:val="nil"/>
              <w:left w:val="nil"/>
              <w:bottom w:val="single" w:sz="4" w:space="0" w:color="auto"/>
              <w:right w:val="single" w:sz="4" w:space="0" w:color="auto"/>
            </w:tcBorders>
            <w:shd w:val="clear" w:color="000000" w:fill="FFFFFF"/>
            <w:hideMark/>
          </w:tcPr>
          <w:p w14:paraId="30711C96"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0.1</w:t>
            </w:r>
          </w:p>
        </w:tc>
      </w:tr>
      <w:tr w:rsidR="003A4643" w:rsidRPr="00A07F53" w14:paraId="21D03082"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1F30849C"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(of which sugars) (g)</w:t>
            </w:r>
          </w:p>
        </w:tc>
        <w:tc>
          <w:tcPr>
            <w:tcW w:w="1900" w:type="dxa"/>
            <w:tcBorders>
              <w:top w:val="nil"/>
              <w:left w:val="nil"/>
              <w:bottom w:val="single" w:sz="4" w:space="0" w:color="auto"/>
              <w:right w:val="single" w:sz="4" w:space="0" w:color="auto"/>
            </w:tcBorders>
            <w:shd w:val="clear" w:color="000000" w:fill="FFFFFF"/>
            <w:hideMark/>
          </w:tcPr>
          <w:p w14:paraId="235C2A51"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0.1</w:t>
            </w:r>
          </w:p>
        </w:tc>
      </w:tr>
      <w:tr w:rsidR="003A4643" w:rsidRPr="00A07F53" w14:paraId="7BFDDFFB"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4AE19EDA"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Fat (g)</w:t>
            </w:r>
          </w:p>
        </w:tc>
        <w:tc>
          <w:tcPr>
            <w:tcW w:w="1900" w:type="dxa"/>
            <w:tcBorders>
              <w:top w:val="nil"/>
              <w:left w:val="nil"/>
              <w:bottom w:val="single" w:sz="4" w:space="0" w:color="auto"/>
              <w:right w:val="single" w:sz="4" w:space="0" w:color="auto"/>
            </w:tcBorders>
            <w:shd w:val="clear" w:color="000000" w:fill="FFFFFF"/>
            <w:hideMark/>
          </w:tcPr>
          <w:p w14:paraId="4C97F0CE"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37.8</w:t>
            </w:r>
          </w:p>
        </w:tc>
      </w:tr>
      <w:tr w:rsidR="003A4643" w:rsidRPr="00A07F53" w14:paraId="03F25734"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55869585"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of which saturates (g)</w:t>
            </w:r>
          </w:p>
        </w:tc>
        <w:tc>
          <w:tcPr>
            <w:tcW w:w="1900" w:type="dxa"/>
            <w:tcBorders>
              <w:top w:val="nil"/>
              <w:left w:val="nil"/>
              <w:bottom w:val="single" w:sz="4" w:space="0" w:color="auto"/>
              <w:right w:val="single" w:sz="4" w:space="0" w:color="auto"/>
            </w:tcBorders>
            <w:shd w:val="clear" w:color="000000" w:fill="FFFFFF"/>
            <w:hideMark/>
          </w:tcPr>
          <w:p w14:paraId="2722FA8A"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23.8</w:t>
            </w:r>
          </w:p>
        </w:tc>
      </w:tr>
      <w:tr w:rsidR="003A4643" w:rsidRPr="00A07F53" w14:paraId="1A66EDF7"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03081BEB"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(of which polyunsaturated) (g)</w:t>
            </w:r>
          </w:p>
        </w:tc>
        <w:tc>
          <w:tcPr>
            <w:tcW w:w="1900" w:type="dxa"/>
            <w:tcBorders>
              <w:top w:val="nil"/>
              <w:left w:val="nil"/>
              <w:bottom w:val="single" w:sz="4" w:space="0" w:color="auto"/>
              <w:right w:val="single" w:sz="4" w:space="0" w:color="auto"/>
            </w:tcBorders>
            <w:shd w:val="clear" w:color="000000" w:fill="FFFFFF"/>
            <w:hideMark/>
          </w:tcPr>
          <w:p w14:paraId="6923B86C"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1.5</w:t>
            </w:r>
          </w:p>
        </w:tc>
      </w:tr>
      <w:tr w:rsidR="003A4643" w:rsidRPr="00A07F53" w14:paraId="16665849" w14:textId="77777777" w:rsidTr="003A4643">
        <w:trPr>
          <w:trHeight w:val="580"/>
        </w:trPr>
        <w:tc>
          <w:tcPr>
            <w:tcW w:w="3020" w:type="dxa"/>
            <w:tcBorders>
              <w:top w:val="nil"/>
              <w:left w:val="single" w:sz="4" w:space="0" w:color="auto"/>
              <w:bottom w:val="single" w:sz="4" w:space="0" w:color="auto"/>
              <w:right w:val="single" w:sz="4" w:space="0" w:color="auto"/>
            </w:tcBorders>
            <w:shd w:val="clear" w:color="000000" w:fill="C0C0C0"/>
            <w:hideMark/>
          </w:tcPr>
          <w:p w14:paraId="79C3E854"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(of which monounsaturated) (g)</w:t>
            </w:r>
          </w:p>
        </w:tc>
        <w:tc>
          <w:tcPr>
            <w:tcW w:w="1900" w:type="dxa"/>
            <w:tcBorders>
              <w:top w:val="nil"/>
              <w:left w:val="nil"/>
              <w:bottom w:val="single" w:sz="4" w:space="0" w:color="auto"/>
              <w:right w:val="single" w:sz="4" w:space="0" w:color="auto"/>
            </w:tcBorders>
            <w:shd w:val="clear" w:color="000000" w:fill="FFFFFF"/>
            <w:hideMark/>
          </w:tcPr>
          <w:p w14:paraId="6BB4E948"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10.2</w:t>
            </w:r>
          </w:p>
        </w:tc>
      </w:tr>
      <w:tr w:rsidR="003A4643" w:rsidRPr="00A07F53" w14:paraId="5C7733FC"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6F559600"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Fibre (g)</w:t>
            </w:r>
          </w:p>
        </w:tc>
        <w:tc>
          <w:tcPr>
            <w:tcW w:w="1900" w:type="dxa"/>
            <w:tcBorders>
              <w:top w:val="nil"/>
              <w:left w:val="nil"/>
              <w:bottom w:val="single" w:sz="4" w:space="0" w:color="auto"/>
              <w:right w:val="single" w:sz="4" w:space="0" w:color="auto"/>
            </w:tcBorders>
            <w:shd w:val="clear" w:color="000000" w:fill="FFFFFF"/>
            <w:hideMark/>
          </w:tcPr>
          <w:p w14:paraId="416861A8"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0.0</w:t>
            </w:r>
          </w:p>
        </w:tc>
      </w:tr>
      <w:tr w:rsidR="003A4643" w:rsidRPr="00A07F53" w14:paraId="7B225BF7"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64122F19"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Sodium (g)</w:t>
            </w:r>
          </w:p>
        </w:tc>
        <w:tc>
          <w:tcPr>
            <w:tcW w:w="1900" w:type="dxa"/>
            <w:tcBorders>
              <w:top w:val="nil"/>
              <w:left w:val="nil"/>
              <w:bottom w:val="single" w:sz="4" w:space="0" w:color="auto"/>
              <w:right w:val="single" w:sz="4" w:space="0" w:color="auto"/>
            </w:tcBorders>
            <w:shd w:val="clear" w:color="000000" w:fill="FFFFFF"/>
            <w:hideMark/>
          </w:tcPr>
          <w:p w14:paraId="28A5C925"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0.8</w:t>
            </w:r>
          </w:p>
        </w:tc>
      </w:tr>
      <w:tr w:rsidR="003A4643" w:rsidRPr="00A07F53" w14:paraId="244C983A" w14:textId="77777777" w:rsidTr="003A4643">
        <w:trPr>
          <w:trHeight w:val="290"/>
        </w:trPr>
        <w:tc>
          <w:tcPr>
            <w:tcW w:w="3020" w:type="dxa"/>
            <w:tcBorders>
              <w:top w:val="nil"/>
              <w:left w:val="single" w:sz="4" w:space="0" w:color="auto"/>
              <w:bottom w:val="single" w:sz="4" w:space="0" w:color="auto"/>
              <w:right w:val="single" w:sz="4" w:space="0" w:color="auto"/>
            </w:tcBorders>
            <w:shd w:val="clear" w:color="000000" w:fill="C0C0C0"/>
            <w:hideMark/>
          </w:tcPr>
          <w:p w14:paraId="702F1687" w14:textId="77777777" w:rsidR="003A4643" w:rsidRPr="00A07F53" w:rsidRDefault="003A4643" w:rsidP="003A4643">
            <w:pPr>
              <w:spacing w:after="0" w:line="240" w:lineRule="auto"/>
              <w:rPr>
                <w:rFonts w:ascii="Avenir Book" w:eastAsia="Times New Roman" w:hAnsi="Avenir Book" w:cs="Times New Roman"/>
                <w:lang w:eastAsia="en-GB"/>
              </w:rPr>
            </w:pPr>
            <w:r w:rsidRPr="00A07F53">
              <w:rPr>
                <w:rFonts w:ascii="Avenir Book" w:eastAsia="Times New Roman" w:hAnsi="Avenir Book" w:cs="Times New Roman"/>
                <w:lang w:eastAsia="en-GB"/>
              </w:rPr>
              <w:t>Equivalent as salt (g)</w:t>
            </w:r>
          </w:p>
        </w:tc>
        <w:tc>
          <w:tcPr>
            <w:tcW w:w="1900" w:type="dxa"/>
            <w:tcBorders>
              <w:top w:val="nil"/>
              <w:left w:val="nil"/>
              <w:bottom w:val="single" w:sz="4" w:space="0" w:color="auto"/>
              <w:right w:val="single" w:sz="4" w:space="0" w:color="auto"/>
            </w:tcBorders>
            <w:shd w:val="clear" w:color="000000" w:fill="CCFFFF"/>
            <w:hideMark/>
          </w:tcPr>
          <w:p w14:paraId="5980265D" w14:textId="77777777" w:rsidR="003A4643" w:rsidRPr="00A07F53" w:rsidRDefault="003A4643" w:rsidP="003A4643">
            <w:pPr>
              <w:spacing w:after="0" w:line="240" w:lineRule="auto"/>
              <w:jc w:val="center"/>
              <w:rPr>
                <w:rFonts w:ascii="Avenir Book" w:eastAsia="Times New Roman" w:hAnsi="Avenir Book" w:cs="Times New Roman"/>
                <w:lang w:eastAsia="en-GB"/>
              </w:rPr>
            </w:pPr>
            <w:r w:rsidRPr="00A07F53">
              <w:rPr>
                <w:rFonts w:ascii="Avenir Book" w:eastAsia="Times New Roman" w:hAnsi="Avenir Book" w:cs="Times New Roman"/>
                <w:lang w:eastAsia="en-GB"/>
              </w:rPr>
              <w:t>1.93</w:t>
            </w:r>
          </w:p>
        </w:tc>
      </w:tr>
    </w:tbl>
    <w:p w14:paraId="2978A5C4" w14:textId="77777777" w:rsidR="00436640" w:rsidRPr="00A07F53" w:rsidRDefault="00436640" w:rsidP="00436640">
      <w:pPr>
        <w:pStyle w:val="NoSpacing"/>
        <w:rPr>
          <w:rFonts w:ascii="Avenir Book" w:hAnsi="Avenir Book"/>
        </w:rPr>
      </w:pPr>
    </w:p>
    <w:p w14:paraId="147C08A1" w14:textId="77777777" w:rsidR="00436640" w:rsidRPr="00A07F53" w:rsidRDefault="00436640" w:rsidP="00436640">
      <w:pPr>
        <w:pStyle w:val="NoSpacing"/>
        <w:rPr>
          <w:rFonts w:ascii="Avenir Book" w:hAnsi="Avenir Book"/>
        </w:rPr>
      </w:pPr>
      <w:r w:rsidRPr="00A07F53">
        <w:rPr>
          <w:rFonts w:ascii="Avenir Book" w:hAnsi="Avenir Book"/>
        </w:rPr>
        <w:t>Allergen Information: Contains Milk</w:t>
      </w:r>
    </w:p>
    <w:p w14:paraId="7563B358" w14:textId="77777777" w:rsidR="00436640" w:rsidRPr="00A07F53" w:rsidRDefault="00436640" w:rsidP="00436640">
      <w:pPr>
        <w:pStyle w:val="NoSpacing"/>
        <w:rPr>
          <w:rFonts w:ascii="Avenir Book" w:hAnsi="Avenir Book"/>
        </w:rPr>
      </w:pPr>
    </w:p>
    <w:p w14:paraId="0CE43347" w14:textId="77777777" w:rsidR="00436640" w:rsidRPr="00A07F53" w:rsidRDefault="00436640" w:rsidP="00436640">
      <w:pPr>
        <w:rPr>
          <w:rFonts w:ascii="Avenir Book" w:hAnsi="Avenir Book" w:cs="Lucida Sans Unicode"/>
          <w:color w:val="181818"/>
          <w:sz w:val="18"/>
          <w:szCs w:val="18"/>
        </w:rPr>
      </w:pPr>
      <w:r w:rsidRPr="00A07F53">
        <w:rPr>
          <w:rFonts w:ascii="Avenir Book" w:hAnsi="Avenir Book" w:cs="Lucida Sans Unicode"/>
          <w:color w:val="181818"/>
        </w:rPr>
        <w:lastRenderedPageBreak/>
        <w:t>Milk Type: Cow</w:t>
      </w:r>
    </w:p>
    <w:p w14:paraId="298FEB75" w14:textId="77777777" w:rsidR="00436640" w:rsidRPr="00A07F53" w:rsidRDefault="00436640" w:rsidP="00436640">
      <w:pPr>
        <w:rPr>
          <w:rFonts w:ascii="Avenir Book" w:hAnsi="Avenir Book" w:cs="Lucida Sans Unicode"/>
          <w:color w:val="181818"/>
        </w:rPr>
      </w:pPr>
      <w:r w:rsidRPr="00A07F53">
        <w:rPr>
          <w:rFonts w:ascii="Avenir Book" w:hAnsi="Avenir Book" w:cs="Lucida Sans Unicode"/>
          <w:color w:val="181818"/>
        </w:rPr>
        <w:t xml:space="preserve">Cheese Type: </w:t>
      </w:r>
      <w:r w:rsidR="003A4643" w:rsidRPr="00A07F53">
        <w:rPr>
          <w:rFonts w:ascii="Avenir Book" w:hAnsi="Avenir Book" w:cs="Lucida Sans Unicode"/>
          <w:color w:val="181818"/>
        </w:rPr>
        <w:t>Smoked mature</w:t>
      </w:r>
      <w:r w:rsidRPr="00A07F53">
        <w:rPr>
          <w:rFonts w:ascii="Avenir Book" w:hAnsi="Avenir Book" w:cs="Lucida Sans Unicode"/>
          <w:color w:val="181818"/>
        </w:rPr>
        <w:t xml:space="preserve"> farmhouse cheddar</w:t>
      </w:r>
    </w:p>
    <w:p w14:paraId="1148B7FB" w14:textId="77777777" w:rsidR="00436640" w:rsidRPr="00A07F53" w:rsidRDefault="00436640" w:rsidP="00436640">
      <w:pPr>
        <w:rPr>
          <w:rFonts w:ascii="Avenir Book" w:hAnsi="Avenir Book" w:cs="Lucida Sans Unicode"/>
          <w:color w:val="181818"/>
        </w:rPr>
      </w:pPr>
      <w:r w:rsidRPr="00A07F53">
        <w:rPr>
          <w:rFonts w:ascii="Avenir Book" w:hAnsi="Avenir Book" w:cs="Lucida Sans Unicode"/>
          <w:color w:val="181818"/>
        </w:rPr>
        <w:t>Pasteurised/Unpasteurised: Unpasteurised</w:t>
      </w:r>
    </w:p>
    <w:p w14:paraId="2DC6CECF" w14:textId="77777777" w:rsidR="00436640" w:rsidRPr="00A07F53" w:rsidRDefault="00436640" w:rsidP="00436640">
      <w:pPr>
        <w:rPr>
          <w:rFonts w:ascii="Avenir Book" w:hAnsi="Avenir Book" w:cs="Lucida Sans Unicode"/>
          <w:color w:val="181818"/>
        </w:rPr>
      </w:pPr>
      <w:r w:rsidRPr="00A07F53">
        <w:rPr>
          <w:rFonts w:ascii="Avenir Book" w:hAnsi="Avenir Book" w:cs="Lucida Sans Unicode"/>
          <w:color w:val="181818"/>
        </w:rPr>
        <w:t>Suitable for Vegetarians: No</w:t>
      </w:r>
    </w:p>
    <w:p w14:paraId="3EF89EA3" w14:textId="77777777" w:rsidR="00436640" w:rsidRPr="00A07F53" w:rsidRDefault="00436640" w:rsidP="00436640">
      <w:pPr>
        <w:rPr>
          <w:rFonts w:ascii="Avenir Book" w:hAnsi="Avenir Book" w:cs="Lucida Sans Unicode"/>
          <w:color w:val="181818"/>
        </w:rPr>
      </w:pPr>
      <w:r w:rsidRPr="00A07F53">
        <w:rPr>
          <w:rFonts w:ascii="Avenir Book" w:hAnsi="Avenir Book" w:cs="Lucida Sans Unicode"/>
          <w:color w:val="181818"/>
        </w:rPr>
        <w:t>Type of Rind: Natural</w:t>
      </w:r>
    </w:p>
    <w:p w14:paraId="62EA98F9" w14:textId="77777777" w:rsidR="00436640" w:rsidRPr="00A07F53" w:rsidRDefault="00436640" w:rsidP="00436640">
      <w:pPr>
        <w:rPr>
          <w:rFonts w:ascii="Avenir Book" w:hAnsi="Avenir Book" w:cs="Lucida Sans Unicode"/>
          <w:color w:val="181818"/>
        </w:rPr>
      </w:pPr>
      <w:r w:rsidRPr="00A07F53">
        <w:rPr>
          <w:rFonts w:ascii="Avenir Book" w:hAnsi="Avenir Book" w:cs="Lucida Sans Unicode"/>
          <w:color w:val="181818"/>
        </w:rPr>
        <w:t>Country of Origin: British</w:t>
      </w:r>
    </w:p>
    <w:p w14:paraId="5CFB666A" w14:textId="77777777" w:rsidR="00436640" w:rsidRPr="00A07F53" w:rsidRDefault="00436640" w:rsidP="00436640">
      <w:pPr>
        <w:rPr>
          <w:rFonts w:ascii="Avenir Book" w:hAnsi="Avenir Book" w:cs="Lucida Sans Unicode"/>
          <w:color w:val="181818"/>
        </w:rPr>
      </w:pPr>
      <w:r w:rsidRPr="00A07F53">
        <w:rPr>
          <w:rFonts w:ascii="Avenir Book" w:hAnsi="Avenir Book" w:cs="Lucida Sans Unicode"/>
          <w:color w:val="181818"/>
        </w:rPr>
        <w:t>Region: Devon</w:t>
      </w:r>
    </w:p>
    <w:p w14:paraId="3394E82B" w14:textId="77777777" w:rsidR="00436640" w:rsidRPr="00A07F53" w:rsidRDefault="00436640" w:rsidP="00436640">
      <w:pPr>
        <w:rPr>
          <w:rFonts w:ascii="Avenir Book" w:hAnsi="Avenir Book" w:cs="Lucida Sans Unicode"/>
          <w:color w:val="181818"/>
        </w:rPr>
      </w:pPr>
      <w:r w:rsidRPr="00A07F53">
        <w:rPr>
          <w:rFonts w:ascii="Avenir Book" w:hAnsi="Avenir Book" w:cs="Lucida Sans Unicode"/>
          <w:color w:val="181818"/>
        </w:rPr>
        <w:t>Producer: Mary Quickes</w:t>
      </w:r>
    </w:p>
    <w:p w14:paraId="729B9688" w14:textId="77777777" w:rsidR="00AF41CD" w:rsidRPr="00A07F53" w:rsidRDefault="00AF41CD">
      <w:pPr>
        <w:rPr>
          <w:rFonts w:ascii="Avenir Book" w:hAnsi="Avenir Book"/>
        </w:rPr>
      </w:pPr>
    </w:p>
    <w:bookmarkEnd w:id="0"/>
    <w:sectPr w:rsidR="00AF41CD" w:rsidRPr="00A07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300F8"/>
    <w:multiLevelType w:val="multilevel"/>
    <w:tmpl w:val="A9F6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D749F9"/>
    <w:multiLevelType w:val="multilevel"/>
    <w:tmpl w:val="3B94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40"/>
    <w:rsid w:val="000F09BB"/>
    <w:rsid w:val="00174650"/>
    <w:rsid w:val="00187231"/>
    <w:rsid w:val="003A4643"/>
    <w:rsid w:val="003E154A"/>
    <w:rsid w:val="00436640"/>
    <w:rsid w:val="005B5383"/>
    <w:rsid w:val="00A07F53"/>
    <w:rsid w:val="00AF41CD"/>
    <w:rsid w:val="00BB3122"/>
    <w:rsid w:val="00F70C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A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64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6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64144">
      <w:bodyDiv w:val="1"/>
      <w:marLeft w:val="0"/>
      <w:marRight w:val="0"/>
      <w:marTop w:val="0"/>
      <w:marBottom w:val="0"/>
      <w:divBdr>
        <w:top w:val="none" w:sz="0" w:space="0" w:color="auto"/>
        <w:left w:val="none" w:sz="0" w:space="0" w:color="auto"/>
        <w:bottom w:val="none" w:sz="0" w:space="0" w:color="auto"/>
        <w:right w:val="none" w:sz="0" w:space="0" w:color="auto"/>
      </w:divBdr>
      <w:divsChild>
        <w:div w:id="1245070895">
          <w:marLeft w:val="0"/>
          <w:marRight w:val="0"/>
          <w:marTop w:val="0"/>
          <w:marBottom w:val="0"/>
          <w:divBdr>
            <w:top w:val="none" w:sz="0" w:space="0" w:color="auto"/>
            <w:left w:val="none" w:sz="0" w:space="0" w:color="auto"/>
            <w:bottom w:val="none" w:sz="0" w:space="0" w:color="auto"/>
            <w:right w:val="none" w:sz="0" w:space="0" w:color="auto"/>
          </w:divBdr>
          <w:divsChild>
            <w:div w:id="128020109">
              <w:marLeft w:val="0"/>
              <w:marRight w:val="0"/>
              <w:marTop w:val="0"/>
              <w:marBottom w:val="0"/>
              <w:divBdr>
                <w:top w:val="none" w:sz="0" w:space="0" w:color="auto"/>
                <w:left w:val="none" w:sz="0" w:space="0" w:color="auto"/>
                <w:bottom w:val="none" w:sz="0" w:space="0" w:color="auto"/>
                <w:right w:val="none" w:sz="0" w:space="0" w:color="auto"/>
              </w:divBdr>
              <w:divsChild>
                <w:div w:id="1583636247">
                  <w:marLeft w:val="0"/>
                  <w:marRight w:val="0"/>
                  <w:marTop w:val="0"/>
                  <w:marBottom w:val="0"/>
                  <w:divBdr>
                    <w:top w:val="none" w:sz="0" w:space="0" w:color="auto"/>
                    <w:left w:val="none" w:sz="0" w:space="0" w:color="auto"/>
                    <w:bottom w:val="none" w:sz="0" w:space="0" w:color="auto"/>
                    <w:right w:val="none" w:sz="0" w:space="0" w:color="auto"/>
                  </w:divBdr>
                  <w:divsChild>
                    <w:div w:id="301620673">
                      <w:marLeft w:val="0"/>
                      <w:marRight w:val="0"/>
                      <w:marTop w:val="0"/>
                      <w:marBottom w:val="0"/>
                      <w:divBdr>
                        <w:top w:val="none" w:sz="0" w:space="0" w:color="auto"/>
                        <w:left w:val="none" w:sz="0" w:space="0" w:color="auto"/>
                        <w:bottom w:val="none" w:sz="0" w:space="0" w:color="auto"/>
                        <w:right w:val="none" w:sz="0" w:space="0" w:color="auto"/>
                      </w:divBdr>
                      <w:divsChild>
                        <w:div w:id="2001078416">
                          <w:marLeft w:val="0"/>
                          <w:marRight w:val="0"/>
                          <w:marTop w:val="0"/>
                          <w:marBottom w:val="0"/>
                          <w:divBdr>
                            <w:top w:val="none" w:sz="0" w:space="0" w:color="auto"/>
                            <w:left w:val="none" w:sz="0" w:space="0" w:color="auto"/>
                            <w:bottom w:val="none" w:sz="0" w:space="0" w:color="auto"/>
                            <w:right w:val="none" w:sz="0" w:space="0" w:color="auto"/>
                          </w:divBdr>
                          <w:divsChild>
                            <w:div w:id="1184592654">
                              <w:marLeft w:val="0"/>
                              <w:marRight w:val="0"/>
                              <w:marTop w:val="0"/>
                              <w:marBottom w:val="0"/>
                              <w:divBdr>
                                <w:top w:val="none" w:sz="0" w:space="0" w:color="auto"/>
                                <w:left w:val="none" w:sz="0" w:space="0" w:color="auto"/>
                                <w:bottom w:val="none" w:sz="0" w:space="0" w:color="auto"/>
                                <w:right w:val="none" w:sz="0" w:space="0" w:color="auto"/>
                              </w:divBdr>
                              <w:divsChild>
                                <w:div w:id="1731801347">
                                  <w:marLeft w:val="0"/>
                                  <w:marRight w:val="0"/>
                                  <w:marTop w:val="0"/>
                                  <w:marBottom w:val="0"/>
                                  <w:divBdr>
                                    <w:top w:val="none" w:sz="0" w:space="0" w:color="auto"/>
                                    <w:left w:val="none" w:sz="0" w:space="0" w:color="auto"/>
                                    <w:bottom w:val="none" w:sz="0" w:space="0" w:color="auto"/>
                                    <w:right w:val="none" w:sz="0" w:space="0" w:color="auto"/>
                                  </w:divBdr>
                                  <w:divsChild>
                                    <w:div w:id="1030031133">
                                      <w:marLeft w:val="0"/>
                                      <w:marRight w:val="0"/>
                                      <w:marTop w:val="0"/>
                                      <w:marBottom w:val="0"/>
                                      <w:divBdr>
                                        <w:top w:val="none" w:sz="0" w:space="0" w:color="auto"/>
                                        <w:left w:val="none" w:sz="0" w:space="0" w:color="auto"/>
                                        <w:bottom w:val="none" w:sz="0" w:space="0" w:color="auto"/>
                                        <w:right w:val="none" w:sz="0" w:space="0" w:color="auto"/>
                                      </w:divBdr>
                                      <w:divsChild>
                                        <w:div w:id="17672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541034">
      <w:bodyDiv w:val="1"/>
      <w:marLeft w:val="0"/>
      <w:marRight w:val="0"/>
      <w:marTop w:val="0"/>
      <w:marBottom w:val="0"/>
      <w:divBdr>
        <w:top w:val="none" w:sz="0" w:space="0" w:color="auto"/>
        <w:left w:val="none" w:sz="0" w:space="0" w:color="auto"/>
        <w:bottom w:val="none" w:sz="0" w:space="0" w:color="auto"/>
        <w:right w:val="none" w:sz="0" w:space="0" w:color="auto"/>
      </w:divBdr>
    </w:div>
    <w:div w:id="1535533262">
      <w:bodyDiv w:val="1"/>
      <w:marLeft w:val="0"/>
      <w:marRight w:val="0"/>
      <w:marTop w:val="0"/>
      <w:marBottom w:val="0"/>
      <w:divBdr>
        <w:top w:val="none" w:sz="0" w:space="0" w:color="auto"/>
        <w:left w:val="none" w:sz="0" w:space="0" w:color="auto"/>
        <w:bottom w:val="none" w:sz="0" w:space="0" w:color="auto"/>
        <w:right w:val="none" w:sz="0" w:space="0" w:color="auto"/>
      </w:divBdr>
      <w:divsChild>
        <w:div w:id="1147436090">
          <w:marLeft w:val="0"/>
          <w:marRight w:val="0"/>
          <w:marTop w:val="0"/>
          <w:marBottom w:val="0"/>
          <w:divBdr>
            <w:top w:val="none" w:sz="0" w:space="0" w:color="auto"/>
            <w:left w:val="none" w:sz="0" w:space="0" w:color="auto"/>
            <w:bottom w:val="none" w:sz="0" w:space="0" w:color="auto"/>
            <w:right w:val="none" w:sz="0" w:space="0" w:color="auto"/>
          </w:divBdr>
          <w:divsChild>
            <w:div w:id="789931971">
              <w:marLeft w:val="0"/>
              <w:marRight w:val="0"/>
              <w:marTop w:val="0"/>
              <w:marBottom w:val="0"/>
              <w:divBdr>
                <w:top w:val="none" w:sz="0" w:space="0" w:color="auto"/>
                <w:left w:val="none" w:sz="0" w:space="0" w:color="auto"/>
                <w:bottom w:val="none" w:sz="0" w:space="0" w:color="auto"/>
                <w:right w:val="none" w:sz="0" w:space="0" w:color="auto"/>
              </w:divBdr>
              <w:divsChild>
                <w:div w:id="87317985">
                  <w:marLeft w:val="0"/>
                  <w:marRight w:val="0"/>
                  <w:marTop w:val="0"/>
                  <w:marBottom w:val="0"/>
                  <w:divBdr>
                    <w:top w:val="none" w:sz="0" w:space="0" w:color="auto"/>
                    <w:left w:val="none" w:sz="0" w:space="0" w:color="auto"/>
                    <w:bottom w:val="none" w:sz="0" w:space="0" w:color="auto"/>
                    <w:right w:val="none" w:sz="0" w:space="0" w:color="auto"/>
                  </w:divBdr>
                  <w:divsChild>
                    <w:div w:id="1415783313">
                      <w:marLeft w:val="0"/>
                      <w:marRight w:val="0"/>
                      <w:marTop w:val="0"/>
                      <w:marBottom w:val="0"/>
                      <w:divBdr>
                        <w:top w:val="none" w:sz="0" w:space="0" w:color="auto"/>
                        <w:left w:val="none" w:sz="0" w:space="0" w:color="auto"/>
                        <w:bottom w:val="none" w:sz="0" w:space="0" w:color="auto"/>
                        <w:right w:val="none" w:sz="0" w:space="0" w:color="auto"/>
                      </w:divBdr>
                      <w:divsChild>
                        <w:div w:id="1357734677">
                          <w:marLeft w:val="0"/>
                          <w:marRight w:val="0"/>
                          <w:marTop w:val="0"/>
                          <w:marBottom w:val="0"/>
                          <w:divBdr>
                            <w:top w:val="none" w:sz="0" w:space="0" w:color="auto"/>
                            <w:left w:val="none" w:sz="0" w:space="0" w:color="auto"/>
                            <w:bottom w:val="none" w:sz="0" w:space="0" w:color="auto"/>
                            <w:right w:val="none" w:sz="0" w:space="0" w:color="auto"/>
                          </w:divBdr>
                          <w:divsChild>
                            <w:div w:id="1894808797">
                              <w:marLeft w:val="0"/>
                              <w:marRight w:val="0"/>
                              <w:marTop w:val="0"/>
                              <w:marBottom w:val="0"/>
                              <w:divBdr>
                                <w:top w:val="none" w:sz="0" w:space="0" w:color="auto"/>
                                <w:left w:val="none" w:sz="0" w:space="0" w:color="auto"/>
                                <w:bottom w:val="none" w:sz="0" w:space="0" w:color="auto"/>
                                <w:right w:val="none" w:sz="0" w:space="0" w:color="auto"/>
                              </w:divBdr>
                              <w:divsChild>
                                <w:div w:id="1578400166">
                                  <w:marLeft w:val="0"/>
                                  <w:marRight w:val="0"/>
                                  <w:marTop w:val="0"/>
                                  <w:marBottom w:val="0"/>
                                  <w:divBdr>
                                    <w:top w:val="none" w:sz="0" w:space="0" w:color="auto"/>
                                    <w:left w:val="none" w:sz="0" w:space="0" w:color="auto"/>
                                    <w:bottom w:val="none" w:sz="0" w:space="0" w:color="auto"/>
                                    <w:right w:val="none" w:sz="0" w:space="0" w:color="auto"/>
                                  </w:divBdr>
                                  <w:divsChild>
                                    <w:div w:id="1893154109">
                                      <w:marLeft w:val="0"/>
                                      <w:marRight w:val="0"/>
                                      <w:marTop w:val="0"/>
                                      <w:marBottom w:val="0"/>
                                      <w:divBdr>
                                        <w:top w:val="none" w:sz="0" w:space="0" w:color="auto"/>
                                        <w:left w:val="none" w:sz="0" w:space="0" w:color="auto"/>
                                        <w:bottom w:val="none" w:sz="0" w:space="0" w:color="auto"/>
                                        <w:right w:val="none" w:sz="0" w:space="0" w:color="auto"/>
                                      </w:divBdr>
                                      <w:divsChild>
                                        <w:div w:id="8688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268</Words>
  <Characters>1533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Couget</dc:creator>
  <cp:lastModifiedBy>user</cp:lastModifiedBy>
  <cp:revision>3</cp:revision>
  <dcterms:created xsi:type="dcterms:W3CDTF">2016-06-01T17:09:00Z</dcterms:created>
  <dcterms:modified xsi:type="dcterms:W3CDTF">2016-06-01T17:09:00Z</dcterms:modified>
</cp:coreProperties>
</file>