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DFB" w:rsidRPr="003F4673" w:rsidRDefault="007F6DFB" w:rsidP="007F6DFB">
      <w:pPr>
        <w:widowControl/>
        <w:wordWrap/>
        <w:autoSpaceDE/>
        <w:autoSpaceDN/>
        <w:jc w:val="left"/>
        <w:rPr>
          <w:rFonts w:ascii="Bookman Old Style" w:eastAsia="Bookman Old Style" w:hAnsi="Bookman Old Style"/>
          <w:b/>
          <w:kern w:val="0"/>
          <w:sz w:val="28"/>
          <w:szCs w:val="28"/>
          <w:lang w:val="es-CR" w:eastAsia="es-CR"/>
        </w:rPr>
      </w:pPr>
      <w:r>
        <w:rPr>
          <w:rFonts w:ascii="Bookman Old Style" w:eastAsia="Bookman Old Style" w:hAnsi="Bookman Old Style"/>
          <w:b/>
          <w:kern w:val="0"/>
          <w:sz w:val="28"/>
          <w:szCs w:val="28"/>
          <w:lang w:val="es-CR" w:eastAsia="es-CR"/>
        </w:rPr>
        <w:t xml:space="preserve">                                                                                </w:t>
      </w:r>
    </w:p>
    <w:p w:rsidR="007C0D1D" w:rsidRDefault="007C0D1D" w:rsidP="007F6DFB">
      <w:pPr>
        <w:pStyle w:val="ParaAttribute1"/>
        <w:rPr>
          <w:rStyle w:val="CharAttribute1"/>
          <w:szCs w:val="28"/>
        </w:rPr>
      </w:pPr>
    </w:p>
    <w:p w:rsidR="007C0D1D" w:rsidRPr="006D434F" w:rsidRDefault="007C0D1D" w:rsidP="007F6DFB">
      <w:pPr>
        <w:pStyle w:val="ParaAttribute1"/>
        <w:rPr>
          <w:rStyle w:val="CharAttribute1"/>
          <w:szCs w:val="28"/>
        </w:rPr>
      </w:pPr>
    </w:p>
    <w:p w:rsidR="007F6DFB" w:rsidRPr="00452294" w:rsidRDefault="007F6DFB" w:rsidP="007F6DFB">
      <w:pPr>
        <w:pStyle w:val="ParaAttribute1"/>
        <w:rPr>
          <w:rFonts w:ascii="Franklin Gothic Book" w:eastAsia="Franklin Gothic Book" w:hAnsi="Franklin Gothic Book"/>
          <w:sz w:val="28"/>
          <w:szCs w:val="28"/>
        </w:rPr>
      </w:pPr>
      <w:r w:rsidRPr="00452294">
        <w:rPr>
          <w:rStyle w:val="CharAttribute1"/>
          <w:szCs w:val="28"/>
        </w:rPr>
        <w:t xml:space="preserve">Eduardo Rodríguez Ramírez </w:t>
      </w:r>
    </w:p>
    <w:p w:rsidR="007F6DFB" w:rsidRDefault="007F6DFB" w:rsidP="007F6DFB">
      <w:pPr>
        <w:pStyle w:val="ParaAttribute2"/>
        <w:rPr>
          <w:rFonts w:ascii="Bookman Old Style" w:eastAsia="Bookman Old Style" w:hAnsi="Bookman Old Style"/>
          <w:sz w:val="24"/>
          <w:szCs w:val="24"/>
        </w:rPr>
      </w:pPr>
    </w:p>
    <w:p w:rsidR="007F6DFB" w:rsidRDefault="007F6DFB" w:rsidP="007F6DFB">
      <w:pPr>
        <w:pStyle w:val="ParaAttribute3"/>
        <w:rPr>
          <w:rFonts w:ascii="Bookman Old Style" w:eastAsia="Bookman Old Style" w:hAnsi="Bookman Old Style"/>
          <w:sz w:val="24"/>
          <w:szCs w:val="24"/>
        </w:rPr>
      </w:pPr>
    </w:p>
    <w:p w:rsidR="007F6DFB" w:rsidRDefault="007F6DFB" w:rsidP="007F6DFB">
      <w:pPr>
        <w:pStyle w:val="ParaAttribute4"/>
        <w:rPr>
          <w:rFonts w:ascii="Franklin Gothic Book" w:eastAsia="Franklin Gothic Book" w:hAnsi="Franklin Gothic Book"/>
          <w:sz w:val="24"/>
          <w:szCs w:val="24"/>
        </w:rPr>
      </w:pPr>
      <w:r>
        <w:rPr>
          <w:rStyle w:val="CharAttribute5"/>
          <w:szCs w:val="24"/>
        </w:rPr>
        <w:t xml:space="preserve">                            Edad                                                </w:t>
      </w:r>
      <w:r w:rsidR="007C0D1D">
        <w:rPr>
          <w:rStyle w:val="CharAttribute5"/>
          <w:szCs w:val="24"/>
        </w:rPr>
        <w:t xml:space="preserve"> </w:t>
      </w:r>
      <w:r w:rsidR="00590BA0">
        <w:rPr>
          <w:rStyle w:val="CharAttribute5"/>
          <w:szCs w:val="24"/>
        </w:rPr>
        <w:t xml:space="preserve"> 37</w:t>
      </w:r>
      <w:r>
        <w:rPr>
          <w:rStyle w:val="CharAttribute5"/>
          <w:szCs w:val="24"/>
        </w:rPr>
        <w:t xml:space="preserve"> años</w:t>
      </w:r>
    </w:p>
    <w:p w:rsidR="007F6DFB" w:rsidRDefault="007F6DFB" w:rsidP="007F6DFB">
      <w:pPr>
        <w:pStyle w:val="ParaAttribute4"/>
        <w:rPr>
          <w:rFonts w:ascii="Franklin Gothic Book" w:eastAsia="Franklin Gothic Book" w:hAnsi="Franklin Gothic Book"/>
          <w:sz w:val="24"/>
          <w:szCs w:val="24"/>
        </w:rPr>
      </w:pPr>
      <w:r>
        <w:rPr>
          <w:rStyle w:val="CharAttribute5"/>
          <w:szCs w:val="24"/>
        </w:rPr>
        <w:t xml:space="preserve">                            Nacionalidad                                  </w:t>
      </w:r>
      <w:r w:rsidR="007C0D1D">
        <w:rPr>
          <w:rStyle w:val="CharAttribute5"/>
          <w:szCs w:val="24"/>
        </w:rPr>
        <w:t xml:space="preserve"> </w:t>
      </w:r>
      <w:r>
        <w:rPr>
          <w:rStyle w:val="CharAttribute5"/>
          <w:szCs w:val="24"/>
        </w:rPr>
        <w:t xml:space="preserve"> Costarricense</w:t>
      </w:r>
    </w:p>
    <w:p w:rsidR="007F6DFB" w:rsidRDefault="007F6DFB" w:rsidP="007F6DFB">
      <w:pPr>
        <w:pStyle w:val="ParaAttribute4"/>
        <w:rPr>
          <w:rFonts w:ascii="Franklin Gothic Book" w:eastAsia="Franklin Gothic Book" w:hAnsi="Franklin Gothic Book"/>
          <w:sz w:val="24"/>
          <w:szCs w:val="24"/>
        </w:rPr>
      </w:pPr>
      <w:r>
        <w:rPr>
          <w:rStyle w:val="CharAttribute5"/>
          <w:szCs w:val="24"/>
        </w:rPr>
        <w:t xml:space="preserve">                            Estado Civil                                     </w:t>
      </w:r>
      <w:r w:rsidR="007C0D1D">
        <w:rPr>
          <w:rStyle w:val="CharAttribute5"/>
          <w:szCs w:val="24"/>
        </w:rPr>
        <w:t xml:space="preserve"> </w:t>
      </w:r>
      <w:r>
        <w:rPr>
          <w:rStyle w:val="CharAttribute5"/>
          <w:szCs w:val="24"/>
        </w:rPr>
        <w:t xml:space="preserve"> Casado</w:t>
      </w:r>
    </w:p>
    <w:p w:rsidR="007F6DFB" w:rsidRDefault="007F6DFB" w:rsidP="007F6DFB">
      <w:pPr>
        <w:pStyle w:val="ParaAttribute4"/>
        <w:rPr>
          <w:rFonts w:ascii="Franklin Gothic Book" w:eastAsia="Franklin Gothic Book" w:hAnsi="Franklin Gothic Book"/>
          <w:sz w:val="24"/>
          <w:szCs w:val="24"/>
        </w:rPr>
      </w:pPr>
      <w:r>
        <w:rPr>
          <w:rStyle w:val="CharAttribute5"/>
          <w:szCs w:val="24"/>
        </w:rPr>
        <w:t xml:space="preserve">                            Dirección                                          </w:t>
      </w:r>
      <w:r w:rsidR="007C0D1D">
        <w:rPr>
          <w:rStyle w:val="CharAttribute5"/>
          <w:szCs w:val="24"/>
        </w:rPr>
        <w:t xml:space="preserve"> </w:t>
      </w:r>
      <w:r>
        <w:rPr>
          <w:rStyle w:val="CharAttribute5"/>
          <w:szCs w:val="24"/>
        </w:rPr>
        <w:t>Cinco Esquinas de Tibás</w:t>
      </w:r>
    </w:p>
    <w:p w:rsidR="007F6DFB" w:rsidRDefault="007F6DFB" w:rsidP="007F6DFB">
      <w:pPr>
        <w:pStyle w:val="ParaAttribute4"/>
        <w:rPr>
          <w:rFonts w:ascii="Franklin Gothic Book" w:eastAsia="Franklin Gothic Book" w:hAnsi="Franklin Gothic Book"/>
          <w:sz w:val="24"/>
          <w:szCs w:val="24"/>
        </w:rPr>
      </w:pPr>
      <w:r>
        <w:rPr>
          <w:rStyle w:val="CharAttribute5"/>
          <w:szCs w:val="24"/>
        </w:rPr>
        <w:t xml:space="preserve">                            Teléfono                                            Hab. 22</w:t>
      </w:r>
      <w:r w:rsidR="00590BA0">
        <w:rPr>
          <w:rStyle w:val="CharAttribute5"/>
          <w:szCs w:val="24"/>
        </w:rPr>
        <w:t>5</w:t>
      </w:r>
      <w:r>
        <w:rPr>
          <w:rStyle w:val="CharAttribute5"/>
          <w:szCs w:val="24"/>
        </w:rPr>
        <w:t>6-</w:t>
      </w:r>
      <w:r w:rsidR="00590BA0">
        <w:rPr>
          <w:rStyle w:val="CharAttribute5"/>
          <w:szCs w:val="24"/>
        </w:rPr>
        <w:t>5</w:t>
      </w:r>
      <w:r>
        <w:rPr>
          <w:rStyle w:val="CharAttribute5"/>
          <w:szCs w:val="24"/>
        </w:rPr>
        <w:t>483 / Cel. 8733-7000</w:t>
      </w:r>
    </w:p>
    <w:p w:rsidR="007F6DFB" w:rsidRDefault="007F6DFB" w:rsidP="007F6DFB">
      <w:pPr>
        <w:pStyle w:val="ParaAttribute5"/>
        <w:rPr>
          <w:rFonts w:ascii="Franklin Gothic Book" w:eastAsia="Franklin Gothic Book" w:hAnsi="Franklin Gothic Book"/>
          <w:sz w:val="24"/>
          <w:szCs w:val="24"/>
        </w:rPr>
      </w:pPr>
      <w:r>
        <w:rPr>
          <w:rStyle w:val="CharAttribute5"/>
          <w:szCs w:val="24"/>
        </w:rPr>
        <w:t xml:space="preserve">                            Licencia de conducir                        B3</w:t>
      </w:r>
    </w:p>
    <w:p w:rsidR="007F6DFB" w:rsidRPr="00B72F0E" w:rsidRDefault="007F6DFB" w:rsidP="007F6DFB">
      <w:pPr>
        <w:pStyle w:val="ParaAttribute4"/>
        <w:rPr>
          <w:rFonts w:ascii="Franklin Gothic Book" w:eastAsia="Franklin Gothic Book" w:hAnsi="Franklin Gothic Book"/>
          <w:sz w:val="24"/>
          <w:szCs w:val="24"/>
        </w:rPr>
      </w:pPr>
      <w:r>
        <w:rPr>
          <w:rStyle w:val="CharAttribute5"/>
          <w:szCs w:val="24"/>
        </w:rPr>
        <w:t xml:space="preserve">                            Correo Electrónico    </w:t>
      </w:r>
      <w:r w:rsidR="007C0D1D">
        <w:rPr>
          <w:rStyle w:val="CharAttribute5"/>
          <w:szCs w:val="24"/>
        </w:rPr>
        <w:t xml:space="preserve">                        tiquicia30@hotmail.com</w:t>
      </w:r>
    </w:p>
    <w:p w:rsidR="007F6DFB" w:rsidRDefault="007F6DFB" w:rsidP="007F6DFB">
      <w:pPr>
        <w:pStyle w:val="ParaAttribute3"/>
        <w:rPr>
          <w:rFonts w:ascii="Bookman Old Style" w:eastAsia="Bookman Old Style" w:hAnsi="Bookman Old Style"/>
          <w:sz w:val="24"/>
          <w:szCs w:val="24"/>
        </w:rPr>
      </w:pPr>
    </w:p>
    <w:p w:rsidR="007F6DFB" w:rsidRDefault="007F6DFB" w:rsidP="007F6DFB">
      <w:pPr>
        <w:pStyle w:val="ParaAttribute6"/>
        <w:rPr>
          <w:rFonts w:ascii="Calibri" w:eastAsia="Calibri" w:hAnsi="Calibri"/>
          <w:sz w:val="22"/>
          <w:szCs w:val="22"/>
        </w:rPr>
      </w:pPr>
    </w:p>
    <w:p w:rsidR="007C0D1D" w:rsidRDefault="007F6DFB" w:rsidP="007F6DFB">
      <w:pPr>
        <w:pStyle w:val="ParaAttribute4"/>
        <w:rPr>
          <w:rStyle w:val="CharAttribute5"/>
          <w:szCs w:val="24"/>
        </w:rPr>
      </w:pPr>
      <w:r>
        <w:rPr>
          <w:rStyle w:val="CharAttribute5"/>
          <w:szCs w:val="24"/>
        </w:rPr>
        <w:t xml:space="preserve">                                                         </w:t>
      </w:r>
    </w:p>
    <w:p w:rsidR="007F6DFB" w:rsidRPr="00452294" w:rsidRDefault="007F6DFB" w:rsidP="007C0D1D">
      <w:pPr>
        <w:pStyle w:val="ParaAttribute4"/>
        <w:jc w:val="center"/>
        <w:rPr>
          <w:rFonts w:ascii="Franklin Gothic Book" w:eastAsia="Franklin Gothic Book" w:hAnsi="Franklin Gothic Book"/>
          <w:sz w:val="24"/>
          <w:szCs w:val="24"/>
        </w:rPr>
      </w:pPr>
      <w:r>
        <w:rPr>
          <w:rStyle w:val="CharAttribute1"/>
          <w:szCs w:val="28"/>
        </w:rPr>
        <w:t>Curso académico</w:t>
      </w:r>
    </w:p>
    <w:p w:rsidR="007F6DFB" w:rsidRDefault="007F6DFB" w:rsidP="007F6DFB">
      <w:pPr>
        <w:pStyle w:val="ParaAttribute3"/>
        <w:rPr>
          <w:rFonts w:ascii="Bookman Old Style" w:eastAsia="Bookman Old Style" w:hAnsi="Bookman Old Style"/>
          <w:b/>
          <w:sz w:val="28"/>
          <w:szCs w:val="28"/>
        </w:rPr>
      </w:pPr>
    </w:p>
    <w:p w:rsidR="007F6DFB" w:rsidRDefault="00590BA0" w:rsidP="007F6DFB">
      <w:pPr>
        <w:pStyle w:val="ParaAttribute3"/>
        <w:rPr>
          <w:rFonts w:ascii="Bookman Old Style" w:eastAsia="Bookman Old Style" w:hAnsi="Bookman Old Style"/>
          <w:sz w:val="28"/>
          <w:szCs w:val="28"/>
        </w:rPr>
      </w:pPr>
      <w:r>
        <w:rPr>
          <w:rStyle w:val="CharAttribute11"/>
          <w:szCs w:val="28"/>
        </w:rPr>
        <w:t xml:space="preserve">               </w:t>
      </w:r>
      <w:r w:rsidR="007F6DFB">
        <w:rPr>
          <w:rStyle w:val="CharAttribute5"/>
          <w:szCs w:val="24"/>
        </w:rPr>
        <w:t xml:space="preserve">Escuela Miguel Obregón Lizano                </w:t>
      </w:r>
      <w:r>
        <w:rPr>
          <w:rStyle w:val="CharAttribute5"/>
          <w:szCs w:val="24"/>
        </w:rPr>
        <w:t xml:space="preserve"> </w:t>
      </w:r>
      <w:r w:rsidR="007F6DFB">
        <w:rPr>
          <w:rStyle w:val="CharAttribute5"/>
          <w:szCs w:val="24"/>
        </w:rPr>
        <w:t xml:space="preserve">Sexto Año  1985 -1990 </w:t>
      </w:r>
    </w:p>
    <w:p w:rsidR="007F6DFB" w:rsidRDefault="007F6DFB" w:rsidP="007F6DFB">
      <w:pPr>
        <w:pStyle w:val="ParaAttribute1"/>
        <w:rPr>
          <w:rFonts w:eastAsia="Times New Roman"/>
          <w:sz w:val="28"/>
          <w:szCs w:val="28"/>
        </w:rPr>
      </w:pPr>
      <w:r>
        <w:rPr>
          <w:rStyle w:val="CharAttribute5"/>
          <w:szCs w:val="24"/>
        </w:rPr>
        <w:t xml:space="preserve">          Liceo José Joaquín Jiménez Núñez           Bachiller    1991- 1996</w:t>
      </w:r>
    </w:p>
    <w:p w:rsidR="007F6DFB" w:rsidRDefault="007F6DFB" w:rsidP="007F6DFB">
      <w:pPr>
        <w:pStyle w:val="ParaAttribute3"/>
        <w:rPr>
          <w:rFonts w:ascii="Bookman Old Style" w:eastAsia="Bookman Old Style" w:hAnsi="Bookman Old Style"/>
          <w:sz w:val="24"/>
          <w:szCs w:val="24"/>
        </w:rPr>
      </w:pPr>
    </w:p>
    <w:p w:rsidR="007C0D1D" w:rsidRDefault="007F6DFB" w:rsidP="007F6DFB">
      <w:pPr>
        <w:pStyle w:val="ParaAttribute1"/>
        <w:jc w:val="both"/>
        <w:rPr>
          <w:rFonts w:ascii="Bookman Old Style" w:eastAsia="Bookman Old Style" w:hAnsi="Bookman Old Style"/>
          <w:b/>
          <w:sz w:val="32"/>
          <w:szCs w:val="32"/>
        </w:rPr>
      </w:pPr>
      <w:r>
        <w:rPr>
          <w:rFonts w:ascii="Bookman Old Style" w:eastAsia="Bookman Old Style" w:hAnsi="Bookman Old Style"/>
          <w:b/>
          <w:sz w:val="32"/>
          <w:szCs w:val="32"/>
        </w:rPr>
        <w:t xml:space="preserve">                              </w:t>
      </w:r>
    </w:p>
    <w:p w:rsidR="007F6DFB" w:rsidRDefault="007F6DFB" w:rsidP="007C0D1D">
      <w:pPr>
        <w:pStyle w:val="ParaAttribute1"/>
        <w:rPr>
          <w:rFonts w:ascii="Franklin Gothic Book" w:eastAsia="Franklin Gothic Book" w:hAnsi="Franklin Gothic Book"/>
          <w:sz w:val="28"/>
          <w:szCs w:val="28"/>
        </w:rPr>
      </w:pPr>
      <w:r>
        <w:rPr>
          <w:rStyle w:val="CharAttribute1"/>
          <w:szCs w:val="28"/>
        </w:rPr>
        <w:t>Trabajos Voluntarios</w:t>
      </w:r>
    </w:p>
    <w:p w:rsidR="007F6DFB" w:rsidRDefault="007F6DFB" w:rsidP="007F6DFB">
      <w:pPr>
        <w:pStyle w:val="ParaAttribute3"/>
        <w:rPr>
          <w:rFonts w:ascii="Bookman Old Style" w:eastAsia="Bookman Old Style" w:hAnsi="Bookman Old Style"/>
          <w:b/>
          <w:sz w:val="32"/>
          <w:szCs w:val="32"/>
        </w:rPr>
      </w:pPr>
    </w:p>
    <w:p w:rsidR="007F6DFB" w:rsidRDefault="00483C0A" w:rsidP="00483C0A">
      <w:pPr>
        <w:pStyle w:val="ParaAttribute4"/>
        <w:rPr>
          <w:rFonts w:ascii="Franklin Gothic Book" w:eastAsia="Franklin Gothic Book" w:hAnsi="Franklin Gothic Book"/>
          <w:sz w:val="24"/>
          <w:szCs w:val="24"/>
        </w:rPr>
      </w:pPr>
      <w:r>
        <w:rPr>
          <w:rStyle w:val="CharAttribute5"/>
          <w:szCs w:val="24"/>
        </w:rPr>
        <w:t xml:space="preserve">          </w:t>
      </w:r>
      <w:r w:rsidR="007F6DFB">
        <w:rPr>
          <w:rStyle w:val="CharAttribute5"/>
          <w:szCs w:val="24"/>
        </w:rPr>
        <w:t>Cruz Roja Costarricense                  Reanimación Cardio-Pulmonar (R.C.P)</w:t>
      </w:r>
    </w:p>
    <w:p w:rsidR="007F6DFB" w:rsidRDefault="00483C0A" w:rsidP="00483C0A">
      <w:pPr>
        <w:pStyle w:val="ParaAttribute4"/>
        <w:rPr>
          <w:rFonts w:ascii="Franklin Gothic Book" w:eastAsia="Franklin Gothic Book" w:hAnsi="Franklin Gothic Book"/>
          <w:sz w:val="24"/>
          <w:szCs w:val="24"/>
        </w:rPr>
      </w:pPr>
      <w:r>
        <w:rPr>
          <w:rStyle w:val="CharAttribute5"/>
          <w:szCs w:val="24"/>
        </w:rPr>
        <w:t xml:space="preserve">          </w:t>
      </w:r>
      <w:r w:rsidR="007F6DFB">
        <w:rPr>
          <w:rStyle w:val="CharAttribute5"/>
          <w:szCs w:val="24"/>
        </w:rPr>
        <w:t>Cruz Roja Costarricense                  Cortesía y Disciplina</w:t>
      </w:r>
    </w:p>
    <w:p w:rsidR="007F6DFB" w:rsidRDefault="00483C0A" w:rsidP="00483C0A">
      <w:pPr>
        <w:pStyle w:val="ParaAttribute4"/>
        <w:rPr>
          <w:rFonts w:ascii="Franklin Gothic Book" w:eastAsia="Franklin Gothic Book" w:hAnsi="Franklin Gothic Book"/>
          <w:sz w:val="24"/>
          <w:szCs w:val="24"/>
        </w:rPr>
      </w:pPr>
      <w:r>
        <w:rPr>
          <w:rStyle w:val="CharAttribute5"/>
          <w:szCs w:val="24"/>
        </w:rPr>
        <w:t xml:space="preserve">          </w:t>
      </w:r>
      <w:r w:rsidR="007F6DFB">
        <w:rPr>
          <w:rStyle w:val="CharAttribute5"/>
          <w:szCs w:val="24"/>
        </w:rPr>
        <w:t>Cruz Roja Costarricense                  Manejo de Vehículos de Emergencias</w:t>
      </w:r>
    </w:p>
    <w:p w:rsidR="007F6DFB" w:rsidRDefault="00483C0A" w:rsidP="00483C0A">
      <w:pPr>
        <w:pStyle w:val="ParaAttribute8"/>
        <w:rPr>
          <w:rFonts w:ascii="Franklin Gothic Book" w:eastAsia="Franklin Gothic Book" w:hAnsi="Franklin Gothic Book"/>
          <w:sz w:val="24"/>
          <w:szCs w:val="24"/>
        </w:rPr>
      </w:pPr>
      <w:r>
        <w:rPr>
          <w:rStyle w:val="CharAttribute5"/>
          <w:szCs w:val="24"/>
        </w:rPr>
        <w:t xml:space="preserve">          </w:t>
      </w:r>
      <w:r w:rsidR="007F6DFB">
        <w:rPr>
          <w:rStyle w:val="CharAttribute5"/>
          <w:szCs w:val="24"/>
        </w:rPr>
        <w:t>Cruz Roja Costarricense                  Manejo de Vehículos todo Terreno (4x4)</w:t>
      </w:r>
    </w:p>
    <w:p w:rsidR="007F6DFB" w:rsidRDefault="007F6DFB" w:rsidP="007F6DFB">
      <w:pPr>
        <w:pStyle w:val="ParaAttribute3"/>
        <w:rPr>
          <w:rFonts w:ascii="Bookman Old Style" w:eastAsia="Bookman Old Style" w:hAnsi="Bookman Old Style"/>
          <w:b/>
          <w:sz w:val="24"/>
          <w:szCs w:val="24"/>
        </w:rPr>
      </w:pPr>
    </w:p>
    <w:p w:rsidR="007F6DFB" w:rsidRDefault="007F6DFB" w:rsidP="007F6DFB">
      <w:pPr>
        <w:pStyle w:val="ParaAttribute0"/>
        <w:rPr>
          <w:rFonts w:ascii="Bookman Old Style" w:eastAsia="Bookman Old Style" w:hAnsi="Bookman Old Style"/>
          <w:b/>
          <w:sz w:val="28"/>
          <w:szCs w:val="28"/>
        </w:rPr>
      </w:pPr>
    </w:p>
    <w:p w:rsidR="007C0D1D" w:rsidRDefault="007C0D1D" w:rsidP="007F6DFB">
      <w:pPr>
        <w:pStyle w:val="ParaAttribute1"/>
        <w:rPr>
          <w:rStyle w:val="CharAttribute1"/>
          <w:szCs w:val="28"/>
        </w:rPr>
      </w:pPr>
    </w:p>
    <w:p w:rsidR="007F6DFB" w:rsidRDefault="007F6DFB" w:rsidP="007C0D1D">
      <w:pPr>
        <w:pStyle w:val="ParaAttribute1"/>
        <w:rPr>
          <w:rStyle w:val="CharAttribute1"/>
          <w:szCs w:val="28"/>
        </w:rPr>
      </w:pPr>
      <w:r>
        <w:rPr>
          <w:rStyle w:val="CharAttribute1"/>
          <w:szCs w:val="28"/>
        </w:rPr>
        <w:t>Puestos desempeñados</w:t>
      </w:r>
    </w:p>
    <w:p w:rsidR="007F6DFB" w:rsidRDefault="007F6DFB" w:rsidP="00590BA0">
      <w:pPr>
        <w:pStyle w:val="ParaAttribute0"/>
        <w:jc w:val="both"/>
        <w:rPr>
          <w:rFonts w:ascii="Franklin Gothic Book" w:eastAsia="Franklin Gothic Book" w:hAnsi="Franklin Gothic Book"/>
          <w:sz w:val="28"/>
          <w:szCs w:val="28"/>
        </w:rPr>
      </w:pPr>
    </w:p>
    <w:p w:rsidR="00590BA0" w:rsidRPr="00590BA0" w:rsidRDefault="003F0E5E" w:rsidP="00483C0A">
      <w:pPr>
        <w:pStyle w:val="ParaAttribute0"/>
        <w:jc w:val="left"/>
        <w:rPr>
          <w:rFonts w:ascii="Bookman Old Style" w:eastAsia="Bookman Old Style" w:hAnsi="Bookman Old Style"/>
          <w:b/>
          <w:sz w:val="24"/>
          <w:szCs w:val="24"/>
        </w:rPr>
      </w:pPr>
      <w:r>
        <w:rPr>
          <w:rFonts w:ascii="Franklin Gothic Book" w:eastAsia="Franklin Gothic Book" w:hAnsi="Franklin Gothic Book"/>
          <w:sz w:val="24"/>
          <w:szCs w:val="24"/>
        </w:rPr>
        <w:t xml:space="preserve">                 </w:t>
      </w:r>
      <w:r w:rsidR="00590BA0" w:rsidRPr="00590BA0">
        <w:rPr>
          <w:rFonts w:ascii="Franklin Gothic Book" w:eastAsia="Franklin Gothic Book" w:hAnsi="Franklin Gothic Book"/>
          <w:sz w:val="24"/>
          <w:szCs w:val="24"/>
        </w:rPr>
        <w:t xml:space="preserve">Epson </w:t>
      </w:r>
      <w:r w:rsidR="00590BA0">
        <w:rPr>
          <w:rFonts w:ascii="Franklin Gothic Book" w:eastAsia="Franklin Gothic Book" w:hAnsi="Franklin Gothic Book"/>
          <w:sz w:val="24"/>
          <w:szCs w:val="24"/>
        </w:rPr>
        <w:t xml:space="preserve">Costa Rica                                       </w:t>
      </w:r>
      <w:r w:rsidR="00483C0A">
        <w:rPr>
          <w:rFonts w:ascii="Franklin Gothic Book" w:eastAsia="Franklin Gothic Book" w:hAnsi="Franklin Gothic Book"/>
          <w:sz w:val="24"/>
          <w:szCs w:val="24"/>
        </w:rPr>
        <w:t xml:space="preserve"> </w:t>
      </w:r>
      <w:r w:rsidR="00590BA0">
        <w:rPr>
          <w:rFonts w:ascii="Franklin Gothic Book" w:eastAsia="Franklin Gothic Book" w:hAnsi="Franklin Gothic Book"/>
          <w:sz w:val="24"/>
          <w:szCs w:val="24"/>
        </w:rPr>
        <w:t xml:space="preserve"> </w:t>
      </w:r>
      <w:r>
        <w:rPr>
          <w:rFonts w:ascii="Franklin Gothic Book" w:eastAsia="Franklin Gothic Book" w:hAnsi="Franklin Gothic Book"/>
          <w:sz w:val="24"/>
          <w:szCs w:val="24"/>
        </w:rPr>
        <w:t>C</w:t>
      </w:r>
      <w:r w:rsidR="00483C0A">
        <w:rPr>
          <w:rFonts w:ascii="Franklin Gothic Book" w:eastAsia="Franklin Gothic Book" w:hAnsi="Franklin Gothic Book"/>
          <w:sz w:val="24"/>
          <w:szCs w:val="24"/>
        </w:rPr>
        <w:t>hofer</w:t>
      </w:r>
      <w:r w:rsidR="00590BA0">
        <w:rPr>
          <w:rFonts w:ascii="Franklin Gothic Book" w:eastAsia="Franklin Gothic Book" w:hAnsi="Franklin Gothic Book"/>
          <w:sz w:val="24"/>
          <w:szCs w:val="24"/>
        </w:rPr>
        <w:t xml:space="preserve">    2015 - 2016</w:t>
      </w:r>
    </w:p>
    <w:p w:rsidR="0081279E" w:rsidRDefault="003F0E5E" w:rsidP="00483C0A">
      <w:pPr>
        <w:pStyle w:val="ParaAttribute4"/>
        <w:rPr>
          <w:rFonts w:ascii="Franklin Gothic Book" w:eastAsia="Franklin Gothic Book" w:hAnsi="Franklin Gothic Book"/>
          <w:sz w:val="24"/>
          <w:szCs w:val="24"/>
        </w:rPr>
      </w:pPr>
      <w:r>
        <w:rPr>
          <w:rStyle w:val="CharAttribute5"/>
          <w:szCs w:val="24"/>
        </w:rPr>
        <w:t xml:space="preserve">                 </w:t>
      </w:r>
      <w:r w:rsidR="0081279E" w:rsidRPr="0081279E">
        <w:rPr>
          <w:rFonts w:ascii="Franklin Gothic Book" w:eastAsia="Franklin Gothic Book" w:hAnsi="Franklin Gothic Book"/>
          <w:sz w:val="24"/>
          <w:szCs w:val="24"/>
        </w:rPr>
        <w:t xml:space="preserve">Corporación Musmanni               </w:t>
      </w:r>
      <w:r w:rsidR="0081279E">
        <w:rPr>
          <w:rFonts w:ascii="Franklin Gothic Book" w:eastAsia="Franklin Gothic Book" w:hAnsi="Franklin Gothic Book"/>
          <w:sz w:val="24"/>
          <w:szCs w:val="24"/>
        </w:rPr>
        <w:t xml:space="preserve">              </w:t>
      </w:r>
      <w:r w:rsidR="00483C0A">
        <w:rPr>
          <w:rFonts w:ascii="Franklin Gothic Book" w:eastAsia="Franklin Gothic Book" w:hAnsi="Franklin Gothic Book"/>
          <w:sz w:val="24"/>
          <w:szCs w:val="24"/>
        </w:rPr>
        <w:t xml:space="preserve"> </w:t>
      </w:r>
      <w:r w:rsidR="0081279E">
        <w:rPr>
          <w:rFonts w:ascii="Franklin Gothic Book" w:eastAsia="Franklin Gothic Book" w:hAnsi="Franklin Gothic Book"/>
          <w:sz w:val="24"/>
          <w:szCs w:val="24"/>
        </w:rPr>
        <w:t xml:space="preserve"> Chofer    2000 -</w:t>
      </w:r>
      <w:r w:rsidR="00590BA0">
        <w:rPr>
          <w:rFonts w:ascii="Franklin Gothic Book" w:eastAsia="Franklin Gothic Book" w:hAnsi="Franklin Gothic Book"/>
          <w:sz w:val="24"/>
          <w:szCs w:val="24"/>
        </w:rPr>
        <w:t xml:space="preserve"> </w:t>
      </w:r>
      <w:r w:rsidR="001C6E5C">
        <w:rPr>
          <w:rFonts w:ascii="Franklin Gothic Book" w:eastAsia="Franklin Gothic Book" w:hAnsi="Franklin Gothic Book"/>
          <w:sz w:val="24"/>
          <w:szCs w:val="24"/>
        </w:rPr>
        <w:t>201</w:t>
      </w:r>
      <w:r w:rsidR="001C6E5C">
        <w:rPr>
          <w:rFonts w:ascii="Franklin Gothic Book" w:eastAsia="Franklin Gothic Book" w:hAnsi="Franklin Gothic Book"/>
          <w:sz w:val="24"/>
          <w:szCs w:val="24"/>
          <w:lang w:val="es-ES"/>
        </w:rPr>
        <w:t>3</w:t>
      </w:r>
    </w:p>
    <w:p w:rsidR="007F6DFB" w:rsidRDefault="007F6DFB" w:rsidP="00483C0A">
      <w:pPr>
        <w:pStyle w:val="ParaAttribute4"/>
        <w:rPr>
          <w:rFonts w:ascii="Franklin Gothic Book" w:eastAsia="Franklin Gothic Book" w:hAnsi="Franklin Gothic Book"/>
          <w:sz w:val="24"/>
          <w:szCs w:val="24"/>
        </w:rPr>
      </w:pPr>
    </w:p>
    <w:p w:rsidR="007F6DFB" w:rsidRDefault="007F6DFB" w:rsidP="007F6DFB">
      <w:pPr>
        <w:pStyle w:val="ParaAttribute4"/>
        <w:rPr>
          <w:rFonts w:ascii="Franklin Gothic Book" w:eastAsia="Franklin Gothic Book" w:hAnsi="Franklin Gothic Book"/>
          <w:sz w:val="24"/>
          <w:szCs w:val="24"/>
        </w:rPr>
      </w:pPr>
      <w:r>
        <w:rPr>
          <w:rStyle w:val="CharAttribute5"/>
          <w:szCs w:val="24"/>
        </w:rPr>
        <w:t xml:space="preserve">                     </w:t>
      </w:r>
    </w:p>
    <w:p w:rsidR="007F6DFB" w:rsidRDefault="007F6DFB" w:rsidP="007F6DFB">
      <w:pPr>
        <w:pStyle w:val="ParaAttribute1"/>
        <w:rPr>
          <w:rFonts w:ascii="Franklin Gothic Book" w:eastAsia="Franklin Gothic Book" w:hAnsi="Franklin Gothic Book"/>
          <w:sz w:val="28"/>
          <w:szCs w:val="28"/>
        </w:rPr>
      </w:pPr>
      <w:r>
        <w:rPr>
          <w:rStyle w:val="CharAttribute1"/>
          <w:szCs w:val="28"/>
        </w:rPr>
        <w:t>Referencias</w:t>
      </w:r>
    </w:p>
    <w:p w:rsidR="007F6DFB" w:rsidRDefault="007F6DFB" w:rsidP="007F6DFB">
      <w:pPr>
        <w:pStyle w:val="ParaAttribute9"/>
        <w:rPr>
          <w:rFonts w:eastAsia="Times New Roman"/>
          <w:sz w:val="28"/>
          <w:szCs w:val="28"/>
        </w:rPr>
      </w:pPr>
    </w:p>
    <w:p w:rsidR="00590BA0" w:rsidRDefault="001C6E5C" w:rsidP="001C6E5C">
      <w:pPr>
        <w:pStyle w:val="ParaAttribute4"/>
        <w:rPr>
          <w:rStyle w:val="CharAttribute5"/>
          <w:szCs w:val="24"/>
        </w:rPr>
      </w:pPr>
      <w:bookmarkStart w:id="0" w:name="_GoBack"/>
      <w:bookmarkEnd w:id="0"/>
      <w:r>
        <w:rPr>
          <w:rStyle w:val="CharAttribute5"/>
          <w:szCs w:val="24"/>
          <w:lang w:val="es-ES"/>
        </w:rPr>
        <w:t xml:space="preserve">                          </w:t>
      </w:r>
      <w:proofErr w:type="spellStart"/>
      <w:r w:rsidR="00590BA0">
        <w:rPr>
          <w:rStyle w:val="CharAttribute5"/>
          <w:szCs w:val="24"/>
        </w:rPr>
        <w:t>Yehudy</w:t>
      </w:r>
      <w:proofErr w:type="spellEnd"/>
      <w:r w:rsidR="00590BA0">
        <w:rPr>
          <w:rStyle w:val="CharAttribute5"/>
          <w:szCs w:val="24"/>
        </w:rPr>
        <w:t xml:space="preserve"> Varela Rodríguez                           Cel. 6051-9338</w:t>
      </w:r>
    </w:p>
    <w:p w:rsidR="00DF13BE" w:rsidRDefault="00DF13BE" w:rsidP="00483C0A">
      <w:pPr>
        <w:pStyle w:val="ParaAttribute4"/>
        <w:jc w:val="center"/>
        <w:rPr>
          <w:rFonts w:ascii="Franklin Gothic Book" w:eastAsia="Franklin Gothic Book" w:hAnsi="Franklin Gothic Book"/>
          <w:sz w:val="24"/>
          <w:szCs w:val="24"/>
        </w:rPr>
      </w:pPr>
      <w:r>
        <w:rPr>
          <w:rStyle w:val="CharAttribute5"/>
          <w:szCs w:val="24"/>
        </w:rPr>
        <w:t>Randall Astorga Sánchez                           Cel. 7295-0437</w:t>
      </w:r>
    </w:p>
    <w:p w:rsidR="00BE320F" w:rsidRDefault="00BE320F"/>
    <w:sectPr w:rsidR="00BE320F" w:rsidSect="007C0D1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altName w:val="Cambria Math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FB"/>
    <w:rsid w:val="00051205"/>
    <w:rsid w:val="001743D7"/>
    <w:rsid w:val="001B5A34"/>
    <w:rsid w:val="001C6E5C"/>
    <w:rsid w:val="002034EF"/>
    <w:rsid w:val="003C5C2A"/>
    <w:rsid w:val="003F0E5E"/>
    <w:rsid w:val="00483C0A"/>
    <w:rsid w:val="005239BF"/>
    <w:rsid w:val="00590BA0"/>
    <w:rsid w:val="00601A39"/>
    <w:rsid w:val="006B5556"/>
    <w:rsid w:val="006D434F"/>
    <w:rsid w:val="007C0D1D"/>
    <w:rsid w:val="007F6DFB"/>
    <w:rsid w:val="0081279E"/>
    <w:rsid w:val="008442F0"/>
    <w:rsid w:val="00A571B6"/>
    <w:rsid w:val="00B55F8F"/>
    <w:rsid w:val="00B72F0E"/>
    <w:rsid w:val="00BE320F"/>
    <w:rsid w:val="00DF13BE"/>
    <w:rsid w:val="00FC7090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6DF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Attribute0">
    <w:name w:val="ParaAttribute0"/>
    <w:rsid w:val="007F6DFB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1">
    <w:name w:val="ParaAttribute1"/>
    <w:rsid w:val="007F6DFB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2">
    <w:name w:val="ParaAttribute2"/>
    <w:rsid w:val="007F6DFB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3">
    <w:name w:val="ParaAttribute3"/>
    <w:rsid w:val="007F6DFB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4">
    <w:name w:val="ParaAttribute4"/>
    <w:rsid w:val="007F6DFB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5">
    <w:name w:val="ParaAttribute5"/>
    <w:rsid w:val="007F6DFB"/>
    <w:pPr>
      <w:widowControl w:val="0"/>
      <w:wordWrap w:val="0"/>
      <w:spacing w:after="0" w:line="240" w:lineRule="auto"/>
      <w:ind w:right="15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6">
    <w:name w:val="ParaAttribute6"/>
    <w:rsid w:val="007F6DFB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8">
    <w:name w:val="ParaAttribute8"/>
    <w:rsid w:val="007F6DFB"/>
    <w:pPr>
      <w:widowControl w:val="0"/>
      <w:wordWrap w:val="0"/>
      <w:spacing w:after="0" w:line="240" w:lineRule="auto"/>
      <w:ind w:right="-496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9">
    <w:name w:val="ParaAttribute9"/>
    <w:rsid w:val="007F6DFB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CR"/>
    </w:rPr>
  </w:style>
  <w:style w:type="character" w:customStyle="1" w:styleId="CharAttribute1">
    <w:name w:val="CharAttribute1"/>
    <w:rsid w:val="007F6DFB"/>
    <w:rPr>
      <w:rFonts w:ascii="Franklin Gothic Book" w:eastAsia="Franklin Gothic Book" w:hAnsi="Franklin Gothic Book"/>
      <w:b/>
      <w:sz w:val="28"/>
      <w:u w:val="single"/>
    </w:rPr>
  </w:style>
  <w:style w:type="character" w:customStyle="1" w:styleId="CharAttribute5">
    <w:name w:val="CharAttribute5"/>
    <w:rsid w:val="007F6DFB"/>
    <w:rPr>
      <w:rFonts w:ascii="Franklin Gothic Book" w:eastAsia="Franklin Gothic Book" w:hAnsi="Franklin Gothic Book"/>
      <w:sz w:val="24"/>
    </w:rPr>
  </w:style>
  <w:style w:type="character" w:customStyle="1" w:styleId="CharAttribute8">
    <w:name w:val="CharAttribute8"/>
    <w:rsid w:val="007F6DFB"/>
    <w:rPr>
      <w:rFonts w:ascii="Franklin Gothic Book" w:eastAsia="Franklin Gothic Book" w:hAnsi="Franklin Gothic Book"/>
      <w:color w:val="0000FF"/>
      <w:sz w:val="24"/>
      <w:u w:val="single"/>
    </w:rPr>
  </w:style>
  <w:style w:type="character" w:customStyle="1" w:styleId="CharAttribute11">
    <w:name w:val="CharAttribute11"/>
    <w:rsid w:val="007F6DFB"/>
    <w:rPr>
      <w:rFonts w:ascii="Bookman Old Style" w:eastAsia="Bookman Old Style" w:hAnsi="Bookman Old Style"/>
      <w:b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D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DFB"/>
    <w:rPr>
      <w:rFonts w:ascii="Tahoma" w:eastAsia="Batang" w:hAnsi="Tahoma" w:cs="Tahoma"/>
      <w:kern w:val="2"/>
      <w:sz w:val="16"/>
      <w:szCs w:val="16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6DF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Attribute0">
    <w:name w:val="ParaAttribute0"/>
    <w:rsid w:val="007F6DFB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1">
    <w:name w:val="ParaAttribute1"/>
    <w:rsid w:val="007F6DFB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2">
    <w:name w:val="ParaAttribute2"/>
    <w:rsid w:val="007F6DFB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3">
    <w:name w:val="ParaAttribute3"/>
    <w:rsid w:val="007F6DFB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4">
    <w:name w:val="ParaAttribute4"/>
    <w:rsid w:val="007F6DFB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5">
    <w:name w:val="ParaAttribute5"/>
    <w:rsid w:val="007F6DFB"/>
    <w:pPr>
      <w:widowControl w:val="0"/>
      <w:wordWrap w:val="0"/>
      <w:spacing w:after="0" w:line="240" w:lineRule="auto"/>
      <w:ind w:right="15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6">
    <w:name w:val="ParaAttribute6"/>
    <w:rsid w:val="007F6DFB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8">
    <w:name w:val="ParaAttribute8"/>
    <w:rsid w:val="007F6DFB"/>
    <w:pPr>
      <w:widowControl w:val="0"/>
      <w:wordWrap w:val="0"/>
      <w:spacing w:after="0" w:line="240" w:lineRule="auto"/>
      <w:ind w:right="-496"/>
    </w:pPr>
    <w:rPr>
      <w:rFonts w:ascii="Times New Roman" w:eastAsia="Batang" w:hAnsi="Times New Roman" w:cs="Times New Roman"/>
      <w:sz w:val="20"/>
      <w:szCs w:val="20"/>
      <w:lang w:eastAsia="es-CR"/>
    </w:rPr>
  </w:style>
  <w:style w:type="paragraph" w:customStyle="1" w:styleId="ParaAttribute9">
    <w:name w:val="ParaAttribute9"/>
    <w:rsid w:val="007F6DFB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CR"/>
    </w:rPr>
  </w:style>
  <w:style w:type="character" w:customStyle="1" w:styleId="CharAttribute1">
    <w:name w:val="CharAttribute1"/>
    <w:rsid w:val="007F6DFB"/>
    <w:rPr>
      <w:rFonts w:ascii="Franklin Gothic Book" w:eastAsia="Franklin Gothic Book" w:hAnsi="Franklin Gothic Book"/>
      <w:b/>
      <w:sz w:val="28"/>
      <w:u w:val="single"/>
    </w:rPr>
  </w:style>
  <w:style w:type="character" w:customStyle="1" w:styleId="CharAttribute5">
    <w:name w:val="CharAttribute5"/>
    <w:rsid w:val="007F6DFB"/>
    <w:rPr>
      <w:rFonts w:ascii="Franklin Gothic Book" w:eastAsia="Franklin Gothic Book" w:hAnsi="Franklin Gothic Book"/>
      <w:sz w:val="24"/>
    </w:rPr>
  </w:style>
  <w:style w:type="character" w:customStyle="1" w:styleId="CharAttribute8">
    <w:name w:val="CharAttribute8"/>
    <w:rsid w:val="007F6DFB"/>
    <w:rPr>
      <w:rFonts w:ascii="Franklin Gothic Book" w:eastAsia="Franklin Gothic Book" w:hAnsi="Franklin Gothic Book"/>
      <w:color w:val="0000FF"/>
      <w:sz w:val="24"/>
      <w:u w:val="single"/>
    </w:rPr>
  </w:style>
  <w:style w:type="character" w:customStyle="1" w:styleId="CharAttribute11">
    <w:name w:val="CharAttribute11"/>
    <w:rsid w:val="007F6DFB"/>
    <w:rPr>
      <w:rFonts w:ascii="Bookman Old Style" w:eastAsia="Bookman Old Style" w:hAnsi="Bookman Old Style"/>
      <w:b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D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DFB"/>
    <w:rPr>
      <w:rFonts w:ascii="Tahoma" w:eastAsia="Batang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Rodríguez</dc:creator>
  <cp:lastModifiedBy>Eduardo Rodríguez</cp:lastModifiedBy>
  <cp:revision>3</cp:revision>
  <cp:lastPrinted>2016-04-12T01:12:00Z</cp:lastPrinted>
  <dcterms:created xsi:type="dcterms:W3CDTF">2016-06-14T18:34:00Z</dcterms:created>
  <dcterms:modified xsi:type="dcterms:W3CDTF">2016-06-14T18:34:00Z</dcterms:modified>
</cp:coreProperties>
</file>