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6D" w:rsidRDefault="001E754C">
      <w:pPr>
        <w:rPr>
          <w:rFonts w:ascii="Arial Black" w:hAnsi="Arial Black"/>
        </w:rPr>
      </w:pPr>
      <w:r>
        <w:rPr>
          <w:rFonts w:ascii="Arial Black" w:hAnsi="Arial Black"/>
        </w:rPr>
        <w:t>CURRICULUM</w:t>
      </w:r>
      <w:bookmarkStart w:id="0" w:name="_GoBack"/>
      <w:bookmarkEnd w:id="0"/>
    </w:p>
    <w:p w:rsidR="001E754C" w:rsidRDefault="001E754C">
      <w:pPr>
        <w:rPr>
          <w:rFonts w:ascii="Arial Black" w:hAnsi="Arial Black"/>
        </w:rPr>
      </w:pPr>
    </w:p>
    <w:p w:rsidR="001E754C" w:rsidRDefault="001E754C">
      <w:pPr>
        <w:rPr>
          <w:rFonts w:ascii="Arial Black" w:hAnsi="Arial Black"/>
        </w:rPr>
      </w:pPr>
      <w:r>
        <w:rPr>
          <w:rFonts w:ascii="Arial Black" w:hAnsi="Arial Black"/>
        </w:rPr>
        <w:t>DATOS PERSONALES</w:t>
      </w:r>
    </w:p>
    <w:p w:rsidR="001E754C" w:rsidRDefault="001E754C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Reyner José Sibaja Sandoval </w:t>
      </w:r>
    </w:p>
    <w:p w:rsidR="001E754C" w:rsidRDefault="001E754C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Edad: 28</w:t>
      </w:r>
    </w:p>
    <w:p w:rsidR="001E754C" w:rsidRDefault="00E11C78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Nacionalidad: costarricense</w:t>
      </w:r>
    </w:p>
    <w:p w:rsidR="001E754C" w:rsidRDefault="00E044D7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Estado </w:t>
      </w:r>
      <w:r w:rsidR="00E11C78"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civil: Soltero</w:t>
      </w:r>
    </w:p>
    <w:p w:rsidR="001E754C" w:rsidRDefault="001E754C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 hijos</w:t>
      </w:r>
    </w:p>
    <w:p w:rsidR="001E754C" w:rsidRDefault="001E754C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Cedula: 113350861</w:t>
      </w:r>
    </w:p>
    <w:p w:rsidR="001E754C" w:rsidRDefault="001E754C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Dirección: San Gabriel de Aserrí</w:t>
      </w:r>
    </w:p>
    <w:p w:rsidR="00E44615" w:rsidRDefault="00E44615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Telefono:72761678-70210203</w:t>
      </w:r>
    </w:p>
    <w:p w:rsidR="00E11C78" w:rsidRDefault="00E11C78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Nivel académico</w:t>
      </w:r>
    </w:p>
    <w:p w:rsidR="00E11C78" w:rsidRDefault="00E11C78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Séptimo año de colegio </w:t>
      </w:r>
    </w:p>
    <w:p w:rsidR="00E11C78" w:rsidRDefault="00E11C78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Carnet de manipulación de alimentos al día </w:t>
      </w:r>
    </w:p>
    <w:p w:rsidR="00E44615" w:rsidRPr="00E44615" w:rsidRDefault="00E44615" w:rsidP="001E754C">
      <w:pPr>
        <w:tabs>
          <w:tab w:val="left" w:pos="1440"/>
        </w:tabs>
        <w:rPr>
          <w:rFonts w:ascii="Arial Black" w:eastAsiaTheme="majorEastAsia" w:hAnsi="Arial Black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615">
        <w:rPr>
          <w:rFonts w:ascii="Arial Black" w:eastAsiaTheme="majorEastAsia" w:hAnsi="Arial Black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Experiencia Laboral</w:t>
      </w:r>
    </w:p>
    <w:p w:rsidR="001E754C" w:rsidRPr="00E44615" w:rsidRDefault="001E754C" w:rsidP="001E754C">
      <w:pPr>
        <w:tabs>
          <w:tab w:val="left" w:pos="1440"/>
        </w:tabs>
        <w:rPr>
          <w:rFonts w:ascii="Arial" w:eastAsiaTheme="majorEastAsia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Theme="majorEastAsia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E754C" w:rsidRPr="00855394" w:rsidRDefault="00E44615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3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15/06/2015 al 04/06/2016 Super y licorera San Gabriel </w:t>
      </w:r>
    </w:p>
    <w:p w:rsidR="00855394" w:rsidRDefault="00E44615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39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Encargado del supermerca</w:t>
      </w:r>
      <w:r w:rsidR="0071760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(Atención a proveedores y clientes) encargado del mismo en general</w:t>
      </w:r>
    </w:p>
    <w:p w:rsidR="00855394" w:rsidRDefault="00855394" w:rsidP="0071760B">
      <w:pPr>
        <w:tabs>
          <w:tab w:val="left" w:pos="1440"/>
          <w:tab w:val="center" w:pos="4419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Jefe inmediato: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Qwiang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Zhen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1760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1760B" w:rsidRDefault="0071760B" w:rsidP="0071760B">
      <w:pPr>
        <w:tabs>
          <w:tab w:val="left" w:pos="1440"/>
          <w:tab w:val="center" w:pos="4419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Tel:2540-01-43</w:t>
      </w:r>
    </w:p>
    <w:p w:rsidR="00D9388F" w:rsidRDefault="00D9388F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388F" w:rsidRDefault="00D9388F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388F" w:rsidRDefault="00D9388F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388F" w:rsidRDefault="00D9388F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394" w:rsidRDefault="00855394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10 de junio del 2013 al 07 de mayo del 2015 corporación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pipasa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SRL</w:t>
      </w:r>
    </w:p>
    <w:p w:rsidR="00855394" w:rsidRDefault="00855394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Funciones: Encargado de eventos publicitarios </w:t>
      </w:r>
      <w:r w:rsidR="00D938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(parrillero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promotor y cocinero) además vendedor e impulsador de productos cárnicos </w:t>
      </w:r>
      <w:r w:rsidR="00D938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masivos</w:t>
      </w:r>
    </w:p>
    <w:p w:rsidR="00D9388F" w:rsidRDefault="00D9388F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Jefe inmediato </w:t>
      </w:r>
    </w:p>
    <w:p w:rsidR="00D9388F" w:rsidRDefault="00D9388F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Ronny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ballestero</w:t>
      </w:r>
      <w:r w:rsidR="000160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800-pipasa</w:t>
      </w:r>
    </w:p>
    <w:p w:rsidR="00D9388F" w:rsidRDefault="00D9388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388F" w:rsidRDefault="0071760B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11/11/2012 al 07 de junio del 2013</w:t>
      </w:r>
    </w:p>
    <w:p w:rsidR="00D9388F" w:rsidRDefault="00D9388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Eventos publicitarios 0 estrés </w:t>
      </w:r>
    </w:p>
    <w:p w:rsidR="00D9388F" w:rsidRDefault="00D9388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Funciones parrillero en eventos publicitarios y degustador de productos cárnicos masivos </w:t>
      </w:r>
    </w:p>
    <w:p w:rsidR="00D9388F" w:rsidRDefault="00D9388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Jefe inmediato </w:t>
      </w:r>
      <w:r w:rsidR="00E15F6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Iván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murillo </w:t>
      </w:r>
    </w:p>
    <w:p w:rsidR="00E15F6F" w:rsidRDefault="00E15F6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5F6F" w:rsidRDefault="00E15F6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Referencias </w:t>
      </w:r>
    </w:p>
    <w:p w:rsidR="00E15F6F" w:rsidRDefault="00E15F6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44D7" w:rsidRDefault="00E044D7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Marcial fallas Administrador de auto mercado plaza Atlantis Escazú</w:t>
      </w:r>
    </w:p>
    <w:p w:rsidR="00E044D7" w:rsidRDefault="00E044D7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Tel:25881742</w:t>
      </w:r>
    </w:p>
    <w:p w:rsidR="00E15F6F" w:rsidRDefault="00E15F6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Lorena Rivas jefe y encargada de área de embutidos auto mercado plaza Atlantis </w:t>
      </w:r>
    </w:p>
    <w:p w:rsidR="00E044D7" w:rsidRDefault="00E15F6F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Teléfono:</w:t>
      </w:r>
      <w:r w:rsidR="00E044D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8-443-44-74</w:t>
      </w:r>
    </w:p>
    <w:p w:rsidR="00E044D7" w:rsidRDefault="00E044D7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Magaly Monge jefa y encargada área de embutidos y quesos auto mercado Moravia </w:t>
      </w:r>
    </w:p>
    <w:p w:rsidR="00E044D7" w:rsidRDefault="00E044D7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Tel:22970184 </w:t>
      </w:r>
    </w:p>
    <w:p w:rsidR="00E044D7" w:rsidRDefault="00E044D7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44D7" w:rsidRDefault="00E044D7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Dennis Brenes jefe y encargado de área de embutidos y quesos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Escazú</w:t>
      </w:r>
    </w:p>
    <w:p w:rsidR="00E044D7" w:rsidRDefault="00E044D7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Tel:  22016180</w:t>
      </w:r>
    </w:p>
    <w:p w:rsidR="00E044D7" w:rsidRDefault="00E044D7" w:rsidP="00D9388F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5F6F" w:rsidRDefault="0071760B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Cualidades laborales </w:t>
      </w:r>
    </w:p>
    <w:p w:rsidR="0071760B" w:rsidRPr="00855394" w:rsidRDefault="0071760B" w:rsidP="001E754C">
      <w:pPr>
        <w:tabs>
          <w:tab w:val="left" w:pos="1440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Facilidad de expresión, excelente servicio al cliente, </w:t>
      </w:r>
      <w:r w:rsidR="00E11C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dinámico, experiencia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inventarios</w:t>
      </w:r>
      <w:r w:rsidR="000160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rotación</w:t>
      </w:r>
      <w:r w:rsidR="000160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gramStart"/>
      <w:r w:rsidR="000160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productos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="00E11C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destreza para trabajar en equipo 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leal </w:t>
      </w:r>
      <w:r w:rsidR="00E11C7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la empresa y comprometido para el desarrollo y crecimiento de la misma.</w:t>
      </w:r>
    </w:p>
    <w:sectPr w:rsidR="0071760B" w:rsidRPr="00855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4C"/>
    <w:rsid w:val="000160CE"/>
    <w:rsid w:val="001E754C"/>
    <w:rsid w:val="00561E01"/>
    <w:rsid w:val="0071760B"/>
    <w:rsid w:val="00855394"/>
    <w:rsid w:val="00D64BFA"/>
    <w:rsid w:val="00D9388F"/>
    <w:rsid w:val="00E044D7"/>
    <w:rsid w:val="00E11C78"/>
    <w:rsid w:val="00E15F6F"/>
    <w:rsid w:val="00E4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0401B"/>
  <w15:chartTrackingRefBased/>
  <w15:docId w15:val="{8CA46D1E-B87E-4A65-84FD-3237DD18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5539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1760B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E11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1C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Sibaja</dc:creator>
  <cp:keywords/>
  <dc:description/>
  <cp:lastModifiedBy>Juan Sibaja</cp:lastModifiedBy>
  <cp:revision>1</cp:revision>
  <dcterms:created xsi:type="dcterms:W3CDTF">2016-06-10T21:30:00Z</dcterms:created>
  <dcterms:modified xsi:type="dcterms:W3CDTF">2016-06-10T23:15:00Z</dcterms:modified>
</cp:coreProperties>
</file>