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CDE" w:rsidRPr="000172EE" w:rsidRDefault="00996CDE" w:rsidP="00996CDE">
      <w:pPr>
        <w:jc w:val="center"/>
        <w:rPr>
          <w:rFonts w:ascii="Garamond" w:hAnsi="Garamond"/>
          <w:b/>
          <w:sz w:val="42"/>
          <w:szCs w:val="42"/>
        </w:rPr>
      </w:pPr>
      <w:r w:rsidRPr="000172EE">
        <w:rPr>
          <w:rFonts w:ascii="Garamond" w:hAnsi="Garamond"/>
          <w:b/>
          <w:sz w:val="42"/>
          <w:szCs w:val="42"/>
        </w:rPr>
        <w:t xml:space="preserve">University of </w:t>
      </w:r>
      <w:smartTag w:uri="urn:schemas-microsoft-com:office:smarttags" w:element="PlaceName">
        <w:r w:rsidRPr="000172EE">
          <w:rPr>
            <w:rFonts w:ascii="Garamond" w:hAnsi="Garamond"/>
            <w:b/>
            <w:sz w:val="42"/>
            <w:szCs w:val="42"/>
          </w:rPr>
          <w:t>Palestine</w:t>
        </w:r>
      </w:smartTag>
    </w:p>
    <w:p w:rsidR="00996CDE" w:rsidRPr="000172EE" w:rsidRDefault="00996CDE" w:rsidP="00996CDE">
      <w:pPr>
        <w:jc w:val="center"/>
        <w:rPr>
          <w:rFonts w:ascii="Garamond" w:hAnsi="Garamond"/>
          <w:b/>
          <w:sz w:val="42"/>
          <w:szCs w:val="42"/>
        </w:rPr>
      </w:pPr>
      <w:r>
        <w:rPr>
          <w:rFonts w:ascii="Garamond" w:hAnsi="Garamond" w:cs="Simplified Arabic"/>
          <w:noProof/>
          <w:sz w:val="28"/>
          <w:szCs w:val="28"/>
        </w:rPr>
        <w:drawing>
          <wp:inline distT="0" distB="0" distL="0" distR="0">
            <wp:extent cx="1362075" cy="12192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DE" w:rsidRPr="000172EE" w:rsidRDefault="00996CDE" w:rsidP="00996CDE">
      <w:pPr>
        <w:rPr>
          <w:rFonts w:ascii="Garamond" w:hAnsi="Garamond"/>
          <w:b/>
          <w:sz w:val="36"/>
          <w:szCs w:val="36"/>
        </w:rPr>
      </w:pPr>
    </w:p>
    <w:p w:rsidR="00996CDE" w:rsidRPr="000172EE" w:rsidRDefault="00996CDE" w:rsidP="00996CDE">
      <w:pPr>
        <w:jc w:val="center"/>
        <w:rPr>
          <w:rFonts w:ascii="Garamond" w:hAnsi="Garamond"/>
          <w:b/>
          <w:sz w:val="36"/>
          <w:szCs w:val="36"/>
        </w:rPr>
      </w:pPr>
      <w:r w:rsidRPr="000172EE">
        <w:rPr>
          <w:rFonts w:ascii="Garamond" w:hAnsi="Garamond"/>
          <w:b/>
          <w:sz w:val="36"/>
          <w:szCs w:val="36"/>
        </w:rPr>
        <w:t>College of Applied Engineering &amp; Urban Planning</w:t>
      </w:r>
    </w:p>
    <w:p w:rsidR="00996CDE" w:rsidRDefault="00996CDE" w:rsidP="00996CDE">
      <w:pPr>
        <w:rPr>
          <w:rFonts w:ascii="Garamond" w:hAnsi="Garamond"/>
          <w:b/>
          <w:sz w:val="24"/>
          <w:szCs w:val="24"/>
        </w:rPr>
      </w:pPr>
    </w:p>
    <w:p w:rsidR="00C718A6" w:rsidRDefault="00C718A6" w:rsidP="004D12C8">
      <w:pPr>
        <w:jc w:val="center"/>
        <w:rPr>
          <w:rFonts w:ascii="Garamond" w:hAnsi="Garamond"/>
          <w:b/>
          <w:sz w:val="24"/>
          <w:szCs w:val="24"/>
        </w:rPr>
      </w:pPr>
    </w:p>
    <w:p w:rsidR="00C718A6" w:rsidRDefault="00C718A6" w:rsidP="004D12C8">
      <w:pPr>
        <w:jc w:val="center"/>
        <w:rPr>
          <w:rFonts w:ascii="Garamond" w:hAnsi="Garamond"/>
          <w:b/>
          <w:sz w:val="24"/>
          <w:szCs w:val="24"/>
        </w:rPr>
      </w:pPr>
    </w:p>
    <w:p w:rsidR="00996CDE" w:rsidRPr="004D12C8" w:rsidRDefault="00996CDE" w:rsidP="004D12C8">
      <w:pPr>
        <w:jc w:val="center"/>
        <w:rPr>
          <w:rFonts w:ascii="Garamond" w:hAnsi="Garamond"/>
          <w:b/>
          <w:sz w:val="24"/>
          <w:szCs w:val="24"/>
        </w:rPr>
      </w:pPr>
      <w:r w:rsidRPr="004D12C8">
        <w:rPr>
          <w:rFonts w:ascii="Garamond" w:hAnsi="Garamond"/>
          <w:b/>
          <w:sz w:val="44"/>
          <w:szCs w:val="44"/>
        </w:rPr>
        <w:t xml:space="preserve">Experiment   </w:t>
      </w:r>
      <w:r w:rsidR="006100CC" w:rsidRPr="004D12C8">
        <w:rPr>
          <w:rFonts w:ascii="Garamond" w:hAnsi="Garamond"/>
          <w:b/>
          <w:sz w:val="44"/>
          <w:szCs w:val="44"/>
        </w:rPr>
        <w:t>7</w:t>
      </w:r>
    </w:p>
    <w:p w:rsidR="00996CDE" w:rsidRPr="004D12C8" w:rsidRDefault="00996CDE" w:rsidP="00996CDE">
      <w:pPr>
        <w:jc w:val="center"/>
        <w:rPr>
          <w:rFonts w:ascii="Garamond" w:hAnsi="Garamond"/>
          <w:b/>
          <w:sz w:val="48"/>
          <w:szCs w:val="48"/>
        </w:rPr>
      </w:pPr>
      <w:r w:rsidRPr="004D12C8">
        <w:rPr>
          <w:rFonts w:ascii="Garamond" w:hAnsi="Garamond"/>
          <w:b/>
          <w:sz w:val="48"/>
          <w:szCs w:val="48"/>
        </w:rPr>
        <w:t>The Capacitor</w:t>
      </w:r>
    </w:p>
    <w:p w:rsidR="00996CDE" w:rsidRDefault="00996CDE" w:rsidP="00996CDE">
      <w:pPr>
        <w:rPr>
          <w:rFonts w:ascii="Garamond" w:hAnsi="Garamond"/>
          <w:b/>
          <w:sz w:val="24"/>
          <w:szCs w:val="24"/>
        </w:rPr>
      </w:pPr>
    </w:p>
    <w:p w:rsidR="00996CDE" w:rsidRPr="00F817E7" w:rsidRDefault="00996CDE" w:rsidP="00996CDE">
      <w:pPr>
        <w:rPr>
          <w:rFonts w:ascii="Garamond" w:hAnsi="Garamond"/>
          <w:b/>
          <w:sz w:val="24"/>
          <w:szCs w:val="24"/>
        </w:rPr>
      </w:pPr>
    </w:p>
    <w:p w:rsidR="00996CDE" w:rsidRPr="00F817E7" w:rsidRDefault="00996CDE" w:rsidP="00996CDE">
      <w:pPr>
        <w:rPr>
          <w:rFonts w:ascii="Garamond" w:hAnsi="Garamond"/>
          <w:b/>
          <w:sz w:val="24"/>
          <w:szCs w:val="24"/>
        </w:rPr>
      </w:pPr>
      <w:r w:rsidRPr="00F817E7">
        <w:rPr>
          <w:rFonts w:ascii="Garamond" w:hAnsi="Garamond"/>
          <w:b/>
          <w:sz w:val="24"/>
          <w:szCs w:val="24"/>
        </w:rPr>
        <w:tab/>
      </w:r>
      <w:r w:rsidRPr="00F817E7">
        <w:rPr>
          <w:rFonts w:ascii="Garamond" w:hAnsi="Garamond"/>
          <w:b/>
          <w:sz w:val="24"/>
          <w:szCs w:val="24"/>
        </w:rPr>
        <w:tab/>
      </w:r>
      <w:r w:rsidRPr="00F817E7">
        <w:rPr>
          <w:rFonts w:ascii="Garamond" w:hAnsi="Garamond"/>
          <w:b/>
          <w:sz w:val="24"/>
          <w:szCs w:val="24"/>
        </w:rPr>
        <w:tab/>
        <w:t xml:space="preserve">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004D12C8" w:rsidRPr="004D12C8" w:rsidTr="004D12C8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Shruti" w:eastAsia="Times New Roman" w:hAnsi="Shruti" w:cs="Shruti"/>
                <w:b/>
                <w:sz w:val="24"/>
                <w:szCs w:val="24"/>
              </w:rPr>
            </w:pPr>
            <w:r w:rsidRPr="004D12C8">
              <w:rPr>
                <w:rFonts w:ascii="Shruti" w:eastAsia="Times New Roman" w:hAnsi="Shruti" w:cs="Shruti"/>
                <w:b/>
                <w:sz w:val="28"/>
                <w:szCs w:val="28"/>
              </w:rPr>
              <w:t>Instructor's Name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Garamond" w:eastAsia="Times New Roman" w:hAnsi="Garamond" w:cs="Times New Roman"/>
                <w:sz w:val="24"/>
                <w:szCs w:val="24"/>
              </w:rPr>
            </w:pPr>
          </w:p>
        </w:tc>
      </w:tr>
      <w:tr w:rsidR="004D12C8" w:rsidRPr="004D12C8" w:rsidTr="004D12C8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Shruti" w:eastAsia="Times New Roman" w:hAnsi="Shruti" w:cs="Shruti"/>
                <w:b/>
                <w:sz w:val="24"/>
                <w:szCs w:val="24"/>
              </w:rPr>
            </w:pPr>
            <w:r w:rsidRPr="004D12C8">
              <w:rPr>
                <w:rFonts w:ascii="Shruti" w:eastAsia="Times New Roman" w:hAnsi="Shruti" w:cs="Shruti"/>
                <w:b/>
                <w:sz w:val="28"/>
                <w:szCs w:val="28"/>
              </w:rPr>
              <w:t>Student's Name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Garamond" w:eastAsia="Times New Roman" w:hAnsi="Garamond" w:cs="Times New Roman"/>
                <w:sz w:val="24"/>
                <w:szCs w:val="24"/>
              </w:rPr>
            </w:pPr>
          </w:p>
        </w:tc>
      </w:tr>
      <w:tr w:rsidR="004D12C8" w:rsidRPr="004D12C8" w:rsidTr="004D12C8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Shruti" w:eastAsia="Times New Roman" w:hAnsi="Shruti" w:cs="Shruti"/>
                <w:b/>
                <w:sz w:val="24"/>
                <w:szCs w:val="24"/>
              </w:rPr>
            </w:pPr>
            <w:r w:rsidRPr="004D12C8">
              <w:rPr>
                <w:rFonts w:ascii="Shruti" w:eastAsia="Times New Roman" w:hAnsi="Shruti" w:cs="Shruti"/>
                <w:b/>
                <w:sz w:val="28"/>
                <w:szCs w:val="28"/>
              </w:rPr>
              <w:t>Date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Garamond" w:eastAsia="Times New Roman" w:hAnsi="Garamond" w:cs="Times New Roman"/>
                <w:sz w:val="24"/>
                <w:szCs w:val="24"/>
              </w:rPr>
            </w:pPr>
          </w:p>
        </w:tc>
      </w:tr>
      <w:tr w:rsidR="004D12C8" w:rsidRPr="004D12C8" w:rsidTr="004D12C8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Shruti" w:eastAsia="Times New Roman" w:hAnsi="Shruti" w:cs="Shruti"/>
                <w:b/>
                <w:sz w:val="24"/>
                <w:szCs w:val="24"/>
              </w:rPr>
            </w:pPr>
            <w:r w:rsidRPr="004D12C8">
              <w:rPr>
                <w:rFonts w:ascii="Shruti" w:eastAsia="Times New Roman" w:hAnsi="Shruti" w:cs="Shruti"/>
                <w:b/>
                <w:sz w:val="28"/>
                <w:szCs w:val="28"/>
              </w:rPr>
              <w:t>Section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Garamond" w:eastAsia="Times New Roman" w:hAnsi="Garamond" w:cs="Times New Roman"/>
                <w:sz w:val="24"/>
                <w:szCs w:val="24"/>
              </w:rPr>
            </w:pPr>
          </w:p>
        </w:tc>
      </w:tr>
      <w:tr w:rsidR="004D12C8" w:rsidRPr="004D12C8" w:rsidTr="004D12C8">
        <w:trPr>
          <w:trHeight w:val="368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Shruti" w:eastAsia="Times New Roman" w:hAnsi="Shruti" w:cs="Shruti"/>
                <w:b/>
                <w:sz w:val="24"/>
                <w:szCs w:val="24"/>
              </w:rPr>
            </w:pPr>
            <w:r w:rsidRPr="004D12C8">
              <w:rPr>
                <w:rFonts w:ascii="Shruti" w:eastAsia="Times New Roman" w:hAnsi="Shruti" w:cs="Shruti"/>
                <w:b/>
                <w:sz w:val="28"/>
                <w:szCs w:val="28"/>
              </w:rPr>
              <w:t>Grade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Garamond" w:eastAsia="Times New Roman" w:hAnsi="Garamond" w:cs="Times New Roman"/>
                <w:sz w:val="24"/>
                <w:szCs w:val="24"/>
              </w:rPr>
            </w:pPr>
          </w:p>
        </w:tc>
      </w:tr>
      <w:tr w:rsidR="004D12C8" w:rsidRPr="004D12C8" w:rsidTr="004D12C8">
        <w:trPr>
          <w:trHeight w:val="88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Shruti" w:eastAsia="Times New Roman" w:hAnsi="Shruti" w:cs="Shruti"/>
                <w:b/>
                <w:sz w:val="28"/>
                <w:szCs w:val="28"/>
              </w:rPr>
            </w:pPr>
            <w:r w:rsidRPr="004D12C8">
              <w:rPr>
                <w:rFonts w:ascii="Shruti" w:eastAsia="Times New Roman" w:hAnsi="Shruti" w:cs="Shruti"/>
                <w:b/>
                <w:sz w:val="28"/>
                <w:szCs w:val="28"/>
              </w:rPr>
              <w:t>Notes</w:t>
            </w:r>
          </w:p>
        </w:tc>
        <w:tc>
          <w:tcPr>
            <w:tcW w:w="6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12C8" w:rsidRPr="004D12C8" w:rsidRDefault="004D12C8" w:rsidP="004D1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lowKashida"/>
              <w:rPr>
                <w:rFonts w:ascii="Garamond" w:eastAsia="Times New Roman" w:hAnsi="Garamond" w:cs="Times New Roman"/>
                <w:sz w:val="24"/>
                <w:szCs w:val="24"/>
              </w:rPr>
            </w:pPr>
          </w:p>
        </w:tc>
      </w:tr>
    </w:tbl>
    <w:p w:rsidR="004D12C8" w:rsidRDefault="004D12C8" w:rsidP="00FA26F1">
      <w:pPr>
        <w:rPr>
          <w:rFonts w:asciiTheme="minorBidi" w:hAnsiTheme="minorBidi"/>
          <w:sz w:val="36"/>
          <w:szCs w:val="36"/>
        </w:rPr>
      </w:pPr>
    </w:p>
    <w:p w:rsidR="004D12C8" w:rsidRDefault="004D12C8" w:rsidP="00FA26F1">
      <w:pPr>
        <w:rPr>
          <w:rFonts w:asciiTheme="minorBidi" w:hAnsiTheme="minorBidi"/>
          <w:sz w:val="36"/>
          <w:szCs w:val="36"/>
        </w:rPr>
      </w:pPr>
    </w:p>
    <w:p w:rsidR="004D12C8" w:rsidRPr="004D12C8" w:rsidRDefault="004D12C8" w:rsidP="004D12C8">
      <w:pPr>
        <w:jc w:val="center"/>
        <w:rPr>
          <w:rFonts w:asciiTheme="minorBidi" w:hAnsiTheme="minorBidi"/>
          <w:b/>
          <w:sz w:val="32"/>
          <w:szCs w:val="32"/>
        </w:rPr>
      </w:pPr>
      <w:r w:rsidRPr="004D12C8">
        <w:rPr>
          <w:rFonts w:asciiTheme="minorBidi" w:hAnsiTheme="minorBidi"/>
          <w:b/>
          <w:sz w:val="32"/>
          <w:szCs w:val="32"/>
        </w:rPr>
        <w:lastRenderedPageBreak/>
        <w:t>Experiment   7</w:t>
      </w:r>
      <w:bookmarkStart w:id="0" w:name="_GoBack"/>
      <w:bookmarkEnd w:id="0"/>
    </w:p>
    <w:p w:rsidR="004D12C8" w:rsidRPr="004D12C8" w:rsidRDefault="004D12C8" w:rsidP="004D12C8">
      <w:pPr>
        <w:jc w:val="center"/>
        <w:rPr>
          <w:rFonts w:asciiTheme="minorBidi" w:hAnsiTheme="minorBidi"/>
          <w:b/>
          <w:sz w:val="32"/>
          <w:szCs w:val="32"/>
        </w:rPr>
      </w:pPr>
      <w:r w:rsidRPr="004D12C8">
        <w:rPr>
          <w:rFonts w:asciiTheme="minorBidi" w:hAnsiTheme="minorBidi"/>
          <w:b/>
          <w:sz w:val="32"/>
          <w:szCs w:val="32"/>
        </w:rPr>
        <w:t>The Capacitor</w:t>
      </w:r>
    </w:p>
    <w:p w:rsidR="004D12C8" w:rsidRDefault="004D12C8" w:rsidP="00FA26F1">
      <w:pPr>
        <w:rPr>
          <w:rFonts w:asciiTheme="minorBidi" w:hAnsiTheme="minorBidi"/>
          <w:sz w:val="36"/>
          <w:szCs w:val="36"/>
        </w:rPr>
      </w:pPr>
    </w:p>
    <w:p w:rsidR="00FA26F1" w:rsidRDefault="00FA26F1" w:rsidP="00FA26F1">
      <w:pPr>
        <w:rPr>
          <w:rFonts w:asciiTheme="minorBidi" w:hAnsiTheme="minorBidi"/>
          <w:sz w:val="36"/>
          <w:szCs w:val="36"/>
        </w:rPr>
      </w:pPr>
      <w:r w:rsidRPr="00740ED0">
        <w:rPr>
          <w:rFonts w:asciiTheme="minorBidi" w:hAnsiTheme="minorBidi"/>
          <w:sz w:val="36"/>
          <w:szCs w:val="36"/>
        </w:rPr>
        <w:t>Objectives</w:t>
      </w:r>
      <w:r>
        <w:rPr>
          <w:rFonts w:asciiTheme="minorBidi" w:hAnsiTheme="minorBidi"/>
          <w:sz w:val="36"/>
          <w:szCs w:val="36"/>
        </w:rPr>
        <w:t>:</w:t>
      </w:r>
    </w:p>
    <w:p w:rsidR="00FA26F1" w:rsidRPr="006E4D52" w:rsidRDefault="00FA26F1" w:rsidP="001E1726">
      <w:pPr>
        <w:jc w:val="both"/>
        <w:rPr>
          <w:sz w:val="32"/>
          <w:szCs w:val="32"/>
        </w:rPr>
      </w:pPr>
      <w:r w:rsidRPr="006E4D52">
        <w:rPr>
          <w:sz w:val="32"/>
          <w:szCs w:val="32"/>
        </w:rPr>
        <w:t>Familiarization with charging and discharging processes</w:t>
      </w:r>
      <w:r w:rsidR="00E724B0" w:rsidRPr="006E4D52">
        <w:rPr>
          <w:sz w:val="32"/>
          <w:szCs w:val="32"/>
        </w:rPr>
        <w:t xml:space="preserve"> and</w:t>
      </w:r>
      <w:r w:rsidRPr="006E4D52">
        <w:rPr>
          <w:sz w:val="32"/>
          <w:szCs w:val="32"/>
        </w:rPr>
        <w:t xml:space="preserve"> time constant concept.</w:t>
      </w:r>
    </w:p>
    <w:p w:rsidR="00FA26F1" w:rsidRPr="006E4D52" w:rsidRDefault="00FA26F1" w:rsidP="00FA26F1">
      <w:pPr>
        <w:rPr>
          <w:sz w:val="32"/>
          <w:szCs w:val="32"/>
        </w:rPr>
      </w:pPr>
    </w:p>
    <w:p w:rsidR="00FA26F1" w:rsidRPr="001D6F1B" w:rsidRDefault="00FA26F1" w:rsidP="00FA26F1">
      <w:pPr>
        <w:rPr>
          <w:rFonts w:asciiTheme="minorBidi" w:hAnsiTheme="minorBidi"/>
          <w:sz w:val="36"/>
          <w:szCs w:val="36"/>
        </w:rPr>
      </w:pPr>
      <w:r w:rsidRPr="001D6F1B">
        <w:rPr>
          <w:rFonts w:asciiTheme="minorBidi" w:hAnsiTheme="minorBidi"/>
          <w:sz w:val="36"/>
          <w:szCs w:val="36"/>
        </w:rPr>
        <w:t>Theory:</w:t>
      </w:r>
    </w:p>
    <w:p w:rsidR="00FA26F1" w:rsidRPr="006E4D52" w:rsidRDefault="00CA5F27" w:rsidP="006560B3">
      <w:pPr>
        <w:jc w:val="both"/>
        <w:rPr>
          <w:sz w:val="32"/>
          <w:szCs w:val="32"/>
        </w:rPr>
      </w:pPr>
      <w:r w:rsidRPr="006E4D52">
        <w:rPr>
          <w:sz w:val="32"/>
          <w:szCs w:val="32"/>
        </w:rPr>
        <w:t>T</w:t>
      </w:r>
      <w:r w:rsidR="00FA26F1" w:rsidRPr="006E4D52">
        <w:rPr>
          <w:sz w:val="32"/>
          <w:szCs w:val="32"/>
        </w:rPr>
        <w:t>h</w:t>
      </w:r>
      <w:r w:rsidRPr="006E4D52">
        <w:rPr>
          <w:sz w:val="32"/>
          <w:szCs w:val="32"/>
        </w:rPr>
        <w:t xml:space="preserve">e capacitor is a component employed extensively in electrical and electronic circuits. Capacitors are designated by the letter C. the unit of capacitance is farad F. </w:t>
      </w:r>
      <w:r w:rsidR="006560B3" w:rsidRPr="006E4D52">
        <w:rPr>
          <w:sz w:val="32"/>
          <w:szCs w:val="32"/>
        </w:rPr>
        <w:t>T</w:t>
      </w:r>
      <w:r w:rsidR="009D7A92" w:rsidRPr="006E4D52">
        <w:rPr>
          <w:sz w:val="32"/>
          <w:szCs w:val="32"/>
        </w:rPr>
        <w:t>he farad is too large</w:t>
      </w:r>
      <w:r w:rsidR="00EC12BC" w:rsidRPr="006E4D52">
        <w:rPr>
          <w:sz w:val="32"/>
          <w:szCs w:val="32"/>
        </w:rPr>
        <w:t xml:space="preserve"> unit, and it is </w:t>
      </w:r>
      <w:r w:rsidR="00E47577" w:rsidRPr="006E4D52">
        <w:rPr>
          <w:sz w:val="32"/>
          <w:szCs w:val="32"/>
        </w:rPr>
        <w:t>therefore</w:t>
      </w:r>
      <w:r w:rsidR="00EC12BC" w:rsidRPr="006E4D52">
        <w:rPr>
          <w:sz w:val="32"/>
          <w:szCs w:val="32"/>
        </w:rPr>
        <w:t xml:space="preserve"> customary to use sub-unit:</w:t>
      </w:r>
      <w:r w:rsidR="00E47577" w:rsidRPr="006E4D52">
        <w:rPr>
          <w:sz w:val="32"/>
          <w:szCs w:val="32"/>
        </w:rPr>
        <w:t xml:space="preserve"> </w:t>
      </w:r>
      <w:r w:rsidR="00EC12BC" w:rsidRPr="006E4D52">
        <w:rPr>
          <w:sz w:val="32"/>
          <w:szCs w:val="32"/>
        </w:rPr>
        <w:t>the microfarad</w:t>
      </w:r>
      <w:r w:rsidR="00E47577" w:rsidRPr="006E4D52">
        <w:rPr>
          <w:sz w:val="32"/>
          <w:szCs w:val="32"/>
        </w:rPr>
        <w:t xml:space="preserve"> </w:t>
      </w:r>
      <w:r w:rsidR="00EC12BC" w:rsidRPr="006E4D52">
        <w:rPr>
          <w:sz w:val="32"/>
          <w:szCs w:val="32"/>
        </w:rPr>
        <w:t>(µF)</w:t>
      </w:r>
      <w:r w:rsidR="000117A9" w:rsidRPr="006E4D52">
        <w:rPr>
          <w:sz w:val="32"/>
          <w:szCs w:val="32"/>
        </w:rPr>
        <w:t xml:space="preserve">, </w:t>
      </w:r>
      <w:proofErr w:type="spellStart"/>
      <w:r w:rsidR="000117A9" w:rsidRPr="006E4D52">
        <w:rPr>
          <w:sz w:val="32"/>
          <w:szCs w:val="32"/>
        </w:rPr>
        <w:t>nanofarad</w:t>
      </w:r>
      <w:proofErr w:type="spellEnd"/>
      <w:r w:rsidR="000117A9" w:rsidRPr="006E4D52">
        <w:rPr>
          <w:sz w:val="32"/>
          <w:szCs w:val="32"/>
        </w:rPr>
        <w:t xml:space="preserve"> (</w:t>
      </w:r>
      <w:proofErr w:type="spellStart"/>
      <w:r w:rsidR="000117A9" w:rsidRPr="006E4D52">
        <w:rPr>
          <w:sz w:val="32"/>
          <w:szCs w:val="32"/>
        </w:rPr>
        <w:t>nF</w:t>
      </w:r>
      <w:proofErr w:type="spellEnd"/>
      <w:r w:rsidR="000117A9" w:rsidRPr="006E4D52">
        <w:rPr>
          <w:sz w:val="32"/>
          <w:szCs w:val="32"/>
        </w:rPr>
        <w:t>)</w:t>
      </w:r>
      <w:r w:rsidR="00E47577" w:rsidRPr="006E4D52">
        <w:rPr>
          <w:sz w:val="32"/>
          <w:szCs w:val="32"/>
        </w:rPr>
        <w:t xml:space="preserve"> and the </w:t>
      </w:r>
      <w:proofErr w:type="spellStart"/>
      <w:r w:rsidR="00E47577" w:rsidRPr="006E4D52">
        <w:rPr>
          <w:sz w:val="32"/>
          <w:szCs w:val="32"/>
        </w:rPr>
        <w:t>picofarad</w:t>
      </w:r>
      <w:proofErr w:type="spellEnd"/>
      <w:r w:rsidR="00E47577" w:rsidRPr="006E4D52">
        <w:rPr>
          <w:sz w:val="32"/>
          <w:szCs w:val="32"/>
        </w:rPr>
        <w:t xml:space="preserve"> (pF). Quantitatively:</w:t>
      </w:r>
    </w:p>
    <w:p w:rsidR="00E47577" w:rsidRPr="006E4D52" w:rsidRDefault="00185A5A" w:rsidP="00FA26F1">
      <w:pPr>
        <w:rPr>
          <w:sz w:val="32"/>
          <w:szCs w:val="32"/>
        </w:rPr>
      </w:pPr>
      <w:r w:rsidRPr="006E4D52">
        <w:rPr>
          <w:sz w:val="32"/>
          <w:szCs w:val="32"/>
        </w:rPr>
        <w:t>1 µF= 10</w:t>
      </w:r>
      <w:r w:rsidRPr="006E4D52">
        <w:rPr>
          <w:sz w:val="32"/>
          <w:szCs w:val="32"/>
          <w:vertAlign w:val="superscript"/>
        </w:rPr>
        <w:t>-6</w:t>
      </w:r>
      <w:r w:rsidRPr="006E4D52">
        <w:rPr>
          <w:sz w:val="32"/>
          <w:szCs w:val="32"/>
        </w:rPr>
        <w:t xml:space="preserve"> F  </w:t>
      </w:r>
      <w:r w:rsidR="008070EC" w:rsidRPr="006E4D52">
        <w:rPr>
          <w:sz w:val="32"/>
          <w:szCs w:val="32"/>
        </w:rPr>
        <w:t xml:space="preserve">        1nF= 10</w:t>
      </w:r>
      <w:r w:rsidR="008070EC" w:rsidRPr="006E4D52">
        <w:rPr>
          <w:sz w:val="32"/>
          <w:szCs w:val="32"/>
          <w:vertAlign w:val="superscript"/>
        </w:rPr>
        <w:t>-9</w:t>
      </w:r>
      <w:r w:rsidR="008070EC" w:rsidRPr="006E4D52">
        <w:rPr>
          <w:sz w:val="32"/>
          <w:szCs w:val="32"/>
        </w:rPr>
        <w:t xml:space="preserve"> F</w:t>
      </w:r>
      <w:r w:rsidRPr="006E4D52">
        <w:rPr>
          <w:sz w:val="32"/>
          <w:szCs w:val="32"/>
        </w:rPr>
        <w:t xml:space="preserve">      </w:t>
      </w:r>
      <w:r w:rsidR="008070EC" w:rsidRPr="006E4D52">
        <w:rPr>
          <w:sz w:val="32"/>
          <w:szCs w:val="32"/>
        </w:rPr>
        <w:t xml:space="preserve"> </w:t>
      </w:r>
      <w:r w:rsidRPr="006E4D52">
        <w:rPr>
          <w:sz w:val="32"/>
          <w:szCs w:val="32"/>
        </w:rPr>
        <w:t xml:space="preserve">    1 pF= 10</w:t>
      </w:r>
      <w:r w:rsidRPr="006E4D52">
        <w:rPr>
          <w:sz w:val="32"/>
          <w:szCs w:val="32"/>
          <w:vertAlign w:val="superscript"/>
        </w:rPr>
        <w:t>-12</w:t>
      </w:r>
      <w:r w:rsidRPr="006E4D52">
        <w:rPr>
          <w:sz w:val="32"/>
          <w:szCs w:val="32"/>
        </w:rPr>
        <w:t xml:space="preserve"> F</w:t>
      </w:r>
    </w:p>
    <w:p w:rsidR="002D3C2E" w:rsidRPr="006E4D52" w:rsidRDefault="002D3C2E" w:rsidP="00847BD7">
      <w:pPr>
        <w:jc w:val="both"/>
        <w:rPr>
          <w:sz w:val="32"/>
          <w:szCs w:val="32"/>
        </w:rPr>
      </w:pPr>
      <w:r w:rsidRPr="006E4D52">
        <w:rPr>
          <w:sz w:val="32"/>
          <w:szCs w:val="32"/>
        </w:rPr>
        <w:t>The capacitor consists of two parallel plates, separated by an insulating material layer</w:t>
      </w:r>
      <w:r w:rsidR="006560B3" w:rsidRPr="006E4D52">
        <w:rPr>
          <w:sz w:val="32"/>
          <w:szCs w:val="32"/>
        </w:rPr>
        <w:t xml:space="preserve">. The insulator may be air or any other insulating material with suitable characteristics. The capacitance of a capacitor is determined by </w:t>
      </w:r>
      <w:r w:rsidR="006560B3" w:rsidRPr="00C0776B">
        <w:rPr>
          <w:b/>
          <w:bCs/>
          <w:sz w:val="32"/>
          <w:szCs w:val="32"/>
        </w:rPr>
        <w:t>three factors</w:t>
      </w:r>
      <w:r w:rsidR="006560B3" w:rsidRPr="006E4D52">
        <w:rPr>
          <w:sz w:val="32"/>
          <w:szCs w:val="32"/>
        </w:rPr>
        <w:t>:</w:t>
      </w:r>
    </w:p>
    <w:p w:rsidR="00D02CFA" w:rsidRPr="006E4D52" w:rsidRDefault="00D02CFA" w:rsidP="00D02CF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6E4D52">
        <w:rPr>
          <w:sz w:val="32"/>
          <w:szCs w:val="32"/>
        </w:rPr>
        <w:t xml:space="preserve">The overlapping area </w:t>
      </w:r>
      <w:r w:rsidR="00433869" w:rsidRPr="006E4D52">
        <w:rPr>
          <w:sz w:val="32"/>
          <w:szCs w:val="32"/>
        </w:rPr>
        <w:t xml:space="preserve">(A) </w:t>
      </w:r>
      <w:r w:rsidRPr="006E4D52">
        <w:rPr>
          <w:sz w:val="32"/>
          <w:szCs w:val="32"/>
        </w:rPr>
        <w:t>of the two plates.</w:t>
      </w:r>
    </w:p>
    <w:p w:rsidR="00D02CFA" w:rsidRPr="006E4D52" w:rsidRDefault="00D02CFA" w:rsidP="00D02CF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6E4D52">
        <w:rPr>
          <w:sz w:val="32"/>
          <w:szCs w:val="32"/>
        </w:rPr>
        <w:t>The distance</w:t>
      </w:r>
      <w:r w:rsidR="00433869" w:rsidRPr="006E4D52">
        <w:rPr>
          <w:sz w:val="32"/>
          <w:szCs w:val="32"/>
        </w:rPr>
        <w:t xml:space="preserve"> (d)</w:t>
      </w:r>
      <w:r w:rsidRPr="006E4D52">
        <w:rPr>
          <w:sz w:val="32"/>
          <w:szCs w:val="32"/>
        </w:rPr>
        <w:t xml:space="preserve"> between the plates.</w:t>
      </w:r>
    </w:p>
    <w:p w:rsidR="00D02CFA" w:rsidRPr="006E4D52" w:rsidRDefault="00D02CFA" w:rsidP="00D02CFA">
      <w:pPr>
        <w:pStyle w:val="a4"/>
        <w:numPr>
          <w:ilvl w:val="0"/>
          <w:numId w:val="1"/>
        </w:numPr>
        <w:jc w:val="both"/>
        <w:rPr>
          <w:sz w:val="32"/>
          <w:szCs w:val="32"/>
        </w:rPr>
      </w:pPr>
      <w:r w:rsidRPr="006E4D52">
        <w:rPr>
          <w:sz w:val="32"/>
          <w:szCs w:val="32"/>
        </w:rPr>
        <w:t>The dielectric constant (K) which is characteristic of the type of insulation between the plates.</w:t>
      </w:r>
    </w:p>
    <w:p w:rsidR="00672F2D" w:rsidRPr="006E4D52" w:rsidRDefault="00672F2D" w:rsidP="00672F2D">
      <w:pPr>
        <w:jc w:val="both"/>
        <w:rPr>
          <w:sz w:val="32"/>
          <w:szCs w:val="32"/>
        </w:rPr>
      </w:pPr>
      <w:r w:rsidRPr="006E4D52">
        <w:rPr>
          <w:sz w:val="32"/>
          <w:szCs w:val="32"/>
        </w:rPr>
        <w:t>The mathematical expression for the capacitance as a function of the three previous factors is given by:</w:t>
      </w:r>
    </w:p>
    <w:p w:rsidR="00672F2D" w:rsidRPr="006E4D52" w:rsidRDefault="00433869" w:rsidP="009676B1">
      <w:pPr>
        <w:ind w:left="360"/>
        <w:jc w:val="center"/>
        <w:rPr>
          <w:sz w:val="32"/>
          <w:szCs w:val="32"/>
        </w:rPr>
      </w:pPr>
      <w:r w:rsidRPr="006E4D52">
        <w:rPr>
          <w:sz w:val="32"/>
          <w:szCs w:val="32"/>
        </w:rPr>
        <w:lastRenderedPageBreak/>
        <w:t>C = K ε</w:t>
      </w:r>
      <w:r w:rsidRPr="006E4D52">
        <w:rPr>
          <w:sz w:val="32"/>
          <w:szCs w:val="32"/>
          <w:vertAlign w:val="subscript"/>
        </w:rPr>
        <w:t>0</w:t>
      </w:r>
      <w:r w:rsidRPr="006E4D52">
        <w:rPr>
          <w:sz w:val="32"/>
          <w:szCs w:val="32"/>
        </w:rPr>
        <w:t xml:space="preserve"> (A</w:t>
      </w:r>
      <w:r w:rsidR="00D04FF9" w:rsidRPr="006E4D52">
        <w:rPr>
          <w:sz w:val="32"/>
          <w:szCs w:val="32"/>
        </w:rPr>
        <w:t xml:space="preserve"> </w:t>
      </w:r>
      <w:r w:rsidRPr="006E4D52">
        <w:rPr>
          <w:sz w:val="32"/>
          <w:szCs w:val="32"/>
        </w:rPr>
        <w:t>/</w:t>
      </w:r>
      <w:r w:rsidR="00D04FF9" w:rsidRPr="006E4D52">
        <w:rPr>
          <w:sz w:val="32"/>
          <w:szCs w:val="32"/>
        </w:rPr>
        <w:t xml:space="preserve"> </w:t>
      </w:r>
      <w:r w:rsidRPr="006E4D52">
        <w:rPr>
          <w:sz w:val="32"/>
          <w:szCs w:val="32"/>
        </w:rPr>
        <w:t>d)</w:t>
      </w:r>
      <w:r w:rsidR="00137AE8">
        <w:rPr>
          <w:sz w:val="32"/>
          <w:szCs w:val="32"/>
        </w:rPr>
        <w:t xml:space="preserve">                 (6-1)</w:t>
      </w:r>
    </w:p>
    <w:p w:rsidR="00D04FF9" w:rsidRPr="006E4D52" w:rsidRDefault="00697FD6" w:rsidP="00672F2D">
      <w:pPr>
        <w:ind w:left="360"/>
        <w:jc w:val="both"/>
        <w:rPr>
          <w:sz w:val="32"/>
          <w:szCs w:val="32"/>
        </w:rPr>
      </w:pPr>
      <w:r w:rsidRPr="006E4D52">
        <w:rPr>
          <w:sz w:val="32"/>
          <w:szCs w:val="32"/>
        </w:rPr>
        <w:t>Where ε</w:t>
      </w:r>
      <w:r w:rsidRPr="006E4D52">
        <w:rPr>
          <w:sz w:val="32"/>
          <w:szCs w:val="32"/>
          <w:vertAlign w:val="subscript"/>
        </w:rPr>
        <w:t>0</w:t>
      </w:r>
      <w:r w:rsidRPr="006E4D52">
        <w:rPr>
          <w:sz w:val="32"/>
          <w:szCs w:val="32"/>
        </w:rPr>
        <w:t xml:space="preserve"> is the permittivity of free space =8.85 *10</w:t>
      </w:r>
      <w:r w:rsidRPr="006E4D52">
        <w:rPr>
          <w:sz w:val="32"/>
          <w:szCs w:val="32"/>
          <w:vertAlign w:val="superscript"/>
        </w:rPr>
        <w:t>-12</w:t>
      </w:r>
      <w:r w:rsidRPr="006E4D52">
        <w:rPr>
          <w:sz w:val="32"/>
          <w:szCs w:val="32"/>
        </w:rPr>
        <w:t xml:space="preserve"> c</w:t>
      </w:r>
      <w:r w:rsidRPr="006E4D52">
        <w:rPr>
          <w:sz w:val="32"/>
          <w:szCs w:val="32"/>
          <w:vertAlign w:val="superscript"/>
        </w:rPr>
        <w:t>2</w:t>
      </w:r>
      <w:r w:rsidRPr="006E4D52">
        <w:rPr>
          <w:sz w:val="32"/>
          <w:szCs w:val="32"/>
        </w:rPr>
        <w:t>/N.m.</w:t>
      </w:r>
    </w:p>
    <w:p w:rsidR="00697FD6" w:rsidRPr="006E4D52" w:rsidRDefault="00706959" w:rsidP="00672F2D">
      <w:pPr>
        <w:ind w:left="360"/>
        <w:jc w:val="both"/>
        <w:rPr>
          <w:sz w:val="32"/>
          <w:szCs w:val="32"/>
        </w:rPr>
      </w:pPr>
      <w:r w:rsidRPr="006E4D52">
        <w:rPr>
          <w:sz w:val="32"/>
          <w:szCs w:val="32"/>
        </w:rPr>
        <w:t>The charge which accumulate</w:t>
      </w:r>
      <w:r w:rsidR="009676B1" w:rsidRPr="006E4D52">
        <w:rPr>
          <w:sz w:val="32"/>
          <w:szCs w:val="32"/>
        </w:rPr>
        <w:t>s</w:t>
      </w:r>
      <w:r w:rsidRPr="006E4D52">
        <w:rPr>
          <w:sz w:val="32"/>
          <w:szCs w:val="32"/>
        </w:rPr>
        <w:t xml:space="preserve"> in the capacitor causes a potential difference between the plates to appear. The </w:t>
      </w:r>
      <w:r w:rsidR="009676B1" w:rsidRPr="006E4D52">
        <w:rPr>
          <w:sz w:val="32"/>
          <w:szCs w:val="32"/>
        </w:rPr>
        <w:t>mutual relationship between the charge and voltage in a capacitor of given capacitance is given by:</w:t>
      </w:r>
    </w:p>
    <w:p w:rsidR="007B4E7D" w:rsidRPr="006E4D52" w:rsidRDefault="009676B1" w:rsidP="009676B1">
      <w:pPr>
        <w:ind w:left="360"/>
        <w:jc w:val="center"/>
        <w:rPr>
          <w:sz w:val="32"/>
          <w:szCs w:val="32"/>
        </w:rPr>
      </w:pPr>
      <w:r w:rsidRPr="006E4D52">
        <w:rPr>
          <w:sz w:val="32"/>
          <w:szCs w:val="32"/>
        </w:rPr>
        <w:t>V= Q/C</w:t>
      </w:r>
      <w:r w:rsidR="007B4E7D" w:rsidRPr="006E4D52">
        <w:rPr>
          <w:sz w:val="32"/>
          <w:szCs w:val="32"/>
        </w:rPr>
        <w:t xml:space="preserve">  </w:t>
      </w:r>
      <w:r w:rsidR="00A76F23">
        <w:rPr>
          <w:sz w:val="32"/>
          <w:szCs w:val="32"/>
        </w:rPr>
        <w:t xml:space="preserve">                          (6-2)</w:t>
      </w:r>
    </w:p>
    <w:p w:rsidR="009676B1" w:rsidRPr="006E4D52" w:rsidRDefault="007B4E7D" w:rsidP="007B4E7D">
      <w:pPr>
        <w:ind w:left="360"/>
        <w:rPr>
          <w:sz w:val="32"/>
          <w:szCs w:val="32"/>
        </w:rPr>
      </w:pPr>
      <w:r w:rsidRPr="006E4D52">
        <w:rPr>
          <w:sz w:val="32"/>
          <w:szCs w:val="32"/>
        </w:rPr>
        <w:t>Where:</w:t>
      </w:r>
    </w:p>
    <w:p w:rsidR="007B4E7D" w:rsidRPr="006E4D52" w:rsidRDefault="007B4E7D" w:rsidP="007B4E7D">
      <w:pPr>
        <w:ind w:left="360"/>
        <w:rPr>
          <w:sz w:val="32"/>
          <w:szCs w:val="32"/>
        </w:rPr>
      </w:pPr>
      <w:r w:rsidRPr="006E4D52">
        <w:rPr>
          <w:sz w:val="32"/>
          <w:szCs w:val="32"/>
        </w:rPr>
        <w:t>V: voltage across the capacitor in volt</w:t>
      </w:r>
      <w:r w:rsidR="000B329E" w:rsidRPr="006E4D52">
        <w:rPr>
          <w:sz w:val="32"/>
          <w:szCs w:val="32"/>
        </w:rPr>
        <w:t>.</w:t>
      </w:r>
    </w:p>
    <w:p w:rsidR="000B329E" w:rsidRPr="006E4D52" w:rsidRDefault="000B329E" w:rsidP="007B4E7D">
      <w:pPr>
        <w:ind w:left="360"/>
        <w:rPr>
          <w:sz w:val="32"/>
          <w:szCs w:val="32"/>
        </w:rPr>
      </w:pPr>
      <w:r w:rsidRPr="006E4D52">
        <w:rPr>
          <w:sz w:val="32"/>
          <w:szCs w:val="32"/>
        </w:rPr>
        <w:t>Q: charge in coulombs.</w:t>
      </w:r>
    </w:p>
    <w:p w:rsidR="007B4E7D" w:rsidRPr="006E4D52" w:rsidRDefault="000B329E" w:rsidP="000B329E">
      <w:pPr>
        <w:ind w:left="360"/>
        <w:rPr>
          <w:sz w:val="32"/>
          <w:szCs w:val="32"/>
        </w:rPr>
      </w:pPr>
      <w:r w:rsidRPr="006E4D52">
        <w:rPr>
          <w:sz w:val="32"/>
          <w:szCs w:val="32"/>
        </w:rPr>
        <w:t>C:</w:t>
      </w:r>
      <w:r w:rsidR="009D55DE" w:rsidRPr="006E4D52">
        <w:rPr>
          <w:sz w:val="32"/>
          <w:szCs w:val="32"/>
        </w:rPr>
        <w:t xml:space="preserve"> </w:t>
      </w:r>
      <w:r w:rsidRPr="006E4D52">
        <w:rPr>
          <w:sz w:val="32"/>
          <w:szCs w:val="32"/>
        </w:rPr>
        <w:t>capacitance in farad.</w:t>
      </w:r>
    </w:p>
    <w:p w:rsidR="006E4D52" w:rsidRPr="001D6F1B" w:rsidRDefault="006E4D52" w:rsidP="000B329E">
      <w:pPr>
        <w:ind w:left="360"/>
        <w:rPr>
          <w:rFonts w:asciiTheme="minorBidi" w:hAnsiTheme="minorBidi"/>
          <w:b/>
          <w:bCs/>
          <w:sz w:val="36"/>
          <w:szCs w:val="36"/>
        </w:rPr>
      </w:pPr>
    </w:p>
    <w:p w:rsidR="00697FD6" w:rsidRPr="001D6F1B" w:rsidRDefault="006E4D52" w:rsidP="001D6F1B">
      <w:pPr>
        <w:jc w:val="both"/>
        <w:rPr>
          <w:rFonts w:asciiTheme="minorBidi" w:hAnsiTheme="minorBidi"/>
          <w:b/>
          <w:bCs/>
          <w:sz w:val="36"/>
          <w:szCs w:val="36"/>
        </w:rPr>
      </w:pPr>
      <w:r w:rsidRPr="001D6F1B">
        <w:rPr>
          <w:rFonts w:asciiTheme="minorBidi" w:hAnsiTheme="minorBidi"/>
          <w:b/>
          <w:bCs/>
          <w:sz w:val="36"/>
          <w:szCs w:val="36"/>
        </w:rPr>
        <w:t>Behavior of the capacitor in DC circuits</w:t>
      </w:r>
    </w:p>
    <w:p w:rsidR="002D3C2E" w:rsidRDefault="001D6F1B" w:rsidP="001D6F1B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</w:rPr>
      </w:pPr>
      <w:r w:rsidRPr="001D6F1B">
        <w:rPr>
          <w:rFonts w:asciiTheme="minorBidi" w:hAnsiTheme="minorBidi"/>
          <w:b/>
          <w:bCs/>
          <w:sz w:val="32"/>
          <w:szCs w:val="32"/>
        </w:rPr>
        <w:t>charging process:</w:t>
      </w:r>
    </w:p>
    <w:p w:rsidR="00417503" w:rsidRDefault="00417503" w:rsidP="0016368E">
      <w:pPr>
        <w:jc w:val="both"/>
        <w:rPr>
          <w:sz w:val="32"/>
          <w:szCs w:val="32"/>
        </w:rPr>
      </w:pPr>
      <w:r>
        <w:rPr>
          <w:sz w:val="32"/>
          <w:szCs w:val="32"/>
        </w:rPr>
        <w:t>F</w:t>
      </w:r>
      <w:r w:rsidR="00034E12">
        <w:rPr>
          <w:sz w:val="32"/>
          <w:szCs w:val="32"/>
        </w:rPr>
        <w:t>igure (</w:t>
      </w:r>
      <w:r w:rsidR="0016368E">
        <w:rPr>
          <w:sz w:val="32"/>
          <w:szCs w:val="32"/>
        </w:rPr>
        <w:t>6</w:t>
      </w:r>
      <w:r w:rsidR="00034E12">
        <w:rPr>
          <w:sz w:val="32"/>
          <w:szCs w:val="32"/>
        </w:rPr>
        <w:t>-1) shows an electric circuit comprising</w:t>
      </w:r>
      <w:r w:rsidR="00D81C3E">
        <w:rPr>
          <w:sz w:val="32"/>
          <w:szCs w:val="32"/>
        </w:rPr>
        <w:t xml:space="preserve"> a resistor, capacitor, and voltage source. After the switch is closed, the charging process begins and the voltage across the capacitor</w:t>
      </w:r>
      <w:r w:rsidR="00573044">
        <w:rPr>
          <w:sz w:val="32"/>
          <w:szCs w:val="32"/>
        </w:rPr>
        <w:t xml:space="preserve"> rises gradually until it reaches its maximum values as shown in figure (</w:t>
      </w:r>
      <w:r w:rsidR="00C4535B">
        <w:rPr>
          <w:sz w:val="32"/>
          <w:szCs w:val="32"/>
        </w:rPr>
        <w:t>6</w:t>
      </w:r>
      <w:r w:rsidR="00444507">
        <w:rPr>
          <w:sz w:val="32"/>
          <w:szCs w:val="32"/>
        </w:rPr>
        <w:t>-2</w:t>
      </w:r>
      <w:r w:rsidR="00573044">
        <w:rPr>
          <w:sz w:val="32"/>
          <w:szCs w:val="32"/>
        </w:rPr>
        <w:t>)</w:t>
      </w:r>
      <w:r>
        <w:rPr>
          <w:sz w:val="32"/>
          <w:szCs w:val="32"/>
        </w:rPr>
        <w:t>. The instantaneous voltage across the capacitor is expressed mathematically by:</w:t>
      </w:r>
    </w:p>
    <w:p w:rsidR="00B53056" w:rsidRDefault="00417503" w:rsidP="00626139">
      <w:pPr>
        <w:jc w:val="center"/>
        <w:rPr>
          <w:sz w:val="32"/>
          <w:szCs w:val="32"/>
        </w:rPr>
      </w:pPr>
      <w:r>
        <w:rPr>
          <w:sz w:val="32"/>
          <w:szCs w:val="32"/>
        </w:rPr>
        <w:t>V=</w:t>
      </w:r>
      <w:r w:rsidR="00BA33D8">
        <w:rPr>
          <w:sz w:val="32"/>
          <w:szCs w:val="32"/>
        </w:rPr>
        <w:t xml:space="preserve"> </w:t>
      </w:r>
      <w:r>
        <w:rPr>
          <w:sz w:val="32"/>
          <w:szCs w:val="32"/>
        </w:rPr>
        <w:t>E</w:t>
      </w:r>
      <w:r w:rsidR="00BA33D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(1- </w:t>
      </w:r>
      <w:r w:rsidR="00BA33D8">
        <w:rPr>
          <w:sz w:val="32"/>
          <w:szCs w:val="32"/>
        </w:rPr>
        <w:t>e</w:t>
      </w:r>
      <w:r w:rsidR="00BA33D8">
        <w:rPr>
          <w:sz w:val="32"/>
          <w:szCs w:val="32"/>
          <w:vertAlign w:val="superscript"/>
        </w:rPr>
        <w:t>-</w:t>
      </w:r>
      <w:r w:rsidR="00626139">
        <w:rPr>
          <w:sz w:val="32"/>
          <w:szCs w:val="32"/>
          <w:vertAlign w:val="superscript"/>
        </w:rPr>
        <w:t>t</w:t>
      </w:r>
      <w:r w:rsidR="00BA33D8">
        <w:rPr>
          <w:sz w:val="32"/>
          <w:szCs w:val="32"/>
          <w:vertAlign w:val="superscript"/>
        </w:rPr>
        <w:t>/RC</w:t>
      </w:r>
      <w:r>
        <w:rPr>
          <w:sz w:val="32"/>
          <w:szCs w:val="32"/>
        </w:rPr>
        <w:t>)</w:t>
      </w:r>
      <w:r w:rsidR="009D4EE9">
        <w:rPr>
          <w:sz w:val="32"/>
          <w:szCs w:val="32"/>
        </w:rPr>
        <w:t xml:space="preserve">                      (6-3)</w:t>
      </w:r>
    </w:p>
    <w:p w:rsidR="000808B6" w:rsidRDefault="000808B6" w:rsidP="000808B6">
      <w:pPr>
        <w:rPr>
          <w:sz w:val="32"/>
          <w:szCs w:val="32"/>
        </w:rPr>
      </w:pPr>
      <w:r>
        <w:rPr>
          <w:sz w:val="32"/>
          <w:szCs w:val="32"/>
        </w:rPr>
        <w:t>Where:</w:t>
      </w:r>
    </w:p>
    <w:p w:rsidR="000808B6" w:rsidRDefault="000808B6" w:rsidP="00D65B3A">
      <w:pPr>
        <w:rPr>
          <w:sz w:val="32"/>
          <w:szCs w:val="32"/>
        </w:rPr>
      </w:pPr>
      <w:r>
        <w:rPr>
          <w:sz w:val="32"/>
          <w:szCs w:val="32"/>
        </w:rPr>
        <w:t>V= instantaneous voltage across the capacitor.</w:t>
      </w:r>
    </w:p>
    <w:p w:rsidR="00D65B3A" w:rsidRDefault="00D65B3A" w:rsidP="00D65B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E=voltage of the charging source in volts.</w:t>
      </w:r>
    </w:p>
    <w:p w:rsidR="00D65B3A" w:rsidRDefault="00681D3C" w:rsidP="00D65B3A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D65B3A">
        <w:rPr>
          <w:sz w:val="32"/>
          <w:szCs w:val="32"/>
        </w:rPr>
        <w:t>=time in seconds.</w:t>
      </w:r>
    </w:p>
    <w:p w:rsidR="00D65B3A" w:rsidRDefault="004A234E" w:rsidP="00D65B3A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681D3C">
        <w:rPr>
          <w:sz w:val="32"/>
          <w:szCs w:val="32"/>
        </w:rPr>
        <w:t>= base of the natural logarithms (e=2.718)</w:t>
      </w:r>
      <w:r w:rsidR="00E5626D">
        <w:rPr>
          <w:sz w:val="32"/>
          <w:szCs w:val="32"/>
        </w:rPr>
        <w:t>.</w:t>
      </w:r>
    </w:p>
    <w:p w:rsidR="00E5626D" w:rsidRDefault="00E5626D" w:rsidP="00D65B3A">
      <w:pPr>
        <w:rPr>
          <w:sz w:val="32"/>
          <w:szCs w:val="32"/>
        </w:rPr>
      </w:pPr>
      <w:r>
        <w:rPr>
          <w:sz w:val="32"/>
          <w:szCs w:val="32"/>
        </w:rPr>
        <w:t>R=resistance in ohms.</w:t>
      </w:r>
    </w:p>
    <w:p w:rsidR="00E5626D" w:rsidRDefault="00E5626D" w:rsidP="00D65B3A">
      <w:pPr>
        <w:rPr>
          <w:sz w:val="32"/>
          <w:szCs w:val="32"/>
        </w:rPr>
      </w:pPr>
      <w:r>
        <w:rPr>
          <w:sz w:val="32"/>
          <w:szCs w:val="32"/>
        </w:rPr>
        <w:t>C=capacitance in farads.</w:t>
      </w:r>
    </w:p>
    <w:p w:rsidR="00DB496B" w:rsidRDefault="005C2F23" w:rsidP="006F63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86075" cy="1352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F23">
        <w:rPr>
          <w:noProof/>
          <w:sz w:val="32"/>
          <w:szCs w:val="32"/>
        </w:rPr>
        <w:drawing>
          <wp:inline distT="0" distB="0" distL="0" distR="0">
            <wp:extent cx="2028825" cy="225811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507" w:rsidRPr="006F6379" w:rsidRDefault="006F6379" w:rsidP="0044450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444507" w:rsidRPr="006F6379">
        <w:rPr>
          <w:sz w:val="24"/>
          <w:szCs w:val="24"/>
        </w:rPr>
        <w:t>Figure (6-1)                                                  Figure (6-2)</w:t>
      </w:r>
    </w:p>
    <w:p w:rsidR="00E07406" w:rsidRDefault="00110656" w:rsidP="00E07406">
      <w:pPr>
        <w:rPr>
          <w:sz w:val="32"/>
          <w:szCs w:val="32"/>
        </w:rPr>
      </w:pPr>
      <w:r>
        <w:rPr>
          <w:sz w:val="32"/>
          <w:szCs w:val="32"/>
        </w:rPr>
        <w:t>The product of the resistance in the circuit and the capacitance is defined as the time constant (τ)</w:t>
      </w:r>
      <w:r w:rsidR="004A6E6F">
        <w:rPr>
          <w:sz w:val="32"/>
          <w:szCs w:val="32"/>
        </w:rPr>
        <w:t xml:space="preserve"> of the circuit</w:t>
      </w:r>
    </w:p>
    <w:p w:rsidR="004A6E6F" w:rsidRDefault="004A6E6F" w:rsidP="00E07406">
      <w:pPr>
        <w:jc w:val="center"/>
        <w:rPr>
          <w:sz w:val="32"/>
          <w:szCs w:val="32"/>
        </w:rPr>
      </w:pPr>
      <w:r>
        <w:rPr>
          <w:sz w:val="32"/>
          <w:szCs w:val="32"/>
        </w:rPr>
        <w:t>τ= RC</w:t>
      </w:r>
      <w:r w:rsidR="00785944">
        <w:rPr>
          <w:sz w:val="32"/>
          <w:szCs w:val="32"/>
        </w:rPr>
        <w:t xml:space="preserve">                        (6-4)</w:t>
      </w:r>
    </w:p>
    <w:p w:rsidR="00337E34" w:rsidRDefault="00CF74AF" w:rsidP="00CC47B2">
      <w:pPr>
        <w:bidi/>
        <w:ind w:left="720" w:hanging="720"/>
        <w:jc w:val="right"/>
        <w:rPr>
          <w:sz w:val="32"/>
          <w:szCs w:val="32"/>
        </w:rPr>
      </w:pPr>
      <w:r>
        <w:rPr>
          <w:sz w:val="32"/>
          <w:szCs w:val="32"/>
        </w:rPr>
        <w:t>L</w:t>
      </w:r>
      <w:r w:rsidR="00337E34">
        <w:rPr>
          <w:sz w:val="32"/>
          <w:szCs w:val="32"/>
        </w:rPr>
        <w:t xml:space="preserve">et us consider the current in the circuit. Current </w:t>
      </w:r>
      <w:r>
        <w:rPr>
          <w:sz w:val="32"/>
          <w:szCs w:val="32"/>
        </w:rPr>
        <w:t xml:space="preserve">will flow in the     circuit </w:t>
      </w:r>
      <w:r w:rsidR="00337E34">
        <w:rPr>
          <w:sz w:val="32"/>
          <w:szCs w:val="32"/>
        </w:rPr>
        <w:t>as long as the capacitor is not completely charged. This current</w:t>
      </w:r>
      <w:r>
        <w:rPr>
          <w:sz w:val="32"/>
          <w:szCs w:val="32"/>
        </w:rPr>
        <w:t xml:space="preserve"> </w:t>
      </w:r>
      <w:r w:rsidR="00EB092F">
        <w:rPr>
          <w:sz w:val="32"/>
          <w:szCs w:val="32"/>
        </w:rPr>
        <w:t>will be maximum at the instant the switc</w:t>
      </w:r>
      <w:r>
        <w:rPr>
          <w:sz w:val="32"/>
          <w:szCs w:val="32"/>
        </w:rPr>
        <w:t xml:space="preserve">h is </w:t>
      </w:r>
      <w:r w:rsidR="00EB092F">
        <w:rPr>
          <w:sz w:val="32"/>
          <w:szCs w:val="32"/>
        </w:rPr>
        <w:t xml:space="preserve">closed, and decrease exponentially as the charging continues. The </w:t>
      </w:r>
      <w:r>
        <w:rPr>
          <w:sz w:val="32"/>
          <w:szCs w:val="32"/>
        </w:rPr>
        <w:t xml:space="preserve">variation of </w:t>
      </w:r>
      <w:r w:rsidR="00EB092F">
        <w:rPr>
          <w:sz w:val="32"/>
          <w:szCs w:val="32"/>
        </w:rPr>
        <w:t>current in an RC circuit as</w:t>
      </w:r>
      <w:r w:rsidR="00CC47B2">
        <w:rPr>
          <w:sz w:val="32"/>
          <w:szCs w:val="32"/>
        </w:rPr>
        <w:t xml:space="preserve"> a function of time is shown in </w:t>
      </w:r>
      <w:r w:rsidR="00E2121A">
        <w:rPr>
          <w:sz w:val="32"/>
          <w:szCs w:val="32"/>
        </w:rPr>
        <w:t>f</w:t>
      </w:r>
      <w:r w:rsidR="00EB092F">
        <w:rPr>
          <w:sz w:val="32"/>
          <w:szCs w:val="32"/>
        </w:rPr>
        <w:t>igure</w:t>
      </w:r>
      <w:r w:rsidR="00A3062E">
        <w:rPr>
          <w:sz w:val="32"/>
          <w:szCs w:val="32"/>
        </w:rPr>
        <w:t xml:space="preserve"> (6-3)</w:t>
      </w:r>
      <w:r w:rsidR="00EB092F">
        <w:rPr>
          <w:sz w:val="32"/>
          <w:szCs w:val="32"/>
        </w:rPr>
        <w:t xml:space="preserve"> and given mathematically by:</w:t>
      </w:r>
    </w:p>
    <w:p w:rsidR="00467221" w:rsidRDefault="00467221" w:rsidP="00563859">
      <w:pPr>
        <w:bidi/>
        <w:ind w:left="720" w:hanging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E07406">
        <w:rPr>
          <w:sz w:val="32"/>
          <w:szCs w:val="32"/>
        </w:rPr>
        <w:t>i=I</w:t>
      </w:r>
      <w:r w:rsidR="00E07406">
        <w:rPr>
          <w:sz w:val="32"/>
          <w:szCs w:val="32"/>
          <w:vertAlign w:val="subscript"/>
        </w:rPr>
        <w:t>max</w:t>
      </w:r>
      <w:r w:rsidR="00E07406">
        <w:rPr>
          <w:sz w:val="32"/>
          <w:szCs w:val="32"/>
        </w:rPr>
        <w:t xml:space="preserve"> e</w:t>
      </w:r>
      <w:r w:rsidR="00E07406">
        <w:rPr>
          <w:sz w:val="32"/>
          <w:szCs w:val="32"/>
          <w:vertAlign w:val="superscript"/>
        </w:rPr>
        <w:t>-t/RC</w:t>
      </w:r>
      <w:r>
        <w:rPr>
          <w:sz w:val="32"/>
          <w:szCs w:val="32"/>
        </w:rPr>
        <w:t xml:space="preserve">  </w:t>
      </w:r>
      <w:r w:rsidR="005A55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A551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</w:t>
      </w:r>
      <w:r w:rsidR="005A551D">
        <w:rPr>
          <w:sz w:val="32"/>
          <w:szCs w:val="32"/>
        </w:rPr>
        <w:t>(6-5</w:t>
      </w:r>
      <w:r>
        <w:rPr>
          <w:sz w:val="32"/>
          <w:szCs w:val="32"/>
        </w:rPr>
        <w:t>)</w:t>
      </w:r>
      <w:r w:rsidR="00E07406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="00E07406">
        <w:rPr>
          <w:sz w:val="32"/>
          <w:szCs w:val="32"/>
        </w:rPr>
        <w:t xml:space="preserve">   </w:t>
      </w:r>
    </w:p>
    <w:p w:rsidR="00E07406" w:rsidRDefault="00E07406" w:rsidP="00467221">
      <w:pPr>
        <w:bidi/>
        <w:ind w:left="720" w:hanging="72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I</w:t>
      </w:r>
      <w:r>
        <w:rPr>
          <w:sz w:val="32"/>
          <w:szCs w:val="32"/>
          <w:vertAlign w:val="subscript"/>
        </w:rPr>
        <w:t xml:space="preserve">max </w:t>
      </w:r>
      <w:r w:rsidR="00563859">
        <w:rPr>
          <w:sz w:val="32"/>
          <w:szCs w:val="32"/>
        </w:rPr>
        <w:t>=E/R</w:t>
      </w:r>
      <w:r w:rsidR="00467221">
        <w:rPr>
          <w:sz w:val="32"/>
          <w:szCs w:val="32"/>
        </w:rPr>
        <w:t xml:space="preserve">  </w:t>
      </w:r>
      <w:r w:rsidR="00563859">
        <w:rPr>
          <w:sz w:val="32"/>
          <w:szCs w:val="32"/>
        </w:rPr>
        <w:t xml:space="preserve">                   </w:t>
      </w:r>
      <w:r w:rsidR="00467221">
        <w:rPr>
          <w:sz w:val="32"/>
          <w:szCs w:val="32"/>
        </w:rPr>
        <w:t xml:space="preserve">   </w:t>
      </w:r>
    </w:p>
    <w:p w:rsidR="000251C0" w:rsidRDefault="000251C0" w:rsidP="000251C0">
      <w:pPr>
        <w:bidi/>
        <w:ind w:left="720" w:hanging="720"/>
        <w:jc w:val="right"/>
        <w:rPr>
          <w:sz w:val="32"/>
          <w:szCs w:val="32"/>
        </w:rPr>
      </w:pPr>
      <w:r>
        <w:rPr>
          <w:sz w:val="32"/>
          <w:szCs w:val="32"/>
        </w:rPr>
        <w:t>where:</w:t>
      </w:r>
      <w:r w:rsidRPr="000251C0">
        <w:rPr>
          <w:sz w:val="32"/>
          <w:szCs w:val="32"/>
        </w:rPr>
        <w:t xml:space="preserve"> </w:t>
      </w:r>
    </w:p>
    <w:p w:rsidR="000251C0" w:rsidRDefault="000251C0" w:rsidP="000251C0">
      <w:pPr>
        <w:bidi/>
        <w:ind w:left="720" w:hanging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i:</w:t>
      </w:r>
      <w:r w:rsidRPr="000251C0">
        <w:rPr>
          <w:sz w:val="32"/>
          <w:szCs w:val="32"/>
        </w:rPr>
        <w:t xml:space="preserve"> </w:t>
      </w:r>
      <w:r>
        <w:rPr>
          <w:sz w:val="32"/>
          <w:szCs w:val="32"/>
        </w:rPr>
        <w:t>instantaneous current in amperes.</w:t>
      </w:r>
    </w:p>
    <w:p w:rsidR="000251C0" w:rsidRPr="000251C0" w:rsidRDefault="000251C0" w:rsidP="000251C0">
      <w:pPr>
        <w:bidi/>
        <w:ind w:left="720" w:hanging="720"/>
        <w:jc w:val="right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max</w:t>
      </w:r>
      <w:r>
        <w:rPr>
          <w:sz w:val="32"/>
          <w:szCs w:val="32"/>
        </w:rPr>
        <w:t>=</w:t>
      </w:r>
      <w:r w:rsidR="00994E2C">
        <w:rPr>
          <w:sz w:val="32"/>
          <w:szCs w:val="32"/>
        </w:rPr>
        <w:t xml:space="preserve"> maximum current in</w:t>
      </w:r>
      <w:r>
        <w:rPr>
          <w:sz w:val="32"/>
          <w:szCs w:val="32"/>
        </w:rPr>
        <w:t xml:space="preserve"> amperes</w:t>
      </w:r>
    </w:p>
    <w:p w:rsidR="001D6F1B" w:rsidRDefault="00E07406" w:rsidP="007E634F">
      <w:pPr>
        <w:jc w:val="center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3067050" cy="2609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2C" w:rsidRPr="00CC47B2" w:rsidRDefault="00CC47B2" w:rsidP="00FA26F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</w:rPr>
      </w:pPr>
      <w:r>
        <w:t xml:space="preserve">                                    </w:t>
      </w:r>
      <w:r w:rsidR="007E634F">
        <w:t xml:space="preserve">                                             </w:t>
      </w:r>
      <w:r>
        <w:t xml:space="preserve">  </w:t>
      </w:r>
      <w:r w:rsidRPr="00CC47B2">
        <w:t>Figure (6-3)</w:t>
      </w:r>
    </w:p>
    <w:p w:rsidR="002D3C2E" w:rsidRDefault="002D3C2E" w:rsidP="00FA26F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6"/>
          <w:szCs w:val="36"/>
        </w:rPr>
      </w:pPr>
    </w:p>
    <w:p w:rsidR="00FA26F1" w:rsidRDefault="00FA26F1" w:rsidP="00FA26F1">
      <w:pPr>
        <w:rPr>
          <w:rFonts w:asciiTheme="minorBidi" w:hAnsiTheme="minorBidi"/>
          <w:sz w:val="36"/>
          <w:szCs w:val="36"/>
        </w:rPr>
      </w:pPr>
      <w:r w:rsidRPr="004813B2">
        <w:rPr>
          <w:rFonts w:asciiTheme="minorBidi" w:hAnsiTheme="minorBidi"/>
          <w:sz w:val="36"/>
          <w:szCs w:val="36"/>
        </w:rPr>
        <w:t>Apparatus</w:t>
      </w:r>
      <w:r>
        <w:rPr>
          <w:rFonts w:asciiTheme="minorBidi" w:hAnsiTheme="minorBidi"/>
          <w:sz w:val="36"/>
          <w:szCs w:val="36"/>
        </w:rPr>
        <w:t>:</w:t>
      </w:r>
    </w:p>
    <w:p w:rsidR="00994E2C" w:rsidRPr="00994E2C" w:rsidRDefault="00994E2C" w:rsidP="00994E2C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DC</w:t>
      </w:r>
      <w:r w:rsidR="00777374">
        <w:rPr>
          <w:color w:val="000000"/>
          <w:sz w:val="28"/>
          <w:szCs w:val="28"/>
        </w:rPr>
        <w:t xml:space="preserve"> </w:t>
      </w:r>
      <w:r w:rsidR="00B6383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voltage source, multi meter, stopwatch and two capacitors.</w:t>
      </w:r>
    </w:p>
    <w:p w:rsidR="00994E2C" w:rsidRDefault="00994E2C" w:rsidP="00994E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6"/>
          <w:szCs w:val="36"/>
        </w:rPr>
      </w:pPr>
    </w:p>
    <w:p w:rsidR="00994E2C" w:rsidRDefault="00994E2C" w:rsidP="00994E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6"/>
          <w:szCs w:val="36"/>
        </w:rPr>
      </w:pPr>
    </w:p>
    <w:p w:rsidR="00994E2C" w:rsidRDefault="00994E2C" w:rsidP="00994E2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6"/>
          <w:szCs w:val="36"/>
        </w:rPr>
      </w:pPr>
      <w:r w:rsidRPr="00F57C96">
        <w:rPr>
          <w:rFonts w:asciiTheme="minorBidi" w:hAnsiTheme="minorBidi"/>
          <w:color w:val="000000"/>
          <w:sz w:val="36"/>
          <w:szCs w:val="36"/>
        </w:rPr>
        <w:t>Setup and Procedure</w:t>
      </w:r>
      <w:r>
        <w:rPr>
          <w:rFonts w:asciiTheme="minorBidi" w:hAnsiTheme="minorBidi"/>
          <w:color w:val="000000"/>
          <w:sz w:val="36"/>
          <w:szCs w:val="36"/>
        </w:rPr>
        <w:t>:</w:t>
      </w:r>
    </w:p>
    <w:p w:rsidR="007E0C5C" w:rsidRDefault="007E0C5C"/>
    <w:p w:rsidR="00A03EA6" w:rsidRDefault="00A03EA6" w:rsidP="009756F7">
      <w:pPr>
        <w:pStyle w:val="a4"/>
        <w:numPr>
          <w:ilvl w:val="0"/>
          <w:numId w:val="3"/>
        </w:numPr>
        <w:rPr>
          <w:sz w:val="28"/>
          <w:szCs w:val="28"/>
        </w:rPr>
      </w:pPr>
      <w:r w:rsidRPr="00A03EA6">
        <w:rPr>
          <w:sz w:val="28"/>
          <w:szCs w:val="28"/>
        </w:rPr>
        <w:t>Connect the circuit as shown in figure</w:t>
      </w:r>
      <w:r w:rsidR="0016384A">
        <w:rPr>
          <w:sz w:val="28"/>
          <w:szCs w:val="28"/>
        </w:rPr>
        <w:t xml:space="preserve"> (6-1)</w:t>
      </w:r>
      <w:r w:rsidRPr="00A03EA6">
        <w:rPr>
          <w:sz w:val="28"/>
          <w:szCs w:val="28"/>
        </w:rPr>
        <w:t xml:space="preserve"> with</w:t>
      </w:r>
      <w:r w:rsidR="009756F7">
        <w:rPr>
          <w:sz w:val="28"/>
          <w:szCs w:val="28"/>
        </w:rPr>
        <w:t xml:space="preserve"> E=25 v   and</w:t>
      </w:r>
      <w:r w:rsidRPr="00A03EA6">
        <w:rPr>
          <w:sz w:val="28"/>
          <w:szCs w:val="28"/>
        </w:rPr>
        <w:t xml:space="preserve"> R=     </w:t>
      </w:r>
      <w:r w:rsidR="0016384A">
        <w:rPr>
          <w:sz w:val="28"/>
          <w:szCs w:val="28"/>
        </w:rPr>
        <w:t xml:space="preserve">   </w:t>
      </w:r>
      <w:r w:rsidRPr="00A03EA6">
        <w:rPr>
          <w:sz w:val="28"/>
          <w:szCs w:val="28"/>
        </w:rPr>
        <w:t>.</w:t>
      </w:r>
    </w:p>
    <w:p w:rsidR="00A03EA6" w:rsidRDefault="00A03EA6" w:rsidP="00A03EA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Close the switch</w:t>
      </w:r>
      <w:r w:rsidR="00137E6A">
        <w:rPr>
          <w:sz w:val="28"/>
          <w:szCs w:val="28"/>
        </w:rPr>
        <w:t xml:space="preserve"> and measure the capacitor voltage each 10 seconds.</w:t>
      </w:r>
    </w:p>
    <w:p w:rsidR="00137E6A" w:rsidRDefault="00176805" w:rsidP="00A03EA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equations (6-3) and (6-5</w:t>
      </w:r>
      <w:r w:rsidR="00137E6A">
        <w:rPr>
          <w:sz w:val="28"/>
          <w:szCs w:val="28"/>
        </w:rPr>
        <w:t>), calculate the capacitor voltage and current for the given periods of time.</w:t>
      </w:r>
    </w:p>
    <w:p w:rsidR="00137E6A" w:rsidRDefault="00137E6A" w:rsidP="00A03EA6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Plot the capacitor</w:t>
      </w:r>
      <w:r w:rsidR="00093807">
        <w:rPr>
          <w:sz w:val="28"/>
          <w:szCs w:val="28"/>
        </w:rPr>
        <w:t xml:space="preserve"> charging curve (voltage and current)</w:t>
      </w:r>
    </w:p>
    <w:p w:rsidR="00E34296" w:rsidRPr="00A03EA6" w:rsidRDefault="00093807" w:rsidP="00093807">
      <w:pPr>
        <w:pStyle w:val="a4"/>
        <w:rPr>
          <w:sz w:val="28"/>
          <w:szCs w:val="28"/>
        </w:rPr>
      </w:pPr>
      <w:r>
        <w:rPr>
          <w:sz w:val="28"/>
          <w:szCs w:val="28"/>
        </w:rPr>
        <w:t>Using measured voltage and calculated current for plotting.</w:t>
      </w:r>
    </w:p>
    <w:tbl>
      <w:tblPr>
        <w:tblStyle w:val="a5"/>
        <w:tblW w:w="9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76"/>
        <w:gridCol w:w="2782"/>
        <w:gridCol w:w="2700"/>
        <w:gridCol w:w="1350"/>
      </w:tblGrid>
      <w:tr w:rsidR="003E3A9B" w:rsidTr="003E3A9B">
        <w:tc>
          <w:tcPr>
            <w:tcW w:w="2276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Charging time (s)</w:t>
            </w:r>
          </w:p>
        </w:tc>
        <w:tc>
          <w:tcPr>
            <w:tcW w:w="2782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Measured voltage (v)</w:t>
            </w:r>
          </w:p>
        </w:tc>
        <w:tc>
          <w:tcPr>
            <w:tcW w:w="2700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Calculated voltage (v)</w:t>
            </w:r>
          </w:p>
        </w:tc>
        <w:tc>
          <w:tcPr>
            <w:tcW w:w="1350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Calculated current</w:t>
            </w:r>
          </w:p>
        </w:tc>
      </w:tr>
      <w:tr w:rsidR="003E3A9B" w:rsidTr="003E3A9B">
        <w:tc>
          <w:tcPr>
            <w:tcW w:w="2276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82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782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782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782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782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782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E34296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782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E34296" w:rsidRDefault="00E34296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782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782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3E3A9B" w:rsidTr="003E3A9B">
        <w:tc>
          <w:tcPr>
            <w:tcW w:w="2276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782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3E3A9B" w:rsidRDefault="003E3A9B" w:rsidP="0009380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</w:tbl>
    <w:p w:rsidR="00093807" w:rsidRDefault="00093807" w:rsidP="00093807">
      <w:pPr>
        <w:pStyle w:val="a4"/>
        <w:rPr>
          <w:sz w:val="28"/>
          <w:szCs w:val="28"/>
        </w:rPr>
      </w:pPr>
    </w:p>
    <w:p w:rsidR="004A5110" w:rsidRDefault="004A5110" w:rsidP="00093807">
      <w:pPr>
        <w:pStyle w:val="a4"/>
        <w:rPr>
          <w:sz w:val="28"/>
          <w:szCs w:val="28"/>
        </w:rPr>
      </w:pPr>
    </w:p>
    <w:p w:rsidR="004A5110" w:rsidRPr="004A5110" w:rsidRDefault="004A5110" w:rsidP="004A5110">
      <w:pPr>
        <w:pStyle w:val="a4"/>
        <w:numPr>
          <w:ilvl w:val="0"/>
          <w:numId w:val="2"/>
        </w:num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Dis</w:t>
      </w:r>
      <w:r w:rsidRPr="004A5110">
        <w:rPr>
          <w:rFonts w:asciiTheme="minorBidi" w:hAnsiTheme="minorBidi"/>
          <w:b/>
          <w:bCs/>
          <w:sz w:val="32"/>
          <w:szCs w:val="32"/>
        </w:rPr>
        <w:t>charging process:</w:t>
      </w:r>
    </w:p>
    <w:p w:rsidR="004A5110" w:rsidRDefault="00392006" w:rsidP="003E792D">
      <w:pPr>
        <w:ind w:left="360"/>
        <w:jc w:val="both"/>
        <w:rPr>
          <w:sz w:val="28"/>
          <w:szCs w:val="28"/>
        </w:rPr>
      </w:pPr>
      <w:r w:rsidRPr="003E792D">
        <w:rPr>
          <w:sz w:val="28"/>
          <w:szCs w:val="28"/>
        </w:rPr>
        <w:t>If we disconnect the voltage source after the end of the charging process figure (</w:t>
      </w:r>
      <w:r w:rsidR="00E2121A">
        <w:rPr>
          <w:sz w:val="28"/>
          <w:szCs w:val="28"/>
        </w:rPr>
        <w:t>6-4</w:t>
      </w:r>
      <w:r w:rsidRPr="003E792D">
        <w:rPr>
          <w:sz w:val="28"/>
          <w:szCs w:val="28"/>
        </w:rPr>
        <w:t>), the capacitor</w:t>
      </w:r>
      <w:r w:rsidR="00C014EE" w:rsidRPr="003E792D">
        <w:rPr>
          <w:sz w:val="28"/>
          <w:szCs w:val="28"/>
        </w:rPr>
        <w:t xml:space="preserve"> causes current to flow through the load R. The flow of current causes the discharge of the charge accumulate</w:t>
      </w:r>
      <w:r w:rsidR="00DF7A2F" w:rsidRPr="003E792D">
        <w:rPr>
          <w:sz w:val="28"/>
          <w:szCs w:val="28"/>
        </w:rPr>
        <w:t>d in the capacitor. The behavior of the voltage across the capacitor and the discharging</w:t>
      </w:r>
      <w:r w:rsidR="00E92DF2" w:rsidRPr="003E792D">
        <w:rPr>
          <w:sz w:val="28"/>
          <w:szCs w:val="28"/>
        </w:rPr>
        <w:t xml:space="preserve"> current is given mathematically by equations (</w:t>
      </w:r>
      <w:r w:rsidR="00054B79">
        <w:rPr>
          <w:sz w:val="28"/>
          <w:szCs w:val="28"/>
        </w:rPr>
        <w:t>6-6</w:t>
      </w:r>
      <w:r w:rsidR="00E92DF2" w:rsidRPr="003E792D">
        <w:rPr>
          <w:sz w:val="28"/>
          <w:szCs w:val="28"/>
        </w:rPr>
        <w:t>) and (</w:t>
      </w:r>
      <w:r w:rsidR="00054B79">
        <w:rPr>
          <w:sz w:val="28"/>
          <w:szCs w:val="28"/>
        </w:rPr>
        <w:t>6-7</w:t>
      </w:r>
      <w:r w:rsidR="001F58A4">
        <w:rPr>
          <w:sz w:val="28"/>
          <w:szCs w:val="28"/>
        </w:rPr>
        <w:t xml:space="preserve">) </w:t>
      </w:r>
      <w:r w:rsidR="001F58A4" w:rsidRPr="003E792D">
        <w:rPr>
          <w:sz w:val="28"/>
          <w:szCs w:val="28"/>
        </w:rPr>
        <w:t>respectively</w:t>
      </w:r>
      <w:r w:rsidR="00E92DF2" w:rsidRPr="003E792D">
        <w:rPr>
          <w:sz w:val="28"/>
          <w:szCs w:val="28"/>
        </w:rPr>
        <w:t xml:space="preserve"> and graphically by figure (</w:t>
      </w:r>
      <w:r w:rsidR="00455157">
        <w:rPr>
          <w:sz w:val="28"/>
          <w:szCs w:val="28"/>
        </w:rPr>
        <w:t>6-5</w:t>
      </w:r>
      <w:r w:rsidR="00E92DF2" w:rsidRPr="003E792D">
        <w:rPr>
          <w:sz w:val="28"/>
          <w:szCs w:val="28"/>
        </w:rPr>
        <w:t>).</w:t>
      </w:r>
    </w:p>
    <w:p w:rsidR="00F71A11" w:rsidRDefault="001E6624" w:rsidP="00073B79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V= E  e</w:t>
      </w:r>
      <w:r>
        <w:rPr>
          <w:sz w:val="32"/>
          <w:szCs w:val="32"/>
          <w:vertAlign w:val="superscript"/>
        </w:rPr>
        <w:t>-</w:t>
      </w:r>
      <w:r w:rsidR="00073B79">
        <w:rPr>
          <w:sz w:val="32"/>
          <w:szCs w:val="32"/>
          <w:vertAlign w:val="superscript"/>
        </w:rPr>
        <w:t>t</w:t>
      </w:r>
      <w:r>
        <w:rPr>
          <w:sz w:val="32"/>
          <w:szCs w:val="32"/>
          <w:vertAlign w:val="superscript"/>
        </w:rPr>
        <w:t>/RC</w:t>
      </w:r>
      <w:r w:rsidR="00073B79">
        <w:rPr>
          <w:sz w:val="32"/>
          <w:szCs w:val="32"/>
        </w:rPr>
        <w:t xml:space="preserve">             (</w:t>
      </w:r>
      <w:r w:rsidR="000A4537">
        <w:rPr>
          <w:sz w:val="32"/>
          <w:szCs w:val="32"/>
        </w:rPr>
        <w:t>6-6</w:t>
      </w:r>
      <w:r w:rsidR="00073B79">
        <w:rPr>
          <w:sz w:val="32"/>
          <w:szCs w:val="32"/>
        </w:rPr>
        <w:t>)</w:t>
      </w:r>
    </w:p>
    <w:p w:rsidR="000A4537" w:rsidRDefault="000A4537" w:rsidP="00073B79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i=I</w:t>
      </w:r>
      <w:r>
        <w:rPr>
          <w:sz w:val="32"/>
          <w:szCs w:val="32"/>
          <w:vertAlign w:val="subscript"/>
        </w:rPr>
        <w:t>max</w:t>
      </w:r>
      <w:r>
        <w:rPr>
          <w:sz w:val="32"/>
          <w:szCs w:val="32"/>
        </w:rPr>
        <w:t xml:space="preserve"> e</w:t>
      </w:r>
      <w:r>
        <w:rPr>
          <w:sz w:val="32"/>
          <w:szCs w:val="32"/>
          <w:vertAlign w:val="superscript"/>
        </w:rPr>
        <w:t>-t/RC</w:t>
      </w:r>
      <w:r>
        <w:rPr>
          <w:sz w:val="32"/>
          <w:szCs w:val="32"/>
        </w:rPr>
        <w:t xml:space="preserve">      </w:t>
      </w:r>
      <w:r w:rsidR="00B4188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(6-7)</w:t>
      </w:r>
    </w:p>
    <w:p w:rsidR="00C55A29" w:rsidRDefault="00C718A6" w:rsidP="00073B79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99.65pt;margin-top:21.1pt;width:0;height:2in;flip:y;z-index:251679744" o:connectortype="straight">
            <v:stroke endarrow="block"/>
          </v:shape>
        </w:pict>
      </w:r>
      <w:r w:rsidR="009E0CC6">
        <w:rPr>
          <w:sz w:val="32"/>
          <w:szCs w:val="32"/>
        </w:rPr>
        <w:t xml:space="preserve">                                   VC</w:t>
      </w:r>
    </w:p>
    <w:p w:rsidR="00C55A29" w:rsidRDefault="00C718A6" w:rsidP="007D317B">
      <w:pPr>
        <w:tabs>
          <w:tab w:val="left" w:pos="2910"/>
          <w:tab w:val="center" w:pos="4883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9" type="#_x0000_t19" style="position:absolute;left:0;text-align:left;margin-left:301.15pt;margin-top:14.75pt;width:182.25pt;height:115.4pt;flip:x y;z-index:251680768" coordsize="21600,21601" adj="-5592183,12757,,21528" path="wr-21600,-72,21600,43128,1759,,21600,21601nfewr-21600,-72,21600,43128,1759,,21600,21601l,21528nsxe">
            <v:path o:connectlocs="1759,0;21600,21601;0,21528"/>
          </v:shape>
        </w:pict>
      </w:r>
      <w:r w:rsidR="007D317B">
        <w:rPr>
          <w:sz w:val="32"/>
          <w:szCs w:val="32"/>
        </w:rPr>
        <w:t xml:space="preserve">               </w:t>
      </w:r>
      <w:r w:rsidR="007D317B">
        <w:rPr>
          <w:sz w:val="32"/>
          <w:szCs w:val="32"/>
        </w:rPr>
        <w:tab/>
        <w:t xml:space="preserve">      R</w:t>
      </w:r>
      <w:r w:rsidR="007D317B">
        <w:rPr>
          <w:sz w:val="32"/>
          <w:szCs w:val="32"/>
        </w:rPr>
        <w:tab/>
      </w:r>
      <w:r>
        <w:rPr>
          <w:noProof/>
          <w:sz w:val="32"/>
          <w:szCs w:val="32"/>
        </w:rPr>
        <w:pict>
          <v:oval id="_x0000_s1037" style="position:absolute;left:0;text-align:left;margin-left:91.9pt;margin-top:18.65pt;width:7.15pt;height:7.5pt;z-index:251669504;mso-position-horizontal-relative:text;mso-position-vertical-relative:text"/>
        </w:pict>
      </w:r>
      <w:r>
        <w:rPr>
          <w:noProof/>
          <w:sz w:val="32"/>
          <w:szCs w:val="32"/>
        </w:rPr>
        <w:pict>
          <v:oval id="_x0000_s1039" style="position:absolute;left:0;text-align:left;margin-left:73.9pt;margin-top:19.4pt;width:7.15pt;height:7.5pt;z-index:251671552;mso-position-horizontal-relative:text;mso-position-vertical-relative:text"/>
        </w:pict>
      </w:r>
      <w:r>
        <w:rPr>
          <w:noProof/>
          <w:sz w:val="32"/>
          <w:szCs w:val="32"/>
        </w:rPr>
        <w:pict>
          <v:shape id="_x0000_s1036" type="#_x0000_t32" style="position:absolute;left:0;text-align:left;margin-left:76.9pt;margin-top:23.15pt;width:15pt;height:17.25pt;flip:x;z-index:251668480;mso-position-horizontal-relative:text;mso-position-vertical-relative:text" o:connectortype="straight"/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241.15pt;margin-top:23.15pt;width:0;height:49.5pt;z-index:251664384;mso-position-horizontal-relative:text;mso-position-vertical-relative:text" o:connectortype="straight"/>
        </w:pict>
      </w:r>
      <w:r>
        <w:rPr>
          <w:noProof/>
          <w:sz w:val="32"/>
          <w:szCs w:val="32"/>
        </w:rPr>
        <w:pict>
          <v:shape id="_x0000_s1031" type="#_x0000_t32" style="position:absolute;left:0;text-align:left;margin-left:187.15pt;margin-top:23.15pt;width:54pt;height:0;z-index:251663360;mso-position-horizontal-relative:text;mso-position-vertical-relative:text" o:connectortype="straight"/>
        </w:pict>
      </w:r>
      <w:r>
        <w:rPr>
          <w:noProof/>
          <w:sz w:val="32"/>
          <w:szCs w:val="32"/>
        </w:rPr>
        <w:pict>
          <v:rect id="_x0000_s1030" style="position:absolute;left:0;text-align:left;margin-left:152.65pt;margin-top:14.9pt;width:34.5pt;height:15.75pt;z-index:251662336;mso-position-horizontal-relative:text;mso-position-vertical-relative:text"/>
        </w:pict>
      </w:r>
      <w:r>
        <w:rPr>
          <w:noProof/>
          <w:sz w:val="32"/>
          <w:szCs w:val="32"/>
        </w:rPr>
        <w:pict>
          <v:shape id="_x0000_s1029" type="#_x0000_t32" style="position:absolute;left:0;text-align:left;margin-left:96.4pt;margin-top:23.15pt;width:56.25pt;height:0;z-index:251661312;mso-position-horizontal-relative:text;mso-position-vertical-relative:text" o:connectortype="straight"/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2.65pt;margin-top:23.15pt;width:40.5pt;height:0;z-index:251660288;mso-position-horizontal-relative:text;mso-position-vertical-relative:text" o:connectortype="straight"/>
        </w:pict>
      </w:r>
      <w:r>
        <w:rPr>
          <w:noProof/>
          <w:sz w:val="32"/>
          <w:szCs w:val="32"/>
        </w:rPr>
        <w:pict>
          <v:shape id="_x0000_s1026" type="#_x0000_t32" style="position:absolute;left:0;text-align:left;margin-left:32.65pt;margin-top:23.15pt;width:0;height:39pt;z-index:251658240;mso-position-horizontal-relative:text;mso-position-vertical-relative:text" o:connectortype="straight"/>
        </w:pict>
      </w:r>
      <w:r w:rsidR="0092608F">
        <w:rPr>
          <w:sz w:val="32"/>
          <w:szCs w:val="32"/>
        </w:rPr>
        <w:t xml:space="preserve">                 </w:t>
      </w:r>
    </w:p>
    <w:p w:rsidR="00C55A29" w:rsidRDefault="00C718A6" w:rsidP="007D317B">
      <w:pPr>
        <w:tabs>
          <w:tab w:val="center" w:pos="4883"/>
        </w:tabs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0" type="#_x0000_t32" style="position:absolute;left:0;text-align:left;margin-left:12.4pt;margin-top:29.7pt;width:36pt;height:0;flip:x;z-index:251672576" o:connectortype="straight"/>
        </w:pict>
      </w:r>
      <w:r>
        <w:rPr>
          <w:noProof/>
          <w:sz w:val="32"/>
          <w:szCs w:val="32"/>
        </w:rPr>
        <w:pict>
          <v:oval id="_x0000_s1038" style="position:absolute;left:0;text-align:left;margin-left:70.9pt;margin-top:5.7pt;width:7.15pt;height:7.5pt;z-index:251670528"/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73.15pt;margin-top:13.2pt;width:0;height:87.75pt;z-index:251667456" o:connectortype="straight"/>
        </w:pict>
      </w:r>
      <w:r w:rsidR="007D317B">
        <w:rPr>
          <w:sz w:val="32"/>
          <w:szCs w:val="32"/>
        </w:rPr>
        <w:t xml:space="preserve">                    </w:t>
      </w:r>
    </w:p>
    <w:p w:rsidR="00C55A29" w:rsidRDefault="00C718A6" w:rsidP="007D317B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3" type="#_x0000_t32" style="position:absolute;left:0;text-align:left;margin-left:241.15pt;margin-top:19pt;width:.05pt;height:49.5pt;z-index:251665408" o:connectortype="straight"/>
        </w:pict>
      </w:r>
      <w:r>
        <w:rPr>
          <w:noProof/>
          <w:sz w:val="32"/>
          <w:szCs w:val="32"/>
        </w:rPr>
        <w:pict>
          <v:shape id="_x0000_s1045" type="#_x0000_t32" style="position:absolute;left:0;text-align:left;margin-left:225.4pt;margin-top:19pt;width:32.25pt;height:0;flip:x;z-index:251677696" o:connectortype="straight"/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224.65pt;margin-top:7.75pt;width:32.25pt;height:0;flip:x;z-index:251676672" o:connectortype="straight"/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32.65pt;margin-top:18.25pt;width:.05pt;height:50.25pt;z-index:251659264" o:connectortype="straight"/>
        </w:pict>
      </w:r>
      <w:r>
        <w:rPr>
          <w:noProof/>
          <w:sz w:val="32"/>
          <w:szCs w:val="32"/>
        </w:rPr>
        <w:pict>
          <v:shape id="_x0000_s1043" type="#_x0000_t32" style="position:absolute;left:0;text-align:left;margin-left:23.65pt;margin-top:18.25pt;width:18pt;height:0;flip:x;z-index:251675648" o:connectortype="straight"/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13.15pt;margin-top:9.25pt;width:36pt;height:0;flip:x;z-index:251674624" o:connectortype="straight"/>
        </w:pict>
      </w:r>
      <w:r>
        <w:rPr>
          <w:noProof/>
          <w:sz w:val="32"/>
          <w:szCs w:val="32"/>
        </w:rPr>
        <w:pict>
          <v:shape id="_x0000_s1041" type="#_x0000_t32" style="position:absolute;left:0;text-align:left;margin-left:23.65pt;margin-top:4.75pt;width:18pt;height:0;flip:x;z-index:251673600" o:connectortype="straight"/>
        </w:pict>
      </w:r>
      <w:r w:rsidR="007D317B">
        <w:rPr>
          <w:sz w:val="32"/>
          <w:szCs w:val="32"/>
        </w:rPr>
        <w:t xml:space="preserve">          E                                                         C</w:t>
      </w:r>
    </w:p>
    <w:p w:rsidR="00C55A29" w:rsidRDefault="00C55A29" w:rsidP="00073B79">
      <w:pPr>
        <w:ind w:left="360"/>
        <w:jc w:val="center"/>
        <w:rPr>
          <w:sz w:val="32"/>
          <w:szCs w:val="32"/>
        </w:rPr>
      </w:pPr>
    </w:p>
    <w:p w:rsidR="00891DDF" w:rsidRDefault="00C718A6" w:rsidP="00891DDF">
      <w:pPr>
        <w:ind w:left="360"/>
        <w:jc w:val="center"/>
        <w:rPr>
          <w:sz w:val="28"/>
          <w:szCs w:val="28"/>
        </w:rPr>
      </w:pPr>
      <w:r>
        <w:rPr>
          <w:noProof/>
          <w:sz w:val="32"/>
          <w:szCs w:val="32"/>
        </w:rPr>
        <w:lastRenderedPageBreak/>
        <w:pict>
          <v:shape id="_x0000_s1047" type="#_x0000_t32" style="position:absolute;left:0;text-align:left;margin-left:300.4pt;margin-top:3.55pt;width:201pt;height:.05pt;z-index:2516787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4" type="#_x0000_t32" style="position:absolute;left:0;text-align:left;margin-left:32.65pt;margin-top:3.55pt;width:208.5pt;height:0;z-index:251666432" o:connectortype="straight"/>
        </w:pict>
      </w:r>
      <w:r w:rsidR="009E0CC6">
        <w:rPr>
          <w:sz w:val="28"/>
          <w:szCs w:val="28"/>
        </w:rPr>
        <w:t xml:space="preserve">                                                                                                                                             t</w:t>
      </w:r>
    </w:p>
    <w:p w:rsidR="00891DDF" w:rsidRPr="00891DDF" w:rsidRDefault="00891DDF" w:rsidP="009E0CC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9E0CC6">
        <w:t>F</w:t>
      </w:r>
      <w:r w:rsidRPr="00891DDF">
        <w:t>igure (6-</w:t>
      </w:r>
      <w:r w:rsidR="00154A9C">
        <w:t>4</w:t>
      </w:r>
      <w:r w:rsidR="009E0CC6">
        <w:t xml:space="preserve">)                                                                                    </w:t>
      </w:r>
      <w:r w:rsidR="009E0CC6" w:rsidRPr="009E0CC6">
        <w:t xml:space="preserve"> </w:t>
      </w:r>
      <w:r w:rsidR="009E0CC6">
        <w:t>F</w:t>
      </w:r>
      <w:r w:rsidR="009E0CC6" w:rsidRPr="00891DDF">
        <w:t>igure (6-</w:t>
      </w:r>
      <w:r w:rsidR="009E0CC6">
        <w:t>5</w:t>
      </w:r>
      <w:r w:rsidR="009E0CC6" w:rsidRPr="00891DDF">
        <w:t>).</w:t>
      </w:r>
    </w:p>
    <w:p w:rsidR="00891DDF" w:rsidRDefault="00891DDF" w:rsidP="00F71A11">
      <w:pPr>
        <w:rPr>
          <w:rFonts w:asciiTheme="minorBidi" w:hAnsiTheme="minorBidi"/>
          <w:sz w:val="36"/>
          <w:szCs w:val="36"/>
        </w:rPr>
      </w:pPr>
    </w:p>
    <w:p w:rsidR="00F71A11" w:rsidRDefault="00F71A11" w:rsidP="00F71A11">
      <w:pPr>
        <w:rPr>
          <w:rFonts w:asciiTheme="minorBidi" w:hAnsiTheme="minorBidi"/>
          <w:sz w:val="36"/>
          <w:szCs w:val="36"/>
        </w:rPr>
      </w:pPr>
      <w:r w:rsidRPr="004813B2">
        <w:rPr>
          <w:rFonts w:asciiTheme="minorBidi" w:hAnsiTheme="minorBidi"/>
          <w:sz w:val="36"/>
          <w:szCs w:val="36"/>
        </w:rPr>
        <w:t>Apparatus</w:t>
      </w:r>
      <w:r>
        <w:rPr>
          <w:rFonts w:asciiTheme="minorBidi" w:hAnsiTheme="minorBidi"/>
          <w:sz w:val="36"/>
          <w:szCs w:val="36"/>
        </w:rPr>
        <w:t>:</w:t>
      </w:r>
    </w:p>
    <w:p w:rsidR="00F71A11" w:rsidRPr="00994E2C" w:rsidRDefault="00F71A11" w:rsidP="00F71A11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DC  voltage source, multi meter, stopwatch and two capacitors.</w:t>
      </w:r>
    </w:p>
    <w:p w:rsidR="00F71A11" w:rsidRDefault="00F71A11" w:rsidP="00F71A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6"/>
          <w:szCs w:val="36"/>
        </w:rPr>
      </w:pPr>
    </w:p>
    <w:p w:rsidR="00F71A11" w:rsidRDefault="00F71A11" w:rsidP="00F71A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6"/>
          <w:szCs w:val="36"/>
        </w:rPr>
      </w:pPr>
    </w:p>
    <w:p w:rsidR="00F71A11" w:rsidRDefault="00F71A11" w:rsidP="00F71A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6"/>
          <w:szCs w:val="36"/>
        </w:rPr>
      </w:pPr>
      <w:r w:rsidRPr="00F57C96">
        <w:rPr>
          <w:rFonts w:asciiTheme="minorBidi" w:hAnsiTheme="minorBidi"/>
          <w:color w:val="000000"/>
          <w:sz w:val="36"/>
          <w:szCs w:val="36"/>
        </w:rPr>
        <w:t>Setup and Procedure</w:t>
      </w:r>
      <w:r>
        <w:rPr>
          <w:rFonts w:asciiTheme="minorBidi" w:hAnsiTheme="minorBidi"/>
          <w:color w:val="000000"/>
          <w:sz w:val="36"/>
          <w:szCs w:val="36"/>
        </w:rPr>
        <w:t>:</w:t>
      </w:r>
    </w:p>
    <w:p w:rsidR="00F71A11" w:rsidRDefault="00F71A11" w:rsidP="00F71A11"/>
    <w:p w:rsidR="00623183" w:rsidRPr="00A3755A" w:rsidRDefault="00F71A11" w:rsidP="00A3755A">
      <w:pPr>
        <w:pStyle w:val="a4"/>
        <w:numPr>
          <w:ilvl w:val="0"/>
          <w:numId w:val="5"/>
        </w:numPr>
        <w:rPr>
          <w:sz w:val="28"/>
          <w:szCs w:val="28"/>
        </w:rPr>
      </w:pPr>
      <w:r w:rsidRPr="00A03EA6">
        <w:rPr>
          <w:sz w:val="28"/>
          <w:szCs w:val="28"/>
        </w:rPr>
        <w:t xml:space="preserve">Connect the circuit as shown </w:t>
      </w:r>
      <w:r w:rsidR="00A3755A">
        <w:rPr>
          <w:sz w:val="28"/>
          <w:szCs w:val="28"/>
        </w:rPr>
        <w:t xml:space="preserve">in the </w:t>
      </w:r>
      <w:r w:rsidRPr="00A03EA6">
        <w:rPr>
          <w:sz w:val="28"/>
          <w:szCs w:val="28"/>
        </w:rPr>
        <w:t>figure</w:t>
      </w:r>
      <w:r w:rsidR="00A3755A">
        <w:rPr>
          <w:sz w:val="28"/>
          <w:szCs w:val="28"/>
        </w:rPr>
        <w:t xml:space="preserve"> (6-4)</w:t>
      </w:r>
      <w:r w:rsidRPr="00A03EA6">
        <w:rPr>
          <w:sz w:val="28"/>
          <w:szCs w:val="28"/>
        </w:rPr>
        <w:t xml:space="preserve"> with R=     .</w:t>
      </w:r>
    </w:p>
    <w:p w:rsidR="00F71A11" w:rsidRDefault="00F71A11" w:rsidP="00763AA1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="002973D1">
        <w:rPr>
          <w:sz w:val="28"/>
          <w:szCs w:val="28"/>
        </w:rPr>
        <w:t xml:space="preserve">switch </w:t>
      </w:r>
      <w:r w:rsidR="00763AA1">
        <w:rPr>
          <w:sz w:val="28"/>
          <w:szCs w:val="28"/>
        </w:rPr>
        <w:t>S</w:t>
      </w:r>
      <w:r w:rsidR="002973D1">
        <w:rPr>
          <w:sz w:val="28"/>
          <w:szCs w:val="28"/>
        </w:rPr>
        <w:t xml:space="preserve">2 and close switch </w:t>
      </w:r>
      <w:r w:rsidR="00763AA1">
        <w:rPr>
          <w:sz w:val="28"/>
          <w:szCs w:val="28"/>
        </w:rPr>
        <w:t>S</w:t>
      </w:r>
      <w:r w:rsidR="002973D1">
        <w:rPr>
          <w:sz w:val="28"/>
          <w:szCs w:val="28"/>
        </w:rPr>
        <w:t>1 for two minutes.</w:t>
      </w:r>
    </w:p>
    <w:p w:rsidR="00F71A11" w:rsidRPr="008A4CD3" w:rsidRDefault="002973D1" w:rsidP="00763AA1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Open switch </w:t>
      </w:r>
      <w:r w:rsidR="00763AA1">
        <w:rPr>
          <w:sz w:val="28"/>
          <w:szCs w:val="28"/>
        </w:rPr>
        <w:t>S</w:t>
      </w:r>
      <w:r>
        <w:rPr>
          <w:sz w:val="28"/>
          <w:szCs w:val="28"/>
        </w:rPr>
        <w:t xml:space="preserve">1 and close switch </w:t>
      </w:r>
      <w:r w:rsidR="00763AA1">
        <w:rPr>
          <w:sz w:val="28"/>
          <w:szCs w:val="28"/>
        </w:rPr>
        <w:t>S</w:t>
      </w:r>
      <w:r>
        <w:rPr>
          <w:sz w:val="28"/>
          <w:szCs w:val="28"/>
        </w:rPr>
        <w:t>2</w:t>
      </w:r>
      <w:r w:rsidR="008A4CD3">
        <w:rPr>
          <w:sz w:val="28"/>
          <w:szCs w:val="28"/>
        </w:rPr>
        <w:t>. Measure capacitor voltage each 10 seconds.</w:t>
      </w:r>
    </w:p>
    <w:p w:rsidR="00F71A11" w:rsidRDefault="00F71A11" w:rsidP="00F71A11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Using equations (6-1) and (6-2), calculate the capacitor voltage and current for the given periods of time.</w:t>
      </w:r>
    </w:p>
    <w:p w:rsidR="00F71A11" w:rsidRDefault="00F71A11" w:rsidP="00F71A11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Plot the capacitor charging curve (voltage and current)</w:t>
      </w:r>
    </w:p>
    <w:p w:rsidR="00F71A11" w:rsidRDefault="00F71A11" w:rsidP="00F71A11">
      <w:pPr>
        <w:pStyle w:val="a4"/>
        <w:rPr>
          <w:sz w:val="28"/>
          <w:szCs w:val="28"/>
        </w:rPr>
      </w:pPr>
      <w:r>
        <w:rPr>
          <w:sz w:val="28"/>
          <w:szCs w:val="28"/>
        </w:rPr>
        <w:t>Using measured voltage and calculated current for plotting.</w:t>
      </w:r>
    </w:p>
    <w:p w:rsidR="00BB5A67" w:rsidRPr="00A03EA6" w:rsidRDefault="00BB5A67" w:rsidP="00F71A11">
      <w:pPr>
        <w:pStyle w:val="a4"/>
        <w:rPr>
          <w:sz w:val="28"/>
          <w:szCs w:val="28"/>
        </w:rPr>
      </w:pPr>
    </w:p>
    <w:tbl>
      <w:tblPr>
        <w:tblStyle w:val="a5"/>
        <w:tblW w:w="91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76"/>
        <w:gridCol w:w="2782"/>
        <w:gridCol w:w="2700"/>
        <w:gridCol w:w="1350"/>
      </w:tblGrid>
      <w:tr w:rsidR="00F71A11" w:rsidTr="006068BC">
        <w:tc>
          <w:tcPr>
            <w:tcW w:w="2276" w:type="dxa"/>
          </w:tcPr>
          <w:p w:rsidR="00F71A11" w:rsidRDefault="0082142D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</w:t>
            </w:r>
            <w:r w:rsidR="00F71A11">
              <w:rPr>
                <w:sz w:val="28"/>
                <w:szCs w:val="28"/>
              </w:rPr>
              <w:t>harging time (s)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Measured voltage (v)</w:t>
            </w: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Calculated voltage (v)</w:t>
            </w: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Calculated current</w:t>
            </w: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F71A11" w:rsidTr="006068BC">
        <w:tc>
          <w:tcPr>
            <w:tcW w:w="2276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782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270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F71A11" w:rsidRDefault="00F71A11" w:rsidP="006068BC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</w:tbl>
    <w:p w:rsidR="00F71A11" w:rsidRPr="003E792D" w:rsidRDefault="00F71A11" w:rsidP="003E792D">
      <w:pPr>
        <w:ind w:left="360"/>
        <w:jc w:val="both"/>
        <w:rPr>
          <w:sz w:val="28"/>
          <w:szCs w:val="28"/>
        </w:rPr>
      </w:pPr>
    </w:p>
    <w:sectPr w:rsidR="00F71A11" w:rsidRPr="003E792D" w:rsidSect="003A5F7B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Shruti">
    <w:altName w:val="Gadugi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91"/>
    <w:multiLevelType w:val="hybridMultilevel"/>
    <w:tmpl w:val="620C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F7FC9"/>
    <w:multiLevelType w:val="hybridMultilevel"/>
    <w:tmpl w:val="1C14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7A77"/>
    <w:multiLevelType w:val="hybridMultilevel"/>
    <w:tmpl w:val="BA78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9171B"/>
    <w:multiLevelType w:val="hybridMultilevel"/>
    <w:tmpl w:val="BA78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46084"/>
    <w:multiLevelType w:val="hybridMultilevel"/>
    <w:tmpl w:val="620CE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96CDE"/>
    <w:rsid w:val="000117A9"/>
    <w:rsid w:val="000251C0"/>
    <w:rsid w:val="00034E12"/>
    <w:rsid w:val="00054B79"/>
    <w:rsid w:val="00073B79"/>
    <w:rsid w:val="000808B6"/>
    <w:rsid w:val="00093807"/>
    <w:rsid w:val="000A4537"/>
    <w:rsid w:val="000B329E"/>
    <w:rsid w:val="00110656"/>
    <w:rsid w:val="00137AE8"/>
    <w:rsid w:val="00137E6A"/>
    <w:rsid w:val="00154A9C"/>
    <w:rsid w:val="0016368E"/>
    <w:rsid w:val="0016384A"/>
    <w:rsid w:val="00176805"/>
    <w:rsid w:val="00185A5A"/>
    <w:rsid w:val="001D6F1B"/>
    <w:rsid w:val="001E1726"/>
    <w:rsid w:val="001E6624"/>
    <w:rsid w:val="001F58A4"/>
    <w:rsid w:val="00266EA6"/>
    <w:rsid w:val="002973D1"/>
    <w:rsid w:val="002D3C2E"/>
    <w:rsid w:val="00337E34"/>
    <w:rsid w:val="00392006"/>
    <w:rsid w:val="003A5F7B"/>
    <w:rsid w:val="003E3A9B"/>
    <w:rsid w:val="003E792D"/>
    <w:rsid w:val="00417503"/>
    <w:rsid w:val="00433869"/>
    <w:rsid w:val="00444507"/>
    <w:rsid w:val="00455157"/>
    <w:rsid w:val="00467221"/>
    <w:rsid w:val="004735F0"/>
    <w:rsid w:val="004A234E"/>
    <w:rsid w:val="004A5110"/>
    <w:rsid w:val="004A6E6F"/>
    <w:rsid w:val="004D12C8"/>
    <w:rsid w:val="00563859"/>
    <w:rsid w:val="00573044"/>
    <w:rsid w:val="005A551D"/>
    <w:rsid w:val="005C2F23"/>
    <w:rsid w:val="006100CC"/>
    <w:rsid w:val="00623183"/>
    <w:rsid w:val="00626139"/>
    <w:rsid w:val="006560B3"/>
    <w:rsid w:val="00672F2D"/>
    <w:rsid w:val="00681D3C"/>
    <w:rsid w:val="00697FD6"/>
    <w:rsid w:val="006E4D52"/>
    <w:rsid w:val="006F6379"/>
    <w:rsid w:val="00706959"/>
    <w:rsid w:val="00763AA1"/>
    <w:rsid w:val="00777374"/>
    <w:rsid w:val="00785944"/>
    <w:rsid w:val="007B4E7D"/>
    <w:rsid w:val="007D317B"/>
    <w:rsid w:val="007E0C5C"/>
    <w:rsid w:val="007E15CE"/>
    <w:rsid w:val="007E634F"/>
    <w:rsid w:val="007F4B65"/>
    <w:rsid w:val="008070EC"/>
    <w:rsid w:val="0082142D"/>
    <w:rsid w:val="00847BD7"/>
    <w:rsid w:val="00857884"/>
    <w:rsid w:val="00891DDF"/>
    <w:rsid w:val="008A4CD3"/>
    <w:rsid w:val="008E11DF"/>
    <w:rsid w:val="0092608F"/>
    <w:rsid w:val="009676B1"/>
    <w:rsid w:val="009756F7"/>
    <w:rsid w:val="00994E2C"/>
    <w:rsid w:val="00996CDE"/>
    <w:rsid w:val="009D4EE9"/>
    <w:rsid w:val="009D55DE"/>
    <w:rsid w:val="009D7A92"/>
    <w:rsid w:val="009E0CC6"/>
    <w:rsid w:val="00A03EA6"/>
    <w:rsid w:val="00A3062E"/>
    <w:rsid w:val="00A3755A"/>
    <w:rsid w:val="00A54BF4"/>
    <w:rsid w:val="00A76F23"/>
    <w:rsid w:val="00B41883"/>
    <w:rsid w:val="00B53056"/>
    <w:rsid w:val="00B63837"/>
    <w:rsid w:val="00BA33D8"/>
    <w:rsid w:val="00BB5A67"/>
    <w:rsid w:val="00C014EE"/>
    <w:rsid w:val="00C0776B"/>
    <w:rsid w:val="00C4535B"/>
    <w:rsid w:val="00C55A29"/>
    <w:rsid w:val="00C718A6"/>
    <w:rsid w:val="00CA5F27"/>
    <w:rsid w:val="00CC47B2"/>
    <w:rsid w:val="00CF74AF"/>
    <w:rsid w:val="00D02CFA"/>
    <w:rsid w:val="00D03BF3"/>
    <w:rsid w:val="00D04FF9"/>
    <w:rsid w:val="00D65B3A"/>
    <w:rsid w:val="00D81C3E"/>
    <w:rsid w:val="00D87C8A"/>
    <w:rsid w:val="00DB496B"/>
    <w:rsid w:val="00DF7A2F"/>
    <w:rsid w:val="00E05682"/>
    <w:rsid w:val="00E07406"/>
    <w:rsid w:val="00E2121A"/>
    <w:rsid w:val="00E34296"/>
    <w:rsid w:val="00E47577"/>
    <w:rsid w:val="00E5626D"/>
    <w:rsid w:val="00E724B0"/>
    <w:rsid w:val="00E92DF2"/>
    <w:rsid w:val="00EB092F"/>
    <w:rsid w:val="00EC12BC"/>
    <w:rsid w:val="00F71A11"/>
    <w:rsid w:val="00FA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50"/>
    <o:shapelayout v:ext="edit">
      <o:idmap v:ext="edit" data="1"/>
      <o:rules v:ext="edit">
        <o:r id="V:Rule1" type="arc" idref="#_x0000_s1049"/>
        <o:r id="V:Rule2" type="connector" idref="#_x0000_s1043"/>
        <o:r id="V:Rule3" type="connector" idref="#_x0000_s1029"/>
        <o:r id="V:Rule4" type="connector" idref="#_x0000_s1034"/>
        <o:r id="V:Rule5" type="connector" idref="#_x0000_s1028"/>
        <o:r id="V:Rule6" type="connector" idref="#_x0000_s1036"/>
        <o:r id="V:Rule7" type="connector" idref="#_x0000_s1048"/>
        <o:r id="V:Rule8" type="connector" idref="#_x0000_s1040"/>
        <o:r id="V:Rule9" type="connector" idref="#_x0000_s1032"/>
        <o:r id="V:Rule10" type="connector" idref="#_x0000_s1041"/>
        <o:r id="V:Rule11" type="connector" idref="#_x0000_s1042"/>
        <o:r id="V:Rule12" type="connector" idref="#_x0000_s1047"/>
        <o:r id="V:Rule13" type="connector" idref="#_x0000_s1026"/>
        <o:r id="V:Rule14" type="connector" idref="#_x0000_s1027"/>
        <o:r id="V:Rule15" type="connector" idref="#_x0000_s1033"/>
        <o:r id="V:Rule16" type="connector" idref="#_x0000_s1044"/>
        <o:r id="V:Rule17" type="connector" idref="#_x0000_s1031"/>
        <o:r id="V:Rule18" type="connector" idref="#_x0000_s1045"/>
        <o:r id="V:Rule19" type="connector" idref="#_x0000_s103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6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996CD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D02CFA"/>
    <w:pPr>
      <w:ind w:left="720"/>
      <w:contextualSpacing/>
    </w:pPr>
  </w:style>
  <w:style w:type="table" w:styleId="a5">
    <w:name w:val="Table Grid"/>
    <w:basedOn w:val="a1"/>
    <w:uiPriority w:val="59"/>
    <w:rsid w:val="00E34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824</Words>
  <Characters>4702</Characters>
  <Application>Microsoft Office Word</Application>
  <DocSecurity>0</DocSecurity>
  <Lines>39</Lines>
  <Paragraphs>11</Paragraphs>
  <ScaleCrop>false</ScaleCrop>
  <Company>nahhal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115</cp:revision>
  <dcterms:created xsi:type="dcterms:W3CDTF">2012-04-09T16:10:00Z</dcterms:created>
  <dcterms:modified xsi:type="dcterms:W3CDTF">2015-11-05T21:32:00Z</dcterms:modified>
</cp:coreProperties>
</file>