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5A0" w:rsidRDefault="00FC25A0" w:rsidP="00FC25A0">
      <w:pPr>
        <w:pStyle w:val="NormlWeb"/>
        <w:spacing w:line="360" w:lineRule="auto"/>
      </w:pPr>
      <w:r w:rsidRPr="00FC25A0">
        <w:rPr>
          <w:b/>
          <w:sz w:val="32"/>
          <w:szCs w:val="32"/>
          <w:u w:val="single"/>
        </w:rPr>
        <w:t>Anyaga</w:t>
      </w:r>
      <w:r w:rsidRPr="00FC25A0">
        <w:rPr>
          <w:b/>
          <w:sz w:val="32"/>
          <w:szCs w:val="32"/>
          <w:u w:val="single"/>
        </w:rPr>
        <w:t>:</w:t>
      </w:r>
      <w:r w:rsidRPr="00FC25A0">
        <w:rPr>
          <w:b/>
          <w:sz w:val="32"/>
          <w:szCs w:val="32"/>
          <w:u w:val="single"/>
        </w:rPr>
        <w:br/>
      </w:r>
      <w:r>
        <w:br/>
        <w:t>Mély húzható acéllemez, titán, </w:t>
      </w:r>
      <w:r>
        <w:t>vas ötvözet, nem csak sikló csapágyat tartalmaz, de gördül</w:t>
      </w:r>
      <w:r>
        <w:t>ő csapágyas alkatrészeket is be</w:t>
      </w:r>
      <w:r>
        <w:t>építünk a szerkezetbe, a sokoldalú, </w:t>
      </w:r>
      <w:r>
        <w:t>több irányba, magasságba történő mozgatható</w:t>
      </w:r>
      <w:r>
        <w:t>s</w:t>
      </w:r>
      <w:r>
        <w:t>á</w:t>
      </w:r>
      <w:r>
        <w:t>g elő segít</w:t>
      </w:r>
      <w:r>
        <w:t>é</w:t>
      </w:r>
      <w:r>
        <w:t>sére.</w:t>
      </w:r>
      <w:r>
        <w:br/>
      </w:r>
      <w:r>
        <w:t>Így a szerkezet megh</w:t>
      </w:r>
      <w:bookmarkStart w:id="0" w:name="_GoBack"/>
      <w:bookmarkEnd w:id="0"/>
      <w:r>
        <w:t>ibásodásá</w:t>
      </w:r>
      <w:r>
        <w:t xml:space="preserve">nak az esélye minimális kockázatú. </w:t>
      </w:r>
    </w:p>
    <w:p w:rsidR="00684910" w:rsidRDefault="00684910"/>
    <w:sectPr w:rsidR="00684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5A0"/>
    <w:rsid w:val="00684910"/>
    <w:rsid w:val="00FC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FC25A0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FC25A0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Zidane</dc:creator>
  <cp:lastModifiedBy>Zidane</cp:lastModifiedBy>
  <cp:revision>1</cp:revision>
  <dcterms:created xsi:type="dcterms:W3CDTF">2015-08-17T17:45:00Z</dcterms:created>
  <dcterms:modified xsi:type="dcterms:W3CDTF">2015-08-17T17:46:00Z</dcterms:modified>
</cp:coreProperties>
</file>