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E2" w:rsidRDefault="001513E2" w:rsidP="00AA1E04">
      <w:pPr>
        <w:jc w:val="center"/>
        <w:rPr>
          <w:b/>
          <w:sz w:val="28"/>
          <w:szCs w:val="28"/>
          <w:u w:val="single"/>
        </w:rPr>
      </w:pPr>
    </w:p>
    <w:p w:rsidR="00AA1E04" w:rsidRDefault="00AA1E04" w:rsidP="00AA1E04">
      <w:pPr>
        <w:jc w:val="center"/>
        <w:rPr>
          <w:b/>
          <w:sz w:val="28"/>
          <w:szCs w:val="28"/>
          <w:u w:val="single"/>
        </w:rPr>
      </w:pPr>
      <w:r w:rsidRPr="00126FAA">
        <w:rPr>
          <w:b/>
          <w:sz w:val="28"/>
          <w:szCs w:val="28"/>
          <w:u w:val="single"/>
        </w:rPr>
        <w:t>İthalat Kayıt Belgesi Başvuru Yöntemi</w:t>
      </w:r>
    </w:p>
    <w:p w:rsidR="001513E2" w:rsidRPr="00126FAA" w:rsidRDefault="001513E2" w:rsidP="00AA1E04">
      <w:pPr>
        <w:jc w:val="center"/>
        <w:rPr>
          <w:b/>
          <w:sz w:val="28"/>
          <w:szCs w:val="28"/>
          <w:u w:val="single"/>
        </w:rPr>
      </w:pPr>
    </w:p>
    <w:p w:rsidR="00AA1E04" w:rsidRPr="005A1973" w:rsidRDefault="00AA1E04" w:rsidP="00AA1E04">
      <w:pPr>
        <w:jc w:val="both"/>
        <w:rPr>
          <w:b/>
          <w:u w:val="single"/>
        </w:rPr>
      </w:pPr>
    </w:p>
    <w:p w:rsidR="00AA1E04" w:rsidRDefault="00AA1E04" w:rsidP="00AA1E04">
      <w:pPr>
        <w:pStyle w:val="Baslk"/>
        <w:rPr>
          <w:b/>
          <w:sz w:val="24"/>
          <w:szCs w:val="24"/>
          <w:lang w:val="tr-TR"/>
        </w:rPr>
      </w:pPr>
      <w:r w:rsidRPr="005A1973">
        <w:rPr>
          <w:b/>
          <w:sz w:val="24"/>
          <w:szCs w:val="24"/>
          <w:lang w:val="tr-TR"/>
        </w:rPr>
        <w:t xml:space="preserve"> </w:t>
      </w:r>
      <w:r w:rsidR="00E06399">
        <w:rPr>
          <w:b/>
          <w:sz w:val="24"/>
          <w:szCs w:val="24"/>
          <w:lang w:val="tr-TR"/>
        </w:rPr>
        <w:t>“İthalatta Gözetim Uygulamasına İlişkin Tebliğ”</w:t>
      </w:r>
      <w:r w:rsidR="0044387D">
        <w:rPr>
          <w:b/>
          <w:sz w:val="24"/>
          <w:szCs w:val="24"/>
          <w:lang w:val="tr-TR"/>
        </w:rPr>
        <w:t>ler</w:t>
      </w:r>
      <w:r w:rsidRPr="005A1973">
        <w:rPr>
          <w:b/>
          <w:sz w:val="24"/>
          <w:szCs w:val="24"/>
          <w:lang w:val="tr-TR"/>
        </w:rPr>
        <w:t xml:space="preserve"> kapsamında “Kayıt Belgesi” başvuru yöntemi ve istenilen belgeler aşağıda belirtilmektedir.</w:t>
      </w:r>
    </w:p>
    <w:p w:rsidR="001513E2" w:rsidRPr="001513E2" w:rsidRDefault="001513E2" w:rsidP="001513E2"/>
    <w:p w:rsidR="00AA1E04" w:rsidRPr="005A1973" w:rsidRDefault="00AA1E04" w:rsidP="00AA1E04">
      <w:pPr>
        <w:numPr>
          <w:ilvl w:val="0"/>
          <w:numId w:val="1"/>
        </w:numPr>
        <w:jc w:val="both"/>
      </w:pPr>
      <w:r w:rsidRPr="005A1973">
        <w:t xml:space="preserve">Kayıt Belgesi başvuruları, Kayıt Merkezi </w:t>
      </w:r>
      <w:proofErr w:type="gramStart"/>
      <w:r w:rsidRPr="005A1973">
        <w:t>antetli</w:t>
      </w:r>
      <w:proofErr w:type="gramEnd"/>
      <w:r w:rsidRPr="005A1973">
        <w:t xml:space="preserve"> kağıdına bilgisayar ortamında çıktısı alınan “Kayıt Belgesi Başvuru Formu” ve ekine eklenecek Tebliğ’de belirtilen belgelerin tamamının ibrazı halinde değerlendirmeye alın</w:t>
      </w:r>
      <w:smartTag w:uri="urn:schemas-microsoft-com:office:smarttags" w:element="PersonName">
        <w:r w:rsidRPr="005A1973">
          <w:t>ab</w:t>
        </w:r>
      </w:smartTag>
      <w:r w:rsidRPr="005A1973">
        <w:t>ilecektir.</w:t>
      </w:r>
    </w:p>
    <w:p w:rsidR="00AA1E04" w:rsidRPr="005A1973" w:rsidRDefault="00AA1E04" w:rsidP="00AA1E04">
      <w:pPr>
        <w:numPr>
          <w:ilvl w:val="0"/>
          <w:numId w:val="1"/>
        </w:numPr>
        <w:jc w:val="both"/>
      </w:pPr>
      <w:r w:rsidRPr="005A1973">
        <w:t>Başvuruların ofisten bilgisayar ortamına aktarıl</w:t>
      </w:r>
      <w:smartTag w:uri="urn:schemas-microsoft-com:office:smarttags" w:element="PersonName">
        <w:r w:rsidRPr="005A1973">
          <w:t>ab</w:t>
        </w:r>
      </w:smartTag>
      <w:r w:rsidRPr="005A1973">
        <w:t xml:space="preserve">ilmesini teminen gereken şifre yöntemi ve istenilen bilgi ve belgelere </w:t>
      </w:r>
      <w:hyperlink r:id="rId5" w:history="1">
        <w:r w:rsidRPr="005A1973">
          <w:rPr>
            <w:rStyle w:val="Kpr"/>
            <w:b/>
            <w:color w:val="auto"/>
          </w:rPr>
          <w:t>http://www.ebirlik.org/ithalat/</w:t>
        </w:r>
      </w:hyperlink>
      <w:r w:rsidRPr="005A1973">
        <w:t xml:space="preserve"> internet sayfasından ulaşıl</w:t>
      </w:r>
      <w:smartTag w:uri="urn:schemas-microsoft-com:office:smarttags" w:element="PersonName">
        <w:r w:rsidRPr="005A1973">
          <w:t>ab</w:t>
        </w:r>
      </w:smartTag>
      <w:r w:rsidRPr="005A1973">
        <w:t>ilecektir.</w:t>
      </w:r>
    </w:p>
    <w:p w:rsidR="00AA1E04" w:rsidRPr="005A1973" w:rsidRDefault="00AA1E04" w:rsidP="00AA1E04">
      <w:pPr>
        <w:numPr>
          <w:ilvl w:val="0"/>
          <w:numId w:val="1"/>
        </w:numPr>
        <w:jc w:val="both"/>
      </w:pPr>
      <w:r w:rsidRPr="005A1973">
        <w:t>Kayıt Belgesi başvurularının değerlendirmeye alın</w:t>
      </w:r>
      <w:smartTag w:uri="urn:schemas-microsoft-com:office:smarttags" w:element="PersonName">
        <w:r w:rsidRPr="005A1973">
          <w:t>ab</w:t>
        </w:r>
      </w:smartTag>
      <w:r w:rsidRPr="005A1973">
        <w:t xml:space="preserve">ilmesi için; beyan sahibine ait noter tasdikli imza sirkülerinin aslı ve beyan sahibi ithalatçıdan farklı ise noter tasdikli </w:t>
      </w:r>
      <w:proofErr w:type="gramStart"/>
      <w:r w:rsidRPr="005A1973">
        <w:t>vekaletname</w:t>
      </w:r>
      <w:proofErr w:type="gramEnd"/>
      <w:r w:rsidR="002F0E0F">
        <w:t xml:space="preserve"> aslı</w:t>
      </w:r>
      <w:r w:rsidRPr="005A1973">
        <w:t xml:space="preserve"> aranacaktır. </w:t>
      </w:r>
      <w:proofErr w:type="gramStart"/>
      <w:r w:rsidRPr="005A1973">
        <w:t>(</w:t>
      </w:r>
      <w:proofErr w:type="gramEnd"/>
      <w:r w:rsidRPr="005A1973">
        <w:t>İlk başvuruda aranır.</w:t>
      </w:r>
      <w:r w:rsidR="00894DFA">
        <w:t xml:space="preserve"> </w:t>
      </w:r>
      <w:r w:rsidRPr="005A1973">
        <w:t>Müteakip başvurularda fotokopileri yeterlidir. İmzaya yetkili kişilere ilişkin bir değişiklik olması ve/veya imza sirkülerinin geçerlik süresinin dolması durumunda noter tasdikli yeni belgenin aslının getirilmesi zorunludur.</w:t>
      </w:r>
      <w:proofErr w:type="gramStart"/>
      <w:r w:rsidRPr="005A1973">
        <w:t>)</w:t>
      </w:r>
      <w:proofErr w:type="gramEnd"/>
      <w:r w:rsidRPr="005A1973">
        <w:t xml:space="preserve"> </w:t>
      </w:r>
    </w:p>
    <w:p w:rsidR="00AA1E04" w:rsidRPr="005A1973" w:rsidRDefault="00AA1E04" w:rsidP="00AA1E04">
      <w:pPr>
        <w:numPr>
          <w:ilvl w:val="0"/>
          <w:numId w:val="1"/>
        </w:numPr>
        <w:jc w:val="both"/>
      </w:pPr>
      <w:r w:rsidRPr="005A1973">
        <w:t xml:space="preserve">Yeminli mali müşavir onaylı İthalatçı Bilgi Formu ile üretici ithalatçılar için Üretici İthalatçı Bilgi Formu ilk başvuruda aranır. Ayrıca, </w:t>
      </w:r>
      <w:r w:rsidRPr="0078390D">
        <w:rPr>
          <w:b/>
        </w:rPr>
        <w:t>01 Haziran 201</w:t>
      </w:r>
      <w:r w:rsidR="006054BF">
        <w:rPr>
          <w:b/>
        </w:rPr>
        <w:t>6</w:t>
      </w:r>
      <w:r w:rsidRPr="005A1973">
        <w:t xml:space="preserve"> tarihinden sonra tüm ithalatçılar için (tüzel kişi ithalatçılar, şahıs firmaları ve şahıslar)  </w:t>
      </w:r>
      <w:r w:rsidR="004F54D9">
        <w:t>İthalatta Gözetim Uygulanmasına İlişkin Tebliğler</w:t>
      </w:r>
      <w:r w:rsidRPr="005A1973">
        <w:t xml:space="preserve"> ekinde yer alan </w:t>
      </w:r>
      <w:r w:rsidRPr="005A1973">
        <w:rPr>
          <w:b/>
        </w:rPr>
        <w:t>“Yeminli Mali Müşavir Onaylı İthalatçı Bilgi Formu”</w:t>
      </w:r>
      <w:r w:rsidRPr="005A1973">
        <w:t xml:space="preserve"> aranacaktır.</w:t>
      </w:r>
    </w:p>
    <w:p w:rsidR="00AA1E04" w:rsidRPr="005A1973" w:rsidRDefault="00AA1E04" w:rsidP="00AA1E04">
      <w:pPr>
        <w:numPr>
          <w:ilvl w:val="0"/>
          <w:numId w:val="1"/>
        </w:numPr>
        <w:jc w:val="both"/>
      </w:pPr>
      <w:r w:rsidRPr="005A1973">
        <w:t>İthalatçı bilgi formunda 20</w:t>
      </w:r>
      <w:r w:rsidR="00B353EA">
        <w:t>1</w:t>
      </w:r>
      <w:r w:rsidR="006054BF">
        <w:t>5</w:t>
      </w:r>
      <w:r w:rsidRPr="005A1973">
        <w:t xml:space="preserve"> yılı sütununda yer alan bilgilerden kesinleşmemiş olanlarına “</w:t>
      </w:r>
      <w:r w:rsidRPr="005A1973">
        <w:rPr>
          <w:b/>
        </w:rPr>
        <w:t>kesinleşmemiştir</w:t>
      </w:r>
      <w:r w:rsidRPr="005A1973">
        <w:t>” ifadesi yazılarak onaylanacaktır.</w:t>
      </w:r>
    </w:p>
    <w:p w:rsidR="00AA1E04" w:rsidRDefault="00AA1E04" w:rsidP="00AA1E04">
      <w:pPr>
        <w:numPr>
          <w:ilvl w:val="0"/>
          <w:numId w:val="1"/>
        </w:numPr>
        <w:jc w:val="both"/>
      </w:pPr>
      <w:r w:rsidRPr="005A1973">
        <w:t xml:space="preserve">Üretici ithalatçılar için ise “Üretici İthalatçı Bilgi Formu” her bir üretici ithalatçı için </w:t>
      </w:r>
      <w:r w:rsidRPr="0078390D">
        <w:rPr>
          <w:b/>
        </w:rPr>
        <w:t>01 Haziran 201</w:t>
      </w:r>
      <w:r w:rsidR="006054BF">
        <w:rPr>
          <w:b/>
        </w:rPr>
        <w:t>6</w:t>
      </w:r>
      <w:r w:rsidRPr="005A1973">
        <w:t xml:space="preserve"> tarihinden sonra yapılanacak ilk başvuruda aranacak</w:t>
      </w:r>
      <w:r w:rsidR="0078390D">
        <w:t xml:space="preserve"> olup</w:t>
      </w:r>
      <w:r w:rsidRPr="005A1973">
        <w:t xml:space="preserve"> form ithalatçı tarafından kaşelenip imzalanacaktır</w:t>
      </w:r>
      <w:r w:rsidR="00E95A83">
        <w:t xml:space="preserve"> </w:t>
      </w:r>
      <w:r w:rsidR="0044387D">
        <w:t>(2013/9 sayılı Tebliğ kapsamındaki eşyalar için aranmayacaktır)</w:t>
      </w:r>
      <w:r w:rsidRPr="005A1973">
        <w:t>.</w:t>
      </w:r>
    </w:p>
    <w:p w:rsidR="00AD5E79" w:rsidRPr="005A1973" w:rsidRDefault="00AD5E79" w:rsidP="00AA1E04">
      <w:pPr>
        <w:numPr>
          <w:ilvl w:val="0"/>
          <w:numId w:val="1"/>
        </w:numPr>
        <w:jc w:val="both"/>
      </w:pPr>
      <w:r w:rsidRPr="005A1973">
        <w:t xml:space="preserve">İthalatçı Bilgi Formu ile üretici ithalatçılar için Üretici İthalatçı Bilgi Formu </w:t>
      </w:r>
      <w:r>
        <w:t xml:space="preserve">üzerindeki bilgiler </w:t>
      </w:r>
      <w:hyperlink r:id="rId6" w:history="1">
        <w:r w:rsidRPr="00B36CCE">
          <w:rPr>
            <w:rStyle w:val="Kpr"/>
          </w:rPr>
          <w:t>http://ithalat.ebirlik.org/impws/app</w:t>
        </w:r>
      </w:hyperlink>
      <w:r>
        <w:t xml:space="preserve"> internet adresinden kaydedildikten sonra anılan belge asılları kayıt merkezlerine ibraz edilecektir.</w:t>
      </w:r>
    </w:p>
    <w:p w:rsidR="0039017C" w:rsidRPr="005A1973" w:rsidRDefault="0044387D" w:rsidP="00D570F2">
      <w:pPr>
        <w:numPr>
          <w:ilvl w:val="0"/>
          <w:numId w:val="1"/>
        </w:numPr>
        <w:jc w:val="both"/>
      </w:pPr>
      <w:r>
        <w:t xml:space="preserve">İthalatta gözetim Uygulanmasına İlişkin </w:t>
      </w:r>
      <w:r w:rsidR="00AA1E04" w:rsidRPr="005A1973">
        <w:t>Tebliğ</w:t>
      </w:r>
      <w:r>
        <w:t>ler</w:t>
      </w:r>
      <w:r w:rsidR="00AA1E04" w:rsidRPr="005A1973">
        <w:t xml:space="preserve"> ekinde örneği yer alan İhracatçı Kayıt Formu (Exporter Registry Form) Kayıt Belgesi başvurusu aşamasında aranacaktır. İhracatçı Kayıt Formu, ilgili ülke yetkili makamlarınca onaylanmasını müteakip aynı ülkede yerleşik Türkiye Cumhuriyeti Konsolosluklarından birine onaylatılacaktır. </w:t>
      </w:r>
      <w:r w:rsidR="00B8412A" w:rsidRPr="005A1973">
        <w:t>İ</w:t>
      </w:r>
      <w:r w:rsidR="00AA1E04" w:rsidRPr="005A1973">
        <w:t>lgili ülke yetkili makamlarının imza ve mühür örneklerinin Türkiye Cumhuriyeti Konsolosluğu’nda bulunmaması durumunda söz konusu kurumlarca düzenlenen belgelerin Türkiye Cumhuriyeti Konsolosluğu tarafından onaylanmadan önce anılan ülke Dışişleri Bakanlığınca tasdiki gerekmektedir.  İlgili ülkede Türkiye Cumhuriyeti Konsolosluğu bulunmaması durumunda üreticinin bağlı olduğu yurt dışındaki ticaret odası tarafından onaylanacaktır.</w:t>
      </w:r>
      <w:r w:rsidR="00D570F2" w:rsidRPr="005A1973">
        <w:t xml:space="preserve"> </w:t>
      </w:r>
    </w:p>
    <w:p w:rsidR="0039017C" w:rsidRPr="004E33FC" w:rsidRDefault="0039017C" w:rsidP="0039017C">
      <w:pPr>
        <w:numPr>
          <w:ilvl w:val="0"/>
          <w:numId w:val="1"/>
        </w:numPr>
        <w:jc w:val="both"/>
        <w:rPr>
          <w:color w:val="000000"/>
        </w:rPr>
      </w:pPr>
      <w:r w:rsidRPr="004E33FC">
        <w:rPr>
          <w:color w:val="000000"/>
        </w:rPr>
        <w:t xml:space="preserve">İhracatçı kayıt formu </w:t>
      </w:r>
      <w:r w:rsidRPr="00C6006C">
        <w:rPr>
          <w:b/>
          <w:color w:val="000000"/>
          <w:u w:val="single"/>
        </w:rPr>
        <w:t>Yetkili</w:t>
      </w:r>
      <w:r w:rsidRPr="004E33FC">
        <w:rPr>
          <w:color w:val="000000"/>
        </w:rPr>
        <w:t xml:space="preserve"> Merci ve T.C. Konsolosluk onaylı olarak bir kereye mahsus verilecek ve konsolosluk onay tarihinden itibaren bir yıl süresince geçerli olacaktır. </w:t>
      </w:r>
      <w:r w:rsidR="00824F01">
        <w:rPr>
          <w:color w:val="000000"/>
        </w:rPr>
        <w:t xml:space="preserve"> Geçerlilik süresi dolan formlar için ithalatçılarca bir defaya mahsus taahhütneme verilerek (60 gün süre) işlem yapılabilecektir.</w:t>
      </w:r>
    </w:p>
    <w:p w:rsidR="0039017C" w:rsidRPr="004E33FC" w:rsidRDefault="0039017C" w:rsidP="0039017C">
      <w:pPr>
        <w:numPr>
          <w:ilvl w:val="0"/>
          <w:numId w:val="1"/>
        </w:numPr>
        <w:jc w:val="both"/>
        <w:rPr>
          <w:b/>
          <w:color w:val="000000"/>
        </w:rPr>
      </w:pPr>
      <w:r w:rsidRPr="004E33FC">
        <w:rPr>
          <w:color w:val="000000"/>
        </w:rPr>
        <w:t>Yetkili Merci ve T.C. Konsolosluk onayı imza tasdiki anlamında olup, belge içeriğinin onaylanması anlamına gelmemektedir. İlgili ülke yetkili makamları imza tasdiki yap</w:t>
      </w:r>
      <w:smartTag w:uri="urn:schemas-microsoft-com:office:smarttags" w:element="PersonName">
        <w:r w:rsidRPr="004E33FC">
          <w:rPr>
            <w:color w:val="000000"/>
          </w:rPr>
          <w:t>ab</w:t>
        </w:r>
      </w:smartTag>
      <w:r w:rsidRPr="004E33FC">
        <w:rPr>
          <w:color w:val="000000"/>
        </w:rPr>
        <w:t xml:space="preserve">ilen kurumlardır. Bunlar genellikle menşe şahadetnamesi vb. belgeleri </w:t>
      </w:r>
      <w:r w:rsidRPr="004E33FC">
        <w:rPr>
          <w:color w:val="000000"/>
        </w:rPr>
        <w:lastRenderedPageBreak/>
        <w:t>veren ticaret odalarıdır.</w:t>
      </w:r>
      <w:proofErr w:type="gramStart"/>
      <w:r w:rsidRPr="004E33FC">
        <w:rPr>
          <w:color w:val="000000"/>
        </w:rPr>
        <w:t>(</w:t>
      </w:r>
      <w:proofErr w:type="gramEnd"/>
      <w:r w:rsidRPr="004E33FC">
        <w:rPr>
          <w:color w:val="000000"/>
        </w:rPr>
        <w:t xml:space="preserve">Onay örnekleri için tıklayınız. </w:t>
      </w:r>
      <w:hyperlink r:id="rId7" w:history="1">
        <w:r w:rsidRPr="004E33FC">
          <w:rPr>
            <w:rStyle w:val="Kpr"/>
            <w:b/>
            <w:color w:val="000000"/>
          </w:rPr>
          <w:t>http://www.itkib.org.tr/ithalat/dosyalar/Lisands1.jpg</w:t>
        </w:r>
      </w:hyperlink>
      <w:r w:rsidRPr="004E33FC">
        <w:rPr>
          <w:b/>
          <w:color w:val="000000"/>
        </w:rPr>
        <w:t xml:space="preserve"> </w:t>
      </w:r>
    </w:p>
    <w:p w:rsidR="0039017C" w:rsidRPr="004E33FC" w:rsidRDefault="00C41D3C" w:rsidP="0039017C">
      <w:pPr>
        <w:ind w:left="795"/>
        <w:jc w:val="both"/>
        <w:rPr>
          <w:color w:val="000000"/>
        </w:rPr>
      </w:pPr>
      <w:hyperlink r:id="rId8" w:history="1">
        <w:r w:rsidR="0039017C" w:rsidRPr="004E33FC">
          <w:rPr>
            <w:rStyle w:val="Kpr"/>
            <w:b/>
            <w:color w:val="000000"/>
          </w:rPr>
          <w:t>http://www.itkib.org.tr/ithalat/dosyalar/Onay1.jpg</w:t>
        </w:r>
      </w:hyperlink>
      <w:r w:rsidR="0039017C" w:rsidRPr="004E33FC">
        <w:rPr>
          <w:color w:val="000000"/>
        </w:rPr>
        <w:t xml:space="preserve">           </w:t>
      </w:r>
    </w:p>
    <w:p w:rsidR="0039017C" w:rsidRPr="0044798F" w:rsidRDefault="0039017C" w:rsidP="0039017C">
      <w:pPr>
        <w:numPr>
          <w:ilvl w:val="0"/>
          <w:numId w:val="1"/>
        </w:numPr>
        <w:jc w:val="both"/>
      </w:pPr>
      <w:r w:rsidRPr="0044798F">
        <w:t xml:space="preserve">İhracatçı kayıt formunda T.C. Konsolosluğu onayı yerine </w:t>
      </w:r>
      <w:r w:rsidRPr="0044798F">
        <w:rPr>
          <w:b/>
        </w:rPr>
        <w:t>apostile</w:t>
      </w:r>
      <w:r w:rsidRPr="0044798F">
        <w:t xml:space="preserve"> tasdiki</w:t>
      </w:r>
      <w:r w:rsidR="00A07D79" w:rsidRPr="0044798F">
        <w:t xml:space="preserve"> anlaşmaya taraf olan taraflarca yapılması durumunda kabul</w:t>
      </w:r>
      <w:r w:rsidRPr="0044798F">
        <w:t xml:space="preserve"> edilecektir. </w:t>
      </w:r>
    </w:p>
    <w:p w:rsidR="00EF0A16" w:rsidRDefault="00AA1E04" w:rsidP="00580447">
      <w:pPr>
        <w:numPr>
          <w:ilvl w:val="0"/>
          <w:numId w:val="1"/>
        </w:numPr>
        <w:jc w:val="both"/>
      </w:pPr>
      <w:r w:rsidRPr="004E33FC">
        <w:t>İhracatçı kayıt form</w:t>
      </w:r>
      <w:r w:rsidR="00DE21C0" w:rsidRPr="004E33FC">
        <w:t>ları</w:t>
      </w:r>
      <w:r w:rsidRPr="004E33FC">
        <w:t>,</w:t>
      </w:r>
      <w:r w:rsidR="00DE21C0" w:rsidRPr="004E33FC">
        <w:t xml:space="preserve"> geçerli bir web adresi ve bu adres ba</w:t>
      </w:r>
      <w:r w:rsidR="00E9601E" w:rsidRPr="004E33FC">
        <w:t>ğ</w:t>
      </w:r>
      <w:r w:rsidR="00DE21C0" w:rsidRPr="004E33FC">
        <w:t>lantılı elektronik posta he</w:t>
      </w:r>
      <w:r w:rsidR="00E9601E" w:rsidRPr="004E33FC">
        <w:t>s</w:t>
      </w:r>
      <w:r w:rsidR="00DE21C0" w:rsidRPr="004E33FC">
        <w:t>abı olan ihracatçıla</w:t>
      </w:r>
      <w:r w:rsidR="00E9601E" w:rsidRPr="004E33FC">
        <w:t>rca</w:t>
      </w:r>
      <w:r w:rsidR="00DE21C0" w:rsidRPr="004E33FC">
        <w:t xml:space="preserve"> </w:t>
      </w:r>
      <w:hyperlink r:id="rId9" w:history="1">
        <w:r w:rsidR="00DE21C0" w:rsidRPr="004E33FC">
          <w:rPr>
            <w:rStyle w:val="Kpr"/>
            <w:b/>
            <w:color w:val="auto"/>
          </w:rPr>
          <w:t>www.ebirlik.org</w:t>
        </w:r>
      </w:hyperlink>
      <w:r w:rsidR="00DE21C0" w:rsidRPr="004E33FC">
        <w:t xml:space="preserve"> internet sayfası </w:t>
      </w:r>
      <w:r w:rsidR="00DE21C0" w:rsidRPr="004E33FC">
        <w:rPr>
          <w:b/>
        </w:rPr>
        <w:t>İngilizce</w:t>
      </w:r>
      <w:r w:rsidR="00DE21C0" w:rsidRPr="005A1973">
        <w:t xml:space="preserve"> bölümünden de doldurulabilecek</w:t>
      </w:r>
      <w:r w:rsidR="00FE19BC">
        <w:t xml:space="preserve"> veya güncellenebilecektir.</w:t>
      </w:r>
    </w:p>
    <w:p w:rsidR="00F9344C" w:rsidRPr="00F9344C" w:rsidRDefault="00F9344C" w:rsidP="00F9344C">
      <w:pPr>
        <w:numPr>
          <w:ilvl w:val="0"/>
          <w:numId w:val="1"/>
        </w:numPr>
        <w:jc w:val="both"/>
        <w:rPr>
          <w:color w:val="000000"/>
        </w:rPr>
      </w:pPr>
      <w:r>
        <w:rPr>
          <w:color w:val="000000"/>
        </w:rPr>
        <w:t>İnternet sitesinden yapılan işlemlerde h</w:t>
      </w:r>
      <w:r w:rsidRPr="004E33FC">
        <w:rPr>
          <w:color w:val="000000"/>
        </w:rPr>
        <w:t xml:space="preserve">er bir ihracatçı firma için, sistemde herhangi bir ithalatçı firma tarafından ibraz edilmiş, </w:t>
      </w:r>
      <w:r w:rsidRPr="00C6006C">
        <w:rPr>
          <w:b/>
          <w:color w:val="000000"/>
          <w:u w:val="single"/>
        </w:rPr>
        <w:t>ticaret odası ve Konsolosluk onaylı en az bir</w:t>
      </w:r>
      <w:r w:rsidRPr="004E33FC">
        <w:rPr>
          <w:color w:val="000000"/>
        </w:rPr>
        <w:t xml:space="preserve"> İhracatçı Kayıt Formunun olması yeterli olacaktır.</w:t>
      </w:r>
    </w:p>
    <w:p w:rsidR="00FE19BC" w:rsidRDefault="00624168" w:rsidP="00580447">
      <w:pPr>
        <w:numPr>
          <w:ilvl w:val="0"/>
          <w:numId w:val="1"/>
        </w:numPr>
        <w:jc w:val="both"/>
      </w:pPr>
      <w:r>
        <w:t>S</w:t>
      </w:r>
      <w:r w:rsidR="00EB5C44" w:rsidRPr="005A1973">
        <w:t xml:space="preserve">istemde </w:t>
      </w:r>
      <w:r w:rsidR="00BC5023">
        <w:t>oda ve ko</w:t>
      </w:r>
      <w:r w:rsidR="006A217C">
        <w:t>n</w:t>
      </w:r>
      <w:r w:rsidR="00BC5023">
        <w:t xml:space="preserve">solosluk </w:t>
      </w:r>
      <w:proofErr w:type="gramStart"/>
      <w:r w:rsidR="00BC5023">
        <w:t>onaylı</w:t>
      </w:r>
      <w:r w:rsidR="00FE19BC">
        <w:t xml:space="preserve"> </w:t>
      </w:r>
      <w:r>
        <w:t xml:space="preserve"> </w:t>
      </w:r>
      <w:r w:rsidR="00FE19BC">
        <w:t>en</w:t>
      </w:r>
      <w:proofErr w:type="gramEnd"/>
      <w:r w:rsidR="00FE19BC">
        <w:t xml:space="preserve"> az bir </w:t>
      </w:r>
      <w:r w:rsidR="00EB5C44" w:rsidRPr="005A1973">
        <w:t>ihracatçı formu</w:t>
      </w:r>
      <w:r>
        <w:t xml:space="preserve"> olan ihracatçı, ihracatçı kayıt formunu internetten güncellemesi ve ithalatçı eklemesi durumunda bu işlem için </w:t>
      </w:r>
      <w:r w:rsidR="00FE19BC">
        <w:t>ihracatçı formunun örneği aranmayacaktır.</w:t>
      </w:r>
    </w:p>
    <w:p w:rsidR="002F4024" w:rsidRDefault="009D2B7B" w:rsidP="00EB5C44">
      <w:pPr>
        <w:numPr>
          <w:ilvl w:val="0"/>
          <w:numId w:val="1"/>
        </w:numPr>
        <w:jc w:val="both"/>
      </w:pPr>
      <w:r>
        <w:t xml:space="preserve">Sistemde kaydı olmayan herhangi bir ihracatçı için ise internet sitesinden ihracatçı kayıt formu bilgileri kaydedilip ithalatçı eklenmesi halinde </w:t>
      </w:r>
      <w:r w:rsidR="002F4024" w:rsidRPr="005A1973">
        <w:t>ithalatçı için 60 gün</w:t>
      </w:r>
      <w:r>
        <w:t xml:space="preserve"> taahhüt süresi verilecektir.</w:t>
      </w:r>
    </w:p>
    <w:p w:rsidR="005B19C9" w:rsidRPr="0044798F" w:rsidRDefault="005B19C9" w:rsidP="00EB5C44">
      <w:pPr>
        <w:numPr>
          <w:ilvl w:val="0"/>
          <w:numId w:val="1"/>
        </w:numPr>
        <w:jc w:val="both"/>
      </w:pPr>
      <w:r>
        <w:t xml:space="preserve">Konsolosluk onaylı belge ibraz edilmesi durumunda bu belgeyi kullanan tüm </w:t>
      </w:r>
      <w:r w:rsidRPr="0044798F">
        <w:t xml:space="preserve">ithalatçılar için </w:t>
      </w:r>
      <w:proofErr w:type="gramStart"/>
      <w:r w:rsidRPr="0044798F">
        <w:t>belge geçerlilik</w:t>
      </w:r>
      <w:proofErr w:type="gramEnd"/>
      <w:r w:rsidRPr="0044798F">
        <w:t xml:space="preserve"> süresi anılan belge süresi olarak güncellenecektir.</w:t>
      </w:r>
    </w:p>
    <w:p w:rsidR="00A97292" w:rsidRPr="0044798F" w:rsidRDefault="00AA1E04" w:rsidP="00A97292">
      <w:pPr>
        <w:numPr>
          <w:ilvl w:val="0"/>
          <w:numId w:val="1"/>
        </w:numPr>
        <w:jc w:val="both"/>
      </w:pPr>
      <w:r w:rsidRPr="0044798F">
        <w:t>Orijinal İhracatçı kayıt form</w:t>
      </w:r>
      <w:r w:rsidR="00A97292" w:rsidRPr="0044798F">
        <w:t>larının</w:t>
      </w:r>
      <w:r w:rsidRPr="0044798F">
        <w:t xml:space="preserve"> noter tasdiki suretiyle çoğaltılan nüshaları</w:t>
      </w:r>
      <w:r w:rsidR="00691A03" w:rsidRPr="0044798F">
        <w:t xml:space="preserve"> da İhracatçı kayıt formlarının geçerlilik süresi içinde </w:t>
      </w:r>
      <w:r w:rsidR="00A97292" w:rsidRPr="0044798F">
        <w:t>k</w:t>
      </w:r>
      <w:r w:rsidRPr="0044798F">
        <w:t xml:space="preserve">abul edilecektir. </w:t>
      </w:r>
    </w:p>
    <w:p w:rsidR="00A97292" w:rsidRPr="004E33FC" w:rsidRDefault="00A97292" w:rsidP="00A97292">
      <w:pPr>
        <w:numPr>
          <w:ilvl w:val="0"/>
          <w:numId w:val="1"/>
        </w:numPr>
        <w:jc w:val="both"/>
        <w:rPr>
          <w:b/>
        </w:rPr>
      </w:pPr>
      <w:r w:rsidRPr="005A1973">
        <w:t>İhracatçı kayıt formu internetten indirilerek kullanıl</w:t>
      </w:r>
      <w:smartTag w:uri="urn:schemas-microsoft-com:office:smarttags" w:element="PersonName">
        <w:r w:rsidRPr="005A1973">
          <w:t>ab</w:t>
        </w:r>
      </w:smartTag>
      <w:r w:rsidRPr="005A1973">
        <w:t xml:space="preserve">ilecektir.         </w:t>
      </w:r>
      <w:hyperlink r:id="rId10" w:history="1">
        <w:r w:rsidRPr="004E33FC">
          <w:rPr>
            <w:rStyle w:val="Kpr"/>
            <w:b/>
            <w:color w:val="auto"/>
          </w:rPr>
          <w:t>http://www.itkib.org.tr/ithalat/dosyalar/Ithalatta_Gozetim_Uygulanmasına_Ilişkin_Teblig.doc</w:t>
        </w:r>
      </w:hyperlink>
    </w:p>
    <w:p w:rsidR="00AA1E04" w:rsidRPr="005A1973" w:rsidRDefault="00AA1E04" w:rsidP="00AA1E04">
      <w:pPr>
        <w:numPr>
          <w:ilvl w:val="0"/>
          <w:numId w:val="1"/>
        </w:numPr>
        <w:jc w:val="both"/>
      </w:pPr>
      <w:r w:rsidRPr="005A1973">
        <w:t xml:space="preserve">İhracatçı kayıt formunda bulunan sorulardan ticari sır olduğu gerekçesiyle doldurulmayan kısımlara </w:t>
      </w:r>
      <w:r w:rsidRPr="005A1973">
        <w:rPr>
          <w:b/>
        </w:rPr>
        <w:t>“firmanın ticari sırrıdır”</w:t>
      </w:r>
      <w:r w:rsidRPr="005A1973">
        <w:t xml:space="preserve"> ifadesi yazılacaktır.</w:t>
      </w:r>
    </w:p>
    <w:p w:rsidR="00AA1E04" w:rsidRPr="005A1973" w:rsidRDefault="00AA1E04" w:rsidP="00AA1E04">
      <w:pPr>
        <w:numPr>
          <w:ilvl w:val="0"/>
          <w:numId w:val="1"/>
        </w:numPr>
        <w:jc w:val="both"/>
      </w:pPr>
      <w:r w:rsidRPr="005A1973">
        <w:t xml:space="preserve">İhracatçı Kayıt Formu; Serbest Bölgelerden yapılacak ithalata konu eşyaların Serbest Bölgede üretilmesi halinde Serbest Bölge Müdürlüğüne, serbest bölgeden ithal edilecek diğer eşyalar için ise ihracatçı firmanın üye olduğu ticaret ya da sanayi </w:t>
      </w:r>
      <w:proofErr w:type="gramStart"/>
      <w:r w:rsidRPr="005A1973">
        <w:t>odasına  onaylatılacaktır</w:t>
      </w:r>
      <w:proofErr w:type="gramEnd"/>
      <w:r w:rsidRPr="005A1973">
        <w:t xml:space="preserve">. </w:t>
      </w:r>
    </w:p>
    <w:p w:rsidR="00AA1E04" w:rsidRPr="005A1973" w:rsidRDefault="00AA1E04" w:rsidP="00AA1E04">
      <w:pPr>
        <w:numPr>
          <w:ilvl w:val="0"/>
          <w:numId w:val="1"/>
        </w:numPr>
        <w:jc w:val="both"/>
      </w:pPr>
      <w:r w:rsidRPr="005A1973">
        <w:t>İhracatçı Kayıt Formu; Sevk ülkesi ile İhracatçının (Faturayı Kesen) farklı olması durumunda serbest dolaşıma girişte faturayı kesen tarafından doldurulacaktır.</w:t>
      </w:r>
    </w:p>
    <w:p w:rsidR="00AA1E04" w:rsidRPr="005A1973" w:rsidRDefault="009C2B2C" w:rsidP="00AA1E04">
      <w:pPr>
        <w:numPr>
          <w:ilvl w:val="0"/>
          <w:numId w:val="1"/>
        </w:numPr>
        <w:jc w:val="both"/>
      </w:pPr>
      <w:r>
        <w:t xml:space="preserve">İthalatta Gözetim Uygulanmasına İlişkin </w:t>
      </w:r>
      <w:r w:rsidR="00AA1E04" w:rsidRPr="005A1973">
        <w:t>Tebliğ</w:t>
      </w:r>
      <w:r>
        <w:t>ler</w:t>
      </w:r>
      <w:r w:rsidR="00AA1E04" w:rsidRPr="005A1973">
        <w:t xml:space="preserve"> ekinde yer alan Belge veya formları ibraz etmeyen ithalatçıların Kayıt Belgesi </w:t>
      </w:r>
      <w:proofErr w:type="gramStart"/>
      <w:r w:rsidR="00AA1E04" w:rsidRPr="005A1973">
        <w:t>Başvuruları  kabul</w:t>
      </w:r>
      <w:proofErr w:type="gramEnd"/>
      <w:r w:rsidR="00AA1E04" w:rsidRPr="005A1973">
        <w:t xml:space="preserve"> edilmeyecektir.</w:t>
      </w:r>
    </w:p>
    <w:p w:rsidR="00AA1E04" w:rsidRPr="005A1973" w:rsidRDefault="00AA1E04" w:rsidP="00AA1E04">
      <w:pPr>
        <w:numPr>
          <w:ilvl w:val="0"/>
          <w:numId w:val="1"/>
        </w:numPr>
        <w:jc w:val="both"/>
      </w:pPr>
      <w:r w:rsidRPr="005A1973">
        <w:t>Kayıt Belgesi Başvurularında sorun yaşanmaması için yukarıda belirtilen formların Kayıt Belgesi Başvurularından önce veya Kayıt</w:t>
      </w:r>
      <w:r w:rsidRPr="005A1973">
        <w:rPr>
          <w:b/>
        </w:rPr>
        <w:t xml:space="preserve"> </w:t>
      </w:r>
      <w:r w:rsidRPr="005A1973">
        <w:t>Belgesi müracaatı aşamasında Kayıt Merkezlerine ibraz edilmesi gerekmektedir.</w:t>
      </w:r>
    </w:p>
    <w:p w:rsidR="00AA1E04" w:rsidRPr="005A1973" w:rsidRDefault="009C2B2C" w:rsidP="00AA1E04">
      <w:pPr>
        <w:numPr>
          <w:ilvl w:val="0"/>
          <w:numId w:val="1"/>
        </w:numPr>
        <w:jc w:val="both"/>
      </w:pPr>
      <w:r>
        <w:t xml:space="preserve">İthalatta Gözetim Uygulanmasına İlişkin </w:t>
      </w:r>
      <w:r w:rsidRPr="005A1973">
        <w:t>Tebliğ</w:t>
      </w:r>
      <w:r>
        <w:t>ler</w:t>
      </w:r>
      <w:r w:rsidRPr="005A1973">
        <w:t xml:space="preserve"> </w:t>
      </w:r>
      <w:r w:rsidR="00AA1E04" w:rsidRPr="005A1973">
        <w:t>ekinde yer alan “Madde Bilgi Formu”nda fatura kalemlerine ait bilgiler doldurulacaktır.</w:t>
      </w:r>
    </w:p>
    <w:p w:rsidR="00AA1E04" w:rsidRPr="005A1973" w:rsidRDefault="00AA1E04" w:rsidP="00AA1E04">
      <w:pPr>
        <w:numPr>
          <w:ilvl w:val="0"/>
          <w:numId w:val="1"/>
        </w:numPr>
        <w:jc w:val="both"/>
      </w:pPr>
      <w:r w:rsidRPr="005A1973">
        <w:t>Örme/Dokuma Kumaş, İplik Elyaf ve Elyaf Detay Beyanına t</w:t>
      </w:r>
      <w:smartTag w:uri="urn:schemas-microsoft-com:office:smarttags" w:element="PersonName">
        <w:r w:rsidRPr="005A1973">
          <w:t>ab</w:t>
        </w:r>
      </w:smartTag>
      <w:r w:rsidRPr="005A1973">
        <w:t>i eşyalara ait Kayıt Belgesi başvurularında Örme/Dokuma Kumaş, İplik Elyaf ve Elyaf Detay Beyan Formu ibraz edilecektir.</w:t>
      </w:r>
    </w:p>
    <w:p w:rsidR="00AA1E04" w:rsidRPr="0044798F" w:rsidRDefault="00AA1E04" w:rsidP="00AA1E04">
      <w:pPr>
        <w:numPr>
          <w:ilvl w:val="0"/>
          <w:numId w:val="1"/>
        </w:numPr>
        <w:jc w:val="both"/>
      </w:pPr>
      <w:r w:rsidRPr="0044798F">
        <w:t>Gerekli görülmesi</w:t>
      </w:r>
      <w:r w:rsidR="00691A03" w:rsidRPr="0044798F">
        <w:t xml:space="preserve"> halinde Tebliğlerin 4. maddesi </w:t>
      </w:r>
      <w:proofErr w:type="gramStart"/>
      <w:r w:rsidR="00691A03" w:rsidRPr="0044798F">
        <w:t xml:space="preserve">gereğince </w:t>
      </w:r>
      <w:r w:rsidRPr="0044798F">
        <w:t xml:space="preserve"> diğer</w:t>
      </w:r>
      <w:proofErr w:type="gramEnd"/>
      <w:r w:rsidRPr="0044798F">
        <w:t xml:space="preserve"> bilgi veya belgeler de “Kayıt Belgesi” başvurularında Kayıt Merkezlerince talep edilebilecektir.</w:t>
      </w:r>
    </w:p>
    <w:p w:rsidR="003730EB" w:rsidRDefault="00AA1E04" w:rsidP="00AA1E04">
      <w:pPr>
        <w:numPr>
          <w:ilvl w:val="0"/>
          <w:numId w:val="1"/>
        </w:numPr>
        <w:jc w:val="both"/>
      </w:pPr>
      <w:r w:rsidRPr="005A1973">
        <w:t>İhracatçı Kayıt Formunun yurt dışı onay işlem</w:t>
      </w:r>
      <w:r w:rsidR="00312D43">
        <w:t xml:space="preserve">leri </w:t>
      </w:r>
      <w:proofErr w:type="gramStart"/>
      <w:r w:rsidR="00312D43">
        <w:t>tekamül</w:t>
      </w:r>
      <w:proofErr w:type="gramEnd"/>
      <w:r w:rsidR="00312D43">
        <w:t xml:space="preserve"> ettirilmeden</w:t>
      </w:r>
      <w:r w:rsidR="00267901">
        <w:t xml:space="preserve"> ve internet ortamında giriş yapılmadan</w:t>
      </w:r>
      <w:r w:rsidR="00312D43">
        <w:t xml:space="preserve"> ibraz edilmek istenmesi halinde</w:t>
      </w:r>
      <w:r w:rsidR="0020418F">
        <w:t>;</w:t>
      </w:r>
      <w:r w:rsidR="00312D43">
        <w:t xml:space="preserve"> </w:t>
      </w:r>
      <w:r w:rsidRPr="005A1973">
        <w:t>ihracatçı tarafından imzalanmış ancak ilgili ülke yetkili makamı ve T.C. Konsolosluklarından onaylatılmamış olan form</w:t>
      </w:r>
      <w:r w:rsidR="00312D43">
        <w:t>un bir örneğinin</w:t>
      </w:r>
      <w:r w:rsidRPr="005A1973">
        <w:t xml:space="preserve"> </w:t>
      </w:r>
      <w:r w:rsidR="001513E2" w:rsidRPr="001513E2">
        <w:rPr>
          <w:b/>
        </w:rPr>
        <w:t>Ek:1’de</w:t>
      </w:r>
      <w:r w:rsidR="001513E2">
        <w:t xml:space="preserve"> </w:t>
      </w:r>
      <w:r w:rsidRPr="005A1973">
        <w:t>aşağıda</w:t>
      </w:r>
      <w:r w:rsidR="003730EB">
        <w:t xml:space="preserve"> yer alan </w:t>
      </w:r>
      <w:r w:rsidRPr="005A1973">
        <w:t xml:space="preserve">taahhütnameyle birlikte </w:t>
      </w:r>
      <w:r w:rsidR="00312D43">
        <w:t xml:space="preserve">kayıt merkezlerine </w:t>
      </w:r>
      <w:r w:rsidR="003730EB">
        <w:t xml:space="preserve">ibraz edilmesi halinde ihracatçı kayıt formu </w:t>
      </w:r>
      <w:r w:rsidRPr="005A1973">
        <w:t>60 gün için geçerli kabul edilecek</w:t>
      </w:r>
      <w:r w:rsidR="003730EB">
        <w:t xml:space="preserve">, bu sure içinde ilgili </w:t>
      </w:r>
      <w:r w:rsidR="003730EB" w:rsidRPr="005A1973">
        <w:t xml:space="preserve">ülke yetkili makamı ve T.C. </w:t>
      </w:r>
      <w:r w:rsidR="003730EB" w:rsidRPr="005A1973">
        <w:lastRenderedPageBreak/>
        <w:t>Konsolosluklarından onaylatıl</w:t>
      </w:r>
      <w:r w:rsidR="00ED0412">
        <w:t>m</w:t>
      </w:r>
      <w:r w:rsidR="00312D43">
        <w:t xml:space="preserve">ış </w:t>
      </w:r>
      <w:r w:rsidR="003730EB">
        <w:t>form ibraz edilmez ise ihracatçı kayıt formu verilmemiş sayılacaktır.</w:t>
      </w:r>
    </w:p>
    <w:p w:rsidR="003730EB" w:rsidRDefault="003730EB" w:rsidP="00AA1E04">
      <w:pPr>
        <w:numPr>
          <w:ilvl w:val="0"/>
          <w:numId w:val="1"/>
        </w:numPr>
        <w:jc w:val="both"/>
      </w:pPr>
      <w:r>
        <w:t>İthalatçının aynı ihracatçı için birden fazla taahhütname verme talepleri kabul edilmeyecektir.</w:t>
      </w:r>
    </w:p>
    <w:p w:rsidR="001513E2" w:rsidRPr="0044798F" w:rsidRDefault="00363747" w:rsidP="00AA1E04">
      <w:pPr>
        <w:numPr>
          <w:ilvl w:val="0"/>
          <w:numId w:val="1"/>
        </w:numPr>
        <w:jc w:val="both"/>
      </w:pPr>
      <w:r w:rsidRPr="0044798F">
        <w:t>Tebliğlerin 4. maddesi gereğince d</w:t>
      </w:r>
      <w:r w:rsidR="001513E2" w:rsidRPr="0044798F">
        <w:t xml:space="preserve">iğer bilgi ve belgeler kapsamında “Kayıt Belgesi” başvurularında aşağıda örneği </w:t>
      </w:r>
      <w:r w:rsidR="001513E2" w:rsidRPr="0044798F">
        <w:rPr>
          <w:b/>
        </w:rPr>
        <w:t>Ek:2</w:t>
      </w:r>
      <w:r w:rsidR="001513E2" w:rsidRPr="0044798F">
        <w:t xml:space="preserve"> de yer alan noter tastikli taahhütname aranacaktır. Taahhütnameler, her bir ithalatçı için olmak üzere bizzat ithalatçı firma tarafından imzalanacak ve noter tastiği yapıldıktan sonra kayıt merkezlerine ibraz edilecektir. Taahhütnamelerin geçerlilik süresi takvim yılı ile sınırlıdır.</w:t>
      </w:r>
    </w:p>
    <w:p w:rsidR="001513E2" w:rsidRDefault="001513E2" w:rsidP="001513E2">
      <w:pPr>
        <w:ind w:left="795"/>
        <w:jc w:val="both"/>
      </w:pPr>
    </w:p>
    <w:p w:rsidR="00F752EC" w:rsidRPr="005A1973" w:rsidRDefault="00AA1E04" w:rsidP="00991178">
      <w:pPr>
        <w:numPr>
          <w:ilvl w:val="0"/>
          <w:numId w:val="1"/>
        </w:numPr>
        <w:jc w:val="both"/>
      </w:pPr>
      <w:r w:rsidRPr="00991178">
        <w:rPr>
          <w:b/>
        </w:rPr>
        <w:t>Faks</w:t>
      </w:r>
      <w:r w:rsidR="00210886" w:rsidRPr="00991178">
        <w:rPr>
          <w:b/>
        </w:rPr>
        <w:t>, email veya</w:t>
      </w:r>
      <w:r w:rsidR="007A5B12" w:rsidRPr="00991178">
        <w:rPr>
          <w:b/>
        </w:rPr>
        <w:t xml:space="preserve"> fotokopi</w:t>
      </w:r>
      <w:r w:rsidR="00210886" w:rsidRPr="00991178">
        <w:rPr>
          <w:b/>
        </w:rPr>
        <w:t xml:space="preserve"> ile yapılan </w:t>
      </w:r>
      <w:r w:rsidR="007A5B12" w:rsidRPr="00991178">
        <w:rPr>
          <w:b/>
        </w:rPr>
        <w:t>b</w:t>
      </w:r>
      <w:r w:rsidRPr="00991178">
        <w:rPr>
          <w:b/>
        </w:rPr>
        <w:t>aşvuru</w:t>
      </w:r>
      <w:r w:rsidR="00210886" w:rsidRPr="00991178">
        <w:rPr>
          <w:b/>
        </w:rPr>
        <w:t>lar</w:t>
      </w:r>
      <w:r w:rsidRPr="00991178">
        <w:rPr>
          <w:b/>
        </w:rPr>
        <w:t xml:space="preserve"> k</w:t>
      </w:r>
      <w:smartTag w:uri="urn:schemas-microsoft-com:office:smarttags" w:element="PersonName">
        <w:r w:rsidRPr="00991178">
          <w:rPr>
            <w:b/>
          </w:rPr>
          <w:t>ab</w:t>
        </w:r>
      </w:smartTag>
      <w:r w:rsidRPr="00991178">
        <w:rPr>
          <w:b/>
        </w:rPr>
        <w:t>ul edilmeyecektir.</w:t>
      </w:r>
    </w:p>
    <w:p w:rsidR="00F752EC" w:rsidRPr="005A1973" w:rsidRDefault="00F752EC"/>
    <w:p w:rsidR="00F752EC" w:rsidRDefault="00F752EC"/>
    <w:p w:rsidR="001513E2" w:rsidRDefault="001513E2"/>
    <w:p w:rsidR="00307F95" w:rsidRDefault="00307F95"/>
    <w:p w:rsidR="001513E2" w:rsidRDefault="001513E2"/>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307F95" w:rsidRPr="00307F95" w:rsidRDefault="00307F95">
      <w:pPr>
        <w:rPr>
          <w:b/>
        </w:rPr>
      </w:pPr>
      <w:r w:rsidRPr="001513E2">
        <w:rPr>
          <w:b/>
        </w:rPr>
        <w:t>Ek:1</w:t>
      </w:r>
      <w:r>
        <w:rPr>
          <w:b/>
        </w:rPr>
        <w:t xml:space="preserve"> (</w:t>
      </w:r>
      <w:proofErr w:type="spellStart"/>
      <w:r>
        <w:rPr>
          <w:b/>
        </w:rPr>
        <w:t>Exporter</w:t>
      </w:r>
      <w:proofErr w:type="spellEnd"/>
      <w:r>
        <w:rPr>
          <w:b/>
        </w:rPr>
        <w:t xml:space="preserve"> </w:t>
      </w:r>
      <w:proofErr w:type="spellStart"/>
      <w:r>
        <w:rPr>
          <w:b/>
        </w:rPr>
        <w:t>Registry</w:t>
      </w:r>
      <w:proofErr w:type="spellEnd"/>
      <w:r>
        <w:rPr>
          <w:b/>
        </w:rPr>
        <w:t xml:space="preserve"> </w:t>
      </w:r>
      <w:r w:rsidRPr="00307F95">
        <w:rPr>
          <w:b/>
        </w:rPr>
        <w:t>Form-İhracatçı Kayıt Formu Taahhütname Örneği)</w:t>
      </w:r>
    </w:p>
    <w:p w:rsidR="00307F95" w:rsidRDefault="00307F95"/>
    <w:p w:rsidR="00AA1E04" w:rsidRPr="001513E2" w:rsidRDefault="001513E2">
      <w:pPr>
        <w:rPr>
          <w:b/>
        </w:rPr>
      </w:pPr>
      <w:r>
        <w:tab/>
      </w:r>
      <w:r>
        <w:tab/>
      </w:r>
      <w:r>
        <w:tab/>
      </w:r>
      <w:r>
        <w:tab/>
      </w:r>
      <w:r>
        <w:tab/>
      </w:r>
      <w:r>
        <w:tab/>
      </w:r>
      <w:r>
        <w:tab/>
      </w:r>
      <w:r>
        <w:tab/>
      </w:r>
      <w:r>
        <w:tab/>
      </w:r>
      <w:r>
        <w:tab/>
      </w:r>
      <w:r>
        <w:tab/>
      </w:r>
    </w:p>
    <w:p w:rsidR="001513E2" w:rsidRPr="005A1973" w:rsidRDefault="001513E2"/>
    <w:p w:rsidR="00AA1E04" w:rsidRPr="005A1973" w:rsidRDefault="00991178" w:rsidP="00AA1E04">
      <w:pPr>
        <w:pStyle w:val="GvdeMetni"/>
        <w:spacing w:after="0"/>
        <w:ind w:left="720" w:right="720"/>
        <w:jc w:val="center"/>
        <w:rPr>
          <w:b/>
          <w:bCs/>
          <w:sz w:val="28"/>
          <w:szCs w:val="28"/>
          <w:lang w:val="tr-TR"/>
        </w:rPr>
      </w:pPr>
      <w:proofErr w:type="gramStart"/>
      <w:r>
        <w:rPr>
          <w:b/>
          <w:bCs/>
          <w:sz w:val="28"/>
          <w:szCs w:val="28"/>
          <w:lang w:val="tr-TR"/>
        </w:rPr>
        <w:t>.....................................................................</w:t>
      </w:r>
      <w:proofErr w:type="gramEnd"/>
      <w:r w:rsidR="00AA1E04" w:rsidRPr="005A1973">
        <w:rPr>
          <w:b/>
          <w:bCs/>
          <w:sz w:val="28"/>
          <w:szCs w:val="28"/>
          <w:lang w:val="tr-TR"/>
        </w:rPr>
        <w:t xml:space="preserve"> İhracatçı Birlikleri </w:t>
      </w:r>
    </w:p>
    <w:p w:rsidR="00AA1E04" w:rsidRPr="005A1973" w:rsidRDefault="003202F0" w:rsidP="00AA1E04">
      <w:pPr>
        <w:pStyle w:val="GvdeMetni"/>
        <w:spacing w:after="0"/>
        <w:ind w:left="720" w:right="720"/>
        <w:jc w:val="center"/>
        <w:rPr>
          <w:b/>
          <w:bCs/>
          <w:sz w:val="28"/>
          <w:szCs w:val="28"/>
          <w:lang w:val="de-DE"/>
        </w:rPr>
      </w:pPr>
      <w:r>
        <w:rPr>
          <w:b/>
          <w:bCs/>
          <w:sz w:val="28"/>
          <w:szCs w:val="28"/>
          <w:lang w:val="de-DE"/>
        </w:rPr>
        <w:t>Genel Sekreterliği’ne</w:t>
      </w:r>
    </w:p>
    <w:p w:rsidR="00AA1E04" w:rsidRPr="005A1973" w:rsidRDefault="00AA1E04" w:rsidP="00AA1E04">
      <w:pPr>
        <w:pStyle w:val="GvdeMetni"/>
        <w:spacing w:after="0"/>
        <w:ind w:left="720" w:right="720"/>
        <w:jc w:val="center"/>
        <w:rPr>
          <w:b/>
          <w:bCs/>
          <w:sz w:val="28"/>
          <w:szCs w:val="28"/>
          <w:lang w:val="de-DE"/>
        </w:rPr>
      </w:pPr>
    </w:p>
    <w:p w:rsidR="00AA1E04" w:rsidRPr="005A1973" w:rsidRDefault="00AA1E04" w:rsidP="00AA1E04">
      <w:pPr>
        <w:pStyle w:val="GvdeMetni"/>
        <w:spacing w:after="0"/>
        <w:ind w:left="720" w:right="720"/>
        <w:jc w:val="center"/>
        <w:rPr>
          <w:b/>
          <w:bCs/>
          <w:sz w:val="28"/>
          <w:szCs w:val="28"/>
          <w:lang w:val="de-DE"/>
        </w:rPr>
      </w:pPr>
    </w:p>
    <w:p w:rsidR="00AA1E04" w:rsidRPr="005A1973" w:rsidRDefault="00AA1E04" w:rsidP="00AA1E04">
      <w:pPr>
        <w:pStyle w:val="GvdeMetni"/>
        <w:spacing w:after="0"/>
        <w:ind w:left="720" w:right="720"/>
        <w:jc w:val="right"/>
        <w:rPr>
          <w:sz w:val="28"/>
          <w:szCs w:val="28"/>
          <w:lang w:val="tr-TR"/>
        </w:rPr>
      </w:pPr>
      <w:r w:rsidRPr="005A1973">
        <w:rPr>
          <w:sz w:val="28"/>
          <w:szCs w:val="28"/>
          <w:lang w:val="tr-TR"/>
        </w:rPr>
        <w:t xml:space="preserve">Tarih: </w:t>
      </w:r>
      <w:proofErr w:type="gramStart"/>
      <w:r w:rsidRPr="005A1973">
        <w:rPr>
          <w:sz w:val="28"/>
          <w:szCs w:val="28"/>
          <w:lang w:val="tr-TR"/>
        </w:rPr>
        <w:t>....</w:t>
      </w:r>
      <w:proofErr w:type="gramEnd"/>
      <w:r w:rsidRPr="005A1973">
        <w:rPr>
          <w:sz w:val="28"/>
          <w:szCs w:val="28"/>
          <w:lang w:val="tr-TR"/>
        </w:rPr>
        <w:t>/.../....</w:t>
      </w:r>
    </w:p>
    <w:p w:rsidR="00AA1E04" w:rsidRPr="005A1973" w:rsidRDefault="00AA1E04" w:rsidP="00AA1E04">
      <w:pPr>
        <w:pStyle w:val="GvdeMetni"/>
        <w:ind w:right="720"/>
        <w:rPr>
          <w:sz w:val="28"/>
          <w:szCs w:val="28"/>
          <w:lang w:val="de-DE"/>
        </w:rPr>
      </w:pPr>
    </w:p>
    <w:p w:rsidR="00AA1E04" w:rsidRPr="005A1973" w:rsidRDefault="00AA1E04" w:rsidP="00AA1E04">
      <w:pPr>
        <w:jc w:val="center"/>
        <w:rPr>
          <w:b/>
          <w:sz w:val="36"/>
          <w:szCs w:val="36"/>
        </w:rPr>
      </w:pPr>
      <w:r w:rsidRPr="005A1973">
        <w:rPr>
          <w:sz w:val="28"/>
          <w:szCs w:val="28"/>
        </w:rPr>
        <w:tab/>
      </w:r>
      <w:r w:rsidRPr="005A1973">
        <w:rPr>
          <w:b/>
          <w:sz w:val="36"/>
          <w:szCs w:val="36"/>
        </w:rPr>
        <w:t>TAAHHÜTNAME</w:t>
      </w:r>
    </w:p>
    <w:p w:rsidR="00AA1E04" w:rsidRPr="005A1973" w:rsidRDefault="00AA1E04" w:rsidP="00AA1E04">
      <w:pPr>
        <w:jc w:val="center"/>
        <w:rPr>
          <w:b/>
        </w:rPr>
      </w:pPr>
    </w:p>
    <w:p w:rsidR="00AA1E04" w:rsidRPr="005A1973" w:rsidRDefault="00AA1E04" w:rsidP="00AA1E04">
      <w:pPr>
        <w:jc w:val="center"/>
        <w:rPr>
          <w:b/>
        </w:rPr>
      </w:pPr>
    </w:p>
    <w:p w:rsidR="00AA1E04" w:rsidRPr="005A1973" w:rsidRDefault="00AA1E04" w:rsidP="00AA1E04">
      <w:pPr>
        <w:jc w:val="both"/>
      </w:pPr>
    </w:p>
    <w:p w:rsidR="00AA1E04" w:rsidRDefault="00AA1E04" w:rsidP="00AA1E04">
      <w:pPr>
        <w:jc w:val="both"/>
        <w:rPr>
          <w:sz w:val="28"/>
          <w:szCs w:val="28"/>
        </w:rPr>
      </w:pPr>
      <w:r w:rsidRPr="005A1973">
        <w:tab/>
      </w:r>
      <w:r w:rsidR="00991178">
        <w:rPr>
          <w:sz w:val="28"/>
          <w:szCs w:val="28"/>
        </w:rPr>
        <w:t xml:space="preserve">İthalatta Gözetim Uygulanmasına </w:t>
      </w:r>
      <w:r w:rsidRPr="005A1973">
        <w:rPr>
          <w:sz w:val="28"/>
          <w:szCs w:val="28"/>
        </w:rPr>
        <w:t>İlişkin Tebliğ</w:t>
      </w:r>
      <w:r w:rsidR="00991178">
        <w:rPr>
          <w:sz w:val="28"/>
          <w:szCs w:val="28"/>
        </w:rPr>
        <w:t xml:space="preserve"> </w:t>
      </w:r>
      <w:r w:rsidRPr="005A1973">
        <w:rPr>
          <w:sz w:val="28"/>
          <w:szCs w:val="28"/>
        </w:rPr>
        <w:t>kapsamında başvurumuza eklenmiş olan ihracatçı firma yetkilisi tarafından imzalanmış İhracatçı Kayıt Formunun ilgili ülke yetkili makamları ve T.C. Konsolosluklarından onaylanmış nüshasını başvuru tarihinden itibaren 60 gün içinde ibraz edeceğimizi taahhüt ederim.</w:t>
      </w:r>
    </w:p>
    <w:p w:rsidR="00C47681" w:rsidRPr="005A1973" w:rsidRDefault="00C47681" w:rsidP="00AA1E04">
      <w:pPr>
        <w:jc w:val="both"/>
        <w:rPr>
          <w:sz w:val="28"/>
          <w:szCs w:val="28"/>
        </w:rPr>
      </w:pPr>
    </w:p>
    <w:p w:rsidR="00AA1E04" w:rsidRPr="005A1973" w:rsidRDefault="00AA1E04" w:rsidP="00AA1E04">
      <w:pPr>
        <w:jc w:val="both"/>
        <w:rPr>
          <w:sz w:val="28"/>
          <w:szCs w:val="28"/>
        </w:rPr>
      </w:pPr>
      <w:r w:rsidRPr="005A1973">
        <w:rPr>
          <w:sz w:val="28"/>
          <w:szCs w:val="28"/>
        </w:rPr>
        <w:tab/>
        <w:t>Bilgilerine arz ederim.</w:t>
      </w:r>
    </w:p>
    <w:p w:rsidR="00AA1E04" w:rsidRPr="005A1973" w:rsidRDefault="00AA1E04" w:rsidP="00AA1E04">
      <w:pPr>
        <w:jc w:val="both"/>
      </w:pPr>
    </w:p>
    <w:p w:rsidR="00AA1E04" w:rsidRPr="005A1973" w:rsidRDefault="00AA1E04" w:rsidP="00AA1E04">
      <w:pPr>
        <w:jc w:val="both"/>
      </w:pPr>
    </w:p>
    <w:p w:rsidR="00AA1E04" w:rsidRPr="005A1973" w:rsidRDefault="00AA1E04" w:rsidP="00AA1E04">
      <w:pPr>
        <w:jc w:val="both"/>
      </w:pPr>
    </w:p>
    <w:p w:rsidR="00AA1E04" w:rsidRPr="005A1973" w:rsidRDefault="00AA1E04" w:rsidP="00AA1E04">
      <w:pPr>
        <w:jc w:val="both"/>
      </w:pPr>
    </w:p>
    <w:p w:rsidR="003B707A" w:rsidRDefault="003B707A" w:rsidP="003B707A">
      <w:pPr>
        <w:pStyle w:val="GvdeMetni"/>
        <w:ind w:left="5676" w:right="720" w:firstLine="696"/>
        <w:jc w:val="center"/>
        <w:rPr>
          <w:sz w:val="28"/>
          <w:szCs w:val="28"/>
          <w:lang w:val="tr-TR"/>
        </w:rPr>
      </w:pPr>
      <w:r>
        <w:rPr>
          <w:sz w:val="28"/>
          <w:szCs w:val="28"/>
          <w:lang w:val="tr-TR"/>
        </w:rPr>
        <w:t>İmza ve Kaşe</w:t>
      </w:r>
    </w:p>
    <w:p w:rsidR="00AA1E04" w:rsidRPr="005A1973" w:rsidRDefault="003B707A" w:rsidP="003B707A">
      <w:pPr>
        <w:pStyle w:val="GvdeMetni"/>
        <w:ind w:left="5676" w:right="720" w:firstLine="696"/>
        <w:jc w:val="center"/>
        <w:rPr>
          <w:sz w:val="28"/>
          <w:szCs w:val="28"/>
          <w:lang w:val="tr-TR"/>
        </w:rPr>
      </w:pPr>
      <w:r>
        <w:rPr>
          <w:sz w:val="28"/>
          <w:szCs w:val="28"/>
          <w:lang w:val="tr-TR"/>
        </w:rPr>
        <w:t>İsim-</w:t>
      </w:r>
      <w:r w:rsidR="00AA1E04" w:rsidRPr="005A1973">
        <w:rPr>
          <w:sz w:val="28"/>
          <w:szCs w:val="28"/>
          <w:lang w:val="tr-TR"/>
        </w:rPr>
        <w:t>Unvan</w:t>
      </w:r>
    </w:p>
    <w:p w:rsidR="00AA1E04" w:rsidRPr="005A1973" w:rsidRDefault="00AA1E04" w:rsidP="00AA1E04">
      <w:pPr>
        <w:pStyle w:val="GvdeMetni"/>
        <w:ind w:right="720"/>
        <w:rPr>
          <w:sz w:val="19"/>
          <w:lang w:val="tr-TR"/>
        </w:rPr>
      </w:pPr>
    </w:p>
    <w:p w:rsidR="00AA1E04" w:rsidRPr="005A1973" w:rsidRDefault="00AA1E04" w:rsidP="00AA1E04"/>
    <w:p w:rsidR="00AA1E04" w:rsidRPr="005A1973" w:rsidRDefault="00AA1E04" w:rsidP="00AA1E04"/>
    <w:p w:rsidR="00AA1E04" w:rsidRPr="005A1973" w:rsidRDefault="00AA1E04" w:rsidP="00AA1E04">
      <w:pPr>
        <w:rPr>
          <w:sz w:val="28"/>
          <w:szCs w:val="28"/>
        </w:rPr>
      </w:pPr>
      <w:r w:rsidRPr="005A1973">
        <w:rPr>
          <w:sz w:val="28"/>
          <w:szCs w:val="28"/>
        </w:rPr>
        <w:t xml:space="preserve">* İmza sirkülerine haiz firma yetkilisi tarafından imzalanacaktır. </w:t>
      </w:r>
    </w:p>
    <w:p w:rsidR="00AA1E04" w:rsidRPr="005A1973" w:rsidRDefault="00AA1E04" w:rsidP="00E96F65">
      <w:pPr>
        <w:rPr>
          <w:sz w:val="28"/>
          <w:szCs w:val="28"/>
        </w:rPr>
      </w:pPr>
    </w:p>
    <w:p w:rsidR="00AA1E04" w:rsidRPr="00E96F65" w:rsidRDefault="00AA1E04" w:rsidP="00E96F65">
      <w:pPr>
        <w:rPr>
          <w:sz w:val="28"/>
          <w:szCs w:val="28"/>
        </w:rPr>
      </w:pPr>
      <w:r w:rsidRPr="004F54D9">
        <w:rPr>
          <w:b/>
          <w:sz w:val="28"/>
          <w:szCs w:val="28"/>
        </w:rPr>
        <w:t>Ek</w:t>
      </w:r>
      <w:r w:rsidRPr="00E96F65">
        <w:rPr>
          <w:sz w:val="28"/>
          <w:szCs w:val="28"/>
        </w:rPr>
        <w:tab/>
        <w:t xml:space="preserve">: </w:t>
      </w:r>
      <w:r w:rsidR="00C47681" w:rsidRPr="00E96F65">
        <w:rPr>
          <w:sz w:val="28"/>
          <w:szCs w:val="28"/>
        </w:rPr>
        <w:t>İthalatçı f</w:t>
      </w:r>
      <w:r w:rsidRPr="00E96F65">
        <w:rPr>
          <w:sz w:val="28"/>
          <w:szCs w:val="28"/>
        </w:rPr>
        <w:t xml:space="preserve">irmanın </w:t>
      </w:r>
      <w:r w:rsidR="00C47681" w:rsidRPr="00E96F65">
        <w:rPr>
          <w:sz w:val="28"/>
          <w:szCs w:val="28"/>
        </w:rPr>
        <w:t>i</w:t>
      </w:r>
      <w:r w:rsidRPr="00E96F65">
        <w:rPr>
          <w:sz w:val="28"/>
          <w:szCs w:val="28"/>
        </w:rPr>
        <w:t xml:space="preserve">mza </w:t>
      </w:r>
      <w:r w:rsidR="00C47681" w:rsidRPr="00E96F65">
        <w:rPr>
          <w:sz w:val="28"/>
          <w:szCs w:val="28"/>
        </w:rPr>
        <w:t>s</w:t>
      </w:r>
      <w:r w:rsidRPr="00E96F65">
        <w:rPr>
          <w:sz w:val="28"/>
          <w:szCs w:val="28"/>
        </w:rPr>
        <w:t>irküleri</w:t>
      </w:r>
    </w:p>
    <w:p w:rsidR="00AA1E04" w:rsidRPr="007D3F5A" w:rsidRDefault="007D3F5A" w:rsidP="00AA1E04">
      <w:pPr>
        <w:rPr>
          <w:b/>
        </w:rPr>
      </w:pPr>
      <w:r>
        <w:tab/>
      </w:r>
      <w:r>
        <w:tab/>
      </w:r>
      <w:r>
        <w:tab/>
      </w:r>
      <w:r>
        <w:tab/>
      </w:r>
      <w:r>
        <w:tab/>
      </w:r>
      <w:r>
        <w:tab/>
      </w:r>
      <w:r>
        <w:tab/>
      </w:r>
      <w:r>
        <w:tab/>
      </w:r>
      <w:r>
        <w:tab/>
      </w:r>
      <w:r>
        <w:tab/>
      </w:r>
      <w:r>
        <w:tab/>
      </w:r>
    </w:p>
    <w:p w:rsidR="00AA1E04" w:rsidRDefault="00AA1E04"/>
    <w:p w:rsidR="00940519" w:rsidRDefault="00940519"/>
    <w:p w:rsidR="00940519" w:rsidRDefault="00940519"/>
    <w:p w:rsidR="00647424" w:rsidRDefault="00647424"/>
    <w:p w:rsidR="00647424" w:rsidRDefault="00647424">
      <w:pPr>
        <w:rPr>
          <w:b/>
        </w:rPr>
      </w:pPr>
    </w:p>
    <w:p w:rsidR="00647424" w:rsidRDefault="00647424">
      <w:pPr>
        <w:rPr>
          <w:b/>
        </w:rPr>
      </w:pPr>
    </w:p>
    <w:p w:rsidR="00647424" w:rsidRDefault="00647424">
      <w:pPr>
        <w:rPr>
          <w:b/>
        </w:rPr>
      </w:pPr>
    </w:p>
    <w:p w:rsidR="00647424" w:rsidRDefault="00647424">
      <w:pPr>
        <w:rPr>
          <w:b/>
        </w:rPr>
      </w:pPr>
    </w:p>
    <w:p w:rsidR="00647424" w:rsidRDefault="00647424">
      <w:pPr>
        <w:rPr>
          <w:b/>
        </w:rPr>
      </w:pPr>
    </w:p>
    <w:p w:rsidR="00940519" w:rsidRDefault="00940519">
      <w:r w:rsidRPr="007D3F5A">
        <w:rPr>
          <w:b/>
        </w:rPr>
        <w:lastRenderedPageBreak/>
        <w:t>E</w:t>
      </w:r>
      <w:r>
        <w:rPr>
          <w:b/>
        </w:rPr>
        <w:t>k</w:t>
      </w:r>
      <w:r w:rsidRPr="007D3F5A">
        <w:rPr>
          <w:b/>
        </w:rPr>
        <w:t>:2</w:t>
      </w:r>
      <w:r>
        <w:rPr>
          <w:b/>
        </w:rPr>
        <w:t xml:space="preserve"> (Ekonomi Bakanlığı Taahhütnamesi Örneği)</w:t>
      </w:r>
    </w:p>
    <w:p w:rsidR="00940519" w:rsidRDefault="00940519"/>
    <w:p w:rsidR="00940519" w:rsidRDefault="00940519"/>
    <w:p w:rsidR="001513E2" w:rsidRDefault="001513E2"/>
    <w:p w:rsidR="00647424" w:rsidRDefault="00647424" w:rsidP="007D3F5A">
      <w:pPr>
        <w:autoSpaceDE w:val="0"/>
        <w:autoSpaceDN w:val="0"/>
        <w:adjustRightInd w:val="0"/>
        <w:jc w:val="center"/>
        <w:rPr>
          <w:b/>
          <w:sz w:val="28"/>
          <w:szCs w:val="28"/>
        </w:rPr>
      </w:pPr>
    </w:p>
    <w:p w:rsidR="007D3F5A" w:rsidRDefault="007D3F5A" w:rsidP="007D3F5A">
      <w:pPr>
        <w:autoSpaceDE w:val="0"/>
        <w:autoSpaceDN w:val="0"/>
        <w:adjustRightInd w:val="0"/>
        <w:jc w:val="center"/>
        <w:rPr>
          <w:b/>
          <w:sz w:val="28"/>
          <w:szCs w:val="28"/>
        </w:rPr>
      </w:pPr>
      <w:r>
        <w:rPr>
          <w:b/>
          <w:sz w:val="28"/>
          <w:szCs w:val="28"/>
        </w:rPr>
        <w:t>TAAHHÜTNAME</w:t>
      </w:r>
    </w:p>
    <w:p w:rsidR="007D3F5A" w:rsidRPr="00866EC1" w:rsidRDefault="007D3F5A" w:rsidP="007D3F5A">
      <w:pPr>
        <w:autoSpaceDE w:val="0"/>
        <w:autoSpaceDN w:val="0"/>
        <w:adjustRightInd w:val="0"/>
        <w:jc w:val="center"/>
        <w:rPr>
          <w:b/>
          <w:sz w:val="28"/>
          <w:szCs w:val="28"/>
        </w:rPr>
      </w:pPr>
    </w:p>
    <w:p w:rsidR="007D3F5A" w:rsidRDefault="007D3F5A" w:rsidP="007D3F5A">
      <w:pPr>
        <w:autoSpaceDE w:val="0"/>
        <w:autoSpaceDN w:val="0"/>
        <w:adjustRightInd w:val="0"/>
        <w:rPr>
          <w:sz w:val="28"/>
          <w:szCs w:val="28"/>
        </w:rPr>
      </w:pPr>
    </w:p>
    <w:p w:rsidR="007D3F5A" w:rsidRDefault="007D3F5A" w:rsidP="007D3F5A">
      <w:pPr>
        <w:autoSpaceDE w:val="0"/>
        <w:autoSpaceDN w:val="0"/>
        <w:adjustRightInd w:val="0"/>
        <w:jc w:val="center"/>
        <w:rPr>
          <w:sz w:val="28"/>
          <w:szCs w:val="28"/>
        </w:rPr>
      </w:pPr>
      <w:r>
        <w:rPr>
          <w:sz w:val="28"/>
          <w:szCs w:val="28"/>
        </w:rPr>
        <w:t>T.C. EKONOMİ BAKANLIĞI</w:t>
      </w:r>
    </w:p>
    <w:p w:rsidR="007D3F5A" w:rsidRDefault="007D3F5A" w:rsidP="007D3F5A">
      <w:pPr>
        <w:autoSpaceDE w:val="0"/>
        <w:autoSpaceDN w:val="0"/>
        <w:adjustRightInd w:val="0"/>
        <w:jc w:val="center"/>
        <w:rPr>
          <w:sz w:val="28"/>
          <w:szCs w:val="28"/>
        </w:rPr>
      </w:pPr>
      <w:r>
        <w:rPr>
          <w:sz w:val="28"/>
          <w:szCs w:val="28"/>
        </w:rPr>
        <w:t>İthalat Genel Müdürlüğü’ne</w:t>
      </w:r>
    </w:p>
    <w:p w:rsidR="007D3F5A" w:rsidRDefault="007D3F5A" w:rsidP="007D3F5A">
      <w:pPr>
        <w:autoSpaceDE w:val="0"/>
        <w:autoSpaceDN w:val="0"/>
        <w:adjustRightInd w:val="0"/>
        <w:jc w:val="center"/>
        <w:rPr>
          <w:sz w:val="28"/>
          <w:szCs w:val="28"/>
        </w:rPr>
      </w:pPr>
      <w:r>
        <w:rPr>
          <w:sz w:val="28"/>
          <w:szCs w:val="28"/>
        </w:rPr>
        <w:t>(Ankara)</w:t>
      </w:r>
    </w:p>
    <w:p w:rsidR="007D3F5A" w:rsidRDefault="007D3F5A" w:rsidP="007D3F5A">
      <w:pPr>
        <w:autoSpaceDE w:val="0"/>
        <w:autoSpaceDN w:val="0"/>
        <w:adjustRightInd w:val="0"/>
        <w:rPr>
          <w:sz w:val="28"/>
          <w:szCs w:val="28"/>
        </w:rPr>
      </w:pPr>
    </w:p>
    <w:p w:rsidR="007D3F5A" w:rsidRDefault="007D3F5A" w:rsidP="007D3F5A">
      <w:pPr>
        <w:autoSpaceDE w:val="0"/>
        <w:autoSpaceDN w:val="0"/>
        <w:adjustRightInd w:val="0"/>
        <w:jc w:val="both"/>
        <w:rPr>
          <w:sz w:val="28"/>
          <w:szCs w:val="28"/>
        </w:rPr>
      </w:pPr>
      <w:proofErr w:type="gramStart"/>
      <w:r>
        <w:rPr>
          <w:sz w:val="28"/>
          <w:szCs w:val="28"/>
        </w:rPr>
        <w:t xml:space="preserve">31 Aralık 2009 tarih ve 27449 sayılı Resmi Gazete’de yayımlanan (2.Mükerrer) İthalatta Gözetim Uygulamasına İlişkin Tebliğ(2010/1) </w:t>
      </w:r>
      <w:r w:rsidRPr="00866EC1">
        <w:rPr>
          <w:sz w:val="28"/>
          <w:szCs w:val="28"/>
        </w:rPr>
        <w:t>kapsamında gerçekleştir</w:t>
      </w:r>
      <w:r>
        <w:rPr>
          <w:sz w:val="28"/>
          <w:szCs w:val="28"/>
        </w:rPr>
        <w:t xml:space="preserve">mek istediğimiz </w:t>
      </w:r>
      <w:r w:rsidRPr="00866EC1">
        <w:rPr>
          <w:sz w:val="28"/>
          <w:szCs w:val="28"/>
        </w:rPr>
        <w:t>ithalata ilişkin</w:t>
      </w:r>
      <w:r>
        <w:rPr>
          <w:sz w:val="28"/>
          <w:szCs w:val="28"/>
        </w:rPr>
        <w:t xml:space="preserve"> kayıt belgesi düzenlenmesini teminen</w:t>
      </w:r>
      <w:r w:rsidRPr="00866EC1">
        <w:rPr>
          <w:sz w:val="28"/>
          <w:szCs w:val="28"/>
        </w:rPr>
        <w:t xml:space="preserve"> </w:t>
      </w:r>
      <w:r>
        <w:rPr>
          <w:sz w:val="28"/>
          <w:szCs w:val="28"/>
        </w:rPr>
        <w:t xml:space="preserve">beyan ettiğimiz bilgilerin doğruluğunu, beyanımızın ve belgelerin eksik, yanlış veya yanıltıcı olduğunun belirlenmesi durumunda, </w:t>
      </w:r>
      <w:r w:rsidRPr="00D226D7">
        <w:rPr>
          <w:sz w:val="28"/>
          <w:szCs w:val="28"/>
        </w:rPr>
        <w:t>Gümrük Mevzuatı, 5607 Sayılı</w:t>
      </w:r>
      <w:r>
        <w:rPr>
          <w:sz w:val="28"/>
          <w:szCs w:val="28"/>
        </w:rPr>
        <w:t xml:space="preserve"> Kaçakçılıkla Mücadele Kanunu,</w:t>
      </w:r>
      <w:r w:rsidRPr="00D226D7">
        <w:rPr>
          <w:sz w:val="28"/>
          <w:szCs w:val="28"/>
        </w:rPr>
        <w:t xml:space="preserve"> 5237 Sayılı Türk Ceza Kanunu</w:t>
      </w:r>
      <w:r>
        <w:rPr>
          <w:sz w:val="28"/>
          <w:szCs w:val="28"/>
        </w:rPr>
        <w:t>, İthalat Mevzuatı</w:t>
      </w:r>
      <w:r w:rsidRPr="00D226D7">
        <w:rPr>
          <w:sz w:val="28"/>
          <w:szCs w:val="28"/>
        </w:rPr>
        <w:t xml:space="preserve"> ve </w:t>
      </w:r>
      <w:r>
        <w:rPr>
          <w:sz w:val="28"/>
          <w:szCs w:val="28"/>
        </w:rPr>
        <w:t>diğer ilgili mevzuat hükümleri çerçevesinde adli ve idari işlemlere konu olabileceğimizi bildiğimizi, sipariş, satın alma, ödeme, taşıma ve diğer ilgili tüm kayıtlarımızı Ekonomi Bakanlığı’nın ilgili birimlerinin yerinde doğrulama araştırmasına açık tutacağımızı beyan, kabul ve taahhüt ederiz.</w:t>
      </w:r>
      <w:proofErr w:type="gramEnd"/>
    </w:p>
    <w:p w:rsidR="007D3F5A" w:rsidRDefault="007D3F5A" w:rsidP="007D3F5A">
      <w:pPr>
        <w:autoSpaceDE w:val="0"/>
        <w:autoSpaceDN w:val="0"/>
        <w:adjustRightInd w:val="0"/>
        <w:ind w:firstLine="708"/>
        <w:jc w:val="both"/>
        <w:rPr>
          <w:sz w:val="28"/>
          <w:szCs w:val="28"/>
        </w:rPr>
      </w:pPr>
    </w:p>
    <w:p w:rsidR="007D3F5A" w:rsidRDefault="007D3F5A" w:rsidP="007D3F5A">
      <w:pPr>
        <w:autoSpaceDE w:val="0"/>
        <w:autoSpaceDN w:val="0"/>
        <w:adjustRightInd w:val="0"/>
        <w:jc w:val="both"/>
        <w:rPr>
          <w:sz w:val="28"/>
          <w:szCs w:val="28"/>
        </w:rPr>
      </w:pPr>
      <w:r>
        <w:rPr>
          <w:sz w:val="28"/>
          <w:szCs w:val="28"/>
        </w:rPr>
        <w:t xml:space="preserve"> </w:t>
      </w:r>
    </w:p>
    <w:p w:rsidR="007D3F5A" w:rsidRDefault="007D3F5A" w:rsidP="007D3F5A">
      <w:pPr>
        <w:autoSpaceDE w:val="0"/>
        <w:autoSpaceDN w:val="0"/>
        <w:adjustRightInd w:val="0"/>
        <w:jc w:val="both"/>
        <w:rPr>
          <w:sz w:val="28"/>
          <w:szCs w:val="28"/>
        </w:rPr>
      </w:pPr>
    </w:p>
    <w:p w:rsidR="007D3F5A" w:rsidRPr="008A32AA" w:rsidRDefault="007D3F5A" w:rsidP="007D3F5A">
      <w:pPr>
        <w:autoSpaceDE w:val="0"/>
        <w:autoSpaceDN w:val="0"/>
        <w:adjustRightInd w:val="0"/>
        <w:ind w:left="4248"/>
        <w:jc w:val="center"/>
        <w:rPr>
          <w:b/>
          <w:sz w:val="28"/>
          <w:szCs w:val="28"/>
        </w:rPr>
      </w:pPr>
      <w:r w:rsidRPr="008A32AA">
        <w:rPr>
          <w:b/>
          <w:sz w:val="28"/>
          <w:szCs w:val="28"/>
        </w:rPr>
        <w:t>Yetkili adı, soyadı, unvanı ve imzası Firma Kaşesi</w:t>
      </w:r>
    </w:p>
    <w:p w:rsidR="007D3F5A" w:rsidRDefault="007D3F5A" w:rsidP="007D3F5A">
      <w:pPr>
        <w:autoSpaceDE w:val="0"/>
        <w:autoSpaceDN w:val="0"/>
        <w:adjustRightInd w:val="0"/>
        <w:rPr>
          <w:b/>
          <w:sz w:val="28"/>
          <w:szCs w:val="28"/>
        </w:rPr>
      </w:pPr>
    </w:p>
    <w:p w:rsidR="007D3F5A" w:rsidRDefault="007D3F5A" w:rsidP="007D3F5A">
      <w:pPr>
        <w:autoSpaceDE w:val="0"/>
        <w:autoSpaceDN w:val="0"/>
        <w:adjustRightInd w:val="0"/>
        <w:rPr>
          <w:b/>
          <w:sz w:val="28"/>
          <w:szCs w:val="28"/>
        </w:rPr>
      </w:pPr>
    </w:p>
    <w:p w:rsidR="007D3F5A" w:rsidRPr="006138D3" w:rsidRDefault="007D3F5A" w:rsidP="007D3F5A">
      <w:pPr>
        <w:autoSpaceDE w:val="0"/>
        <w:autoSpaceDN w:val="0"/>
        <w:adjustRightInd w:val="0"/>
        <w:rPr>
          <w:b/>
          <w:sz w:val="28"/>
          <w:szCs w:val="28"/>
        </w:rPr>
      </w:pPr>
      <w:r w:rsidRPr="006138D3">
        <w:rPr>
          <w:b/>
          <w:sz w:val="28"/>
          <w:szCs w:val="28"/>
        </w:rPr>
        <w:t>Firma Ünvanı</w:t>
      </w:r>
      <w:r w:rsidRPr="006138D3">
        <w:rPr>
          <w:b/>
          <w:sz w:val="28"/>
          <w:szCs w:val="28"/>
        </w:rPr>
        <w:tab/>
      </w:r>
      <w:r w:rsidRPr="006138D3">
        <w:rPr>
          <w:b/>
          <w:sz w:val="28"/>
          <w:szCs w:val="28"/>
        </w:rPr>
        <w:tab/>
      </w:r>
      <w:r w:rsidRPr="006138D3">
        <w:rPr>
          <w:b/>
          <w:sz w:val="28"/>
          <w:szCs w:val="28"/>
        </w:rPr>
        <w:tab/>
        <w:t>:</w:t>
      </w:r>
    </w:p>
    <w:p w:rsidR="007D3F5A" w:rsidRPr="006138D3" w:rsidRDefault="007D3F5A" w:rsidP="007D3F5A">
      <w:pPr>
        <w:autoSpaceDE w:val="0"/>
        <w:autoSpaceDN w:val="0"/>
        <w:adjustRightInd w:val="0"/>
        <w:rPr>
          <w:b/>
          <w:sz w:val="28"/>
          <w:szCs w:val="28"/>
        </w:rPr>
      </w:pPr>
      <w:r w:rsidRPr="006138D3">
        <w:rPr>
          <w:b/>
          <w:sz w:val="28"/>
          <w:szCs w:val="28"/>
        </w:rPr>
        <w:t>Vergi veya T.C.Kimlik No</w:t>
      </w:r>
      <w:r w:rsidRPr="006138D3">
        <w:rPr>
          <w:b/>
          <w:sz w:val="28"/>
          <w:szCs w:val="28"/>
        </w:rPr>
        <w:tab/>
        <w:t>:</w:t>
      </w:r>
    </w:p>
    <w:p w:rsidR="007D3F5A" w:rsidRPr="006138D3" w:rsidRDefault="007D3F5A" w:rsidP="007D3F5A">
      <w:pPr>
        <w:autoSpaceDE w:val="0"/>
        <w:autoSpaceDN w:val="0"/>
        <w:adjustRightInd w:val="0"/>
        <w:rPr>
          <w:b/>
          <w:sz w:val="28"/>
          <w:szCs w:val="28"/>
        </w:rPr>
      </w:pPr>
      <w:r w:rsidRPr="006138D3">
        <w:rPr>
          <w:b/>
          <w:sz w:val="28"/>
          <w:szCs w:val="28"/>
        </w:rPr>
        <w:t>Taahhütün Başlangıç Tarihi</w:t>
      </w:r>
      <w:r w:rsidRPr="006138D3">
        <w:rPr>
          <w:b/>
          <w:sz w:val="28"/>
          <w:szCs w:val="28"/>
        </w:rPr>
        <w:tab/>
        <w:t>:</w:t>
      </w:r>
    </w:p>
    <w:p w:rsidR="007D3F5A" w:rsidRPr="006138D3" w:rsidRDefault="007D3F5A" w:rsidP="007D3F5A">
      <w:pPr>
        <w:autoSpaceDE w:val="0"/>
        <w:autoSpaceDN w:val="0"/>
        <w:adjustRightInd w:val="0"/>
        <w:rPr>
          <w:b/>
          <w:sz w:val="28"/>
          <w:szCs w:val="28"/>
        </w:rPr>
      </w:pPr>
      <w:r w:rsidRPr="006138D3">
        <w:rPr>
          <w:b/>
          <w:sz w:val="28"/>
          <w:szCs w:val="28"/>
        </w:rPr>
        <w:t>Taahhütün Bitiş  Tarihi</w:t>
      </w:r>
      <w:r w:rsidRPr="006138D3">
        <w:rPr>
          <w:b/>
          <w:sz w:val="28"/>
          <w:szCs w:val="28"/>
        </w:rPr>
        <w:tab/>
        <w:t>:</w:t>
      </w:r>
      <w:r w:rsidR="006054BF">
        <w:rPr>
          <w:b/>
          <w:sz w:val="28"/>
          <w:szCs w:val="28"/>
        </w:rPr>
        <w:t>31.12.2016</w:t>
      </w:r>
      <w:bookmarkStart w:id="0" w:name="_GoBack"/>
      <w:bookmarkEnd w:id="0"/>
    </w:p>
    <w:p w:rsidR="007D3F5A" w:rsidRDefault="007D3F5A" w:rsidP="007D3F5A">
      <w:pPr>
        <w:autoSpaceDE w:val="0"/>
        <w:autoSpaceDN w:val="0"/>
        <w:adjustRightInd w:val="0"/>
        <w:rPr>
          <w:sz w:val="28"/>
          <w:szCs w:val="28"/>
        </w:rPr>
      </w:pPr>
    </w:p>
    <w:p w:rsidR="007D3F5A" w:rsidRDefault="007D3F5A" w:rsidP="007D3F5A">
      <w:pPr>
        <w:autoSpaceDE w:val="0"/>
        <w:autoSpaceDN w:val="0"/>
        <w:adjustRightInd w:val="0"/>
        <w:rPr>
          <w:sz w:val="28"/>
          <w:szCs w:val="28"/>
        </w:rPr>
      </w:pPr>
    </w:p>
    <w:p w:rsidR="007D3F5A" w:rsidRPr="00F703DF" w:rsidRDefault="007D3F5A" w:rsidP="007D3F5A">
      <w:pPr>
        <w:rPr>
          <w:b/>
          <w:sz w:val="28"/>
          <w:szCs w:val="28"/>
        </w:rPr>
      </w:pPr>
    </w:p>
    <w:p w:rsidR="001513E2" w:rsidRDefault="001513E2"/>
    <w:p w:rsidR="001513E2" w:rsidRDefault="001513E2"/>
    <w:p w:rsidR="001513E2" w:rsidRDefault="001513E2"/>
    <w:p w:rsidR="001513E2" w:rsidRDefault="001513E2"/>
    <w:p w:rsidR="001513E2" w:rsidRDefault="001513E2"/>
    <w:p w:rsidR="00647424" w:rsidRDefault="00647424"/>
    <w:p w:rsidR="00647424" w:rsidRDefault="00647424"/>
    <w:p w:rsidR="00647424" w:rsidRDefault="00647424"/>
    <w:p w:rsidR="00647424" w:rsidRDefault="00647424"/>
    <w:p w:rsidR="00647424" w:rsidRDefault="00647424"/>
    <w:p w:rsidR="00647424" w:rsidRPr="00D416DF" w:rsidRDefault="00647424" w:rsidP="00647424">
      <w:pPr>
        <w:spacing w:after="120" w:line="240" w:lineRule="atLeast"/>
        <w:jc w:val="center"/>
      </w:pPr>
      <w:r w:rsidRPr="00D416DF">
        <w:rPr>
          <w:b/>
          <w:bCs/>
          <w:sz w:val="18"/>
          <w:szCs w:val="18"/>
        </w:rPr>
        <w:lastRenderedPageBreak/>
        <w:t>İTHALATÇI BİLGİ FORMU</w:t>
      </w:r>
      <w:r w:rsidRPr="00D416DF">
        <w:rPr>
          <w:b/>
          <w:bCs/>
          <w:sz w:val="18"/>
          <w:szCs w:val="18"/>
        </w:rPr>
        <w:br/>
      </w:r>
    </w:p>
    <w:p w:rsidR="00647424" w:rsidRPr="00D416DF" w:rsidRDefault="00647424" w:rsidP="00647424">
      <w:pPr>
        <w:spacing w:line="240" w:lineRule="atLeast"/>
      </w:pPr>
      <w:r w:rsidRPr="00D416DF">
        <w:rPr>
          <w:b/>
          <w:bCs/>
          <w:sz w:val="18"/>
          <w:szCs w:val="18"/>
          <w:u w:val="single"/>
        </w:rPr>
        <w:t xml:space="preserve">Firma </w:t>
      </w:r>
      <w:proofErr w:type="spellStart"/>
      <w:r w:rsidRPr="00D416DF">
        <w:rPr>
          <w:b/>
          <w:bCs/>
          <w:sz w:val="18"/>
          <w:szCs w:val="18"/>
          <w:u w:val="single"/>
        </w:rPr>
        <w:t>Ünvanı</w:t>
      </w:r>
      <w:proofErr w:type="spellEnd"/>
      <w:r w:rsidRPr="00D416DF">
        <w:rPr>
          <w:b/>
          <w:bCs/>
          <w:sz w:val="18"/>
          <w:szCs w:val="18"/>
          <w:u w:val="single"/>
        </w:rPr>
        <w:t>:</w:t>
      </w:r>
    </w:p>
    <w:p w:rsidR="00647424" w:rsidRPr="00D416DF" w:rsidRDefault="00647424" w:rsidP="00647424">
      <w:pPr>
        <w:spacing w:line="240" w:lineRule="atLeast"/>
      </w:pPr>
      <w:r w:rsidRPr="00D416DF">
        <w:rPr>
          <w:b/>
          <w:bCs/>
          <w:sz w:val="18"/>
          <w:szCs w:val="18"/>
          <w:u w:val="single"/>
        </w:rPr>
        <w:t>Vergi Numarası ve Vergi Dairesi:</w:t>
      </w:r>
    </w:p>
    <w:p w:rsidR="00647424" w:rsidRPr="00D416DF" w:rsidRDefault="00647424" w:rsidP="00647424">
      <w:pPr>
        <w:spacing w:line="240" w:lineRule="atLeast"/>
      </w:pPr>
      <w:r w:rsidRPr="00D416DF">
        <w:rPr>
          <w:b/>
          <w:bCs/>
          <w:sz w:val="18"/>
          <w:szCs w:val="18"/>
          <w:u w:val="single"/>
        </w:rPr>
        <w:t>Adresi:</w:t>
      </w:r>
    </w:p>
    <w:p w:rsidR="00647424" w:rsidRPr="00D416DF" w:rsidRDefault="00647424" w:rsidP="00647424">
      <w:pPr>
        <w:spacing w:line="240" w:lineRule="atLeast"/>
      </w:pPr>
      <w:r w:rsidRPr="00D416DF">
        <w:rPr>
          <w:b/>
          <w:bCs/>
          <w:sz w:val="18"/>
          <w:szCs w:val="18"/>
          <w:u w:val="single"/>
        </w:rPr>
        <w:t>Telefonu ve Faksı:</w:t>
      </w:r>
    </w:p>
    <w:p w:rsidR="00647424" w:rsidRPr="00D416DF" w:rsidRDefault="00647424" w:rsidP="00647424">
      <w:pPr>
        <w:spacing w:line="240" w:lineRule="atLeast"/>
      </w:pPr>
      <w:r w:rsidRPr="00D416DF">
        <w:rPr>
          <w:b/>
          <w:bCs/>
          <w:sz w:val="18"/>
          <w:szCs w:val="18"/>
          <w:u w:val="single"/>
        </w:rPr>
        <w:t>E-posta:</w:t>
      </w:r>
    </w:p>
    <w:p w:rsidR="00647424" w:rsidRPr="00D416DF" w:rsidRDefault="00647424" w:rsidP="00647424">
      <w:pPr>
        <w:spacing w:line="240" w:lineRule="atLeast"/>
      </w:pPr>
      <w:r w:rsidRPr="00D416DF">
        <w:rPr>
          <w:b/>
          <w:bCs/>
          <w:sz w:val="18"/>
          <w:szCs w:val="18"/>
          <w:u w:val="single"/>
        </w:rPr>
        <w:t>Ortaklara ait bilgiler:</w:t>
      </w:r>
    </w:p>
    <w:tbl>
      <w:tblPr>
        <w:tblW w:w="8640" w:type="dxa"/>
        <w:jc w:val="center"/>
        <w:tblCellMar>
          <w:left w:w="0" w:type="dxa"/>
          <w:right w:w="0" w:type="dxa"/>
        </w:tblCellMar>
        <w:tblLook w:val="04A0" w:firstRow="1" w:lastRow="0" w:firstColumn="1" w:lastColumn="0" w:noHBand="0" w:noVBand="1"/>
      </w:tblPr>
      <w:tblGrid>
        <w:gridCol w:w="672"/>
        <w:gridCol w:w="2513"/>
        <w:gridCol w:w="3492"/>
        <w:gridCol w:w="1963"/>
      </w:tblGrid>
      <w:tr w:rsidR="00647424" w:rsidRPr="00D416DF" w:rsidTr="00170ABC">
        <w:trPr>
          <w:trHeight w:val="406"/>
          <w:jc w:val="center"/>
        </w:trPr>
        <w:tc>
          <w:tcPr>
            <w:tcW w:w="6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647424" w:rsidRPr="00D416DF" w:rsidRDefault="00647424" w:rsidP="00170ABC">
            <w:pPr>
              <w:spacing w:before="100" w:beforeAutospacing="1" w:after="100" w:afterAutospacing="1" w:line="240" w:lineRule="atLeast"/>
              <w:jc w:val="center"/>
            </w:pPr>
            <w:r w:rsidRPr="00D416DF">
              <w:rPr>
                <w:b/>
                <w:bCs/>
                <w:sz w:val="18"/>
                <w:szCs w:val="18"/>
              </w:rPr>
              <w:t>SIRA NO</w:t>
            </w:r>
          </w:p>
        </w:tc>
        <w:tc>
          <w:tcPr>
            <w:tcW w:w="25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47424" w:rsidRPr="00D416DF" w:rsidRDefault="00647424" w:rsidP="00170ABC">
            <w:pPr>
              <w:spacing w:line="240" w:lineRule="atLeast"/>
              <w:jc w:val="center"/>
            </w:pPr>
            <w:r w:rsidRPr="00D416DF">
              <w:rPr>
                <w:b/>
                <w:bCs/>
                <w:sz w:val="18"/>
                <w:szCs w:val="18"/>
              </w:rPr>
              <w:t>TC KİMLİK NO* /</w:t>
            </w:r>
          </w:p>
          <w:p w:rsidR="00647424" w:rsidRPr="00D416DF" w:rsidRDefault="00647424" w:rsidP="00170ABC">
            <w:pPr>
              <w:spacing w:line="240" w:lineRule="atLeast"/>
              <w:jc w:val="center"/>
            </w:pPr>
            <w:r w:rsidRPr="00D416DF">
              <w:rPr>
                <w:b/>
                <w:bCs/>
                <w:sz w:val="18"/>
                <w:szCs w:val="18"/>
              </w:rPr>
              <w:t>UYRUK**</w:t>
            </w:r>
          </w:p>
        </w:tc>
        <w:tc>
          <w:tcPr>
            <w:tcW w:w="34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47424" w:rsidRPr="00D416DF" w:rsidRDefault="00647424" w:rsidP="00170ABC">
            <w:pPr>
              <w:spacing w:before="100" w:beforeAutospacing="1" w:after="100" w:afterAutospacing="1" w:line="240" w:lineRule="atLeast"/>
              <w:jc w:val="center"/>
            </w:pPr>
            <w:r w:rsidRPr="00D416DF">
              <w:rPr>
                <w:b/>
                <w:bCs/>
                <w:sz w:val="18"/>
                <w:szCs w:val="18"/>
              </w:rPr>
              <w:t>ADI SOYADI</w:t>
            </w:r>
          </w:p>
        </w:tc>
        <w:tc>
          <w:tcPr>
            <w:tcW w:w="19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647424" w:rsidRPr="00D416DF" w:rsidRDefault="00647424" w:rsidP="00170ABC">
            <w:pPr>
              <w:spacing w:before="100" w:beforeAutospacing="1" w:after="100" w:afterAutospacing="1" w:line="240" w:lineRule="atLeast"/>
              <w:jc w:val="center"/>
            </w:pPr>
            <w:r w:rsidRPr="00D416DF">
              <w:rPr>
                <w:b/>
                <w:bCs/>
                <w:sz w:val="18"/>
                <w:szCs w:val="18"/>
              </w:rPr>
              <w:t>HİSSE PAYI (%)</w:t>
            </w:r>
          </w:p>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1</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2</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3</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4</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5</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6</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7</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8</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9</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r w:rsidR="00647424" w:rsidRPr="00D416DF" w:rsidTr="00170ABC">
        <w:trPr>
          <w:jc w:val="center"/>
        </w:trPr>
        <w:tc>
          <w:tcPr>
            <w:tcW w:w="6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pPr>
              <w:spacing w:before="100" w:beforeAutospacing="1" w:after="100" w:afterAutospacing="1" w:line="240" w:lineRule="atLeast"/>
              <w:jc w:val="center"/>
            </w:pPr>
            <w:r w:rsidRPr="00D416DF">
              <w:rPr>
                <w:sz w:val="18"/>
                <w:szCs w:val="18"/>
              </w:rPr>
              <w:t>10</w:t>
            </w:r>
          </w:p>
        </w:tc>
        <w:tc>
          <w:tcPr>
            <w:tcW w:w="251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3492"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c>
          <w:tcPr>
            <w:tcW w:w="1963" w:type="dxa"/>
            <w:tcBorders>
              <w:top w:val="nil"/>
              <w:left w:val="nil"/>
              <w:bottom w:val="single" w:sz="8" w:space="0" w:color="auto"/>
              <w:right w:val="single" w:sz="8" w:space="0" w:color="auto"/>
            </w:tcBorders>
            <w:tcMar>
              <w:top w:w="0" w:type="dxa"/>
              <w:left w:w="108" w:type="dxa"/>
              <w:bottom w:w="0" w:type="dxa"/>
              <w:right w:w="108" w:type="dxa"/>
            </w:tcMar>
            <w:hideMark/>
          </w:tcPr>
          <w:p w:rsidR="00647424" w:rsidRPr="00D416DF" w:rsidRDefault="00647424" w:rsidP="00170ABC"/>
        </w:tc>
      </w:tr>
    </w:tbl>
    <w:p w:rsidR="00647424" w:rsidRPr="00D416DF" w:rsidRDefault="00647424" w:rsidP="00647424">
      <w:pPr>
        <w:spacing w:line="240" w:lineRule="atLeast"/>
      </w:pPr>
      <w:r w:rsidRPr="00D416DF">
        <w:rPr>
          <w:sz w:val="18"/>
          <w:szCs w:val="18"/>
        </w:rPr>
        <w:t>* Türk vatandaşları için ** Yabancı asıllı vatandaşlar için</w:t>
      </w:r>
    </w:p>
    <w:p w:rsidR="00647424" w:rsidRPr="00D416DF" w:rsidRDefault="00647424" w:rsidP="00647424">
      <w:pPr>
        <w:spacing w:line="240" w:lineRule="atLeast"/>
        <w:ind w:right="-578"/>
      </w:pPr>
      <w:r w:rsidRPr="00D416DF">
        <w:rPr>
          <w:sz w:val="18"/>
          <w:szCs w:val="18"/>
        </w:rPr>
        <w:t>*** Ortakları 10’un üzerinde olan firmalar için en büyük 10 hisse payına sahip ortağa ilişkin bilgiler verilecektir.</w:t>
      </w:r>
    </w:p>
    <w:p w:rsidR="00647424" w:rsidRPr="00D416DF" w:rsidRDefault="00647424" w:rsidP="00647424">
      <w:pPr>
        <w:spacing w:line="240" w:lineRule="atLeast"/>
        <w:ind w:left="5040"/>
      </w:pPr>
      <w:r w:rsidRPr="00D416DF">
        <w:rPr>
          <w:sz w:val="18"/>
          <w:szCs w:val="18"/>
        </w:rPr>
        <w:t> </w:t>
      </w:r>
    </w:p>
    <w:tbl>
      <w:tblPr>
        <w:tblW w:w="8547" w:type="dxa"/>
        <w:jc w:val="center"/>
        <w:tblCellMar>
          <w:left w:w="0" w:type="dxa"/>
          <w:right w:w="0" w:type="dxa"/>
        </w:tblCellMar>
        <w:tblLook w:val="04A0" w:firstRow="1" w:lastRow="0" w:firstColumn="1" w:lastColumn="0" w:noHBand="0" w:noVBand="1"/>
      </w:tblPr>
      <w:tblGrid>
        <w:gridCol w:w="1293"/>
        <w:gridCol w:w="3251"/>
        <w:gridCol w:w="735"/>
        <w:gridCol w:w="735"/>
        <w:gridCol w:w="735"/>
        <w:gridCol w:w="735"/>
        <w:gridCol w:w="1063"/>
      </w:tblGrid>
      <w:tr w:rsidR="00647424" w:rsidRPr="00D416DF" w:rsidTr="00170ABC">
        <w:trPr>
          <w:trHeight w:val="462"/>
          <w:jc w:val="center"/>
        </w:trPr>
        <w:tc>
          <w:tcPr>
            <w:tcW w:w="1293"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TEK DÜZEN</w:t>
            </w:r>
          </w:p>
          <w:p w:rsidR="00647424" w:rsidRPr="00D416DF" w:rsidRDefault="00647424" w:rsidP="00170ABC">
            <w:pPr>
              <w:spacing w:line="240" w:lineRule="atLeast"/>
              <w:jc w:val="center"/>
            </w:pPr>
            <w:r w:rsidRPr="00D416DF">
              <w:rPr>
                <w:b/>
                <w:bCs/>
                <w:sz w:val="18"/>
                <w:szCs w:val="18"/>
              </w:rPr>
              <w:t>HESAP NO</w:t>
            </w:r>
          </w:p>
        </w:tc>
        <w:tc>
          <w:tcPr>
            <w:tcW w:w="3251"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HESAP ADI</w:t>
            </w:r>
          </w:p>
        </w:tc>
        <w:tc>
          <w:tcPr>
            <w:tcW w:w="73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C.Y.-4</w:t>
            </w:r>
          </w:p>
        </w:tc>
        <w:tc>
          <w:tcPr>
            <w:tcW w:w="73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C.Y.-3</w:t>
            </w:r>
          </w:p>
        </w:tc>
        <w:tc>
          <w:tcPr>
            <w:tcW w:w="73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C.Y.-2</w:t>
            </w:r>
          </w:p>
        </w:tc>
        <w:tc>
          <w:tcPr>
            <w:tcW w:w="73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C.Y.-1</w:t>
            </w:r>
          </w:p>
        </w:tc>
        <w:tc>
          <w:tcPr>
            <w:tcW w:w="1063"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CARİ YIL</w:t>
            </w:r>
          </w:p>
          <w:p w:rsidR="00647424" w:rsidRPr="00D416DF" w:rsidRDefault="00647424" w:rsidP="00170ABC">
            <w:pPr>
              <w:spacing w:line="240" w:lineRule="atLeast"/>
              <w:jc w:val="center"/>
            </w:pPr>
            <w:r w:rsidRPr="00D416DF">
              <w:rPr>
                <w:b/>
                <w:bCs/>
                <w:sz w:val="18"/>
                <w:szCs w:val="18"/>
              </w:rPr>
              <w:t>(C.Y.)</w:t>
            </w:r>
          </w:p>
        </w:tc>
      </w:tr>
      <w:tr w:rsidR="00647424" w:rsidRPr="00D416DF" w:rsidTr="00170ABC">
        <w:trPr>
          <w:trHeight w:val="381"/>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620</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Satılan Mamul Maliyeti</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48"/>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621</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Satılan Ticari Mallar Maliyeti</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44"/>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600</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Yurt İçi Satışlar</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41"/>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601</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Yurt Dışı Satışlar</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64"/>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61-</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Satış İndirimleri</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46"/>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152</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Mamuller</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43"/>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153</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Ticari Mallar</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52"/>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690</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Dönem Karı/Zararı</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335"/>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691</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Dönem Karı Vergi ve Diğer Yasal Yükümlülük Karşılıkları</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441"/>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720</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Direkt İşçilik Giderleri</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554"/>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İthalatçı tarafından çalıştırılan işçilerin ilgili takvim yılı içinde ödenen sigorta prim-gün sayısı toplamı</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408"/>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İthalatçının ilgili takvim yılı içinde yaptığı toplam ithalat miktarı (ABD Doları)</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r w:rsidR="00647424" w:rsidRPr="00D416DF" w:rsidTr="00170ABC">
        <w:trPr>
          <w:trHeight w:val="510"/>
          <w:jc w:val="center"/>
        </w:trPr>
        <w:tc>
          <w:tcPr>
            <w:tcW w:w="1293"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w:t>
            </w:r>
          </w:p>
        </w:tc>
        <w:tc>
          <w:tcPr>
            <w:tcW w:w="32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İthalatçının ilgili takvim yılı içinde yaptığı toplam ihracat miktarı (ABD Doları)</w:t>
            </w:r>
          </w:p>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73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c>
          <w:tcPr>
            <w:tcW w:w="106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tc>
      </w:tr>
    </w:tbl>
    <w:p w:rsidR="00647424" w:rsidRPr="00D416DF" w:rsidRDefault="00647424" w:rsidP="00647424">
      <w:pPr>
        <w:spacing w:before="120" w:after="120" w:line="240" w:lineRule="atLeast"/>
        <w:ind w:firstLine="709"/>
      </w:pPr>
      <w:r w:rsidRPr="00D416DF">
        <w:rPr>
          <w:sz w:val="18"/>
          <w:szCs w:val="18"/>
        </w:rPr>
        <w:t xml:space="preserve">Aşağıdaki tabloda gösterilen bilgilerin, yukarıda </w:t>
      </w:r>
      <w:proofErr w:type="spellStart"/>
      <w:r w:rsidRPr="00D416DF">
        <w:rPr>
          <w:sz w:val="18"/>
          <w:szCs w:val="18"/>
        </w:rPr>
        <w:t>ünvan</w:t>
      </w:r>
      <w:proofErr w:type="spellEnd"/>
      <w:r w:rsidRPr="00D416DF">
        <w:rPr>
          <w:sz w:val="18"/>
          <w:szCs w:val="18"/>
        </w:rPr>
        <w:t xml:space="preserve"> ve vergi numarası gösterilen firmaya ait olduğunu ve doğruluğunu onaylarım. (YMM Faaliyet Belgesi tabloya eklenecektir.)</w:t>
      </w:r>
    </w:p>
    <w:p w:rsidR="00647424" w:rsidRPr="00D416DF" w:rsidRDefault="00647424" w:rsidP="00647424">
      <w:pPr>
        <w:spacing w:line="240" w:lineRule="atLeast"/>
        <w:ind w:left="5041"/>
        <w:jc w:val="center"/>
      </w:pPr>
      <w:r w:rsidRPr="00D416DF">
        <w:rPr>
          <w:sz w:val="18"/>
          <w:szCs w:val="18"/>
        </w:rPr>
        <w:t>YEMİNLİ MALİ MÜŞAVİRİN</w:t>
      </w:r>
    </w:p>
    <w:p w:rsidR="00647424" w:rsidRPr="00D416DF" w:rsidRDefault="00647424" w:rsidP="00647424">
      <w:pPr>
        <w:spacing w:line="240" w:lineRule="atLeast"/>
        <w:ind w:left="5041"/>
        <w:jc w:val="center"/>
      </w:pPr>
      <w:r w:rsidRPr="00D416DF">
        <w:rPr>
          <w:sz w:val="18"/>
          <w:szCs w:val="18"/>
        </w:rPr>
        <w:t>ADI SOYADI</w:t>
      </w:r>
    </w:p>
    <w:p w:rsidR="00647424" w:rsidRPr="00D416DF" w:rsidRDefault="00647424" w:rsidP="00647424">
      <w:pPr>
        <w:spacing w:line="240" w:lineRule="atLeast"/>
        <w:ind w:left="5041"/>
        <w:jc w:val="center"/>
      </w:pPr>
      <w:r w:rsidRPr="00D416DF">
        <w:rPr>
          <w:sz w:val="18"/>
          <w:szCs w:val="18"/>
        </w:rPr>
        <w:t>İMZASI VE MÜHRÜ</w:t>
      </w:r>
    </w:p>
    <w:p w:rsidR="00647424" w:rsidRDefault="00647424"/>
    <w:p w:rsidR="00647424" w:rsidRDefault="00647424"/>
    <w:tbl>
      <w:tblPr>
        <w:tblW w:w="8443" w:type="dxa"/>
        <w:tblInd w:w="56" w:type="dxa"/>
        <w:tblCellMar>
          <w:left w:w="0" w:type="dxa"/>
          <w:right w:w="0" w:type="dxa"/>
        </w:tblCellMar>
        <w:tblLook w:val="04A0" w:firstRow="1" w:lastRow="0" w:firstColumn="1" w:lastColumn="0" w:noHBand="0" w:noVBand="1"/>
      </w:tblPr>
      <w:tblGrid>
        <w:gridCol w:w="1635"/>
        <w:gridCol w:w="2340"/>
        <w:gridCol w:w="2728"/>
        <w:gridCol w:w="1740"/>
      </w:tblGrid>
      <w:tr w:rsidR="00647424" w:rsidRPr="00D416DF" w:rsidTr="00170ABC">
        <w:trPr>
          <w:trHeight w:val="450"/>
        </w:trPr>
        <w:tc>
          <w:tcPr>
            <w:tcW w:w="8443" w:type="dxa"/>
            <w:gridSpan w:val="4"/>
            <w:tcBorders>
              <w:top w:val="nil"/>
              <w:left w:val="nil"/>
              <w:bottom w:val="single" w:sz="8" w:space="0" w:color="auto"/>
              <w:right w:val="nil"/>
            </w:tcBorders>
            <w:noWrap/>
            <w:tcMar>
              <w:top w:w="0" w:type="dxa"/>
              <w:left w:w="70" w:type="dxa"/>
              <w:bottom w:w="0" w:type="dxa"/>
              <w:right w:w="70" w:type="dxa"/>
            </w:tcMar>
            <w:vAlign w:val="bottom"/>
            <w:hideMark/>
          </w:tcPr>
          <w:p w:rsidR="00647424" w:rsidRPr="00D416DF" w:rsidRDefault="00647424" w:rsidP="00170ABC">
            <w:pPr>
              <w:keepNext/>
              <w:spacing w:line="240" w:lineRule="atLeast"/>
              <w:outlineLvl w:val="0"/>
              <w:rPr>
                <w:rFonts w:ascii="Arial" w:hAnsi="Arial" w:cs="Arial"/>
                <w:b/>
                <w:bCs/>
                <w:kern w:val="36"/>
                <w:sz w:val="32"/>
                <w:szCs w:val="32"/>
              </w:rPr>
            </w:pPr>
            <w:r w:rsidRPr="00D416DF">
              <w:rPr>
                <w:rFonts w:ascii="Arial" w:hAnsi="Arial" w:cs="Arial"/>
                <w:b/>
                <w:bCs/>
                <w:kern w:val="36"/>
                <w:sz w:val="18"/>
                <w:szCs w:val="18"/>
              </w:rPr>
              <w:lastRenderedPageBreak/>
              <w:t>                                                     ÜRETİCİ İTHALATÇI BİLGİ FORMU</w:t>
            </w:r>
          </w:p>
          <w:p w:rsidR="00647424" w:rsidRPr="00D416DF" w:rsidRDefault="00647424" w:rsidP="00170ABC">
            <w:pPr>
              <w:spacing w:line="240" w:lineRule="atLeast"/>
            </w:pPr>
            <w:proofErr w:type="gramStart"/>
            <w:r w:rsidRPr="00D416DF">
              <w:rPr>
                <w:b/>
                <w:bCs/>
                <w:sz w:val="18"/>
                <w:szCs w:val="18"/>
              </w:rPr>
              <w:t>(</w:t>
            </w:r>
            <w:proofErr w:type="gramEnd"/>
            <w:r w:rsidRPr="00D416DF">
              <w:rPr>
                <w:b/>
                <w:bCs/>
                <w:sz w:val="18"/>
                <w:szCs w:val="18"/>
              </w:rPr>
              <w:t>Yukarıdaki tabloda “satılan mamullerin maliyeti”  satırında  değer gösteren işletmeler bu tabloyu da dolduracaklardır.  Bu tablo YMM tarafından</w:t>
            </w:r>
            <w:r w:rsidRPr="00D416DF">
              <w:rPr>
                <w:b/>
                <w:bCs/>
                <w:sz w:val="18"/>
              </w:rPr>
              <w:t> </w:t>
            </w:r>
            <w:r w:rsidRPr="00D416DF">
              <w:rPr>
                <w:b/>
                <w:bCs/>
                <w:sz w:val="18"/>
                <w:szCs w:val="18"/>
                <w:u w:val="single"/>
              </w:rPr>
              <w:t>onaylanmayacaktır</w:t>
            </w:r>
            <w:proofErr w:type="gramStart"/>
            <w:r w:rsidRPr="00D416DF">
              <w:rPr>
                <w:b/>
                <w:bCs/>
                <w:sz w:val="18"/>
                <w:szCs w:val="18"/>
              </w:rPr>
              <w:t>)</w:t>
            </w:r>
            <w:proofErr w:type="gramEnd"/>
          </w:p>
        </w:tc>
      </w:tr>
      <w:tr w:rsidR="00647424" w:rsidRPr="00D416DF" w:rsidTr="00170ABC">
        <w:trPr>
          <w:trHeight w:val="482"/>
        </w:trPr>
        <w:tc>
          <w:tcPr>
            <w:tcW w:w="1635"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GRUP ADI</w:t>
            </w:r>
          </w:p>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ALT ÜRÜN GRUBU</w:t>
            </w:r>
          </w:p>
        </w:tc>
        <w:tc>
          <w:tcPr>
            <w:tcW w:w="174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rPr>
                <w:b/>
                <w:bCs/>
                <w:sz w:val="19"/>
                <w:szCs w:val="19"/>
              </w:rPr>
            </w:pPr>
            <w:r w:rsidRPr="00D416DF">
              <w:rPr>
                <w:b/>
                <w:bCs/>
                <w:sz w:val="18"/>
                <w:szCs w:val="18"/>
              </w:rPr>
              <w:t>ÜRETİM İÇİNDEKİ PAYI (%)</w:t>
            </w:r>
          </w:p>
        </w:tc>
      </w:tr>
      <w:tr w:rsidR="00647424" w:rsidRPr="00D416DF" w:rsidTr="00170ABC">
        <w:trPr>
          <w:cantSplit/>
          <w:trHeight w:val="567"/>
        </w:trPr>
        <w:tc>
          <w:tcPr>
            <w:tcW w:w="1635" w:type="dxa"/>
            <w:vMerge w:val="restar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İPLİK GRUBU</w:t>
            </w:r>
          </w:p>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bookmarkStart w:id="1" w:name="RANGE!B3"/>
            <w:r w:rsidRPr="00D416DF">
              <w:rPr>
                <w:rFonts w:ascii="Lucida Sans Unicode" w:hAnsi="Lucida Sans Unicode" w:cs="Lucida Sans Unicode"/>
                <w:color w:val="000000"/>
                <w:sz w:val="18"/>
                <w:szCs w:val="18"/>
              </w:rPr>
              <w:t>Pamuk dışındaki kısa elyaftan iplikler</w:t>
            </w:r>
            <w:bookmarkEnd w:id="1"/>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Suni ve sentetik iplikler</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Yün ipliği</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1635" w:type="dxa"/>
            <w:vMerge w:val="restar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TEKSTİL GRUBU</w:t>
            </w:r>
          </w:p>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Pamuklu dokuma mensucat (denim hariç)</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Denim</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Suni sentetik dokuma mensucat</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Pamuklu ve suni sentetik dışındaki maddelerden dokuma mensucat</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Örme mensucat</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Dokunmamış mensucat</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Ev tekstili</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1635" w:type="dxa"/>
            <w:vMerge w:val="restart"/>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HAZIR GİYİM GRUBU</w:t>
            </w:r>
          </w:p>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Denim giyim</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Dokuma dış giyim</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Örme dış giyim</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İç giyim</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Çorap</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567"/>
        </w:trPr>
        <w:tc>
          <w:tcPr>
            <w:tcW w:w="0" w:type="auto"/>
            <w:vMerge/>
            <w:tcBorders>
              <w:top w:val="nil"/>
              <w:left w:val="single" w:sz="8" w:space="0" w:color="auto"/>
              <w:bottom w:val="single" w:sz="8" w:space="0" w:color="auto"/>
              <w:right w:val="single" w:sz="8" w:space="0" w:color="auto"/>
            </w:tcBorders>
            <w:vAlign w:val="center"/>
            <w:hideMark/>
          </w:tcPr>
          <w:p w:rsidR="00647424" w:rsidRPr="00D416DF" w:rsidRDefault="00647424" w:rsidP="00170ABC"/>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Aksesuarlar</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trHeight w:val="567"/>
        </w:trPr>
        <w:tc>
          <w:tcPr>
            <w:tcW w:w="1635"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pPr>
            <w:r w:rsidRPr="00D416DF">
              <w:rPr>
                <w:b/>
                <w:bCs/>
                <w:sz w:val="18"/>
                <w:szCs w:val="18"/>
              </w:rPr>
              <w:t>DERİ GİYİM GRUBU</w:t>
            </w:r>
          </w:p>
        </w:tc>
        <w:tc>
          <w:tcPr>
            <w:tcW w:w="5068" w:type="dxa"/>
            <w:gridSpan w:val="2"/>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Deri ve Kürk Giyim Ürünleri</w:t>
            </w:r>
          </w:p>
        </w:tc>
        <w:tc>
          <w:tcPr>
            <w:tcW w:w="174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40" w:lineRule="atLeast"/>
            </w:pPr>
            <w:r w:rsidRPr="00D416DF">
              <w:rPr>
                <w:sz w:val="18"/>
                <w:szCs w:val="18"/>
              </w:rPr>
              <w:t> </w:t>
            </w:r>
          </w:p>
        </w:tc>
      </w:tr>
      <w:tr w:rsidR="00647424" w:rsidRPr="00D416DF" w:rsidTr="00170ABC">
        <w:trPr>
          <w:cantSplit/>
          <w:trHeight w:val="20"/>
        </w:trPr>
        <w:tc>
          <w:tcPr>
            <w:tcW w:w="1635"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647424" w:rsidRPr="00D416DF" w:rsidRDefault="00647424" w:rsidP="00170ABC">
            <w:pPr>
              <w:spacing w:line="20" w:lineRule="atLeast"/>
              <w:outlineLvl w:val="4"/>
              <w:rPr>
                <w:b/>
                <w:bCs/>
                <w:i/>
                <w:iCs/>
                <w:sz w:val="26"/>
                <w:szCs w:val="26"/>
              </w:rPr>
            </w:pPr>
            <w:r w:rsidRPr="00D416DF">
              <w:rPr>
                <w:b/>
                <w:bCs/>
                <w:i/>
                <w:iCs/>
                <w:sz w:val="18"/>
                <w:szCs w:val="18"/>
              </w:rPr>
              <w:t>DİĞER</w:t>
            </w:r>
          </w:p>
        </w:tc>
        <w:tc>
          <w:tcPr>
            <w:tcW w:w="5068" w:type="dxa"/>
            <w:gridSpan w:val="2"/>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47424" w:rsidRPr="00D416DF" w:rsidRDefault="00647424" w:rsidP="00170ABC">
            <w:pPr>
              <w:spacing w:line="240" w:lineRule="atLeast"/>
              <w:jc w:val="center"/>
            </w:pPr>
            <w:r w:rsidRPr="00D416DF">
              <w:rPr>
                <w:b/>
                <w:bCs/>
                <w:sz w:val="18"/>
                <w:szCs w:val="18"/>
              </w:rPr>
              <w:t> </w:t>
            </w:r>
          </w:p>
          <w:p w:rsidR="00647424" w:rsidRPr="00D416DF" w:rsidRDefault="00647424" w:rsidP="00170ABC">
            <w:pPr>
              <w:spacing w:line="240" w:lineRule="atLeast"/>
            </w:pPr>
            <w:r w:rsidRPr="00D416DF">
              <w:rPr>
                <w:b/>
                <w:bCs/>
                <w:sz w:val="18"/>
                <w:szCs w:val="18"/>
              </w:rPr>
              <w:t>(Belirtiniz)</w:t>
            </w:r>
          </w:p>
          <w:p w:rsidR="00647424" w:rsidRPr="00D416DF" w:rsidRDefault="00647424" w:rsidP="00170ABC">
            <w:pPr>
              <w:spacing w:line="20" w:lineRule="atLeast"/>
              <w:jc w:val="center"/>
            </w:pPr>
            <w:r w:rsidRPr="00D416DF">
              <w:rPr>
                <w:b/>
                <w:bCs/>
                <w:sz w:val="18"/>
                <w:szCs w:val="18"/>
              </w:rPr>
              <w:t> </w:t>
            </w:r>
          </w:p>
        </w:tc>
        <w:tc>
          <w:tcPr>
            <w:tcW w:w="1740" w:type="dxa"/>
            <w:tcBorders>
              <w:top w:val="nil"/>
              <w:left w:val="nil"/>
              <w:bottom w:val="single" w:sz="8" w:space="0" w:color="auto"/>
              <w:right w:val="single" w:sz="8" w:space="0" w:color="auto"/>
            </w:tcBorders>
            <w:tcMar>
              <w:top w:w="0" w:type="dxa"/>
              <w:left w:w="70" w:type="dxa"/>
              <w:bottom w:w="0" w:type="dxa"/>
              <w:right w:w="70" w:type="dxa"/>
            </w:tcMar>
            <w:vAlign w:val="bottom"/>
            <w:hideMark/>
          </w:tcPr>
          <w:p w:rsidR="00647424" w:rsidRPr="00D416DF" w:rsidRDefault="00647424" w:rsidP="00170ABC">
            <w:pPr>
              <w:spacing w:line="240" w:lineRule="atLeast"/>
            </w:pPr>
            <w:r w:rsidRPr="00D416DF">
              <w:rPr>
                <w:b/>
                <w:bCs/>
                <w:sz w:val="18"/>
                <w:szCs w:val="18"/>
              </w:rPr>
              <w:t> </w:t>
            </w:r>
          </w:p>
          <w:p w:rsidR="00647424" w:rsidRPr="00D416DF" w:rsidRDefault="00647424" w:rsidP="00170ABC">
            <w:pPr>
              <w:spacing w:line="20" w:lineRule="atLeast"/>
              <w:jc w:val="center"/>
            </w:pPr>
            <w:r w:rsidRPr="00D416DF">
              <w:rPr>
                <w:b/>
                <w:bCs/>
                <w:sz w:val="18"/>
                <w:szCs w:val="18"/>
              </w:rPr>
              <w:t> </w:t>
            </w:r>
          </w:p>
        </w:tc>
      </w:tr>
      <w:tr w:rsidR="00647424" w:rsidRPr="00D416DF" w:rsidTr="00170ABC">
        <w:trPr>
          <w:cantSplit/>
          <w:trHeight w:val="255"/>
        </w:trPr>
        <w:tc>
          <w:tcPr>
            <w:tcW w:w="3975"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647424" w:rsidRPr="00D416DF" w:rsidRDefault="00647424" w:rsidP="00170ABC">
            <w:pPr>
              <w:spacing w:line="240" w:lineRule="atLeast"/>
            </w:pPr>
            <w:r w:rsidRPr="00D416DF">
              <w:rPr>
                <w:b/>
                <w:bCs/>
                <w:sz w:val="18"/>
                <w:szCs w:val="18"/>
              </w:rPr>
              <w:t>Tabloyu Dolduranın Adı Soyadı:</w:t>
            </w:r>
          </w:p>
          <w:p w:rsidR="00647424" w:rsidRPr="00D416DF" w:rsidRDefault="00647424" w:rsidP="00170ABC">
            <w:pPr>
              <w:spacing w:line="240" w:lineRule="atLeast"/>
            </w:pPr>
            <w:r w:rsidRPr="00D416DF">
              <w:rPr>
                <w:b/>
                <w:bCs/>
                <w:sz w:val="18"/>
                <w:szCs w:val="18"/>
              </w:rPr>
              <w:t xml:space="preserve">Şirket İçindeki </w:t>
            </w:r>
            <w:proofErr w:type="spellStart"/>
            <w:proofErr w:type="gramStart"/>
            <w:r w:rsidRPr="00D416DF">
              <w:rPr>
                <w:b/>
                <w:bCs/>
                <w:sz w:val="18"/>
                <w:szCs w:val="18"/>
              </w:rPr>
              <w:t>Ünvanı</w:t>
            </w:r>
            <w:proofErr w:type="spellEnd"/>
            <w:r w:rsidRPr="00D416DF">
              <w:rPr>
                <w:b/>
                <w:bCs/>
                <w:sz w:val="18"/>
                <w:szCs w:val="18"/>
              </w:rPr>
              <w:t xml:space="preserve"> :</w:t>
            </w:r>
            <w:proofErr w:type="gramEnd"/>
          </w:p>
          <w:p w:rsidR="00647424" w:rsidRPr="00D416DF" w:rsidRDefault="00647424" w:rsidP="00170ABC">
            <w:pPr>
              <w:keepNext/>
              <w:spacing w:line="255" w:lineRule="atLeast"/>
              <w:outlineLvl w:val="0"/>
              <w:rPr>
                <w:rFonts w:ascii="Arial" w:hAnsi="Arial" w:cs="Arial"/>
                <w:b/>
                <w:bCs/>
                <w:kern w:val="36"/>
                <w:sz w:val="32"/>
                <w:szCs w:val="32"/>
              </w:rPr>
            </w:pPr>
            <w:r w:rsidRPr="00D416DF">
              <w:rPr>
                <w:rFonts w:ascii="Arial" w:hAnsi="Arial" w:cs="Arial"/>
                <w:b/>
                <w:bCs/>
                <w:kern w:val="36"/>
                <w:sz w:val="18"/>
                <w:szCs w:val="18"/>
              </w:rPr>
              <w:t>İmzası:</w:t>
            </w:r>
          </w:p>
        </w:tc>
        <w:tc>
          <w:tcPr>
            <w:tcW w:w="4468" w:type="dxa"/>
            <w:gridSpan w:val="2"/>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647424" w:rsidRPr="00D416DF" w:rsidRDefault="00647424" w:rsidP="00170ABC">
            <w:pPr>
              <w:spacing w:line="240" w:lineRule="atLeast"/>
            </w:pPr>
            <w:r w:rsidRPr="00D416DF">
              <w:rPr>
                <w:sz w:val="18"/>
                <w:szCs w:val="18"/>
              </w:rPr>
              <w:t> </w:t>
            </w:r>
          </w:p>
        </w:tc>
      </w:tr>
      <w:tr w:rsidR="00647424" w:rsidRPr="00D416DF" w:rsidTr="00170ABC">
        <w:trPr>
          <w:trHeight w:val="525"/>
        </w:trPr>
        <w:tc>
          <w:tcPr>
            <w:tcW w:w="8443" w:type="dxa"/>
            <w:gridSpan w:val="4"/>
            <w:tcMar>
              <w:top w:w="0" w:type="dxa"/>
              <w:left w:w="70" w:type="dxa"/>
              <w:bottom w:w="0" w:type="dxa"/>
              <w:right w:w="70" w:type="dxa"/>
            </w:tcMar>
            <w:vAlign w:val="bottom"/>
            <w:hideMark/>
          </w:tcPr>
          <w:p w:rsidR="00647424" w:rsidRPr="00D416DF" w:rsidRDefault="00647424" w:rsidP="00170ABC">
            <w:pPr>
              <w:spacing w:line="240" w:lineRule="atLeast"/>
            </w:pPr>
            <w:r w:rsidRPr="00D416DF">
              <w:rPr>
                <w:b/>
                <w:bCs/>
                <w:sz w:val="18"/>
                <w:szCs w:val="18"/>
              </w:rPr>
              <w:t>NOT:</w:t>
            </w:r>
            <w:r w:rsidRPr="00D416DF">
              <w:rPr>
                <w:b/>
                <w:bCs/>
                <w:sz w:val="18"/>
              </w:rPr>
              <w:t> </w:t>
            </w:r>
            <w:r w:rsidRPr="00D416DF">
              <w:rPr>
                <w:sz w:val="18"/>
                <w:szCs w:val="18"/>
              </w:rPr>
              <w:t>Yukarıda sayılan ürünlerin işletmenizin</w:t>
            </w:r>
            <w:r w:rsidRPr="00D416DF">
              <w:rPr>
                <w:sz w:val="18"/>
              </w:rPr>
              <w:t> </w:t>
            </w:r>
            <w:r w:rsidRPr="00D416DF">
              <w:rPr>
                <w:b/>
                <w:bCs/>
                <w:sz w:val="18"/>
                <w:szCs w:val="18"/>
                <w:u w:val="single"/>
              </w:rPr>
              <w:t>üretim</w:t>
            </w:r>
            <w:r w:rsidRPr="00D416DF">
              <w:rPr>
                <w:sz w:val="18"/>
                <w:u w:val="single"/>
              </w:rPr>
              <w:t> </w:t>
            </w:r>
            <w:r w:rsidRPr="00D416DF">
              <w:rPr>
                <w:sz w:val="18"/>
                <w:szCs w:val="18"/>
              </w:rPr>
              <w:t>faaliyeti içindeki ağırlıklarını yaklaşık olarak  yüzde (%) oranlarını vererek belirtiniz.</w:t>
            </w:r>
          </w:p>
        </w:tc>
      </w:tr>
      <w:tr w:rsidR="00647424" w:rsidRPr="00D416DF" w:rsidTr="00170ABC">
        <w:tc>
          <w:tcPr>
            <w:tcW w:w="1635" w:type="dxa"/>
            <w:tcMar>
              <w:top w:w="0" w:type="dxa"/>
              <w:left w:w="70" w:type="dxa"/>
              <w:bottom w:w="0" w:type="dxa"/>
              <w:right w:w="70" w:type="dxa"/>
            </w:tcMar>
            <w:vAlign w:val="center"/>
            <w:hideMark/>
          </w:tcPr>
          <w:p w:rsidR="00647424" w:rsidRPr="00D416DF" w:rsidRDefault="00647424" w:rsidP="00170ABC">
            <w:r w:rsidRPr="00D416DF">
              <w:rPr>
                <w:sz w:val="2"/>
                <w:szCs w:val="2"/>
              </w:rPr>
              <w:t> </w:t>
            </w:r>
          </w:p>
        </w:tc>
        <w:tc>
          <w:tcPr>
            <w:tcW w:w="2340" w:type="dxa"/>
            <w:tcMar>
              <w:top w:w="0" w:type="dxa"/>
              <w:left w:w="70" w:type="dxa"/>
              <w:bottom w:w="0" w:type="dxa"/>
              <w:right w:w="70" w:type="dxa"/>
            </w:tcMar>
            <w:vAlign w:val="center"/>
            <w:hideMark/>
          </w:tcPr>
          <w:p w:rsidR="00647424" w:rsidRPr="00D416DF" w:rsidRDefault="00647424" w:rsidP="00170ABC">
            <w:r w:rsidRPr="00D416DF">
              <w:rPr>
                <w:sz w:val="2"/>
                <w:szCs w:val="2"/>
              </w:rPr>
              <w:t> </w:t>
            </w:r>
          </w:p>
        </w:tc>
        <w:tc>
          <w:tcPr>
            <w:tcW w:w="2728" w:type="dxa"/>
            <w:tcMar>
              <w:top w:w="0" w:type="dxa"/>
              <w:left w:w="70" w:type="dxa"/>
              <w:bottom w:w="0" w:type="dxa"/>
              <w:right w:w="70" w:type="dxa"/>
            </w:tcMar>
            <w:vAlign w:val="center"/>
            <w:hideMark/>
          </w:tcPr>
          <w:p w:rsidR="00647424" w:rsidRPr="00D416DF" w:rsidRDefault="00647424" w:rsidP="00170ABC">
            <w:r w:rsidRPr="00D416DF">
              <w:rPr>
                <w:sz w:val="2"/>
                <w:szCs w:val="2"/>
              </w:rPr>
              <w:t> </w:t>
            </w:r>
          </w:p>
        </w:tc>
        <w:tc>
          <w:tcPr>
            <w:tcW w:w="1740" w:type="dxa"/>
            <w:tcMar>
              <w:top w:w="0" w:type="dxa"/>
              <w:left w:w="70" w:type="dxa"/>
              <w:bottom w:w="0" w:type="dxa"/>
              <w:right w:w="70" w:type="dxa"/>
            </w:tcMar>
            <w:vAlign w:val="center"/>
            <w:hideMark/>
          </w:tcPr>
          <w:p w:rsidR="00647424" w:rsidRPr="00D416DF" w:rsidRDefault="00647424" w:rsidP="00170ABC">
            <w:r w:rsidRPr="00D416DF">
              <w:rPr>
                <w:sz w:val="2"/>
                <w:szCs w:val="2"/>
              </w:rPr>
              <w:t> </w:t>
            </w:r>
          </w:p>
        </w:tc>
      </w:tr>
    </w:tbl>
    <w:p w:rsidR="00647424" w:rsidRPr="00D416DF" w:rsidRDefault="00647424" w:rsidP="00647424">
      <w:pPr>
        <w:spacing w:line="240" w:lineRule="atLeast"/>
      </w:pPr>
      <w:r w:rsidRPr="00D416DF">
        <w:rPr>
          <w:sz w:val="18"/>
          <w:szCs w:val="18"/>
        </w:rPr>
        <w:t> </w:t>
      </w:r>
    </w:p>
    <w:p w:rsidR="00647424" w:rsidRDefault="00647424"/>
    <w:p w:rsidR="00647424" w:rsidRDefault="00647424"/>
    <w:p w:rsidR="00647424" w:rsidRPr="00D416DF" w:rsidRDefault="00647424" w:rsidP="00647424">
      <w:pPr>
        <w:rPr>
          <w:sz w:val="18"/>
          <w:szCs w:val="18"/>
        </w:rPr>
      </w:pPr>
      <w:r w:rsidRPr="00D416DF">
        <w:rPr>
          <w:sz w:val="18"/>
          <w:szCs w:val="18"/>
        </w:rPr>
        <w:lastRenderedPageBreak/>
        <w:t>                                                 </w:t>
      </w:r>
    </w:p>
    <w:p w:rsidR="00647424" w:rsidRPr="00D416DF" w:rsidRDefault="00647424" w:rsidP="00647424">
      <w:pPr>
        <w:spacing w:line="240" w:lineRule="atLeast"/>
        <w:rPr>
          <w:sz w:val="18"/>
          <w:szCs w:val="18"/>
        </w:rPr>
      </w:pPr>
      <w:r>
        <w:rPr>
          <w:b/>
          <w:bCs/>
          <w:sz w:val="18"/>
          <w:szCs w:val="18"/>
        </w:rPr>
        <w:t xml:space="preserve">                                                                 </w:t>
      </w:r>
      <w:r w:rsidRPr="00D416DF">
        <w:rPr>
          <w:b/>
          <w:bCs/>
          <w:sz w:val="18"/>
          <w:szCs w:val="18"/>
        </w:rPr>
        <w:t>İHRACATÇI KAYIT FORMU</w:t>
      </w:r>
    </w:p>
    <w:tbl>
      <w:tblPr>
        <w:tblW w:w="0" w:type="auto"/>
        <w:tblCellMar>
          <w:left w:w="0" w:type="dxa"/>
          <w:right w:w="0" w:type="dxa"/>
        </w:tblCellMar>
        <w:tblLook w:val="04A0" w:firstRow="1" w:lastRow="0" w:firstColumn="1" w:lastColumn="0" w:noHBand="0" w:noVBand="1"/>
      </w:tblPr>
      <w:tblGrid>
        <w:gridCol w:w="2770"/>
        <w:gridCol w:w="1440"/>
        <w:gridCol w:w="1800"/>
        <w:gridCol w:w="2192"/>
      </w:tblGrid>
      <w:tr w:rsidR="00647424" w:rsidRPr="00D416DF" w:rsidTr="00170ABC">
        <w:trPr>
          <w:cantSplit/>
        </w:trPr>
        <w:tc>
          <w:tcPr>
            <w:tcW w:w="8202"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rPr>
                <w:sz w:val="18"/>
                <w:szCs w:val="18"/>
              </w:rPr>
            </w:pPr>
            <w:r w:rsidRPr="00D416DF">
              <w:rPr>
                <w:b/>
                <w:bCs/>
                <w:sz w:val="18"/>
                <w:szCs w:val="18"/>
                <w:lang w:val="en-US"/>
              </w:rPr>
              <w:t>EXPORTER REGISTRY FORM</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Legal Title*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Business Title**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Address*** 1. Line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Address 2. Line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Address 3. Line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City</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State/Province/Region</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ZIP</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Country</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Phone Number</w:t>
            </w:r>
          </w:p>
        </w:tc>
        <w:tc>
          <w:tcPr>
            <w:tcW w:w="144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c>
          <w:tcPr>
            <w:tcW w:w="180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c>
          <w:tcPr>
            <w:tcW w:w="21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Fax Number</w:t>
            </w:r>
          </w:p>
        </w:tc>
        <w:tc>
          <w:tcPr>
            <w:tcW w:w="144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c>
          <w:tcPr>
            <w:tcW w:w="1800"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c>
          <w:tcPr>
            <w:tcW w:w="21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URL</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E-mail</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Tax Authority</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Tax Registry Number</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Number of Employee</w:t>
            </w:r>
          </w:p>
          <w:p w:rsidR="00647424" w:rsidRPr="00D416DF" w:rsidRDefault="00647424" w:rsidP="00170ABC">
            <w:pPr>
              <w:spacing w:line="240" w:lineRule="atLeast"/>
              <w:rPr>
                <w:sz w:val="18"/>
                <w:szCs w:val="18"/>
              </w:rPr>
            </w:pPr>
            <w:r w:rsidRPr="00D416DF">
              <w:rPr>
                <w:sz w:val="18"/>
                <w:szCs w:val="18"/>
                <w:lang w:val="en-US"/>
              </w:rPr>
              <w:t>(Yearly average)</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Total Sales in USD (last year)</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Year of Establishment</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Legal (Corporate) Status</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International quality certificates owned and their registry numbers</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8202"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rPr>
                <w:sz w:val="18"/>
                <w:szCs w:val="18"/>
              </w:rPr>
            </w:pPr>
            <w:r w:rsidRPr="00D416DF">
              <w:rPr>
                <w:b/>
                <w:bCs/>
                <w:sz w:val="18"/>
                <w:szCs w:val="18"/>
                <w:lang w:val="en-US"/>
              </w:rPr>
              <w:t> </w:t>
            </w:r>
          </w:p>
          <w:p w:rsidR="00647424" w:rsidRPr="00D416DF" w:rsidRDefault="00647424" w:rsidP="00170ABC">
            <w:pPr>
              <w:spacing w:line="240" w:lineRule="atLeast"/>
              <w:outlineLvl w:val="4"/>
              <w:rPr>
                <w:b/>
                <w:bCs/>
                <w:i/>
                <w:iCs/>
                <w:sz w:val="18"/>
                <w:szCs w:val="18"/>
              </w:rPr>
            </w:pPr>
            <w:r w:rsidRPr="00D416DF">
              <w:rPr>
                <w:b/>
                <w:bCs/>
                <w:i/>
                <w:iCs/>
                <w:sz w:val="18"/>
                <w:szCs w:val="18"/>
                <w:lang w:val="en-US"/>
              </w:rPr>
              <w:t>Countries products are exported to</w:t>
            </w:r>
          </w:p>
        </w:tc>
      </w:tr>
      <w:tr w:rsidR="00647424" w:rsidRPr="00D416DF" w:rsidTr="00170ABC">
        <w:trPr>
          <w:trHeight w:val="540"/>
        </w:trPr>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Export country(</w:t>
            </w:r>
            <w:proofErr w:type="spellStart"/>
            <w:r w:rsidRPr="00D416DF">
              <w:rPr>
                <w:sz w:val="18"/>
                <w:szCs w:val="18"/>
                <w:lang w:val="en-US"/>
              </w:rPr>
              <w:t>ies</w:t>
            </w:r>
            <w:proofErr w:type="spellEnd"/>
            <w:r w:rsidRPr="00D416DF">
              <w:rPr>
                <w:sz w:val="18"/>
                <w:szCs w:val="18"/>
                <w:lang w:val="en-US"/>
              </w:rPr>
              <w:t>)</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jc w:val="center"/>
              <w:rPr>
                <w:sz w:val="18"/>
                <w:szCs w:val="18"/>
              </w:rPr>
            </w:pPr>
            <w:r w:rsidRPr="00D416DF">
              <w:rPr>
                <w:sz w:val="18"/>
                <w:szCs w:val="18"/>
                <w:lang w:val="en-US"/>
              </w:rPr>
              <w:t>Product(s)</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p w:rsidR="00647424" w:rsidRPr="00D416DF" w:rsidRDefault="00647424" w:rsidP="00170ABC">
            <w:pPr>
              <w:spacing w:line="240" w:lineRule="atLeast"/>
              <w:rPr>
                <w:sz w:val="18"/>
                <w:szCs w:val="18"/>
              </w:rPr>
            </w:pPr>
            <w:r w:rsidRPr="00D416DF">
              <w:rPr>
                <w:sz w:val="18"/>
                <w:szCs w:val="18"/>
                <w:lang w:val="en-US"/>
              </w:rPr>
              <w:t> </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rPr>
          <w:cantSplit/>
          <w:trHeight w:val="329"/>
        </w:trPr>
        <w:tc>
          <w:tcPr>
            <w:tcW w:w="8202" w:type="dxa"/>
            <w:gridSpan w:val="4"/>
            <w:tcBorders>
              <w:top w:val="nil"/>
              <w:left w:val="nil"/>
              <w:bottom w:val="single" w:sz="8" w:space="0" w:color="auto"/>
              <w:right w:val="nil"/>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b/>
                <w:bCs/>
                <w:sz w:val="18"/>
                <w:szCs w:val="18"/>
                <w:lang w:val="en-US"/>
              </w:rPr>
              <w:t>I hereby declare that the information presented above is correct and verifiable.</w:t>
            </w:r>
          </w:p>
        </w:tc>
      </w:tr>
      <w:tr w:rsidR="00647424" w:rsidRPr="00D416DF" w:rsidTr="00170ABC">
        <w:trPr>
          <w:trHeight w:val="532"/>
        </w:trPr>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Name, surname and title in the company</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r>
      <w:tr w:rsidR="00647424" w:rsidRPr="00D416DF" w:rsidTr="00170ABC">
        <w:tc>
          <w:tcPr>
            <w:tcW w:w="277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Company stamp and sing of the authorized person</w:t>
            </w:r>
          </w:p>
        </w:tc>
        <w:tc>
          <w:tcPr>
            <w:tcW w:w="5432" w:type="dxa"/>
            <w:gridSpan w:val="3"/>
            <w:tcBorders>
              <w:top w:val="nil"/>
              <w:left w:val="nil"/>
              <w:bottom w:val="single" w:sz="8" w:space="0" w:color="auto"/>
              <w:right w:val="single" w:sz="8" w:space="0" w:color="auto"/>
            </w:tcBorders>
            <w:tcMar>
              <w:top w:w="0" w:type="dxa"/>
              <w:left w:w="70" w:type="dxa"/>
              <w:bottom w:w="0" w:type="dxa"/>
              <w:right w:w="70" w:type="dxa"/>
            </w:tcMar>
            <w:vAlign w:val="center"/>
            <w:hideMark/>
          </w:tcPr>
          <w:p w:rsidR="00647424" w:rsidRPr="00D416DF" w:rsidRDefault="00647424" w:rsidP="00170ABC">
            <w:pPr>
              <w:spacing w:line="240" w:lineRule="atLeast"/>
              <w:rPr>
                <w:sz w:val="18"/>
                <w:szCs w:val="18"/>
              </w:rPr>
            </w:pPr>
            <w:r w:rsidRPr="00D416DF">
              <w:rPr>
                <w:sz w:val="18"/>
                <w:szCs w:val="18"/>
                <w:lang w:val="en-US"/>
              </w:rPr>
              <w:t> </w:t>
            </w:r>
          </w:p>
        </w:tc>
      </w:tr>
    </w:tbl>
    <w:p w:rsidR="00647424" w:rsidRPr="00D416DF" w:rsidRDefault="00647424" w:rsidP="00647424">
      <w:pPr>
        <w:spacing w:line="240" w:lineRule="atLeast"/>
        <w:rPr>
          <w:sz w:val="18"/>
          <w:szCs w:val="18"/>
        </w:rPr>
      </w:pPr>
      <w:r w:rsidRPr="00D416DF">
        <w:rPr>
          <w:b/>
          <w:bCs/>
          <w:sz w:val="18"/>
          <w:szCs w:val="18"/>
          <w:lang w:val="en-US"/>
        </w:rPr>
        <w:t>*</w:t>
      </w:r>
      <w:r w:rsidRPr="00D416DF">
        <w:rPr>
          <w:sz w:val="18"/>
          <w:szCs w:val="18"/>
          <w:lang w:val="en-US"/>
        </w:rPr>
        <w:t>The title that company is registered to.</w:t>
      </w:r>
    </w:p>
    <w:p w:rsidR="00647424" w:rsidRPr="00647424" w:rsidRDefault="00647424" w:rsidP="00647424">
      <w:pPr>
        <w:spacing w:line="240" w:lineRule="atLeast"/>
        <w:rPr>
          <w:sz w:val="18"/>
          <w:szCs w:val="18"/>
        </w:rPr>
      </w:pPr>
      <w:r w:rsidRPr="00D416DF">
        <w:rPr>
          <w:sz w:val="18"/>
          <w:szCs w:val="18"/>
          <w:lang w:val="en-US"/>
        </w:rPr>
        <w:t>**The title appears on invoice.</w:t>
      </w:r>
      <w:r>
        <w:rPr>
          <w:sz w:val="18"/>
          <w:szCs w:val="18"/>
        </w:rPr>
        <w:t xml:space="preserve">                </w:t>
      </w:r>
      <w:r w:rsidRPr="00D416DF">
        <w:rPr>
          <w:sz w:val="18"/>
          <w:szCs w:val="18"/>
          <w:lang w:val="en-US"/>
        </w:rPr>
        <w:t>***Legal address that headquarters is legally registered</w:t>
      </w:r>
      <w:r>
        <w:rPr>
          <w:sz w:val="18"/>
          <w:szCs w:val="18"/>
          <w:lang w:val="en-US"/>
        </w:rPr>
        <w:t>.</w:t>
      </w:r>
    </w:p>
    <w:sectPr w:rsidR="00647424" w:rsidRPr="00647424" w:rsidSect="00E96F65">
      <w:pgSz w:w="11906" w:h="16838"/>
      <w:pgMar w:top="1417" w:right="1417" w:bottom="107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800B7B"/>
    <w:multiLevelType w:val="hybridMultilevel"/>
    <w:tmpl w:val="48DC7CE0"/>
    <w:lvl w:ilvl="0" w:tplc="053E6450">
      <w:start w:val="1"/>
      <w:numFmt w:val="decimal"/>
      <w:lvlText w:val="%1."/>
      <w:lvlJc w:val="left"/>
      <w:pPr>
        <w:tabs>
          <w:tab w:val="num" w:pos="795"/>
        </w:tabs>
        <w:ind w:left="795" w:hanging="360"/>
      </w:pPr>
      <w:rPr>
        <w:b/>
        <w:color w:val="auto"/>
      </w:rPr>
    </w:lvl>
    <w:lvl w:ilvl="1" w:tplc="041F0001">
      <w:start w:val="1"/>
      <w:numFmt w:val="bullet"/>
      <w:lvlText w:val=""/>
      <w:lvlJc w:val="left"/>
      <w:pPr>
        <w:tabs>
          <w:tab w:val="num" w:pos="1515"/>
        </w:tabs>
        <w:ind w:left="1515" w:hanging="360"/>
      </w:pPr>
      <w:rPr>
        <w:rFonts w:ascii="Symbol" w:hAnsi="Symbol" w:hint="default"/>
      </w:rPr>
    </w:lvl>
    <w:lvl w:ilvl="2" w:tplc="041F001B" w:tentative="1">
      <w:start w:val="1"/>
      <w:numFmt w:val="lowerRoman"/>
      <w:lvlText w:val="%3."/>
      <w:lvlJc w:val="right"/>
      <w:pPr>
        <w:tabs>
          <w:tab w:val="num" w:pos="2235"/>
        </w:tabs>
        <w:ind w:left="2235" w:hanging="180"/>
      </w:pPr>
    </w:lvl>
    <w:lvl w:ilvl="3" w:tplc="041F000F" w:tentative="1">
      <w:start w:val="1"/>
      <w:numFmt w:val="decimal"/>
      <w:lvlText w:val="%4."/>
      <w:lvlJc w:val="left"/>
      <w:pPr>
        <w:tabs>
          <w:tab w:val="num" w:pos="2955"/>
        </w:tabs>
        <w:ind w:left="2955" w:hanging="360"/>
      </w:pPr>
    </w:lvl>
    <w:lvl w:ilvl="4" w:tplc="041F0019" w:tentative="1">
      <w:start w:val="1"/>
      <w:numFmt w:val="lowerLetter"/>
      <w:lvlText w:val="%5."/>
      <w:lvlJc w:val="left"/>
      <w:pPr>
        <w:tabs>
          <w:tab w:val="num" w:pos="3675"/>
        </w:tabs>
        <w:ind w:left="3675" w:hanging="360"/>
      </w:pPr>
    </w:lvl>
    <w:lvl w:ilvl="5" w:tplc="041F001B" w:tentative="1">
      <w:start w:val="1"/>
      <w:numFmt w:val="lowerRoman"/>
      <w:lvlText w:val="%6."/>
      <w:lvlJc w:val="right"/>
      <w:pPr>
        <w:tabs>
          <w:tab w:val="num" w:pos="4395"/>
        </w:tabs>
        <w:ind w:left="4395" w:hanging="180"/>
      </w:pPr>
    </w:lvl>
    <w:lvl w:ilvl="6" w:tplc="041F000F" w:tentative="1">
      <w:start w:val="1"/>
      <w:numFmt w:val="decimal"/>
      <w:lvlText w:val="%7."/>
      <w:lvlJc w:val="left"/>
      <w:pPr>
        <w:tabs>
          <w:tab w:val="num" w:pos="5115"/>
        </w:tabs>
        <w:ind w:left="5115" w:hanging="360"/>
      </w:pPr>
    </w:lvl>
    <w:lvl w:ilvl="7" w:tplc="041F0019" w:tentative="1">
      <w:start w:val="1"/>
      <w:numFmt w:val="lowerLetter"/>
      <w:lvlText w:val="%8."/>
      <w:lvlJc w:val="left"/>
      <w:pPr>
        <w:tabs>
          <w:tab w:val="num" w:pos="5835"/>
        </w:tabs>
        <w:ind w:left="5835" w:hanging="360"/>
      </w:pPr>
    </w:lvl>
    <w:lvl w:ilvl="8" w:tplc="041F001B" w:tentative="1">
      <w:start w:val="1"/>
      <w:numFmt w:val="lowerRoman"/>
      <w:lvlText w:val="%9."/>
      <w:lvlJc w:val="right"/>
      <w:pPr>
        <w:tabs>
          <w:tab w:val="num" w:pos="6555"/>
        </w:tabs>
        <w:ind w:left="65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E04"/>
    <w:rsid w:val="000D5053"/>
    <w:rsid w:val="00101607"/>
    <w:rsid w:val="00126FAA"/>
    <w:rsid w:val="001513E2"/>
    <w:rsid w:val="0020418F"/>
    <w:rsid w:val="00210886"/>
    <w:rsid w:val="00267901"/>
    <w:rsid w:val="002C18C3"/>
    <w:rsid w:val="002F0E0F"/>
    <w:rsid w:val="002F4024"/>
    <w:rsid w:val="00307F95"/>
    <w:rsid w:val="00312D43"/>
    <w:rsid w:val="003202F0"/>
    <w:rsid w:val="00363747"/>
    <w:rsid w:val="003730EB"/>
    <w:rsid w:val="00381D40"/>
    <w:rsid w:val="00383687"/>
    <w:rsid w:val="0039017C"/>
    <w:rsid w:val="003B707A"/>
    <w:rsid w:val="003D01DF"/>
    <w:rsid w:val="003F21F9"/>
    <w:rsid w:val="0044387D"/>
    <w:rsid w:val="0044798F"/>
    <w:rsid w:val="004639A9"/>
    <w:rsid w:val="004D306C"/>
    <w:rsid w:val="004E33FC"/>
    <w:rsid w:val="004F54D9"/>
    <w:rsid w:val="00580447"/>
    <w:rsid w:val="005A1973"/>
    <w:rsid w:val="005B19C9"/>
    <w:rsid w:val="005F5A1E"/>
    <w:rsid w:val="006054BF"/>
    <w:rsid w:val="00624168"/>
    <w:rsid w:val="0062593B"/>
    <w:rsid w:val="00625C5E"/>
    <w:rsid w:val="00647424"/>
    <w:rsid w:val="006479D3"/>
    <w:rsid w:val="006753EE"/>
    <w:rsid w:val="00691A03"/>
    <w:rsid w:val="006A217C"/>
    <w:rsid w:val="006A674D"/>
    <w:rsid w:val="0078390D"/>
    <w:rsid w:val="007A5B12"/>
    <w:rsid w:val="007D3F5A"/>
    <w:rsid w:val="00824F01"/>
    <w:rsid w:val="00834045"/>
    <w:rsid w:val="00894DFA"/>
    <w:rsid w:val="008E1910"/>
    <w:rsid w:val="00932FA8"/>
    <w:rsid w:val="00940519"/>
    <w:rsid w:val="00991178"/>
    <w:rsid w:val="00991DB9"/>
    <w:rsid w:val="009C2B2C"/>
    <w:rsid w:val="009D2B7B"/>
    <w:rsid w:val="009F2D1D"/>
    <w:rsid w:val="00A07D79"/>
    <w:rsid w:val="00A97292"/>
    <w:rsid w:val="00AA1E04"/>
    <w:rsid w:val="00AD5E79"/>
    <w:rsid w:val="00B353EA"/>
    <w:rsid w:val="00B8412A"/>
    <w:rsid w:val="00BC5023"/>
    <w:rsid w:val="00C41D3C"/>
    <w:rsid w:val="00C47681"/>
    <w:rsid w:val="00C56C5C"/>
    <w:rsid w:val="00C6006C"/>
    <w:rsid w:val="00D570F2"/>
    <w:rsid w:val="00DB2E3C"/>
    <w:rsid w:val="00DE21C0"/>
    <w:rsid w:val="00E06399"/>
    <w:rsid w:val="00E95A83"/>
    <w:rsid w:val="00E9601E"/>
    <w:rsid w:val="00E96F65"/>
    <w:rsid w:val="00EB5C44"/>
    <w:rsid w:val="00EC334E"/>
    <w:rsid w:val="00ED0412"/>
    <w:rsid w:val="00EF0A16"/>
    <w:rsid w:val="00F752EC"/>
    <w:rsid w:val="00F9344C"/>
    <w:rsid w:val="00FE125D"/>
    <w:rsid w:val="00FE19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34A045C7-434D-498E-9C87-036362BB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E04"/>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slk">
    <w:name w:val="Baslık"/>
    <w:basedOn w:val="Normal"/>
    <w:next w:val="Normal"/>
    <w:rsid w:val="00AA1E04"/>
    <w:pPr>
      <w:tabs>
        <w:tab w:val="left" w:pos="567"/>
      </w:tabs>
      <w:jc w:val="both"/>
    </w:pPr>
    <w:rPr>
      <w:rFonts w:ascii="New York" w:hAnsi="New York"/>
      <w:sz w:val="22"/>
      <w:szCs w:val="20"/>
      <w:lang w:val="en-US"/>
    </w:rPr>
  </w:style>
  <w:style w:type="character" w:styleId="Kpr">
    <w:name w:val="Hyperlink"/>
    <w:basedOn w:val="VarsaylanParagrafYazTipi"/>
    <w:rsid w:val="00AA1E04"/>
    <w:rPr>
      <w:color w:val="0000FF"/>
      <w:u w:val="single"/>
    </w:rPr>
  </w:style>
  <w:style w:type="paragraph" w:styleId="GvdeMetni">
    <w:name w:val="Body Text"/>
    <w:basedOn w:val="Normal"/>
    <w:rsid w:val="00AA1E04"/>
    <w:pPr>
      <w:widowControl w:val="0"/>
      <w:autoSpaceDE w:val="0"/>
      <w:autoSpaceDN w:val="0"/>
      <w:spacing w:after="120"/>
    </w:pPr>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kib.org.tr/ithalat/dosyalar/Onay1.jpg" TargetMode="External"/><Relationship Id="rId3" Type="http://schemas.openxmlformats.org/officeDocument/2006/relationships/settings" Target="settings.xml"/><Relationship Id="rId7" Type="http://schemas.openxmlformats.org/officeDocument/2006/relationships/hyperlink" Target="http://www.itkib.org.tr/ithalat/dosyalar/Lisands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halat.ebirlik.org/impws/app" TargetMode="External"/><Relationship Id="rId11" Type="http://schemas.openxmlformats.org/officeDocument/2006/relationships/fontTable" Target="fontTable.xml"/><Relationship Id="rId5" Type="http://schemas.openxmlformats.org/officeDocument/2006/relationships/hyperlink" Target="http://www.ebirlik.org/ithalat/" TargetMode="External"/><Relationship Id="rId10" Type="http://schemas.openxmlformats.org/officeDocument/2006/relationships/hyperlink" Target="http://www.itkib.org.tr/ithalat/dosyalar/Ithalatta_Gozetim_Uygulanmas&#305;na_Ili&#351;kin_Teblig.doc" TargetMode="External"/><Relationship Id="rId4" Type="http://schemas.openxmlformats.org/officeDocument/2006/relationships/webSettings" Target="webSettings.xml"/><Relationship Id="rId9" Type="http://schemas.openxmlformats.org/officeDocument/2006/relationships/hyperlink" Target="http://www.ebirlik.or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1990</Words>
  <Characters>11346</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İthalat Kayıt Belgesi Başvuru Yöntemi</vt:lpstr>
    </vt:vector>
  </TitlesOfParts>
  <Company/>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İthalat Kayıt Belgesi Başvuru Yöntemi</dc:title>
  <dc:creator>Suleymanc</dc:creator>
  <cp:lastModifiedBy>Oner Ozturk</cp:lastModifiedBy>
  <cp:revision>2</cp:revision>
  <dcterms:created xsi:type="dcterms:W3CDTF">2016-01-04T12:04:00Z</dcterms:created>
  <dcterms:modified xsi:type="dcterms:W3CDTF">2016-01-04T12:04:00Z</dcterms:modified>
</cp:coreProperties>
</file>