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tblpY="1135"/>
        <w:tblW w:w="9360" w:type="dxa"/>
        <w:tblBorders>
          <w:bottom w:val="single" w:sz="4" w:space="0" w:color="2A5A78"/>
        </w:tblBorders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915"/>
        <w:gridCol w:w="2340"/>
        <w:gridCol w:w="5105"/>
      </w:tblGrid>
      <w:tr w:rsidR="00DA4926" w:rsidRPr="009B64E3">
        <w:trPr>
          <w:trHeight w:val="1080"/>
        </w:trPr>
        <w:tc>
          <w:tcPr>
            <w:tcW w:w="1915" w:type="dxa"/>
            <w:shd w:val="clear" w:color="auto" w:fill="auto"/>
            <w:vAlign w:val="center"/>
          </w:tcPr>
          <w:p w:rsidR="00DA4926" w:rsidRPr="009B64E3" w:rsidRDefault="00DA4926" w:rsidP="005D115F">
            <w:pPr>
              <w:pStyle w:val="ContactName"/>
              <w:rPr>
                <w:rFonts w:ascii="Arial" w:hAnsi="Arial" w:cs="Arial"/>
              </w:rPr>
            </w:pPr>
            <w:r w:rsidRPr="009B64E3">
              <w:rPr>
                <w:rFonts w:ascii="Arial" w:hAnsi="Arial" w:cs="Arial"/>
              </w:rPr>
              <w:t xml:space="preserve">Contact: </w:t>
            </w:r>
            <w:r w:rsidR="009B64E3">
              <w:rPr>
                <w:rFonts w:ascii="Arial" w:hAnsi="Arial" w:cs="Arial"/>
              </w:rPr>
              <w:t>Liz McNeill</w:t>
            </w:r>
          </w:p>
          <w:p w:rsidR="00DA4926" w:rsidRPr="009B64E3" w:rsidRDefault="00DA4926" w:rsidP="005D115F">
            <w:pPr>
              <w:pStyle w:val="ContactInformation"/>
              <w:rPr>
                <w:rFonts w:ascii="Arial" w:hAnsi="Arial" w:cs="Arial"/>
              </w:rPr>
            </w:pPr>
            <w:r w:rsidRPr="009B64E3">
              <w:rPr>
                <w:rFonts w:ascii="Arial" w:hAnsi="Arial" w:cs="Arial"/>
              </w:rPr>
              <w:t>Phone</w:t>
            </w:r>
            <w:r w:rsidR="00A62DF6" w:rsidRPr="009B64E3">
              <w:rPr>
                <w:rFonts w:ascii="Arial" w:hAnsi="Arial" w:cs="Arial"/>
              </w:rPr>
              <w:t>:</w:t>
            </w:r>
            <w:r w:rsidRPr="009B64E3">
              <w:rPr>
                <w:rFonts w:ascii="Arial" w:hAnsi="Arial" w:cs="Arial"/>
              </w:rPr>
              <w:t xml:space="preserve"> </w:t>
            </w:r>
            <w:r w:rsidR="00A62DF6" w:rsidRPr="009B64E3">
              <w:rPr>
                <w:rFonts w:ascii="Arial" w:hAnsi="Arial" w:cs="Arial"/>
              </w:rPr>
              <w:t>(</w:t>
            </w:r>
            <w:r w:rsidR="00F71F26">
              <w:rPr>
                <w:rFonts w:ascii="Arial" w:hAnsi="Arial" w:cs="Arial"/>
              </w:rPr>
              <w:t>405</w:t>
            </w:r>
            <w:r w:rsidR="00A62DF6" w:rsidRPr="009B64E3">
              <w:rPr>
                <w:rFonts w:ascii="Arial" w:hAnsi="Arial" w:cs="Arial"/>
              </w:rPr>
              <w:t>)</w:t>
            </w:r>
            <w:r w:rsidRPr="009B64E3">
              <w:rPr>
                <w:rFonts w:ascii="Arial" w:hAnsi="Arial" w:cs="Arial"/>
              </w:rPr>
              <w:t xml:space="preserve"> 5</w:t>
            </w:r>
            <w:r w:rsidR="00F71F26">
              <w:rPr>
                <w:rFonts w:ascii="Arial" w:hAnsi="Arial" w:cs="Arial"/>
              </w:rPr>
              <w:t>21-6102</w:t>
            </w:r>
          </w:p>
          <w:p w:rsidR="00DA4926" w:rsidRPr="009B64E3" w:rsidRDefault="00F71F26" w:rsidP="00F71F26">
            <w:pPr>
              <w:pStyle w:val="ContactInformation"/>
              <w:rPr>
                <w:rFonts w:ascii="Arial" w:hAnsi="Arial" w:cs="Arial"/>
              </w:rPr>
            </w:pPr>
            <w:r w:rsidRPr="009B64E3">
              <w:rPr>
                <w:rFonts w:ascii="Arial" w:hAnsi="Arial" w:cs="Arial"/>
              </w:rPr>
              <w:t>www.</w:t>
            </w:r>
            <w:r>
              <w:rPr>
                <w:rFonts w:ascii="Arial" w:hAnsi="Arial" w:cs="Arial"/>
              </w:rPr>
              <w:t>labor.ok.gov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5B2512" w:rsidRDefault="005B2512" w:rsidP="005D115F">
            <w:pPr>
              <w:pStyle w:val="ContactInformation"/>
              <w:rPr>
                <w:rFonts w:ascii="Arial" w:hAnsi="Arial" w:cs="Arial"/>
              </w:rPr>
            </w:pPr>
          </w:p>
          <w:p w:rsidR="00F71F26" w:rsidRPr="009B64E3" w:rsidRDefault="00F71F26" w:rsidP="005D115F">
            <w:pPr>
              <w:pStyle w:val="ContactInformation"/>
              <w:rPr>
                <w:rFonts w:ascii="Arial" w:hAnsi="Arial" w:cs="Arial"/>
              </w:rPr>
            </w:pPr>
          </w:p>
          <w:p w:rsidR="00DA4926" w:rsidRPr="009B64E3" w:rsidRDefault="00F71F26" w:rsidP="005D115F">
            <w:pPr>
              <w:pStyle w:val="ContactInformatio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3117 N Stiles, Suite 100</w:t>
            </w:r>
          </w:p>
          <w:p w:rsidR="00DA4926" w:rsidRPr="009B64E3" w:rsidRDefault="00F71F26" w:rsidP="005D115F">
            <w:pPr>
              <w:pStyle w:val="ContactInformatio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Oklahoma City, OK 73105</w:t>
            </w:r>
          </w:p>
          <w:p w:rsidR="00DA4926" w:rsidRPr="009B64E3" w:rsidRDefault="00DA4926" w:rsidP="005D115F">
            <w:pPr>
              <w:pStyle w:val="ContactInformation"/>
              <w:rPr>
                <w:rFonts w:ascii="Arial" w:hAnsi="Arial" w:cs="Arial"/>
              </w:rPr>
            </w:pPr>
          </w:p>
        </w:tc>
        <w:tc>
          <w:tcPr>
            <w:tcW w:w="5105" w:type="dxa"/>
            <w:shd w:val="clear" w:color="auto" w:fill="auto"/>
            <w:vAlign w:val="center"/>
          </w:tcPr>
          <w:p w:rsidR="00DA4926" w:rsidRPr="00932063" w:rsidRDefault="009B64E3" w:rsidP="009B64E3">
            <w:pPr>
              <w:pStyle w:val="Heading2"/>
              <w:rPr>
                <w:rFonts w:ascii="Arial" w:hAnsi="Arial" w:cs="Arial"/>
                <w:b w:val="0"/>
                <w:sz w:val="24"/>
                <w:szCs w:val="24"/>
              </w:rPr>
            </w:pPr>
            <w:r w:rsidRPr="00932063">
              <w:rPr>
                <w:rFonts w:ascii="Arial" w:hAnsi="Arial" w:cs="Arial"/>
                <w:b w:val="0"/>
                <w:sz w:val="24"/>
                <w:szCs w:val="24"/>
              </w:rPr>
              <w:t>Oklahoma Department of lABOR</w:t>
            </w:r>
            <w:r w:rsidR="00DA4926" w:rsidRPr="00932063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</w:p>
        </w:tc>
      </w:tr>
    </w:tbl>
    <w:p w:rsidR="00F71F26" w:rsidRPr="00932063" w:rsidRDefault="00F71F26" w:rsidP="00F71F26">
      <w:pPr>
        <w:pStyle w:val="Heading1"/>
        <w:spacing w:before="0"/>
        <w:rPr>
          <w:rFonts w:ascii="Arial" w:hAnsi="Arial" w:cs="Arial"/>
          <w:b/>
          <w:sz w:val="28"/>
          <w:szCs w:val="28"/>
        </w:rPr>
      </w:pPr>
    </w:p>
    <w:p w:rsidR="00995FC9" w:rsidRPr="009B64E3" w:rsidRDefault="00F71F26" w:rsidP="00F71F26">
      <w:pPr>
        <w:pStyle w:val="Heading1"/>
        <w:spacing w:before="0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media </w:t>
      </w:r>
      <w:r w:rsidR="00705EB6">
        <w:rPr>
          <w:rFonts w:ascii="Arial" w:hAnsi="Arial" w:cs="Arial"/>
          <w:b/>
          <w:sz w:val="48"/>
          <w:szCs w:val="48"/>
        </w:rPr>
        <w:t>ADVISORY</w:t>
      </w:r>
    </w:p>
    <w:p w:rsidR="00705EB6" w:rsidRDefault="00705EB6" w:rsidP="00705EB6"/>
    <w:p w:rsidR="00705EB6" w:rsidRDefault="00705EB6" w:rsidP="00705EB6">
      <w:r>
        <w:t xml:space="preserve">COMMISSIONER COSTELLO AWARDS </w:t>
      </w:r>
      <w:r w:rsidR="000277E5">
        <w:t>LONG WAVE INC.</w:t>
      </w:r>
      <w:r>
        <w:t xml:space="preserve"> THE </w:t>
      </w:r>
    </w:p>
    <w:p w:rsidR="00705EB6" w:rsidRDefault="00705EB6" w:rsidP="00705EB6">
      <w:r>
        <w:t>ENTREPRENEURIAL EXCELLENCE AWARD</w:t>
      </w:r>
    </w:p>
    <w:p w:rsidR="00705EB6" w:rsidRDefault="00705EB6" w:rsidP="00705EB6"/>
    <w:p w:rsidR="00705EB6" w:rsidRDefault="000277E5" w:rsidP="00705EB6">
      <w:r>
        <w:t>Oklahoma City, September 10</w:t>
      </w:r>
      <w:r w:rsidR="00705EB6">
        <w:t xml:space="preserve">, 2013 - Commissioner Mark Costello </w:t>
      </w:r>
      <w:r w:rsidR="00296DB3">
        <w:t xml:space="preserve">presented </w:t>
      </w:r>
      <w:r>
        <w:t>Long Wave Inc.</w:t>
      </w:r>
      <w:r w:rsidR="00705EB6">
        <w:t xml:space="preserve"> the Entrepreneurial Excellence</w:t>
      </w:r>
      <w:r w:rsidR="00837814">
        <w:t xml:space="preserve"> in Oklahoma Award</w:t>
      </w:r>
      <w:r w:rsidR="00705EB6">
        <w:t>.  The award was presented</w:t>
      </w:r>
      <w:r>
        <w:t xml:space="preserve"> to CEO/founder Phil Miller</w:t>
      </w:r>
      <w:r w:rsidR="00705EB6">
        <w:t xml:space="preserve"> at their faci</w:t>
      </w:r>
      <w:r>
        <w:t xml:space="preserve">lity in </w:t>
      </w:r>
      <w:proofErr w:type="spellStart"/>
      <w:r>
        <w:t>Bricktown</w:t>
      </w:r>
      <w:proofErr w:type="spellEnd"/>
      <w:r>
        <w:t xml:space="preserve"> on September 5</w:t>
      </w:r>
      <w:r w:rsidR="00705EB6">
        <w:t>.</w:t>
      </w:r>
      <w:r>
        <w:t xml:space="preserve">  </w:t>
      </w:r>
    </w:p>
    <w:p w:rsidR="00705EB6" w:rsidRDefault="00705EB6" w:rsidP="00705EB6">
      <w:r>
        <w:t xml:space="preserve"> </w:t>
      </w:r>
    </w:p>
    <w:p w:rsidR="00091541" w:rsidRPr="00343491" w:rsidRDefault="00375C3D" w:rsidP="00091541">
      <w:r>
        <w:t>Long Wave Inc.</w:t>
      </w:r>
      <w:r w:rsidR="00091541" w:rsidRPr="00343491">
        <w:rPr>
          <w:lang w:val="en"/>
        </w:rPr>
        <w:t xml:space="preserve"> provides a variety of clients and military divisions with tower and antennae installation, software and communication engineering as well as offers program management, maintenance, and IT services</w:t>
      </w:r>
      <w:r w:rsidR="00343491">
        <w:rPr>
          <w:lang w:val="en"/>
        </w:rPr>
        <w:t>.</w:t>
      </w:r>
    </w:p>
    <w:p w:rsidR="00705EB6" w:rsidRDefault="00091541" w:rsidP="00705EB6">
      <w:pPr>
        <w:rPr>
          <w:rFonts w:ascii="KlavikaRegular" w:hAnsi="KlavikaRegular"/>
          <w:lang w:val="en"/>
        </w:rPr>
      </w:pPr>
      <w:r>
        <w:t xml:space="preserve">They have been the recipients nine times of the </w:t>
      </w:r>
      <w:proofErr w:type="spellStart"/>
      <w:r>
        <w:t>Inc</w:t>
      </w:r>
      <w:proofErr w:type="spellEnd"/>
      <w:r>
        <w:t xml:space="preserve"> 500/5000 Fastest Growing Private Companies and have been awarded the </w:t>
      </w:r>
      <w:r w:rsidR="00343491">
        <w:t xml:space="preserve">2013 </w:t>
      </w:r>
      <w:r>
        <w:t>Inner City 100 Hall of Fame.</w:t>
      </w:r>
      <w:r w:rsidRPr="00091541">
        <w:rPr>
          <w:rFonts w:ascii="KlavikaRegular" w:hAnsi="KlavikaRegular"/>
          <w:lang w:val="en"/>
        </w:rPr>
        <w:t xml:space="preserve"> </w:t>
      </w:r>
    </w:p>
    <w:p w:rsidR="00343491" w:rsidRDefault="00343491" w:rsidP="00705EB6"/>
    <w:p w:rsidR="00705EB6" w:rsidRDefault="00705EB6" w:rsidP="00705EB6">
      <w:r>
        <w:t>Commissioner Costello stated, “In</w:t>
      </w:r>
      <w:r w:rsidR="00343491">
        <w:t xml:space="preserve"> my travels throughout the state, I have enjoyed visiting</w:t>
      </w:r>
      <w:r>
        <w:t xml:space="preserve"> </w:t>
      </w:r>
      <w:r w:rsidR="00296DB3">
        <w:t>with some a</w:t>
      </w:r>
      <w:r w:rsidR="00343491">
        <w:t>mazing business owners and listening to their unique stories</w:t>
      </w:r>
      <w:r>
        <w:t xml:space="preserve"> about why they started their company and how it has evolved over the years.  I want to honor these entrepreneurs for their commitment to Oklahoma and for their success in creating opport</w:t>
      </w:r>
      <w:r w:rsidR="00E853C3">
        <w:t>unities for other Oklahomans</w:t>
      </w:r>
      <w:r>
        <w:t>.”</w:t>
      </w:r>
    </w:p>
    <w:p w:rsidR="00837814" w:rsidRDefault="00837814" w:rsidP="00705EB6"/>
    <w:p w:rsidR="00837814" w:rsidRDefault="00837814" w:rsidP="00705EB6">
      <w:r>
        <w:t>“</w:t>
      </w:r>
      <w:r w:rsidR="00343491">
        <w:t xml:space="preserve">Long Wave Inc. </w:t>
      </w:r>
      <w:r w:rsidR="00EC2562">
        <w:t>is one such example; they</w:t>
      </w:r>
      <w:r w:rsidR="00343491">
        <w:t xml:space="preserve"> provide services throughout Oklahoma as well as abroad</w:t>
      </w:r>
      <w:r>
        <w:t xml:space="preserve">.  Congratulations to </w:t>
      </w:r>
      <w:r w:rsidR="00343491">
        <w:t xml:space="preserve">Long Wave Inc. </w:t>
      </w:r>
      <w:r>
        <w:t xml:space="preserve"> for winning the Entrepreneurial Excellence in Oklahoma Award.”  </w:t>
      </w:r>
    </w:p>
    <w:p w:rsidR="00705EB6" w:rsidRDefault="00705EB6" w:rsidP="00705EB6"/>
    <w:p w:rsidR="00705EB6" w:rsidRDefault="00705EB6" w:rsidP="00705EB6">
      <w:r>
        <w:t xml:space="preserve">Commissioner Costello and the Oklahoma Labor Department will continue to recognize entrepreneurs through the Entrepreneurial Excellence in Oklahoma Award. </w:t>
      </w:r>
    </w:p>
    <w:p w:rsidR="00705EB6" w:rsidRDefault="00705EB6" w:rsidP="00705EB6"/>
    <w:p w:rsidR="00DB5E11" w:rsidRDefault="00DB5E11" w:rsidP="00BB4C11">
      <w:pPr>
        <w:pStyle w:val="Text"/>
        <w:rPr>
          <w:rFonts w:ascii="Arial" w:hAnsi="Arial" w:cs="Arial"/>
          <w:sz w:val="20"/>
          <w:szCs w:val="20"/>
        </w:rPr>
      </w:pPr>
    </w:p>
    <w:p w:rsidR="00F71F26" w:rsidRDefault="000277E5" w:rsidP="00EC2562">
      <w:pPr>
        <w:pStyle w:val="Text"/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210391" cy="8017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g Wave Sept 5 2013 0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69" cy="8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t xml:space="preserve">  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194534" cy="791251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g Wave Sept 5 2013 0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511" cy="79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62" w:rsidRDefault="00EC2562" w:rsidP="00EC2562">
      <w:pPr>
        <w:pStyle w:val="Text"/>
        <w:jc w:val="center"/>
        <w:rPr>
          <w:rFonts w:ascii="Arial" w:hAnsi="Arial" w:cs="Arial"/>
          <w:noProof/>
          <w:sz w:val="14"/>
          <w:szCs w:val="20"/>
        </w:rPr>
      </w:pPr>
      <w:r w:rsidRPr="00EC2562">
        <w:rPr>
          <w:rFonts w:ascii="Arial" w:hAnsi="Arial" w:cs="Arial"/>
          <w:noProof/>
          <w:sz w:val="14"/>
          <w:szCs w:val="20"/>
        </w:rPr>
        <w:t xml:space="preserve">Pictured:  </w:t>
      </w:r>
      <w:r w:rsidR="000277E5">
        <w:rPr>
          <w:rFonts w:ascii="Arial" w:hAnsi="Arial" w:cs="Arial"/>
          <w:noProof/>
          <w:sz w:val="14"/>
          <w:szCs w:val="20"/>
        </w:rPr>
        <w:t>CEO Phil Miller with Commissioner Mark Costello</w:t>
      </w:r>
    </w:p>
    <w:p w:rsidR="000277E5" w:rsidRPr="00EC2562" w:rsidRDefault="000277E5" w:rsidP="00EC2562">
      <w:pPr>
        <w:pStyle w:val="Text"/>
        <w:jc w:val="center"/>
        <w:rPr>
          <w:rFonts w:ascii="Arial" w:hAnsi="Arial" w:cs="Arial"/>
          <w:sz w:val="14"/>
          <w:szCs w:val="20"/>
        </w:rPr>
      </w:pPr>
      <w:r>
        <w:rPr>
          <w:rFonts w:ascii="Arial" w:hAnsi="Arial" w:cs="Arial"/>
          <w:noProof/>
          <w:sz w:val="14"/>
          <w:szCs w:val="20"/>
        </w:rPr>
        <w:t>Picture (2) Phil Miller and Commissioner Costello and community guests</w:t>
      </w:r>
    </w:p>
    <w:p w:rsidR="00F71F26" w:rsidRDefault="00F71F26" w:rsidP="00BB4C11">
      <w:pPr>
        <w:pStyle w:val="Text"/>
        <w:rPr>
          <w:rFonts w:ascii="Arial" w:hAnsi="Arial" w:cs="Arial"/>
          <w:sz w:val="20"/>
          <w:szCs w:val="20"/>
        </w:rPr>
      </w:pPr>
    </w:p>
    <w:p w:rsidR="00F71F26" w:rsidRDefault="00F71F26" w:rsidP="00BB4C11">
      <w:pPr>
        <w:pStyle w:val="Text"/>
        <w:rPr>
          <w:rFonts w:ascii="Arial" w:hAnsi="Arial" w:cs="Arial"/>
          <w:sz w:val="20"/>
          <w:szCs w:val="20"/>
        </w:rPr>
      </w:pPr>
    </w:p>
    <w:p w:rsidR="00F71F26" w:rsidRPr="00F71F26" w:rsidRDefault="00F71F26" w:rsidP="00F71F26">
      <w:pPr>
        <w:pStyle w:val="Tex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-30-</w:t>
      </w:r>
    </w:p>
    <w:sectPr w:rsidR="00F71F26" w:rsidRPr="00F71F26" w:rsidSect="00DA4926">
      <w:headerReference w:type="even" r:id="rId10"/>
      <w:headerReference w:type="default" r:id="rId11"/>
      <w:footerReference w:type="first" r:id="rId12"/>
      <w:pgSz w:w="12240" w:h="15840" w:code="1"/>
      <w:pgMar w:top="1980" w:right="1440" w:bottom="2160" w:left="144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941" w:rsidRDefault="00D06941">
      <w:r>
        <w:separator/>
      </w:r>
    </w:p>
    <w:p w:rsidR="00D06941" w:rsidRDefault="00D06941"/>
  </w:endnote>
  <w:endnote w:type="continuationSeparator" w:id="0">
    <w:p w:rsidR="00D06941" w:rsidRDefault="00D06941">
      <w:r>
        <w:continuationSeparator/>
      </w:r>
    </w:p>
    <w:p w:rsidR="00D06941" w:rsidRDefault="00D069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lavika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15F" w:rsidRPr="009B64E3" w:rsidRDefault="005D115F" w:rsidP="005B2512">
    <w:pPr>
      <w:pStyle w:val="Footer"/>
      <w:rPr>
        <w:rFonts w:ascii="Arial" w:hAnsi="Arial" w:cs="Arial"/>
      </w:rPr>
    </w:pPr>
    <w:r w:rsidRPr="009B64E3">
      <w:rPr>
        <w:rFonts w:ascii="Arial" w:hAnsi="Arial" w:cs="Arial"/>
      </w:rPr>
      <w:t xml:space="preserve">For </w:t>
    </w:r>
    <w:r w:rsidR="00F71F26">
      <w:rPr>
        <w:rFonts w:ascii="Arial" w:hAnsi="Arial" w:cs="Arial"/>
      </w:rPr>
      <w:t xml:space="preserve">IMMEDIATE </w:t>
    </w:r>
    <w:r w:rsidRPr="009B64E3">
      <w:rPr>
        <w:rFonts w:ascii="Arial" w:hAnsi="Arial" w:cs="Arial"/>
      </w:rPr>
      <w:t>Release</w:t>
    </w:r>
    <w:r w:rsidRPr="009B64E3">
      <w:rPr>
        <w:rFonts w:ascii="Arial" w:hAnsi="Arial" w:cs="Arial"/>
      </w:rPr>
      <w:tab/>
    </w:r>
    <w:r w:rsidRPr="009B64E3">
      <w:rPr>
        <w:rFonts w:ascii="Arial" w:hAnsi="Arial" w:cs="Arial"/>
      </w:rPr>
      <w:fldChar w:fldCharType="begin"/>
    </w:r>
    <w:r w:rsidRPr="009B64E3">
      <w:rPr>
        <w:rFonts w:ascii="Arial" w:hAnsi="Arial" w:cs="Arial"/>
      </w:rPr>
      <w:instrText>if</w:instrText>
    </w:r>
    <w:r w:rsidRPr="009B64E3">
      <w:rPr>
        <w:rFonts w:ascii="Arial" w:hAnsi="Arial" w:cs="Arial"/>
      </w:rPr>
      <w:fldChar w:fldCharType="begin"/>
    </w:r>
    <w:r w:rsidRPr="009B64E3">
      <w:rPr>
        <w:rFonts w:ascii="Arial" w:hAnsi="Arial" w:cs="Arial"/>
      </w:rPr>
      <w:instrText>numpages</w:instrText>
    </w:r>
    <w:r w:rsidRPr="009B64E3">
      <w:rPr>
        <w:rFonts w:ascii="Arial" w:hAnsi="Arial" w:cs="Arial"/>
      </w:rPr>
      <w:fldChar w:fldCharType="separate"/>
    </w:r>
    <w:r w:rsidR="00845425">
      <w:rPr>
        <w:rFonts w:ascii="Arial" w:hAnsi="Arial" w:cs="Arial"/>
        <w:noProof/>
      </w:rPr>
      <w:instrText>1</w:instrText>
    </w:r>
    <w:r w:rsidRPr="009B64E3">
      <w:rPr>
        <w:rFonts w:ascii="Arial" w:hAnsi="Arial" w:cs="Arial"/>
      </w:rPr>
      <w:fldChar w:fldCharType="end"/>
    </w:r>
    <w:r w:rsidRPr="009B64E3">
      <w:rPr>
        <w:rFonts w:ascii="Arial" w:hAnsi="Arial" w:cs="Arial"/>
      </w:rPr>
      <w:instrText>&gt;</w:instrText>
    </w:r>
    <w:r w:rsidRPr="009B64E3">
      <w:rPr>
        <w:rFonts w:ascii="Arial" w:hAnsi="Arial" w:cs="Arial"/>
      </w:rPr>
      <w:fldChar w:fldCharType="begin"/>
    </w:r>
    <w:r w:rsidRPr="009B64E3">
      <w:rPr>
        <w:rFonts w:ascii="Arial" w:hAnsi="Arial" w:cs="Arial"/>
      </w:rPr>
      <w:instrText>page</w:instrText>
    </w:r>
    <w:r w:rsidRPr="009B64E3">
      <w:rPr>
        <w:rFonts w:ascii="Arial" w:hAnsi="Arial" w:cs="Arial"/>
      </w:rPr>
      <w:fldChar w:fldCharType="separate"/>
    </w:r>
    <w:r w:rsidR="00845425">
      <w:rPr>
        <w:rFonts w:ascii="Arial" w:hAnsi="Arial" w:cs="Arial"/>
        <w:noProof/>
      </w:rPr>
      <w:instrText>1</w:instrText>
    </w:r>
    <w:r w:rsidRPr="009B64E3">
      <w:rPr>
        <w:rFonts w:ascii="Arial" w:hAnsi="Arial" w:cs="Arial"/>
      </w:rPr>
      <w:fldChar w:fldCharType="end"/>
    </w:r>
    <w:r w:rsidRPr="009B64E3">
      <w:rPr>
        <w:rFonts w:ascii="Arial" w:hAnsi="Arial" w:cs="Arial"/>
      </w:rPr>
      <w:instrText>"more"</w:instrText>
    </w:r>
    <w:r w:rsidRPr="009B64E3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941" w:rsidRDefault="00D06941">
      <w:r>
        <w:separator/>
      </w:r>
    </w:p>
    <w:p w:rsidR="00D06941" w:rsidRDefault="00D06941"/>
  </w:footnote>
  <w:footnote w:type="continuationSeparator" w:id="0">
    <w:p w:rsidR="00D06941" w:rsidRDefault="00D06941">
      <w:r>
        <w:continuationSeparator/>
      </w:r>
    </w:p>
    <w:p w:rsidR="00D06941" w:rsidRDefault="00D0694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512" w:rsidRDefault="005B2512" w:rsidP="005B2512">
    <w:pPr>
      <w:pStyle w:val="Header"/>
    </w:pPr>
  </w:p>
  <w:p w:rsidR="00FC1CFA" w:rsidRDefault="00FC1CF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15F" w:rsidRDefault="005D115F" w:rsidP="005B2512">
    <w:pPr>
      <w:pStyle w:val="Header"/>
    </w:pPr>
    <w:r w:rsidRPr="005B2512">
      <w:t>Adventure Works Fourth Quarter Earnings Announced</w:t>
    </w:r>
    <w:r w:rsidRPr="005B2512">
      <w:tab/>
    </w:r>
    <w:r w:rsidR="00DA4926" w:rsidRPr="005B2512">
      <w:t xml:space="preserve">Page </w:t>
    </w:r>
    <w:r w:rsidR="00F733E2">
      <w:fldChar w:fldCharType="begin"/>
    </w:r>
    <w:r w:rsidR="00F733E2">
      <w:instrText xml:space="preserve"> PAGE \* Arabic \* MERGEFORMAT </w:instrText>
    </w:r>
    <w:r w:rsidR="00F733E2">
      <w:fldChar w:fldCharType="separate"/>
    </w:r>
    <w:r w:rsidR="00091541">
      <w:rPr>
        <w:noProof/>
      </w:rPr>
      <w:t>2</w:t>
    </w:r>
    <w:r w:rsidR="00F733E2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4E3"/>
    <w:rsid w:val="00021624"/>
    <w:rsid w:val="000277E5"/>
    <w:rsid w:val="00044DD2"/>
    <w:rsid w:val="00091541"/>
    <w:rsid w:val="00296DB3"/>
    <w:rsid w:val="00325DB8"/>
    <w:rsid w:val="00343491"/>
    <w:rsid w:val="00375C3D"/>
    <w:rsid w:val="00561A11"/>
    <w:rsid w:val="00575932"/>
    <w:rsid w:val="005A7611"/>
    <w:rsid w:val="005B2512"/>
    <w:rsid w:val="005D115F"/>
    <w:rsid w:val="00705EB6"/>
    <w:rsid w:val="00837814"/>
    <w:rsid w:val="00845425"/>
    <w:rsid w:val="00845A3E"/>
    <w:rsid w:val="00932063"/>
    <w:rsid w:val="00995FC9"/>
    <w:rsid w:val="009B64E3"/>
    <w:rsid w:val="00A62DF6"/>
    <w:rsid w:val="00B71495"/>
    <w:rsid w:val="00BB4C11"/>
    <w:rsid w:val="00D06941"/>
    <w:rsid w:val="00D11963"/>
    <w:rsid w:val="00DA4926"/>
    <w:rsid w:val="00DB5E11"/>
    <w:rsid w:val="00E45A5C"/>
    <w:rsid w:val="00E777A4"/>
    <w:rsid w:val="00E853C3"/>
    <w:rsid w:val="00EC2562"/>
    <w:rsid w:val="00F71F26"/>
    <w:rsid w:val="00F733E2"/>
    <w:rsid w:val="00FC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4C11"/>
    <w:rPr>
      <w:rFonts w:ascii="Century Gothic" w:hAnsi="Century Gothic"/>
      <w:spacing w:val="-5"/>
      <w:sz w:val="18"/>
    </w:rPr>
  </w:style>
  <w:style w:type="paragraph" w:styleId="Heading1">
    <w:name w:val="heading 1"/>
    <w:basedOn w:val="Normal"/>
    <w:next w:val="Normal"/>
    <w:qFormat/>
    <w:rsid w:val="005D115F"/>
    <w:pPr>
      <w:spacing w:before="1200"/>
      <w:outlineLvl w:val="0"/>
    </w:pPr>
    <w:rPr>
      <w:caps/>
      <w:color w:val="2A5A78"/>
      <w:sz w:val="84"/>
      <w:szCs w:val="44"/>
    </w:rPr>
  </w:style>
  <w:style w:type="paragraph" w:styleId="Heading2">
    <w:name w:val="heading 2"/>
    <w:basedOn w:val="Heading1"/>
    <w:next w:val="Normal"/>
    <w:qFormat/>
    <w:rsid w:val="005D115F"/>
    <w:pPr>
      <w:spacing w:before="0"/>
      <w:jc w:val="righ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115F"/>
    <w:pPr>
      <w:spacing w:before="320" w:after="80"/>
      <w:outlineLvl w:val="2"/>
    </w:pPr>
    <w:rPr>
      <w:color w:val="2A5A7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2512"/>
    <w:pPr>
      <w:tabs>
        <w:tab w:val="right" w:pos="9360"/>
      </w:tabs>
    </w:pPr>
    <w:rPr>
      <w:b/>
      <w:caps/>
      <w:color w:val="2A5A78"/>
      <w:szCs w:val="18"/>
    </w:rPr>
  </w:style>
  <w:style w:type="paragraph" w:styleId="Footer">
    <w:name w:val="footer"/>
    <w:basedOn w:val="Normal"/>
    <w:rsid w:val="005B2512"/>
    <w:pPr>
      <w:tabs>
        <w:tab w:val="right" w:pos="9360"/>
      </w:tabs>
    </w:pPr>
    <w:rPr>
      <w:b/>
      <w:caps/>
      <w:color w:val="2A5A78"/>
      <w:szCs w:val="18"/>
    </w:rPr>
  </w:style>
  <w:style w:type="paragraph" w:customStyle="1" w:styleId="ContactInformation">
    <w:name w:val="Contact Information"/>
    <w:basedOn w:val="Normal"/>
    <w:rsid w:val="005D115F"/>
    <w:pPr>
      <w:spacing w:line="180" w:lineRule="exact"/>
    </w:pPr>
    <w:rPr>
      <w:color w:val="2A5A78"/>
      <w:sz w:val="16"/>
    </w:rPr>
  </w:style>
  <w:style w:type="paragraph" w:customStyle="1" w:styleId="ContactName">
    <w:name w:val="Contact Name"/>
    <w:basedOn w:val="ContactInformation"/>
    <w:rsid w:val="00995FC9"/>
    <w:rPr>
      <w:b/>
    </w:rPr>
  </w:style>
  <w:style w:type="paragraph" w:customStyle="1" w:styleId="Subhead">
    <w:name w:val="Subhead"/>
    <w:basedOn w:val="Normal"/>
    <w:rsid w:val="005D115F"/>
    <w:pPr>
      <w:spacing w:after="600"/>
    </w:pPr>
    <w:rPr>
      <w:i/>
      <w:color w:val="2A5A78"/>
      <w:sz w:val="22"/>
    </w:rPr>
  </w:style>
  <w:style w:type="paragraph" w:customStyle="1" w:styleId="Text">
    <w:name w:val="Text"/>
    <w:basedOn w:val="Normal"/>
    <w:link w:val="TextChar"/>
    <w:rsid w:val="005D115F"/>
    <w:pPr>
      <w:spacing w:after="220" w:line="336" w:lineRule="auto"/>
    </w:pPr>
    <w:rPr>
      <w:spacing w:val="0"/>
      <w:szCs w:val="18"/>
    </w:rPr>
  </w:style>
  <w:style w:type="paragraph" w:styleId="BalloonText">
    <w:name w:val="Balloon Text"/>
    <w:basedOn w:val="Normal"/>
    <w:semiHidden/>
    <w:rsid w:val="00BB4C11"/>
    <w:rPr>
      <w:rFonts w:cs="Tahoma"/>
      <w:sz w:val="16"/>
      <w:szCs w:val="16"/>
    </w:rPr>
  </w:style>
  <w:style w:type="paragraph" w:customStyle="1" w:styleId="BoldText">
    <w:name w:val="Bold Text"/>
    <w:basedOn w:val="Text"/>
    <w:link w:val="BoldTextChar"/>
    <w:rsid w:val="005D115F"/>
    <w:rPr>
      <w:b/>
    </w:rPr>
  </w:style>
  <w:style w:type="character" w:customStyle="1" w:styleId="TextChar">
    <w:name w:val="Text Char"/>
    <w:basedOn w:val="DefaultParagraphFont"/>
    <w:link w:val="Text"/>
    <w:rsid w:val="005D115F"/>
    <w:rPr>
      <w:rFonts w:ascii="Century Gothic" w:hAnsi="Century Gothic"/>
      <w:sz w:val="18"/>
      <w:szCs w:val="18"/>
      <w:lang w:val="en-US" w:eastAsia="en-US" w:bidi="ar-SA"/>
    </w:rPr>
  </w:style>
  <w:style w:type="character" w:customStyle="1" w:styleId="BoldTextChar">
    <w:name w:val="Bold Text Char"/>
    <w:basedOn w:val="TextChar"/>
    <w:link w:val="BoldText"/>
    <w:rsid w:val="005D115F"/>
    <w:rPr>
      <w:rFonts w:ascii="Century Gothic" w:hAnsi="Century Gothic"/>
      <w:b/>
      <w:sz w:val="18"/>
      <w:szCs w:val="18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4C11"/>
    <w:rPr>
      <w:rFonts w:ascii="Century Gothic" w:hAnsi="Century Gothic"/>
      <w:spacing w:val="-5"/>
      <w:sz w:val="18"/>
    </w:rPr>
  </w:style>
  <w:style w:type="paragraph" w:styleId="Heading1">
    <w:name w:val="heading 1"/>
    <w:basedOn w:val="Normal"/>
    <w:next w:val="Normal"/>
    <w:qFormat/>
    <w:rsid w:val="005D115F"/>
    <w:pPr>
      <w:spacing w:before="1200"/>
      <w:outlineLvl w:val="0"/>
    </w:pPr>
    <w:rPr>
      <w:caps/>
      <w:color w:val="2A5A78"/>
      <w:sz w:val="84"/>
      <w:szCs w:val="44"/>
    </w:rPr>
  </w:style>
  <w:style w:type="paragraph" w:styleId="Heading2">
    <w:name w:val="heading 2"/>
    <w:basedOn w:val="Heading1"/>
    <w:next w:val="Normal"/>
    <w:qFormat/>
    <w:rsid w:val="005D115F"/>
    <w:pPr>
      <w:spacing w:before="0"/>
      <w:jc w:val="righ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115F"/>
    <w:pPr>
      <w:spacing w:before="320" w:after="80"/>
      <w:outlineLvl w:val="2"/>
    </w:pPr>
    <w:rPr>
      <w:color w:val="2A5A7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2512"/>
    <w:pPr>
      <w:tabs>
        <w:tab w:val="right" w:pos="9360"/>
      </w:tabs>
    </w:pPr>
    <w:rPr>
      <w:b/>
      <w:caps/>
      <w:color w:val="2A5A78"/>
      <w:szCs w:val="18"/>
    </w:rPr>
  </w:style>
  <w:style w:type="paragraph" w:styleId="Footer">
    <w:name w:val="footer"/>
    <w:basedOn w:val="Normal"/>
    <w:rsid w:val="005B2512"/>
    <w:pPr>
      <w:tabs>
        <w:tab w:val="right" w:pos="9360"/>
      </w:tabs>
    </w:pPr>
    <w:rPr>
      <w:b/>
      <w:caps/>
      <w:color w:val="2A5A78"/>
      <w:szCs w:val="18"/>
    </w:rPr>
  </w:style>
  <w:style w:type="paragraph" w:customStyle="1" w:styleId="ContactInformation">
    <w:name w:val="Contact Information"/>
    <w:basedOn w:val="Normal"/>
    <w:rsid w:val="005D115F"/>
    <w:pPr>
      <w:spacing w:line="180" w:lineRule="exact"/>
    </w:pPr>
    <w:rPr>
      <w:color w:val="2A5A78"/>
      <w:sz w:val="16"/>
    </w:rPr>
  </w:style>
  <w:style w:type="paragraph" w:customStyle="1" w:styleId="ContactName">
    <w:name w:val="Contact Name"/>
    <w:basedOn w:val="ContactInformation"/>
    <w:rsid w:val="00995FC9"/>
    <w:rPr>
      <w:b/>
    </w:rPr>
  </w:style>
  <w:style w:type="paragraph" w:customStyle="1" w:styleId="Subhead">
    <w:name w:val="Subhead"/>
    <w:basedOn w:val="Normal"/>
    <w:rsid w:val="005D115F"/>
    <w:pPr>
      <w:spacing w:after="600"/>
    </w:pPr>
    <w:rPr>
      <w:i/>
      <w:color w:val="2A5A78"/>
      <w:sz w:val="22"/>
    </w:rPr>
  </w:style>
  <w:style w:type="paragraph" w:customStyle="1" w:styleId="Text">
    <w:name w:val="Text"/>
    <w:basedOn w:val="Normal"/>
    <w:link w:val="TextChar"/>
    <w:rsid w:val="005D115F"/>
    <w:pPr>
      <w:spacing w:after="220" w:line="336" w:lineRule="auto"/>
    </w:pPr>
    <w:rPr>
      <w:spacing w:val="0"/>
      <w:szCs w:val="18"/>
    </w:rPr>
  </w:style>
  <w:style w:type="paragraph" w:styleId="BalloonText">
    <w:name w:val="Balloon Text"/>
    <w:basedOn w:val="Normal"/>
    <w:semiHidden/>
    <w:rsid w:val="00BB4C11"/>
    <w:rPr>
      <w:rFonts w:cs="Tahoma"/>
      <w:sz w:val="16"/>
      <w:szCs w:val="16"/>
    </w:rPr>
  </w:style>
  <w:style w:type="paragraph" w:customStyle="1" w:styleId="BoldText">
    <w:name w:val="Bold Text"/>
    <w:basedOn w:val="Text"/>
    <w:link w:val="BoldTextChar"/>
    <w:rsid w:val="005D115F"/>
    <w:rPr>
      <w:b/>
    </w:rPr>
  </w:style>
  <w:style w:type="character" w:customStyle="1" w:styleId="TextChar">
    <w:name w:val="Text Char"/>
    <w:basedOn w:val="DefaultParagraphFont"/>
    <w:link w:val="Text"/>
    <w:rsid w:val="005D115F"/>
    <w:rPr>
      <w:rFonts w:ascii="Century Gothic" w:hAnsi="Century Gothic"/>
      <w:sz w:val="18"/>
      <w:szCs w:val="18"/>
      <w:lang w:val="en-US" w:eastAsia="en-US" w:bidi="ar-SA"/>
    </w:rPr>
  </w:style>
  <w:style w:type="character" w:customStyle="1" w:styleId="BoldTextChar">
    <w:name w:val="Bold Text Char"/>
    <w:basedOn w:val="TextChar"/>
    <w:link w:val="BoldText"/>
    <w:rsid w:val="005D115F"/>
    <w:rPr>
      <w:rFonts w:ascii="Century Gothic" w:hAnsi="Century Gothic"/>
      <w:b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Quarterly%20earnings%20press%20rele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C7E98-62F0-4A20-8C82-8C8AAEA07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Quarterly earnings press release.dot</Template>
  <TotalTime>93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Sherri Henderson</dc:creator>
  <cp:lastModifiedBy>Liz McNeill</cp:lastModifiedBy>
  <cp:revision>3</cp:revision>
  <cp:lastPrinted>2013-01-25T21:31:00Z</cp:lastPrinted>
  <dcterms:created xsi:type="dcterms:W3CDTF">2013-09-10T18:54:00Z</dcterms:created>
  <dcterms:modified xsi:type="dcterms:W3CDTF">2013-09-10T21:42:00Z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TC010197751033</vt:lpwstr>
  </property>
</Properties>
</file>