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C4" w:rsidRDefault="005A6432" w:rsidP="005A64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182138" w:rsidRPr="00182138" w:rsidRDefault="00182138" w:rsidP="00182138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82138">
        <w:rPr>
          <w:rFonts w:ascii="Times New Roman" w:hAnsi="Times New Roman"/>
          <w:b/>
          <w:sz w:val="28"/>
          <w:szCs w:val="28"/>
          <w:u w:val="single"/>
        </w:rPr>
        <w:t>Existing System:</w:t>
      </w:r>
    </w:p>
    <w:p w:rsidR="00182138" w:rsidRPr="00182138" w:rsidRDefault="00182138" w:rsidP="001821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82138">
        <w:rPr>
          <w:rFonts w:ascii="Times New Roman" w:hAnsi="Times New Roman"/>
          <w:sz w:val="28"/>
          <w:szCs w:val="28"/>
        </w:rPr>
        <w:t xml:space="preserve">Whenever a user types in her password in a bank’s </w:t>
      </w:r>
      <w:proofErr w:type="spellStart"/>
      <w:r w:rsidRPr="00182138">
        <w:rPr>
          <w:rFonts w:ascii="Times New Roman" w:hAnsi="Times New Roman"/>
          <w:sz w:val="28"/>
          <w:szCs w:val="28"/>
        </w:rPr>
        <w:t>signin</w:t>
      </w:r>
      <w:proofErr w:type="spellEnd"/>
      <w:r w:rsidRPr="00182138">
        <w:rPr>
          <w:rFonts w:ascii="Times New Roman" w:hAnsi="Times New Roman"/>
          <w:sz w:val="28"/>
          <w:szCs w:val="28"/>
        </w:rPr>
        <w:t xml:space="preserve"> box, the </w:t>
      </w:r>
      <w:proofErr w:type="spellStart"/>
      <w:r w:rsidRPr="00182138">
        <w:rPr>
          <w:rFonts w:ascii="Times New Roman" w:hAnsi="Times New Roman"/>
          <w:sz w:val="28"/>
          <w:szCs w:val="28"/>
        </w:rPr>
        <w:t>keylogger</w:t>
      </w:r>
      <w:proofErr w:type="spellEnd"/>
      <w:r w:rsidRPr="00182138">
        <w:rPr>
          <w:rFonts w:ascii="Times New Roman" w:hAnsi="Times New Roman"/>
          <w:sz w:val="28"/>
          <w:szCs w:val="28"/>
        </w:rPr>
        <w:t xml:space="preserve"> intercepts the password. The threat of such </w:t>
      </w:r>
      <w:proofErr w:type="spellStart"/>
      <w:r w:rsidRPr="00182138">
        <w:rPr>
          <w:rFonts w:ascii="Times New Roman" w:hAnsi="Times New Roman"/>
          <w:sz w:val="28"/>
          <w:szCs w:val="28"/>
        </w:rPr>
        <w:t>keyloggers</w:t>
      </w:r>
      <w:proofErr w:type="spellEnd"/>
      <w:r w:rsidRPr="00182138">
        <w:rPr>
          <w:rFonts w:ascii="Times New Roman" w:hAnsi="Times New Roman"/>
          <w:sz w:val="28"/>
          <w:szCs w:val="28"/>
        </w:rPr>
        <w:t xml:space="preserve"> is pervasive and can be present both in personal computers and public kiosks; there are always cases where it is necessary to perform financial transactions using a public computer although the biggest concern is that a user’s password is likely to be stolen in these computers. Even worse, </w:t>
      </w:r>
      <w:proofErr w:type="spellStart"/>
      <w:r w:rsidRPr="00182138">
        <w:rPr>
          <w:rFonts w:ascii="Times New Roman" w:hAnsi="Times New Roman"/>
          <w:sz w:val="28"/>
          <w:szCs w:val="28"/>
        </w:rPr>
        <w:t>keyloggers</w:t>
      </w:r>
      <w:proofErr w:type="spellEnd"/>
      <w:r w:rsidRPr="00182138">
        <w:rPr>
          <w:rFonts w:ascii="Times New Roman" w:hAnsi="Times New Roman"/>
          <w:sz w:val="28"/>
          <w:szCs w:val="28"/>
        </w:rPr>
        <w:t xml:space="preserve">, often </w:t>
      </w:r>
      <w:proofErr w:type="spellStart"/>
      <w:r w:rsidRPr="00182138">
        <w:rPr>
          <w:rFonts w:ascii="Times New Roman" w:hAnsi="Times New Roman"/>
          <w:sz w:val="28"/>
          <w:szCs w:val="28"/>
        </w:rPr>
        <w:t>rootkitted</w:t>
      </w:r>
      <w:proofErr w:type="spellEnd"/>
      <w:r w:rsidRPr="00182138">
        <w:rPr>
          <w:rFonts w:ascii="Times New Roman" w:hAnsi="Times New Roman"/>
          <w:sz w:val="28"/>
          <w:szCs w:val="28"/>
        </w:rPr>
        <w:t xml:space="preserve">, are hard to detect since they will not show up in the task manager process list. </w:t>
      </w:r>
    </w:p>
    <w:p w:rsidR="00182138" w:rsidRPr="00182138" w:rsidRDefault="00182138" w:rsidP="00182138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182138" w:rsidRPr="00182138" w:rsidRDefault="00182138" w:rsidP="00182138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82138">
        <w:rPr>
          <w:rFonts w:ascii="Times New Roman" w:hAnsi="Times New Roman"/>
          <w:b/>
          <w:sz w:val="28"/>
          <w:szCs w:val="28"/>
          <w:u w:val="single"/>
        </w:rPr>
        <w:t xml:space="preserve">Proposed System: </w:t>
      </w:r>
    </w:p>
    <w:p w:rsidR="00182138" w:rsidRPr="00182138" w:rsidRDefault="00182138" w:rsidP="001821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82138">
        <w:rPr>
          <w:rFonts w:ascii="Times New Roman" w:hAnsi="Times New Roman"/>
          <w:sz w:val="28"/>
          <w:szCs w:val="28"/>
        </w:rPr>
        <w:t xml:space="preserve">Our approach to solving the problem is to introduce an intermediate device that bridges a human user and a terminal. Then, instead of the user directly invoking the regular authentication protocol, she invokes a more sophisticated but user-friendly protocol via the intermediate helping device. Every interaction between the user and an intermediate helping device is visualized using a Quick Response (QR) code. The goal is to keep user-experience the same as in legacy authentication methods as much as possible, while preventing </w:t>
      </w:r>
      <w:proofErr w:type="spellStart"/>
      <w:r w:rsidRPr="00182138">
        <w:rPr>
          <w:rFonts w:ascii="Times New Roman" w:hAnsi="Times New Roman"/>
          <w:sz w:val="28"/>
          <w:szCs w:val="28"/>
        </w:rPr>
        <w:t>keylogging</w:t>
      </w:r>
      <w:proofErr w:type="spellEnd"/>
      <w:r w:rsidRPr="00182138">
        <w:rPr>
          <w:rFonts w:ascii="Times New Roman" w:hAnsi="Times New Roman"/>
          <w:sz w:val="28"/>
          <w:szCs w:val="28"/>
        </w:rPr>
        <w:t xml:space="preserve"> attacks.</w:t>
      </w:r>
    </w:p>
    <w:p w:rsidR="00FD166A" w:rsidRPr="00182138" w:rsidRDefault="00FD166A" w:rsidP="001821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D166A" w:rsidRPr="00182138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BBC"/>
    <w:multiLevelType w:val="hybridMultilevel"/>
    <w:tmpl w:val="E932E0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44EAC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33F0E"/>
    <w:multiLevelType w:val="hybridMultilevel"/>
    <w:tmpl w:val="7C925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D1A6F"/>
    <w:multiLevelType w:val="hybridMultilevel"/>
    <w:tmpl w:val="79726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10C0"/>
    <w:multiLevelType w:val="hybridMultilevel"/>
    <w:tmpl w:val="AF607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6432"/>
    <w:rsid w:val="00182138"/>
    <w:rsid w:val="005A6432"/>
    <w:rsid w:val="00650982"/>
    <w:rsid w:val="009E40C4"/>
    <w:rsid w:val="00BE1264"/>
    <w:rsid w:val="00F5230C"/>
    <w:rsid w:val="00FD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Ram</cp:lastModifiedBy>
  <cp:revision>5</cp:revision>
  <dcterms:created xsi:type="dcterms:W3CDTF">2012-10-10T14:18:00Z</dcterms:created>
  <dcterms:modified xsi:type="dcterms:W3CDTF">2016-09-14T07:26:00Z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