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973" w:type="dxa"/>
        <w:tblInd w:w="-1" w:type="dxa"/>
        <w:tblLayout w:type="fixed"/>
        <w:tblCellMar>
          <w:left w:w="10" w:type="dxa"/>
          <w:right w:w="10" w:type="dxa"/>
        </w:tblCellMar>
        <w:tblLook w:val="0000"/>
      </w:tblPr>
      <w:tblGrid>
        <w:gridCol w:w="3338"/>
        <w:gridCol w:w="3636"/>
        <w:gridCol w:w="2999"/>
      </w:tblGrid>
      <w:tr w:rsidR="00676816" w:rsidRPr="00E021CC" w:rsidTr="00FC189E">
        <w:trPr>
          <w:cantSplit/>
          <w:trHeight w:val="1134"/>
        </w:trPr>
        <w:tc>
          <w:tcPr>
            <w:tcW w:w="3338"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vAlign w:val="center"/>
          </w:tcPr>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Université catholique de Louvain</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Faculté ESPO</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LINGE1213 – Physique 2</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Année académique 2016-2017</w:t>
            </w:r>
          </w:p>
        </w:tc>
        <w:tc>
          <w:tcPr>
            <w:tcW w:w="3636" w:type="dxa"/>
            <w:tcBorders>
              <w:top w:val="single" w:sz="2" w:space="0" w:color="000001"/>
              <w:bottom w:val="single" w:sz="2" w:space="0" w:color="000001"/>
            </w:tcBorders>
            <w:shd w:val="clear" w:color="auto" w:fill="FFFFFF"/>
            <w:tcMar>
              <w:top w:w="55" w:type="dxa"/>
              <w:left w:w="56" w:type="dxa"/>
              <w:bottom w:w="55" w:type="dxa"/>
              <w:right w:w="55" w:type="dxa"/>
            </w:tcMar>
            <w:vAlign w:val="center"/>
          </w:tcPr>
          <w:p w:rsidR="00676816" w:rsidRPr="00E021CC" w:rsidRDefault="00F845B8" w:rsidP="00FC189E">
            <w:pPr>
              <w:pStyle w:val="TableContents"/>
              <w:jc w:val="center"/>
              <w:rPr>
                <w:rFonts w:ascii="Times New Roman" w:hAnsi="Times New Roman" w:cs="Times New Roman"/>
                <w:sz w:val="22"/>
                <w:szCs w:val="22"/>
                <w:lang w:val="fr-FR"/>
              </w:rPr>
            </w:pPr>
            <w:r>
              <w:rPr>
                <w:rFonts w:ascii="Times New Roman" w:hAnsi="Times New Roman" w:cs="Times New Roman"/>
                <w:b/>
                <w:bCs/>
                <w:sz w:val="22"/>
                <w:szCs w:val="22"/>
                <w:lang w:val="fr-FR"/>
              </w:rPr>
              <w:t xml:space="preserve">APP 7 – Groupe </w:t>
            </w:r>
            <w:r w:rsidR="00676816" w:rsidRPr="00E021CC">
              <w:rPr>
                <w:rFonts w:ascii="Times New Roman" w:hAnsi="Times New Roman" w:cs="Times New Roman"/>
                <w:b/>
                <w:bCs/>
                <w:sz w:val="22"/>
                <w:szCs w:val="22"/>
                <w:lang w:val="fr-FR"/>
              </w:rPr>
              <w:t>6</w:t>
            </w:r>
          </w:p>
          <w:p w:rsidR="00676816" w:rsidRPr="00E021CC" w:rsidRDefault="00676816" w:rsidP="00FC189E">
            <w:pPr>
              <w:pStyle w:val="TableContents"/>
              <w:jc w:val="center"/>
              <w:rPr>
                <w:rFonts w:ascii="Times New Roman" w:hAnsi="Times New Roman" w:cs="Times New Roman"/>
                <w:sz w:val="22"/>
                <w:szCs w:val="22"/>
                <w:lang w:val="fr-FR"/>
              </w:rPr>
            </w:pPr>
            <w:r w:rsidRPr="00E021CC">
              <w:rPr>
                <w:rFonts w:ascii="Times New Roman" w:hAnsi="Times New Roman" w:cs="Times New Roman"/>
                <w:b/>
                <w:bCs/>
                <w:sz w:val="22"/>
                <w:szCs w:val="22"/>
                <w:lang w:val="fr-FR"/>
              </w:rPr>
              <w:t xml:space="preserve">Back in </w:t>
            </w:r>
            <w:proofErr w:type="spellStart"/>
            <w:r w:rsidRPr="00E021CC">
              <w:rPr>
                <w:rFonts w:ascii="Times New Roman" w:hAnsi="Times New Roman" w:cs="Times New Roman"/>
                <w:b/>
                <w:bCs/>
                <w:sz w:val="22"/>
                <w:szCs w:val="22"/>
                <w:lang w:val="fr-FR"/>
              </w:rPr>
              <w:t>Africa</w:t>
            </w:r>
            <w:proofErr w:type="spellEnd"/>
          </w:p>
          <w:p w:rsidR="00676816" w:rsidRPr="00E021CC" w:rsidRDefault="00676816" w:rsidP="00FC189E">
            <w:pPr>
              <w:pStyle w:val="TableContents"/>
              <w:jc w:val="center"/>
              <w:rPr>
                <w:rFonts w:ascii="Times New Roman" w:hAnsi="Times New Roman" w:cs="Times New Roman"/>
                <w:sz w:val="22"/>
                <w:szCs w:val="22"/>
                <w:lang w:val="fr-FR"/>
              </w:rPr>
            </w:pPr>
          </w:p>
          <w:p w:rsidR="00676816" w:rsidRPr="00E021CC" w:rsidRDefault="00676816" w:rsidP="00FC189E">
            <w:pPr>
              <w:pStyle w:val="TableContents"/>
              <w:jc w:val="center"/>
              <w:rPr>
                <w:rFonts w:ascii="Times New Roman" w:hAnsi="Times New Roman" w:cs="Times New Roman"/>
                <w:sz w:val="22"/>
                <w:szCs w:val="22"/>
                <w:lang w:val="fr-FR"/>
              </w:rPr>
            </w:pPr>
            <w:r w:rsidRPr="00E021CC">
              <w:rPr>
                <w:rFonts w:ascii="Times New Roman" w:hAnsi="Times New Roman" w:cs="Times New Roman"/>
                <w:sz w:val="22"/>
                <w:szCs w:val="22"/>
                <w:lang w:val="fr-FR"/>
              </w:rPr>
              <w:t>12 Décembre 2016</w:t>
            </w:r>
          </w:p>
        </w:tc>
        <w:tc>
          <w:tcPr>
            <w:tcW w:w="2999" w:type="dxa"/>
            <w:tcBorders>
              <w:top w:val="single" w:sz="2" w:space="0" w:color="000001"/>
              <w:bottom w:val="single" w:sz="2" w:space="0" w:color="000001"/>
              <w:right w:val="single" w:sz="2" w:space="0" w:color="000001"/>
            </w:tcBorders>
            <w:shd w:val="clear" w:color="auto" w:fill="FFFFFF"/>
            <w:tcMar>
              <w:top w:w="55" w:type="dxa"/>
              <w:left w:w="56" w:type="dxa"/>
              <w:bottom w:w="55" w:type="dxa"/>
              <w:right w:w="55" w:type="dxa"/>
            </w:tcMar>
            <w:vAlign w:val="center"/>
          </w:tcPr>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Hamza </w:t>
            </w:r>
            <w:proofErr w:type="spellStart"/>
            <w:r w:rsidRPr="00E021CC">
              <w:rPr>
                <w:rFonts w:ascii="Times New Roman" w:hAnsi="Times New Roman" w:cs="Times New Roman"/>
                <w:sz w:val="22"/>
                <w:szCs w:val="22"/>
                <w:lang w:val="fr-FR"/>
              </w:rPr>
              <w:t>Idrissi</w:t>
            </w:r>
            <w:proofErr w:type="spellEnd"/>
            <w:r w:rsidRPr="00E021CC">
              <w:rPr>
                <w:rFonts w:ascii="Times New Roman" w:hAnsi="Times New Roman" w:cs="Times New Roman"/>
                <w:sz w:val="22"/>
                <w:szCs w:val="22"/>
                <w:lang w:val="fr-FR"/>
              </w:rPr>
              <w:t xml:space="preserve"> </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Martin </w:t>
            </w:r>
            <w:proofErr w:type="spellStart"/>
            <w:r w:rsidRPr="00E021CC">
              <w:rPr>
                <w:rFonts w:ascii="Times New Roman" w:hAnsi="Times New Roman" w:cs="Times New Roman"/>
                <w:sz w:val="22"/>
                <w:szCs w:val="22"/>
                <w:lang w:val="fr-FR"/>
              </w:rPr>
              <w:t>Ruijs</w:t>
            </w:r>
            <w:proofErr w:type="spellEnd"/>
            <w:r w:rsidRPr="00E021CC">
              <w:rPr>
                <w:rFonts w:ascii="Times New Roman" w:hAnsi="Times New Roman" w:cs="Times New Roman"/>
                <w:sz w:val="22"/>
                <w:szCs w:val="22"/>
                <w:lang w:val="fr-FR"/>
              </w:rPr>
              <w:t xml:space="preserve"> </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Camille </w:t>
            </w:r>
            <w:proofErr w:type="spellStart"/>
            <w:r w:rsidRPr="00E021CC">
              <w:rPr>
                <w:rFonts w:ascii="Times New Roman" w:hAnsi="Times New Roman" w:cs="Times New Roman"/>
                <w:sz w:val="22"/>
                <w:szCs w:val="22"/>
                <w:lang w:val="fr-FR"/>
              </w:rPr>
              <w:t>Tielemans</w:t>
            </w:r>
            <w:proofErr w:type="spellEnd"/>
            <w:r w:rsidR="00A32879" w:rsidRPr="00E021CC">
              <w:rPr>
                <w:rFonts w:ascii="Times New Roman" w:hAnsi="Times New Roman" w:cs="Times New Roman"/>
                <w:sz w:val="22"/>
                <w:szCs w:val="22"/>
                <w:lang w:val="fr-FR"/>
              </w:rPr>
              <w:t xml:space="preserve"> (rapporteur)</w:t>
            </w:r>
          </w:p>
          <w:p w:rsidR="00676816" w:rsidRPr="00E021CC" w:rsidRDefault="00676816" w:rsidP="00FC189E">
            <w:pPr>
              <w:pStyle w:val="TableContents"/>
              <w:rPr>
                <w:rFonts w:ascii="Times New Roman" w:hAnsi="Times New Roman" w:cs="Times New Roman"/>
                <w:sz w:val="22"/>
                <w:szCs w:val="22"/>
                <w:lang w:val="fr-FR"/>
              </w:rPr>
            </w:pPr>
            <w:r w:rsidRPr="00E021CC">
              <w:rPr>
                <w:rFonts w:ascii="Times New Roman" w:hAnsi="Times New Roman" w:cs="Times New Roman"/>
                <w:bCs/>
                <w:sz w:val="22"/>
                <w:szCs w:val="22"/>
                <w:lang w:val="fr-FR"/>
              </w:rPr>
              <w:t>Monika Supicic</w:t>
            </w:r>
            <w:r w:rsidRPr="00E021CC">
              <w:rPr>
                <w:rFonts w:ascii="Times New Roman" w:hAnsi="Times New Roman" w:cs="Times New Roman"/>
                <w:sz w:val="22"/>
                <w:szCs w:val="22"/>
                <w:lang w:val="fr-FR"/>
              </w:rPr>
              <w:t xml:space="preserve"> </w:t>
            </w:r>
          </w:p>
        </w:tc>
      </w:tr>
    </w:tbl>
    <w:p w:rsidR="00676816" w:rsidRPr="00E021CC" w:rsidRDefault="00676816" w:rsidP="00676816">
      <w:pPr>
        <w:rPr>
          <w:sz w:val="22"/>
          <w:szCs w:val="22"/>
          <w:lang w:val="fr-FR"/>
        </w:rPr>
      </w:pPr>
    </w:p>
    <w:p w:rsidR="00676816" w:rsidRPr="00E021CC" w:rsidRDefault="00676816" w:rsidP="00676816">
      <w:pPr>
        <w:pStyle w:val="Heading1"/>
        <w:rPr>
          <w:sz w:val="22"/>
          <w:szCs w:val="22"/>
          <w:lang w:val="fr-FR"/>
        </w:rPr>
      </w:pPr>
      <w:r w:rsidRPr="00E021CC">
        <w:rPr>
          <w:sz w:val="22"/>
          <w:szCs w:val="22"/>
          <w:lang w:val="fr-FR"/>
        </w:rPr>
        <w:t>Reformulation du problème</w:t>
      </w:r>
    </w:p>
    <w:p w:rsidR="00676816" w:rsidRPr="00676EFB" w:rsidRDefault="00A32879" w:rsidP="00676EFB">
      <w:p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L’objectif de ce travail est de construire un dispositif qui permettrait de générer une tension au sein d’un circuit, suite au mouvement de rotation d’une éolienne sous l’influence du vent. Nous souhaitons par ailleurs réguler la vitesse de cette éolienne. Nous résoudrons ce double défi à l’aide de nos compétences en magnétisme et en électricité.</w:t>
      </w:r>
    </w:p>
    <w:p w:rsidR="00676816" w:rsidRPr="00E021CC" w:rsidRDefault="00676816" w:rsidP="00676816">
      <w:pPr>
        <w:pStyle w:val="Heading1"/>
        <w:ind w:left="425" w:hanging="425"/>
        <w:rPr>
          <w:sz w:val="22"/>
          <w:szCs w:val="22"/>
          <w:lang w:val="fr-FR"/>
        </w:rPr>
      </w:pPr>
      <w:r w:rsidRPr="00E021CC">
        <w:rPr>
          <w:sz w:val="22"/>
          <w:szCs w:val="22"/>
          <w:lang w:val="fr-FR"/>
        </w:rPr>
        <w:t>Concepts théoriques utilisés</w:t>
      </w:r>
      <w:r w:rsidR="002E6615" w:rsidRPr="00E021CC">
        <w:rPr>
          <w:sz w:val="22"/>
          <w:szCs w:val="22"/>
          <w:lang w:val="fr-FR"/>
        </w:rPr>
        <w:t xml:space="preserve"> </w:t>
      </w:r>
      <w:bookmarkStart w:id="0" w:name="_GoBack"/>
      <w:bookmarkEnd w:id="0"/>
    </w:p>
    <w:p w:rsidR="00676816" w:rsidRPr="00E021CC" w:rsidRDefault="00676816" w:rsidP="00676816">
      <w:pPr>
        <w:pStyle w:val="ListParagraph"/>
        <w:numPr>
          <w:ilvl w:val="0"/>
          <w:numId w:val="2"/>
        </w:numPr>
        <w:rPr>
          <w:sz w:val="22"/>
          <w:szCs w:val="22"/>
          <w:lang w:val="fr-FR"/>
        </w:rPr>
      </w:pPr>
      <w:r w:rsidRPr="00E021CC">
        <w:rPr>
          <w:b/>
          <w:sz w:val="22"/>
          <w:szCs w:val="22"/>
          <w:lang w:val="fr-FR"/>
        </w:rPr>
        <w:t>Bobine</w:t>
      </w:r>
      <w:r w:rsidR="00D0642A" w:rsidRPr="00E021CC">
        <w:rPr>
          <w:b/>
          <w:sz w:val="22"/>
          <w:szCs w:val="22"/>
          <w:lang w:val="fr-FR"/>
        </w:rPr>
        <w:t xml:space="preserve"> [1,</w:t>
      </w:r>
      <w:r w:rsidR="002E6615" w:rsidRPr="00E021CC">
        <w:rPr>
          <w:b/>
          <w:sz w:val="22"/>
          <w:szCs w:val="22"/>
          <w:lang w:val="fr-FR"/>
        </w:rPr>
        <w:t>17</w:t>
      </w:r>
      <w:r w:rsidR="00D0642A" w:rsidRPr="00E021CC">
        <w:rPr>
          <w:b/>
          <w:sz w:val="22"/>
          <w:szCs w:val="22"/>
          <w:lang w:val="fr-FR"/>
        </w:rPr>
        <w:t>]</w:t>
      </w:r>
    </w:p>
    <w:p w:rsidR="00D0642A" w:rsidRDefault="00D0642A" w:rsidP="0005285C">
      <w:pPr>
        <w:rPr>
          <w:sz w:val="22"/>
          <w:szCs w:val="22"/>
          <w:lang w:val="fr-FR"/>
        </w:rPr>
      </w:pPr>
      <w:r w:rsidRPr="00E021CC">
        <w:rPr>
          <w:sz w:val="22"/>
          <w:szCs w:val="22"/>
          <w:lang w:val="fr-FR"/>
        </w:rPr>
        <w:t>Une bobine est constituée d'un fil électrique enroulé en hélice de façon à donner la forme d’un cylindre ou d’un parallélépipède. Ce dernier étant hélicoïdal, il n'est pas exactement un ensemble de spires collées les unes aux autres.  Lorsqu'un courant circule dans une bobine, il induit un champ magnétique B à l'intérieur de celle-ci</w:t>
      </w:r>
      <w:r w:rsidR="00676EFB">
        <w:rPr>
          <w:sz w:val="22"/>
          <w:szCs w:val="22"/>
          <w:lang w:val="fr-FR"/>
        </w:rPr>
        <w:t>.</w:t>
      </w:r>
    </w:p>
    <w:p w:rsidR="00676EFB" w:rsidRPr="00E021CC" w:rsidRDefault="00676EFB" w:rsidP="0005285C">
      <w:pPr>
        <w:rPr>
          <w:sz w:val="22"/>
          <w:szCs w:val="22"/>
          <w:lang w:val="fr-FR"/>
        </w:rPr>
      </w:pPr>
    </w:p>
    <w:p w:rsidR="00676816" w:rsidRPr="00E021CC" w:rsidRDefault="00676816" w:rsidP="00CA10CD">
      <w:pPr>
        <w:pStyle w:val="ListParagraph"/>
        <w:numPr>
          <w:ilvl w:val="0"/>
          <w:numId w:val="2"/>
        </w:numPr>
        <w:spacing w:line="360" w:lineRule="auto"/>
        <w:rPr>
          <w:sz w:val="22"/>
          <w:szCs w:val="22"/>
          <w:lang w:val="fr-FR"/>
        </w:rPr>
      </w:pPr>
      <w:r w:rsidRPr="00E021CC">
        <w:rPr>
          <w:b/>
          <w:sz w:val="22"/>
          <w:szCs w:val="22"/>
          <w:lang w:val="fr-FR"/>
        </w:rPr>
        <w:t>Flux magnétique</w:t>
      </w:r>
      <w:r w:rsidR="00CA10CD" w:rsidRPr="00E021CC">
        <w:rPr>
          <w:b/>
          <w:sz w:val="22"/>
          <w:szCs w:val="22"/>
          <w:lang w:val="fr-FR"/>
        </w:rPr>
        <w:t> </w:t>
      </w:r>
      <w:proofErr w:type="gramStart"/>
      <w:r w:rsidR="00CA10CD" w:rsidRPr="00E021CC">
        <w:rPr>
          <w:b/>
          <w:sz w:val="22"/>
          <w:szCs w:val="22"/>
          <w:lang w:val="fr-FR"/>
        </w:rPr>
        <w:t>:[</w:t>
      </w:r>
      <w:proofErr w:type="gramEnd"/>
      <w:r w:rsidR="00CA10CD" w:rsidRPr="00E021CC">
        <w:rPr>
          <w:b/>
          <w:sz w:val="22"/>
          <w:szCs w:val="22"/>
          <w:lang w:val="fr-FR"/>
        </w:rPr>
        <w:t>1.</w:t>
      </w:r>
      <w:r w:rsidR="005E0E45" w:rsidRPr="00E021CC">
        <w:rPr>
          <w:b/>
          <w:sz w:val="22"/>
          <w:szCs w:val="22"/>
          <w:lang w:val="fr-FR"/>
        </w:rPr>
        <w:t>11]</w:t>
      </w:r>
    </w:p>
    <w:p w:rsidR="00CA10CD" w:rsidRPr="00E021CC" w:rsidRDefault="00CA10CD" w:rsidP="0005285C">
      <w:pPr>
        <w:rPr>
          <w:rFonts w:asciiTheme="minorHAnsi" w:eastAsiaTheme="minorEastAsia" w:hAnsiTheme="minorHAnsi" w:cstheme="minorBidi"/>
          <w:kern w:val="0"/>
          <w:sz w:val="22"/>
          <w:szCs w:val="22"/>
          <w:lang w:val="fr-BE" w:eastAsia="fr-FR" w:bidi="ar-SA"/>
        </w:rPr>
      </w:pPr>
      <w:r w:rsidRPr="00E021CC">
        <w:rPr>
          <w:sz w:val="22"/>
          <w:szCs w:val="22"/>
          <w:lang w:val="fr-FR"/>
        </w:rPr>
        <w:t xml:space="preserve">Par analogie avec le flux du champ électrique, on décrit le flux magnétique par l’équation </w:t>
      </w:r>
      <w:r w:rsidR="009E22E2" w:rsidRPr="00E021CC">
        <w:rPr>
          <w:sz w:val="22"/>
          <w:szCs w:val="22"/>
        </w:rPr>
        <w:fldChar w:fldCharType="begin"/>
      </w:r>
      <w:r w:rsidRPr="00E021CC">
        <w:rPr>
          <w:sz w:val="22"/>
          <w:szCs w:val="22"/>
          <w:lang w:val="fr-FR"/>
        </w:rPr>
        <w:instrText xml:space="preserve"> QUOTE </w:instrText>
      </w:r>
      <w:r w:rsidR="0005285C" w:rsidRPr="00E021CC">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5pt" equationxml="&lt;">
            <v:imagedata r:id="rId7" o:title="" chromakey="white"/>
          </v:shape>
        </w:pict>
      </w:r>
      <w:r w:rsidRPr="00E021CC">
        <w:rPr>
          <w:sz w:val="22"/>
          <w:szCs w:val="22"/>
          <w:lang w:val="fr-FR"/>
        </w:rPr>
        <w:instrText xml:space="preserve"> </w:instrText>
      </w:r>
      <w:r w:rsidR="009E22E2" w:rsidRPr="00E021CC">
        <w:rPr>
          <w:sz w:val="22"/>
          <w:szCs w:val="22"/>
        </w:rPr>
        <w:fldChar w:fldCharType="separate"/>
      </w:r>
      <w:r w:rsidR="0005285C" w:rsidRPr="00E021CC">
        <w:rPr>
          <w:sz w:val="22"/>
          <w:szCs w:val="22"/>
        </w:rPr>
        <w:pict>
          <v:shape id="_x0000_i1026" type="#_x0000_t75" style="width:108pt;height:25pt" equationxml="&lt;">
            <v:imagedata r:id="rId7" o:title="" chromakey="white"/>
          </v:shape>
        </w:pict>
      </w:r>
      <w:r w:rsidR="009E22E2" w:rsidRPr="00E021CC">
        <w:rPr>
          <w:sz w:val="22"/>
          <w:szCs w:val="22"/>
        </w:rPr>
        <w:fldChar w:fldCharType="end"/>
      </w:r>
      <w:r w:rsidRPr="00E021CC">
        <w:rPr>
          <w:sz w:val="22"/>
          <w:szCs w:val="22"/>
          <w:lang w:val="fr-FR"/>
        </w:rPr>
        <w:t xml:space="preserve"> [T.m²].</w:t>
      </w:r>
    </w:p>
    <w:p w:rsidR="00CA10CD" w:rsidRPr="00E021CC" w:rsidRDefault="00CA10CD" w:rsidP="0005285C">
      <w:pPr>
        <w:rPr>
          <w:sz w:val="22"/>
          <w:szCs w:val="22"/>
          <w:lang w:val="fr-FR"/>
        </w:rPr>
      </w:pPr>
      <w:r w:rsidRPr="00E021CC">
        <w:rPr>
          <w:sz w:val="22"/>
          <w:szCs w:val="22"/>
          <w:lang w:val="fr-FR"/>
        </w:rPr>
        <w:t xml:space="preserve">Nous définissons donc le flux du champ magnétique comme la quantité de champ magnétique qui traverserait une surface orientée </w:t>
      </w:r>
      <w:r w:rsidR="009E22E2" w:rsidRPr="00E021CC">
        <w:rPr>
          <w:sz w:val="22"/>
          <w:szCs w:val="22"/>
        </w:rPr>
        <w:fldChar w:fldCharType="begin"/>
      </w:r>
      <w:r w:rsidRPr="00E021CC">
        <w:rPr>
          <w:sz w:val="22"/>
          <w:szCs w:val="22"/>
          <w:lang w:val="fr-FR"/>
        </w:rPr>
        <w:instrText xml:space="preserve"> QUOTE </w:instrText>
      </w:r>
      <w:r w:rsidR="0005285C" w:rsidRPr="00E021CC">
        <w:rPr>
          <w:sz w:val="22"/>
          <w:szCs w:val="22"/>
        </w:rPr>
        <w:pict>
          <v:shape id="_x0000_i1027" type="#_x0000_t75" style="width:12pt;height:16pt" equationxml="&lt;">
            <v:imagedata r:id="rId8" o:title="" chromakey="white"/>
          </v:shape>
        </w:pict>
      </w:r>
      <w:r w:rsidRPr="00E021CC">
        <w:rPr>
          <w:sz w:val="22"/>
          <w:szCs w:val="22"/>
          <w:lang w:val="fr-FR"/>
        </w:rPr>
        <w:instrText xml:space="preserve"> </w:instrText>
      </w:r>
      <w:r w:rsidR="009E22E2" w:rsidRPr="00E021CC">
        <w:rPr>
          <w:sz w:val="22"/>
          <w:szCs w:val="22"/>
        </w:rPr>
        <w:fldChar w:fldCharType="separate"/>
      </w:r>
      <w:r w:rsidR="0005285C" w:rsidRPr="00E021CC">
        <w:rPr>
          <w:sz w:val="22"/>
          <w:szCs w:val="22"/>
        </w:rPr>
        <w:pict>
          <v:shape id="_x0000_i1028" type="#_x0000_t75" style="width:12pt;height:16pt" equationxml="&lt;">
            <v:imagedata r:id="rId8" o:title="" chromakey="white"/>
          </v:shape>
        </w:pict>
      </w:r>
      <w:r w:rsidR="009E22E2" w:rsidRPr="00E021CC">
        <w:rPr>
          <w:sz w:val="22"/>
          <w:szCs w:val="22"/>
        </w:rPr>
        <w:fldChar w:fldCharType="end"/>
      </w:r>
      <w:r w:rsidRPr="00E021CC">
        <w:rPr>
          <w:sz w:val="22"/>
          <w:szCs w:val="22"/>
          <w:lang w:val="fr-FR"/>
        </w:rPr>
        <w:t xml:space="preserve"> (l’orientation </w:t>
      </w:r>
      <w:proofErr w:type="gramStart"/>
      <w:r w:rsidRPr="00E021CC">
        <w:rPr>
          <w:sz w:val="22"/>
          <w:szCs w:val="22"/>
          <w:lang w:val="fr-FR"/>
        </w:rPr>
        <w:t xml:space="preserve">de </w:t>
      </w:r>
      <w:r w:rsidR="009E22E2" w:rsidRPr="00E021CC">
        <w:rPr>
          <w:sz w:val="22"/>
          <w:szCs w:val="22"/>
        </w:rPr>
        <w:fldChar w:fldCharType="begin"/>
      </w:r>
      <w:r w:rsidRPr="00E021CC">
        <w:rPr>
          <w:sz w:val="22"/>
          <w:szCs w:val="22"/>
          <w:lang w:val="fr-FR"/>
        </w:rPr>
        <w:instrText xml:space="preserve"> QUOTE </w:instrText>
      </w:r>
      <w:r w:rsidR="0005285C" w:rsidRPr="00E021CC">
        <w:rPr>
          <w:sz w:val="22"/>
          <w:szCs w:val="22"/>
        </w:rPr>
        <w:pict>
          <v:shape id="_x0000_i1029" type="#_x0000_t75" style="width:12pt;height:16pt" equationxml="&lt;">
            <v:imagedata r:id="rId8" o:title="" chromakey="white"/>
          </v:shape>
        </w:pict>
      </w:r>
      <w:r w:rsidRPr="00E021CC">
        <w:rPr>
          <w:sz w:val="22"/>
          <w:szCs w:val="22"/>
          <w:lang w:val="fr-FR"/>
        </w:rPr>
        <w:instrText xml:space="preserve"> </w:instrText>
      </w:r>
      <w:r w:rsidR="009E22E2" w:rsidRPr="00E021CC">
        <w:rPr>
          <w:sz w:val="22"/>
          <w:szCs w:val="22"/>
        </w:rPr>
        <w:fldChar w:fldCharType="separate"/>
      </w:r>
      <w:r w:rsidR="0005285C" w:rsidRPr="00E021CC">
        <w:rPr>
          <w:sz w:val="22"/>
          <w:szCs w:val="22"/>
        </w:rPr>
        <w:pict>
          <v:shape id="_x0000_i1030" type="#_x0000_t75" style="width:12pt;height:16pt" equationxml="&lt;">
            <v:imagedata r:id="rId8" o:title="" chromakey="white"/>
          </v:shape>
        </w:pict>
      </w:r>
      <w:r w:rsidR="009E22E2" w:rsidRPr="00E021CC">
        <w:rPr>
          <w:sz w:val="22"/>
          <w:szCs w:val="22"/>
        </w:rPr>
        <w:fldChar w:fldCharType="end"/>
      </w:r>
      <w:r w:rsidRPr="00E021CC">
        <w:rPr>
          <w:sz w:val="22"/>
          <w:szCs w:val="22"/>
          <w:lang w:val="fr-FR"/>
        </w:rPr>
        <w:t xml:space="preserve"> est</w:t>
      </w:r>
      <w:proofErr w:type="gramEnd"/>
      <w:r w:rsidRPr="00E021CC">
        <w:rPr>
          <w:sz w:val="22"/>
          <w:szCs w:val="22"/>
          <w:lang w:val="fr-FR"/>
        </w:rPr>
        <w:t xml:space="preserve"> perpendiculaire à la surface de la boucle).</w:t>
      </w:r>
    </w:p>
    <w:p w:rsidR="00CA10CD" w:rsidRPr="00E021CC" w:rsidRDefault="00676816" w:rsidP="00676816">
      <w:pPr>
        <w:pStyle w:val="ListParagraph"/>
        <w:numPr>
          <w:ilvl w:val="0"/>
          <w:numId w:val="2"/>
        </w:numPr>
        <w:rPr>
          <w:sz w:val="22"/>
          <w:szCs w:val="22"/>
          <w:lang w:val="fr-FR"/>
        </w:rPr>
      </w:pPr>
      <w:r w:rsidRPr="00E021CC">
        <w:rPr>
          <w:b/>
          <w:sz w:val="22"/>
          <w:szCs w:val="22"/>
          <w:lang w:val="fr-FR"/>
        </w:rPr>
        <w:t>Force électromotrice induite</w:t>
      </w:r>
      <w:r w:rsidR="00CA10CD" w:rsidRPr="00E021CC">
        <w:rPr>
          <w:b/>
          <w:sz w:val="22"/>
          <w:szCs w:val="22"/>
          <w:lang w:val="fr-FR"/>
        </w:rPr>
        <w:t> [1,10]</w:t>
      </w:r>
    </w:p>
    <w:p w:rsidR="00676816" w:rsidRPr="00E021CC" w:rsidRDefault="00CA10CD" w:rsidP="00CA10CD">
      <w:pPr>
        <w:rPr>
          <w:sz w:val="22"/>
          <w:szCs w:val="22"/>
          <w:lang w:val="fr-FR"/>
        </w:rPr>
      </w:pPr>
      <w:r w:rsidRPr="00E021CC">
        <w:rPr>
          <w:sz w:val="22"/>
          <w:szCs w:val="22"/>
          <w:lang w:val="fr-FR"/>
        </w:rPr>
        <w:t xml:space="preserve">Par définition, « la force électromotrice (abréviation : </w:t>
      </w:r>
      <w:proofErr w:type="spellStart"/>
      <w:r w:rsidRPr="00E021CC">
        <w:rPr>
          <w:sz w:val="22"/>
          <w:szCs w:val="22"/>
          <w:lang w:val="fr-FR"/>
        </w:rPr>
        <w:t>f.é.m</w:t>
      </w:r>
      <w:proofErr w:type="spellEnd"/>
      <w:r w:rsidRPr="00E021CC">
        <w:rPr>
          <w:sz w:val="22"/>
          <w:szCs w:val="22"/>
          <w:lang w:val="fr-FR"/>
        </w:rPr>
        <w:t xml:space="preserve">) d’un dispositif correspond au travail par unité de charge accompli pour faire circuler celle-ci dans un circuit fermé ». Le fait qu’elle soit induite signifie qu’elle est crée suite à une induction électromagnétique.  </w:t>
      </w:r>
    </w:p>
    <w:p w:rsidR="00676816" w:rsidRPr="00E021CC" w:rsidRDefault="00676816" w:rsidP="00676816">
      <w:pPr>
        <w:pStyle w:val="ListParagraph"/>
        <w:numPr>
          <w:ilvl w:val="0"/>
          <w:numId w:val="2"/>
        </w:numPr>
        <w:rPr>
          <w:sz w:val="22"/>
          <w:szCs w:val="22"/>
          <w:lang w:val="fr-FR"/>
        </w:rPr>
      </w:pPr>
      <w:r w:rsidRPr="00E021CC">
        <w:rPr>
          <w:b/>
          <w:sz w:val="22"/>
          <w:szCs w:val="22"/>
          <w:lang w:val="fr-FR"/>
        </w:rPr>
        <w:t>Loi de Lenz-</w:t>
      </w:r>
      <w:proofErr w:type="gramStart"/>
      <w:r w:rsidRPr="00E021CC">
        <w:rPr>
          <w:b/>
          <w:sz w:val="22"/>
          <w:szCs w:val="22"/>
          <w:lang w:val="fr-FR"/>
        </w:rPr>
        <w:t>Faraday</w:t>
      </w:r>
      <w:r w:rsidR="00E9068E" w:rsidRPr="00E021CC">
        <w:rPr>
          <w:b/>
          <w:sz w:val="22"/>
          <w:szCs w:val="22"/>
          <w:lang w:val="fr-FR"/>
        </w:rPr>
        <w:t>[</w:t>
      </w:r>
      <w:proofErr w:type="gramEnd"/>
      <w:r w:rsidR="00E9068E" w:rsidRPr="00E021CC">
        <w:rPr>
          <w:b/>
          <w:sz w:val="22"/>
          <w:szCs w:val="22"/>
          <w:lang w:val="fr-FR"/>
        </w:rPr>
        <w:t>1, 14]:</w:t>
      </w:r>
    </w:p>
    <w:p w:rsidR="00E9068E" w:rsidRPr="00E021CC" w:rsidRDefault="00E9068E" w:rsidP="0005285C">
      <w:pPr>
        <w:rPr>
          <w:rFonts w:cs="Times New Roman"/>
          <w:sz w:val="22"/>
          <w:szCs w:val="22"/>
          <w:lang w:val="fr-FR"/>
        </w:rPr>
      </w:pPr>
      <w:r w:rsidRPr="00E021CC">
        <w:rPr>
          <w:sz w:val="22"/>
          <w:szCs w:val="22"/>
          <w:lang w:val="fr-FR"/>
        </w:rPr>
        <w:t>La loi de Faraday dit que la force électromotrice induite dans un bobinage fermé placé dans un champ magnétique est proportionnelle à la variation au courts du temps du flux du champ magnétique qui entre dans le circuit la relation est donné par :</w:t>
      </w:r>
      <w:r w:rsidRPr="00E021CC">
        <w:rPr>
          <w:rFonts w:cs="Times New Roman"/>
          <w:sz w:val="22"/>
          <w:szCs w:val="22"/>
          <w:lang w:val="fr-FR"/>
        </w:rPr>
        <w:t xml:space="preserve"> </w:t>
      </w:r>
      <w:r w:rsidR="009E22E2" w:rsidRPr="00E021CC">
        <w:rPr>
          <w:rFonts w:cs="Times New Roman"/>
          <w:sz w:val="22"/>
          <w:szCs w:val="22"/>
        </w:rPr>
        <w:fldChar w:fldCharType="begin"/>
      </w:r>
      <w:r w:rsidRPr="00E021CC">
        <w:rPr>
          <w:rFonts w:cs="Times New Roman"/>
          <w:sz w:val="22"/>
          <w:szCs w:val="22"/>
          <w:lang w:val="fr-FR"/>
        </w:rPr>
        <w:instrText xml:space="preserve"> QUOTE </w:instrText>
      </w:r>
      <w:r w:rsidR="0005285C" w:rsidRPr="00E021CC">
        <w:rPr>
          <w:sz w:val="22"/>
          <w:szCs w:val="22"/>
        </w:rPr>
        <w:pict>
          <v:shape id="_x0000_i1031" type="#_x0000_t75" style="width:48pt;height:23.5pt" equationxml="&lt;">
            <v:imagedata r:id="rId9" o:title="" chromakey="white"/>
          </v:shape>
        </w:pict>
      </w:r>
      <w:r w:rsidRPr="00E021CC">
        <w:rPr>
          <w:rFonts w:cs="Times New Roman"/>
          <w:sz w:val="22"/>
          <w:szCs w:val="22"/>
          <w:lang w:val="fr-FR"/>
        </w:rPr>
        <w:instrText xml:space="preserve"> </w:instrText>
      </w:r>
      <w:r w:rsidR="009E22E2" w:rsidRPr="00E021CC">
        <w:rPr>
          <w:rFonts w:cs="Times New Roman"/>
          <w:sz w:val="22"/>
          <w:szCs w:val="22"/>
        </w:rPr>
        <w:fldChar w:fldCharType="separate"/>
      </w:r>
      <w:r w:rsidR="0005285C" w:rsidRPr="00E021CC">
        <w:rPr>
          <w:sz w:val="22"/>
          <w:szCs w:val="22"/>
        </w:rPr>
        <w:pict>
          <v:shape id="_x0000_i1032" type="#_x0000_t75" style="width:48pt;height:23.5pt" equationxml="&lt;">
            <v:imagedata r:id="rId9" o:title="" chromakey="white"/>
          </v:shape>
        </w:pict>
      </w:r>
      <w:r w:rsidR="009E22E2" w:rsidRPr="00E021CC">
        <w:rPr>
          <w:rFonts w:cs="Times New Roman"/>
          <w:sz w:val="22"/>
          <w:szCs w:val="22"/>
        </w:rPr>
        <w:fldChar w:fldCharType="end"/>
      </w:r>
      <w:r w:rsidRPr="00E021CC">
        <w:rPr>
          <w:rFonts w:cs="Times New Roman"/>
          <w:sz w:val="22"/>
          <w:szCs w:val="22"/>
          <w:lang w:val="fr-FR"/>
        </w:rPr>
        <w:t>.</w:t>
      </w:r>
    </w:p>
    <w:p w:rsidR="00E9068E" w:rsidRPr="00E021CC" w:rsidRDefault="00E9068E" w:rsidP="0005285C">
      <w:pPr>
        <w:rPr>
          <w:sz w:val="22"/>
          <w:szCs w:val="22"/>
          <w:lang w:val="fr-FR"/>
        </w:rPr>
      </w:pPr>
      <w:r w:rsidRPr="00E021CC">
        <w:rPr>
          <w:rFonts w:cs="Times New Roman"/>
          <w:sz w:val="22"/>
          <w:szCs w:val="22"/>
          <w:lang w:val="fr-FR"/>
        </w:rPr>
        <w:t xml:space="preserve">Pour une bobine a N spires la relation est </w:t>
      </w:r>
      <w:proofErr w:type="gramStart"/>
      <w:r w:rsidRPr="00E021CC">
        <w:rPr>
          <w:rFonts w:cs="Times New Roman"/>
          <w:sz w:val="22"/>
          <w:szCs w:val="22"/>
          <w:lang w:val="fr-FR"/>
        </w:rPr>
        <w:t xml:space="preserve">: </w:t>
      </w:r>
      <w:r w:rsidR="009E22E2" w:rsidRPr="00E021CC">
        <w:rPr>
          <w:rFonts w:cs="Times New Roman"/>
          <w:b/>
          <w:bCs/>
          <w:color w:val="FF0000"/>
          <w:sz w:val="22"/>
          <w:szCs w:val="22"/>
        </w:rPr>
        <w:fldChar w:fldCharType="begin"/>
      </w:r>
      <w:r w:rsidRPr="00E021CC">
        <w:rPr>
          <w:rFonts w:cs="Times New Roman"/>
          <w:b/>
          <w:bCs/>
          <w:color w:val="FF0000"/>
          <w:sz w:val="22"/>
          <w:szCs w:val="22"/>
          <w:lang w:val="fr-FR"/>
        </w:rPr>
        <w:instrText xml:space="preserve"> QUOTE </w:instrText>
      </w:r>
      <w:r w:rsidR="0005285C" w:rsidRPr="00E021CC">
        <w:rPr>
          <w:sz w:val="22"/>
          <w:szCs w:val="22"/>
        </w:rPr>
        <w:pict>
          <v:shape id="_x0000_i1033" type="#_x0000_t75" style="width:60pt;height:23.5pt" equationxml="&lt;">
            <v:imagedata r:id="rId10" o:title="" chromakey="white"/>
          </v:shape>
        </w:pict>
      </w:r>
      <w:r w:rsidRPr="00E021CC">
        <w:rPr>
          <w:rFonts w:cs="Times New Roman"/>
          <w:b/>
          <w:bCs/>
          <w:color w:val="FF0000"/>
          <w:sz w:val="22"/>
          <w:szCs w:val="22"/>
          <w:lang w:val="fr-FR"/>
        </w:rPr>
        <w:instrText xml:space="preserve"> </w:instrText>
      </w:r>
      <w:r w:rsidR="009E22E2" w:rsidRPr="00E021CC">
        <w:rPr>
          <w:rFonts w:cs="Times New Roman"/>
          <w:b/>
          <w:bCs/>
          <w:color w:val="FF0000"/>
          <w:sz w:val="22"/>
          <w:szCs w:val="22"/>
        </w:rPr>
        <w:fldChar w:fldCharType="separate"/>
      </w:r>
      <w:r w:rsidR="0005285C" w:rsidRPr="00E021CC">
        <w:rPr>
          <w:sz w:val="22"/>
          <w:szCs w:val="22"/>
        </w:rPr>
        <w:pict>
          <v:shape id="_x0000_i1034" type="#_x0000_t75" style="width:60pt;height:23.5pt" equationxml="&lt;">
            <v:imagedata r:id="rId10" o:title="" chromakey="white"/>
          </v:shape>
        </w:pict>
      </w:r>
      <w:r w:rsidR="009E22E2" w:rsidRPr="00E021CC">
        <w:rPr>
          <w:rFonts w:cs="Times New Roman"/>
          <w:b/>
          <w:bCs/>
          <w:color w:val="FF0000"/>
          <w:sz w:val="22"/>
          <w:szCs w:val="22"/>
        </w:rPr>
        <w:fldChar w:fldCharType="end"/>
      </w:r>
      <w:r w:rsidR="009E22E2" w:rsidRPr="00E021CC">
        <w:rPr>
          <w:rFonts w:cs="Times New Roman"/>
          <w:sz w:val="22"/>
          <w:szCs w:val="22"/>
        </w:rPr>
        <w:fldChar w:fldCharType="begin"/>
      </w:r>
      <w:r w:rsidRPr="00E021CC">
        <w:rPr>
          <w:rFonts w:cs="Times New Roman"/>
          <w:sz w:val="22"/>
          <w:szCs w:val="22"/>
          <w:lang w:val="fr-FR"/>
        </w:rPr>
        <w:instrText xml:space="preserve"> QUOTE </w:instrText>
      </w:r>
      <w:r w:rsidR="0005285C" w:rsidRPr="00E021CC">
        <w:rPr>
          <w:sz w:val="22"/>
          <w:szCs w:val="22"/>
        </w:rPr>
        <w:pict>
          <v:shape id="_x0000_i1035" type="#_x0000_t75" style="width:48pt;height:23.5pt" equationxml="&lt;">
            <v:imagedata r:id="rId9" o:title="" chromakey="white"/>
          </v:shape>
        </w:pict>
      </w:r>
      <w:r w:rsidRPr="00E021CC">
        <w:rPr>
          <w:rFonts w:cs="Times New Roman"/>
          <w:sz w:val="22"/>
          <w:szCs w:val="22"/>
          <w:lang w:val="fr-FR"/>
        </w:rPr>
        <w:instrText xml:space="preserve"> </w:instrText>
      </w:r>
      <w:r w:rsidR="009E22E2" w:rsidRPr="00E021CC">
        <w:rPr>
          <w:rFonts w:cs="Times New Roman"/>
          <w:sz w:val="22"/>
          <w:szCs w:val="22"/>
        </w:rPr>
        <w:fldChar w:fldCharType="end"/>
      </w:r>
      <w:r w:rsidRPr="00E021CC">
        <w:rPr>
          <w:rFonts w:cs="Times New Roman"/>
          <w:sz w:val="22"/>
          <w:szCs w:val="22"/>
          <w:lang w:val="fr-FR"/>
        </w:rPr>
        <w:t>.</w:t>
      </w:r>
      <w:proofErr w:type="gramEnd"/>
    </w:p>
    <w:p w:rsidR="00E9068E" w:rsidRPr="00E021CC" w:rsidRDefault="00E9068E" w:rsidP="00E9068E">
      <w:pPr>
        <w:pStyle w:val="ListParagraph"/>
        <w:ind w:left="644"/>
        <w:rPr>
          <w:sz w:val="22"/>
          <w:szCs w:val="22"/>
          <w:lang w:val="fr-FR"/>
        </w:rPr>
      </w:pPr>
    </w:p>
    <w:p w:rsidR="00676816" w:rsidRPr="00E021CC" w:rsidRDefault="00676816" w:rsidP="00676816">
      <w:pPr>
        <w:pStyle w:val="ListParagraph"/>
        <w:numPr>
          <w:ilvl w:val="0"/>
          <w:numId w:val="2"/>
        </w:numPr>
        <w:rPr>
          <w:sz w:val="22"/>
          <w:szCs w:val="22"/>
          <w:lang w:val="fr-FR"/>
        </w:rPr>
      </w:pPr>
      <w:r w:rsidRPr="00E021CC">
        <w:rPr>
          <w:b/>
          <w:sz w:val="22"/>
          <w:szCs w:val="22"/>
          <w:lang w:val="fr-FR"/>
        </w:rPr>
        <w:t>Détecteur de crête</w:t>
      </w:r>
      <w:r w:rsidR="00AC4942" w:rsidRPr="00E021CC">
        <w:rPr>
          <w:b/>
          <w:sz w:val="22"/>
          <w:szCs w:val="22"/>
          <w:lang w:val="fr-FR"/>
        </w:rPr>
        <w:t xml:space="preserve"> [12,13] :</w:t>
      </w:r>
      <w:r w:rsidR="00E9068E" w:rsidRPr="00E021CC">
        <w:rPr>
          <w:rFonts w:cs="Times New Roman"/>
          <w:sz w:val="22"/>
          <w:szCs w:val="22"/>
        </w:rPr>
        <w:t xml:space="preserve"> </w:t>
      </w:r>
    </w:p>
    <w:p w:rsidR="00AC4942" w:rsidRDefault="0005285C" w:rsidP="00E021CC">
      <w:pPr>
        <w:rPr>
          <w:sz w:val="22"/>
          <w:szCs w:val="22"/>
          <w:lang w:val="fr-FR"/>
        </w:rPr>
      </w:pPr>
      <w:r w:rsidRPr="00E021CC">
        <w:rPr>
          <w:sz w:val="22"/>
          <w:szCs w:val="22"/>
          <w:lang w:val="fr-FR"/>
        </w:rPr>
        <w:t>U</w:t>
      </w:r>
      <w:r w:rsidR="00E021CC">
        <w:rPr>
          <w:sz w:val="22"/>
          <w:szCs w:val="22"/>
          <w:lang w:val="fr-FR"/>
        </w:rPr>
        <w:t>n déte</w:t>
      </w:r>
      <w:r w:rsidRPr="00E021CC">
        <w:rPr>
          <w:sz w:val="22"/>
          <w:szCs w:val="22"/>
          <w:lang w:val="fr-FR"/>
        </w:rPr>
        <w:t>cteur de crê</w:t>
      </w:r>
      <w:r w:rsidR="00AC4942" w:rsidRPr="00E021CC">
        <w:rPr>
          <w:sz w:val="22"/>
          <w:szCs w:val="22"/>
          <w:lang w:val="fr-FR"/>
        </w:rPr>
        <w:t>te est un système constitué d’u</w:t>
      </w:r>
      <w:r w:rsidR="00E021CC">
        <w:rPr>
          <w:sz w:val="22"/>
          <w:szCs w:val="22"/>
          <w:lang w:val="fr-FR"/>
        </w:rPr>
        <w:t>ne diode branché à un circuit RC. L</w:t>
      </w:r>
      <w:r w:rsidR="00AC4942" w:rsidRPr="00E021CC">
        <w:rPr>
          <w:sz w:val="22"/>
          <w:szCs w:val="22"/>
          <w:lang w:val="fr-FR"/>
        </w:rPr>
        <w:t>a diode laisse passer le courant dans le sens passant</w:t>
      </w:r>
      <w:r w:rsidR="00E345C6" w:rsidRPr="00E021CC">
        <w:rPr>
          <w:sz w:val="22"/>
          <w:szCs w:val="22"/>
          <w:lang w:val="fr-FR"/>
        </w:rPr>
        <w:t xml:space="preserve"> et donc il est positif</w:t>
      </w:r>
      <w:r w:rsidR="00AC4942" w:rsidRPr="00E021CC">
        <w:rPr>
          <w:sz w:val="22"/>
          <w:szCs w:val="22"/>
          <w:lang w:val="fr-FR"/>
        </w:rPr>
        <w:t xml:space="preserve"> et bloque le courant qui est dans le sens inversé,</w:t>
      </w:r>
      <w:r w:rsidR="00E345C6" w:rsidRPr="00E021CC">
        <w:rPr>
          <w:sz w:val="22"/>
          <w:szCs w:val="22"/>
          <w:lang w:val="fr-FR"/>
        </w:rPr>
        <w:t xml:space="preserve"> et donc il est </w:t>
      </w:r>
      <w:r w:rsidR="00E021CC">
        <w:rPr>
          <w:sz w:val="22"/>
          <w:szCs w:val="22"/>
          <w:lang w:val="fr-FR"/>
        </w:rPr>
        <w:t>négatif.</w:t>
      </w:r>
      <w:r w:rsidR="00E345C6" w:rsidRPr="00E021CC">
        <w:rPr>
          <w:sz w:val="22"/>
          <w:szCs w:val="22"/>
          <w:lang w:val="fr-FR"/>
        </w:rPr>
        <w:t xml:space="preserve"> </w:t>
      </w:r>
      <w:r w:rsidR="00E021CC">
        <w:rPr>
          <w:sz w:val="22"/>
          <w:szCs w:val="22"/>
          <w:lang w:val="fr-FR"/>
        </w:rPr>
        <w:t>Il est souvent utilisé pour la dé</w:t>
      </w:r>
      <w:r w:rsidR="00AC4942" w:rsidRPr="00E021CC">
        <w:rPr>
          <w:sz w:val="22"/>
          <w:szCs w:val="22"/>
          <w:lang w:val="fr-FR"/>
        </w:rPr>
        <w:t>tection d’amplitude</w:t>
      </w:r>
      <w:r w:rsidR="00E021CC">
        <w:rPr>
          <w:sz w:val="22"/>
          <w:szCs w:val="22"/>
          <w:lang w:val="fr-FR"/>
        </w:rPr>
        <w:t>.</w:t>
      </w:r>
    </w:p>
    <w:p w:rsidR="00676EFB" w:rsidRPr="00E021CC" w:rsidRDefault="00676EFB" w:rsidP="00E021CC">
      <w:pPr>
        <w:rPr>
          <w:sz w:val="22"/>
          <w:szCs w:val="22"/>
          <w:lang w:val="fr-FR"/>
        </w:rPr>
      </w:pPr>
    </w:p>
    <w:p w:rsidR="00676816" w:rsidRPr="00E021CC" w:rsidRDefault="00676816" w:rsidP="00676816">
      <w:pPr>
        <w:pStyle w:val="ListParagraph"/>
        <w:numPr>
          <w:ilvl w:val="0"/>
          <w:numId w:val="2"/>
        </w:numPr>
        <w:rPr>
          <w:sz w:val="22"/>
          <w:szCs w:val="22"/>
          <w:lang w:val="fr-FR"/>
        </w:rPr>
      </w:pPr>
      <w:r w:rsidRPr="00E021CC">
        <w:rPr>
          <w:b/>
          <w:sz w:val="22"/>
          <w:szCs w:val="22"/>
          <w:lang w:val="fr-FR"/>
        </w:rPr>
        <w:t xml:space="preserve">Circuit </w:t>
      </w:r>
      <w:proofErr w:type="gramStart"/>
      <w:r w:rsidRPr="00E021CC">
        <w:rPr>
          <w:b/>
          <w:sz w:val="22"/>
          <w:szCs w:val="22"/>
          <w:lang w:val="fr-FR"/>
        </w:rPr>
        <w:t>RC</w:t>
      </w:r>
      <w:r w:rsidR="00F279A0" w:rsidRPr="00E021CC">
        <w:rPr>
          <w:b/>
          <w:sz w:val="22"/>
          <w:szCs w:val="22"/>
          <w:lang w:val="fr-FR"/>
        </w:rPr>
        <w:t>[</w:t>
      </w:r>
      <w:proofErr w:type="gramEnd"/>
      <w:r w:rsidR="00F279A0" w:rsidRPr="00E021CC">
        <w:rPr>
          <w:b/>
          <w:sz w:val="22"/>
          <w:szCs w:val="22"/>
          <w:lang w:val="fr-FR"/>
        </w:rPr>
        <w:t>1,4] ,</w:t>
      </w:r>
      <w:r w:rsidR="00D3499B" w:rsidRPr="00E021CC">
        <w:rPr>
          <w:b/>
          <w:sz w:val="22"/>
          <w:szCs w:val="22"/>
          <w:lang w:val="fr-FR"/>
        </w:rPr>
        <w:t> :</w:t>
      </w:r>
    </w:p>
    <w:p w:rsidR="00D3499B" w:rsidRDefault="00E021CC" w:rsidP="00E021CC">
      <w:pPr>
        <w:rPr>
          <w:sz w:val="22"/>
          <w:szCs w:val="22"/>
          <w:lang w:val="fr-FR"/>
        </w:rPr>
      </w:pPr>
      <w:r>
        <w:rPr>
          <w:sz w:val="22"/>
          <w:szCs w:val="22"/>
          <w:lang w:val="fr-FR"/>
        </w:rPr>
        <w:t>Un circuit RC</w:t>
      </w:r>
      <w:r w:rsidR="00D3499B" w:rsidRPr="00E021CC">
        <w:rPr>
          <w:sz w:val="22"/>
          <w:szCs w:val="22"/>
          <w:lang w:val="fr-FR"/>
        </w:rPr>
        <w:t xml:space="preserve"> est un cir</w:t>
      </w:r>
      <w:r>
        <w:rPr>
          <w:sz w:val="22"/>
          <w:szCs w:val="22"/>
          <w:lang w:val="fr-FR"/>
        </w:rPr>
        <w:t xml:space="preserve">cuit </w:t>
      </w:r>
      <w:proofErr w:type="spellStart"/>
      <w:r>
        <w:rPr>
          <w:sz w:val="22"/>
          <w:szCs w:val="22"/>
          <w:lang w:val="fr-FR"/>
        </w:rPr>
        <w:t>éléctrique</w:t>
      </w:r>
      <w:proofErr w:type="spellEnd"/>
      <w:r>
        <w:rPr>
          <w:sz w:val="22"/>
          <w:szCs w:val="22"/>
          <w:lang w:val="fr-FR"/>
        </w:rPr>
        <w:t xml:space="preserve"> composé d’une résistance, d’un </w:t>
      </w:r>
      <w:r w:rsidR="00D3499B" w:rsidRPr="00E021CC">
        <w:rPr>
          <w:sz w:val="22"/>
          <w:szCs w:val="22"/>
          <w:lang w:val="fr-FR"/>
        </w:rPr>
        <w:t xml:space="preserve">condensateur et </w:t>
      </w:r>
      <w:r>
        <w:rPr>
          <w:sz w:val="22"/>
          <w:szCs w:val="22"/>
          <w:lang w:val="fr-FR"/>
        </w:rPr>
        <w:t xml:space="preserve">d’une </w:t>
      </w:r>
      <w:r w:rsidR="00D3499B" w:rsidRPr="00E021CC">
        <w:rPr>
          <w:sz w:val="22"/>
          <w:szCs w:val="22"/>
          <w:lang w:val="fr-FR"/>
        </w:rPr>
        <w:t>source de tension</w:t>
      </w:r>
      <w:r>
        <w:rPr>
          <w:sz w:val="22"/>
          <w:szCs w:val="22"/>
          <w:lang w:val="fr-FR"/>
        </w:rPr>
        <w:t>. I</w:t>
      </w:r>
      <w:r w:rsidR="00F279A0" w:rsidRPr="00E021CC">
        <w:rPr>
          <w:sz w:val="22"/>
          <w:szCs w:val="22"/>
          <w:lang w:val="fr-FR"/>
        </w:rPr>
        <w:t xml:space="preserve">l est </w:t>
      </w:r>
      <w:r>
        <w:rPr>
          <w:sz w:val="22"/>
          <w:szCs w:val="22"/>
          <w:lang w:val="fr-FR"/>
        </w:rPr>
        <w:t xml:space="preserve">disposé </w:t>
      </w:r>
      <w:r w:rsidR="00F279A0" w:rsidRPr="00E021CC">
        <w:rPr>
          <w:sz w:val="22"/>
          <w:szCs w:val="22"/>
          <w:lang w:val="fr-FR"/>
        </w:rPr>
        <w:t xml:space="preserve">soit en </w:t>
      </w:r>
      <w:proofErr w:type="spellStart"/>
      <w:r w:rsidR="00F279A0" w:rsidRPr="00E021CC">
        <w:rPr>
          <w:sz w:val="22"/>
          <w:szCs w:val="22"/>
          <w:lang w:val="fr-FR"/>
        </w:rPr>
        <w:t>serie</w:t>
      </w:r>
      <w:proofErr w:type="spellEnd"/>
      <w:r>
        <w:rPr>
          <w:sz w:val="22"/>
          <w:szCs w:val="22"/>
          <w:lang w:val="fr-FR"/>
        </w:rPr>
        <w:t xml:space="preserve">, soit en parallèle. </w:t>
      </w:r>
    </w:p>
    <w:p w:rsidR="00676EFB" w:rsidRPr="00E021CC" w:rsidRDefault="00676EFB" w:rsidP="00E021CC">
      <w:pPr>
        <w:rPr>
          <w:sz w:val="22"/>
          <w:szCs w:val="22"/>
          <w:lang w:val="fr-FR"/>
        </w:rPr>
      </w:pPr>
    </w:p>
    <w:p w:rsidR="00676816" w:rsidRPr="00E021CC" w:rsidRDefault="00676816" w:rsidP="00676816">
      <w:pPr>
        <w:pStyle w:val="ListParagraph"/>
        <w:numPr>
          <w:ilvl w:val="0"/>
          <w:numId w:val="2"/>
        </w:numPr>
        <w:rPr>
          <w:sz w:val="22"/>
          <w:szCs w:val="22"/>
          <w:lang w:val="fr-FR"/>
        </w:rPr>
      </w:pPr>
      <w:r w:rsidRPr="00E021CC">
        <w:rPr>
          <w:b/>
          <w:sz w:val="22"/>
          <w:szCs w:val="22"/>
          <w:lang w:val="fr-FR"/>
        </w:rPr>
        <w:t xml:space="preserve">Redresseur détecteur de crête à simple </w:t>
      </w:r>
      <w:proofErr w:type="gramStart"/>
      <w:r w:rsidRPr="00E021CC">
        <w:rPr>
          <w:b/>
          <w:sz w:val="22"/>
          <w:szCs w:val="22"/>
          <w:lang w:val="fr-FR"/>
        </w:rPr>
        <w:t>alternance</w:t>
      </w:r>
      <w:r w:rsidR="00E345C6" w:rsidRPr="00E021CC">
        <w:rPr>
          <w:b/>
          <w:sz w:val="22"/>
          <w:szCs w:val="22"/>
          <w:lang w:val="fr-FR"/>
        </w:rPr>
        <w:t>[</w:t>
      </w:r>
      <w:proofErr w:type="gramEnd"/>
      <w:r w:rsidR="00E345C6" w:rsidRPr="00E021CC">
        <w:rPr>
          <w:b/>
          <w:sz w:val="22"/>
          <w:szCs w:val="22"/>
          <w:lang w:val="fr-FR"/>
        </w:rPr>
        <w:t>15,16] :</w:t>
      </w:r>
    </w:p>
    <w:p w:rsidR="00E345C6" w:rsidRDefault="00E021CC" w:rsidP="00E021CC">
      <w:pPr>
        <w:rPr>
          <w:sz w:val="22"/>
          <w:szCs w:val="22"/>
          <w:lang w:val="fr-FR"/>
        </w:rPr>
      </w:pPr>
      <w:r w:rsidRPr="00E021CC">
        <w:rPr>
          <w:sz w:val="22"/>
          <w:szCs w:val="22"/>
          <w:lang w:val="fr-FR"/>
        </w:rPr>
        <w:t>U</w:t>
      </w:r>
      <w:r w:rsidR="00D3499B" w:rsidRPr="00E021CC">
        <w:rPr>
          <w:sz w:val="22"/>
          <w:szCs w:val="22"/>
          <w:lang w:val="fr-FR"/>
        </w:rPr>
        <w:t>n redresseur permet d’alimenter un courant continu</w:t>
      </w:r>
      <w:r w:rsidRPr="00E021CC">
        <w:rPr>
          <w:sz w:val="22"/>
          <w:szCs w:val="22"/>
          <w:lang w:val="fr-FR"/>
        </w:rPr>
        <w:t>. S</w:t>
      </w:r>
      <w:r w:rsidR="00E345C6" w:rsidRPr="00E021CC">
        <w:rPr>
          <w:sz w:val="22"/>
          <w:szCs w:val="22"/>
          <w:lang w:val="fr-FR"/>
        </w:rPr>
        <w:t xml:space="preserve">uite au concept f </w:t>
      </w:r>
      <w:r w:rsidR="00D3499B" w:rsidRPr="00E021CC">
        <w:rPr>
          <w:sz w:val="22"/>
          <w:szCs w:val="22"/>
          <w:lang w:val="fr-FR"/>
        </w:rPr>
        <w:t xml:space="preserve">  quand la tension de la source devient positive, la diode devient passante et le condensateur se charge à travers celle-ci et lorsque  que la tension de source a dépassé son maximum et redescend, le condensateur p</w:t>
      </w:r>
      <w:r>
        <w:rPr>
          <w:sz w:val="22"/>
          <w:szCs w:val="22"/>
          <w:lang w:val="fr-FR"/>
        </w:rPr>
        <w:t>eut se décharger, a travers a ré</w:t>
      </w:r>
      <w:r w:rsidR="00D3499B" w:rsidRPr="00E021CC">
        <w:rPr>
          <w:sz w:val="22"/>
          <w:szCs w:val="22"/>
          <w:lang w:val="fr-FR"/>
        </w:rPr>
        <w:t xml:space="preserve">sistance </w:t>
      </w:r>
    </w:p>
    <w:p w:rsidR="00E021CC" w:rsidRPr="00E021CC" w:rsidRDefault="00E021CC" w:rsidP="00E021CC">
      <w:pPr>
        <w:rPr>
          <w:sz w:val="22"/>
          <w:szCs w:val="22"/>
          <w:lang w:val="fr-FR"/>
        </w:rPr>
      </w:pPr>
    </w:p>
    <w:p w:rsidR="00676816" w:rsidRPr="00E021CC" w:rsidRDefault="00676816" w:rsidP="00676816">
      <w:pPr>
        <w:pStyle w:val="ListParagraph"/>
        <w:numPr>
          <w:ilvl w:val="0"/>
          <w:numId w:val="2"/>
        </w:numPr>
        <w:rPr>
          <w:sz w:val="22"/>
          <w:szCs w:val="22"/>
          <w:lang w:val="fr-FR"/>
        </w:rPr>
      </w:pPr>
      <w:r w:rsidRPr="00E021CC">
        <w:rPr>
          <w:b/>
          <w:sz w:val="22"/>
          <w:szCs w:val="22"/>
          <w:lang w:val="fr-FR"/>
        </w:rPr>
        <w:lastRenderedPageBreak/>
        <w:t xml:space="preserve">Induction </w:t>
      </w:r>
      <w:proofErr w:type="gramStart"/>
      <w:r w:rsidRPr="00E021CC">
        <w:rPr>
          <w:b/>
          <w:sz w:val="22"/>
          <w:szCs w:val="22"/>
          <w:lang w:val="fr-FR"/>
        </w:rPr>
        <w:t>magnétique</w:t>
      </w:r>
      <w:r w:rsidR="00CA10CD" w:rsidRPr="00E021CC">
        <w:rPr>
          <w:b/>
          <w:sz w:val="22"/>
          <w:szCs w:val="22"/>
          <w:lang w:val="fr-FR"/>
        </w:rPr>
        <w:t>[</w:t>
      </w:r>
      <w:proofErr w:type="gramEnd"/>
      <w:r w:rsidR="00CA10CD" w:rsidRPr="00E021CC">
        <w:rPr>
          <w:b/>
          <w:sz w:val="22"/>
          <w:szCs w:val="22"/>
          <w:lang w:val="fr-FR"/>
        </w:rPr>
        <w:t>1.9] :</w:t>
      </w:r>
    </w:p>
    <w:p w:rsidR="00CA10CD" w:rsidRPr="00E021CC" w:rsidRDefault="00CA10CD" w:rsidP="00CA10CD">
      <w:pPr>
        <w:rPr>
          <w:sz w:val="22"/>
          <w:szCs w:val="22"/>
          <w:lang w:val="fr-FR"/>
        </w:rPr>
      </w:pPr>
      <w:r w:rsidRPr="00E021CC">
        <w:rPr>
          <w:sz w:val="22"/>
          <w:szCs w:val="22"/>
          <w:lang w:val="fr-FR"/>
        </w:rPr>
        <w:t xml:space="preserve">Si un circuit fermé est plongé dans un champ magnétique on </w:t>
      </w:r>
      <w:proofErr w:type="gramStart"/>
      <w:r w:rsidRPr="00E021CC">
        <w:rPr>
          <w:sz w:val="22"/>
          <w:szCs w:val="22"/>
          <w:lang w:val="fr-FR"/>
        </w:rPr>
        <w:t>peux</w:t>
      </w:r>
      <w:proofErr w:type="gramEnd"/>
      <w:r w:rsidRPr="00E021CC">
        <w:rPr>
          <w:sz w:val="22"/>
          <w:szCs w:val="22"/>
          <w:lang w:val="fr-FR"/>
        </w:rPr>
        <w:t xml:space="preserve"> voir l’</w:t>
      </w:r>
      <w:proofErr w:type="spellStart"/>
      <w:r w:rsidRPr="00E021CC">
        <w:rPr>
          <w:sz w:val="22"/>
          <w:szCs w:val="22"/>
          <w:lang w:val="fr-FR"/>
        </w:rPr>
        <w:t>apparation</w:t>
      </w:r>
      <w:proofErr w:type="spellEnd"/>
      <w:r w:rsidRPr="00E021CC">
        <w:rPr>
          <w:sz w:val="22"/>
          <w:szCs w:val="22"/>
          <w:lang w:val="fr-FR"/>
        </w:rPr>
        <w:t xml:space="preserve"> d’une </w:t>
      </w:r>
      <w:proofErr w:type="spellStart"/>
      <w:r w:rsidRPr="00E021CC">
        <w:rPr>
          <w:sz w:val="22"/>
          <w:szCs w:val="22"/>
          <w:lang w:val="fr-FR"/>
        </w:rPr>
        <w:t>f.é.m</w:t>
      </w:r>
      <w:proofErr w:type="spellEnd"/>
      <w:r w:rsidRPr="00E021CC">
        <w:rPr>
          <w:sz w:val="22"/>
          <w:szCs w:val="22"/>
          <w:lang w:val="fr-FR"/>
        </w:rPr>
        <w:t xml:space="preserve"> qui permet de faire circuit le courant dans le circuit mais il faut il y a soit une variation dans le temps du champ magnétique, soit le circuit ou une de ses parties se déplace dans l’espace</w:t>
      </w:r>
    </w:p>
    <w:p w:rsidR="00676816" w:rsidRPr="00E021CC" w:rsidRDefault="00676816" w:rsidP="000B78F3">
      <w:pPr>
        <w:rPr>
          <w:sz w:val="22"/>
          <w:szCs w:val="22"/>
          <w:lang w:val="fr-FR"/>
        </w:rPr>
      </w:pPr>
    </w:p>
    <w:p w:rsidR="00676816" w:rsidRPr="00E021CC" w:rsidRDefault="00676816" w:rsidP="00E021CC">
      <w:pPr>
        <w:pStyle w:val="ListParagraph"/>
        <w:numPr>
          <w:ilvl w:val="0"/>
          <w:numId w:val="2"/>
        </w:numPr>
        <w:rPr>
          <w:b/>
          <w:sz w:val="22"/>
          <w:szCs w:val="22"/>
          <w:lang w:val="fr-FR"/>
        </w:rPr>
      </w:pPr>
      <w:r w:rsidRPr="00E021CC">
        <w:rPr>
          <w:b/>
          <w:sz w:val="22"/>
          <w:szCs w:val="22"/>
          <w:lang w:val="fr-FR"/>
        </w:rPr>
        <w:t>Transformateur</w:t>
      </w:r>
      <w:r w:rsidR="00943ED9" w:rsidRPr="00E021CC">
        <w:rPr>
          <w:b/>
          <w:sz w:val="22"/>
          <w:szCs w:val="22"/>
          <w:lang w:val="fr-FR"/>
        </w:rPr>
        <w:t xml:space="preserve"> [5,6]</w:t>
      </w:r>
      <w:r w:rsidR="001306D4" w:rsidRPr="00E021CC">
        <w:rPr>
          <w:b/>
          <w:sz w:val="22"/>
          <w:szCs w:val="22"/>
          <w:lang w:val="fr-FR"/>
        </w:rPr>
        <w:t> :</w:t>
      </w:r>
    </w:p>
    <w:p w:rsidR="001306D4" w:rsidRPr="00E021CC" w:rsidRDefault="00E021CC" w:rsidP="001306D4">
      <w:pPr>
        <w:rPr>
          <w:sz w:val="22"/>
          <w:szCs w:val="22"/>
          <w:lang w:val="fr-FR"/>
        </w:rPr>
      </w:pPr>
      <w:r>
        <w:rPr>
          <w:sz w:val="22"/>
          <w:szCs w:val="22"/>
          <w:lang w:val="fr-FR"/>
        </w:rPr>
        <w:t>U</w:t>
      </w:r>
      <w:r w:rsidR="001306D4" w:rsidRPr="00E021CC">
        <w:rPr>
          <w:sz w:val="22"/>
          <w:szCs w:val="22"/>
          <w:lang w:val="fr-FR"/>
        </w:rPr>
        <w:t xml:space="preserve">n transformateur </w:t>
      </w:r>
      <w:proofErr w:type="spellStart"/>
      <w:r w:rsidR="001306D4" w:rsidRPr="00E021CC">
        <w:rPr>
          <w:sz w:val="22"/>
          <w:szCs w:val="22"/>
          <w:lang w:val="fr-FR"/>
        </w:rPr>
        <w:t>éléctrique</w:t>
      </w:r>
      <w:proofErr w:type="spellEnd"/>
      <w:r w:rsidR="001306D4" w:rsidRPr="00E021CC">
        <w:rPr>
          <w:sz w:val="22"/>
          <w:szCs w:val="22"/>
          <w:lang w:val="fr-FR"/>
        </w:rPr>
        <w:t xml:space="preserve"> est</w:t>
      </w:r>
      <w:r w:rsidR="00943ED9" w:rsidRPr="00E021CC">
        <w:rPr>
          <w:sz w:val="22"/>
          <w:szCs w:val="22"/>
          <w:lang w:val="fr-FR"/>
        </w:rPr>
        <w:t xml:space="preserve"> une sorte de machine diapositif</w:t>
      </w:r>
      <w:r w:rsidR="001306D4" w:rsidRPr="00E021CC">
        <w:rPr>
          <w:sz w:val="22"/>
          <w:szCs w:val="22"/>
          <w:lang w:val="fr-FR"/>
        </w:rPr>
        <w:t xml:space="preserve"> qui permet de modifier la tension et l’intensité d’un courant </w:t>
      </w:r>
      <w:proofErr w:type="spellStart"/>
      <w:r w:rsidR="001306D4" w:rsidRPr="00E021CC">
        <w:rPr>
          <w:sz w:val="22"/>
          <w:szCs w:val="22"/>
          <w:lang w:val="fr-FR"/>
        </w:rPr>
        <w:t>éléctrique</w:t>
      </w:r>
      <w:proofErr w:type="spellEnd"/>
      <w:r w:rsidR="001306D4" w:rsidRPr="00E021CC">
        <w:rPr>
          <w:sz w:val="22"/>
          <w:szCs w:val="22"/>
          <w:lang w:val="fr-FR"/>
        </w:rPr>
        <w:t xml:space="preserve"> tout en gardant la fréquence stable</w:t>
      </w:r>
      <w:r w:rsidR="00943ED9" w:rsidRPr="00E021CC">
        <w:rPr>
          <w:sz w:val="22"/>
          <w:szCs w:val="22"/>
          <w:lang w:val="fr-FR"/>
        </w:rPr>
        <w:t xml:space="preserve"> il est constitué principalement d’un enroulement et circuit magnétique</w:t>
      </w:r>
      <w:r>
        <w:rPr>
          <w:sz w:val="22"/>
          <w:szCs w:val="22"/>
          <w:lang w:val="fr-FR"/>
        </w:rPr>
        <w:t>.</w:t>
      </w:r>
    </w:p>
    <w:p w:rsidR="00676816" w:rsidRPr="00E021CC" w:rsidRDefault="00676816" w:rsidP="00676816">
      <w:pPr>
        <w:rPr>
          <w:sz w:val="22"/>
          <w:szCs w:val="22"/>
          <w:lang w:val="fr-FR"/>
        </w:rPr>
      </w:pPr>
    </w:p>
    <w:p w:rsidR="00676816" w:rsidRPr="00E021CC" w:rsidRDefault="00676816" w:rsidP="00676816">
      <w:pPr>
        <w:pStyle w:val="Heading1"/>
        <w:rPr>
          <w:sz w:val="22"/>
          <w:szCs w:val="22"/>
          <w:lang w:val="fr-FR"/>
        </w:rPr>
      </w:pPr>
      <w:r w:rsidRPr="00E021CC">
        <w:rPr>
          <w:sz w:val="22"/>
          <w:szCs w:val="22"/>
          <w:lang w:val="fr-FR"/>
        </w:rPr>
        <w:t xml:space="preserve">Hypothèses et paramètres de résolution </w:t>
      </w:r>
    </w:p>
    <w:p w:rsidR="00A32879" w:rsidRPr="00E021CC" w:rsidRDefault="00845EB5" w:rsidP="00594AD2">
      <w:p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Pour ce rapport, nous poso</w:t>
      </w:r>
      <w:r w:rsidR="00A32879" w:rsidRPr="00E021CC">
        <w:rPr>
          <w:rFonts w:ascii="Times New Roman" w:hAnsi="Times New Roman" w:cs="Times New Roman"/>
          <w:sz w:val="22"/>
          <w:szCs w:val="22"/>
          <w:lang w:val="fr-FR"/>
        </w:rPr>
        <w:t>ns les hypothèses simplificatrices suivantes :</w:t>
      </w:r>
    </w:p>
    <w:p w:rsidR="004C4580" w:rsidRPr="00E021CC" w:rsidRDefault="004C4580" w:rsidP="00594AD2">
      <w:pPr>
        <w:pStyle w:val="ListParagraph"/>
        <w:numPr>
          <w:ilvl w:val="0"/>
          <w:numId w:val="8"/>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La bobine et les aimants </w:t>
      </w:r>
      <w:r w:rsidR="00092BA9" w:rsidRPr="00E021CC">
        <w:rPr>
          <w:rFonts w:ascii="Times New Roman" w:hAnsi="Times New Roman" w:cs="Times New Roman"/>
          <w:sz w:val="22"/>
          <w:szCs w:val="22"/>
          <w:lang w:val="fr-FR"/>
        </w:rPr>
        <w:t xml:space="preserve">utilisés par le dispositif </w:t>
      </w:r>
      <w:r w:rsidRPr="00E021CC">
        <w:rPr>
          <w:rFonts w:ascii="Times New Roman" w:hAnsi="Times New Roman" w:cs="Times New Roman"/>
          <w:sz w:val="22"/>
          <w:szCs w:val="22"/>
          <w:lang w:val="fr-FR"/>
        </w:rPr>
        <w:t>ont les mêmes dimensions : ils sont carrés de 2cm de côté</w:t>
      </w:r>
      <w:r w:rsidR="003D25B1" w:rsidRPr="00E021CC">
        <w:rPr>
          <w:rFonts w:ascii="Times New Roman" w:hAnsi="Times New Roman" w:cs="Times New Roman"/>
          <w:sz w:val="22"/>
          <w:szCs w:val="22"/>
          <w:lang w:val="fr-FR"/>
        </w:rPr>
        <w:t xml:space="preserve"> (</w:t>
      </w:r>
      <w:r w:rsidR="003D25B1" w:rsidRPr="00E021CC">
        <w:rPr>
          <w:rFonts w:ascii="Times New Roman" w:hAnsi="Times New Roman" w:cs="Times New Roman"/>
          <w:i/>
          <w:sz w:val="22"/>
          <w:szCs w:val="22"/>
          <w:lang w:val="fr-FR"/>
        </w:rPr>
        <w:t>l)</w:t>
      </w:r>
      <w:r w:rsidRPr="00E021CC">
        <w:rPr>
          <w:rFonts w:ascii="Times New Roman" w:hAnsi="Times New Roman" w:cs="Times New Roman"/>
          <w:sz w:val="22"/>
          <w:szCs w:val="22"/>
          <w:lang w:val="fr-FR"/>
        </w:rPr>
        <w:t xml:space="preserve">. </w:t>
      </w:r>
      <w:r w:rsidR="00092BA9" w:rsidRPr="00E021CC">
        <w:rPr>
          <w:rFonts w:ascii="Times New Roman" w:hAnsi="Times New Roman" w:cs="Times New Roman"/>
          <w:sz w:val="22"/>
          <w:szCs w:val="22"/>
          <w:lang w:val="fr-FR"/>
        </w:rPr>
        <w:t xml:space="preserve">Ces aimants sont disposés, espacés de 2cm chacun, sur l’arrête d’un disque en rotation. </w:t>
      </w:r>
    </w:p>
    <w:p w:rsidR="00092BA9" w:rsidRPr="00E021CC" w:rsidRDefault="00092BA9" w:rsidP="00594AD2">
      <w:pPr>
        <w:pStyle w:val="ListParagraph"/>
        <w:numPr>
          <w:ilvl w:val="0"/>
          <w:numId w:val="8"/>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Le champ magnétique de chacun de ces aimants</w:t>
      </w:r>
      <w:proofErr w:type="gramStart"/>
      <w:r w:rsidRPr="00E021CC">
        <w:rPr>
          <w:rFonts w:ascii="Times New Roman" w:hAnsi="Times New Roman" w:cs="Times New Roman"/>
          <w:sz w:val="22"/>
          <w:szCs w:val="22"/>
          <w:lang w:val="fr-FR"/>
        </w:rPr>
        <w:t xml:space="preserve">, </w:t>
      </w:r>
      <m:oMath>
        <w:proofErr w:type="gramEnd"/>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Pr="00E021CC">
        <w:rPr>
          <w:rFonts w:ascii="Times New Roman" w:hAnsi="Times New Roman" w:cs="Times New Roman"/>
          <w:sz w:val="22"/>
          <w:szCs w:val="22"/>
          <w:lang w:val="fr-FR"/>
        </w:rPr>
        <w:t xml:space="preserve">, est uniforme ; </w:t>
      </w:r>
      <m:oMath>
        <m:r>
          <w:rPr>
            <w:rFonts w:ascii="Cambria Math" w:hAnsi="Cambria Math" w:cs="Times New Roman"/>
            <w:sz w:val="22"/>
            <w:szCs w:val="22"/>
            <w:lang w:val="fr-FR"/>
          </w:rPr>
          <m:t>θ</m:t>
        </m:r>
      </m:oMath>
      <w:r w:rsidRPr="00E021CC">
        <w:rPr>
          <w:rFonts w:ascii="Times New Roman" w:hAnsi="Times New Roman" w:cs="Times New Roman"/>
          <w:sz w:val="22"/>
          <w:szCs w:val="22"/>
          <w:lang w:val="fr-FR"/>
        </w:rPr>
        <w:t xml:space="preserve"> est l’angle formé par les vecteurs </w:t>
      </w:r>
      <m:oMath>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Pr="00E021CC">
        <w:rPr>
          <w:rFonts w:ascii="Times New Roman" w:hAnsi="Times New Roman" w:cs="Times New Roman"/>
          <w:sz w:val="22"/>
          <w:szCs w:val="22"/>
          <w:lang w:val="fr-BE"/>
        </w:rPr>
        <w:t xml:space="preserve"> et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FR"/>
        </w:rPr>
        <w:t xml:space="preserve">(où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Pr="00E021CC">
        <w:rPr>
          <w:rFonts w:ascii="Times New Roman" w:hAnsi="Times New Roman" w:cs="Times New Roman"/>
          <w:sz w:val="22"/>
          <w:szCs w:val="22"/>
          <w:lang w:val="fr-BE"/>
        </w:rPr>
        <w:t xml:space="preserve"> est un </w:t>
      </w:r>
      <w:r w:rsidRPr="00E021CC">
        <w:rPr>
          <w:rFonts w:ascii="Times New Roman" w:hAnsi="Times New Roman" w:cs="Times New Roman"/>
          <w:sz w:val="22"/>
          <w:szCs w:val="22"/>
          <w:lang w:val="fr-FR"/>
        </w:rPr>
        <w:t>vecteur d’aire, normal aux boucles de courant considérées)</w:t>
      </w:r>
      <w:r w:rsidRPr="00E021CC">
        <w:rPr>
          <w:rFonts w:ascii="Times New Roman" w:hAnsi="Times New Roman" w:cs="Times New Roman"/>
          <w:sz w:val="22"/>
          <w:szCs w:val="22"/>
          <w:lang w:val="fr-BE"/>
        </w:rPr>
        <w:t>.</w:t>
      </w:r>
    </w:p>
    <w:p w:rsidR="00845EB5" w:rsidRPr="00E021CC" w:rsidRDefault="004C4580" w:rsidP="00594AD2">
      <w:pPr>
        <w:pStyle w:val="ListParagraph"/>
        <w:numPr>
          <w:ilvl w:val="0"/>
          <w:numId w:val="8"/>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w:t>
      </w:r>
      <w:r w:rsidR="00A32879" w:rsidRPr="00E021CC">
        <w:rPr>
          <w:rFonts w:ascii="Times New Roman" w:hAnsi="Times New Roman" w:cs="Times New Roman"/>
          <w:sz w:val="22"/>
          <w:szCs w:val="22"/>
          <w:lang w:val="fr-FR"/>
        </w:rPr>
        <w:t xml:space="preserve">es effets de bord </w:t>
      </w:r>
      <w:r w:rsidR="00092BA9" w:rsidRPr="00E021CC">
        <w:rPr>
          <w:rFonts w:ascii="Times New Roman" w:hAnsi="Times New Roman" w:cs="Times New Roman"/>
          <w:sz w:val="22"/>
          <w:szCs w:val="22"/>
          <w:lang w:val="fr-FR"/>
        </w:rPr>
        <w:t>de ces</w:t>
      </w:r>
      <w:r w:rsidR="00A32879" w:rsidRPr="00E021CC">
        <w:rPr>
          <w:rFonts w:ascii="Times New Roman" w:hAnsi="Times New Roman" w:cs="Times New Roman"/>
          <w:sz w:val="22"/>
          <w:szCs w:val="22"/>
          <w:lang w:val="fr-FR"/>
        </w:rPr>
        <w:t xml:space="preserve"> champ</w:t>
      </w:r>
      <w:r w:rsidR="00092BA9" w:rsidRPr="00E021CC">
        <w:rPr>
          <w:rFonts w:ascii="Times New Roman" w:hAnsi="Times New Roman" w:cs="Times New Roman"/>
          <w:sz w:val="22"/>
          <w:szCs w:val="22"/>
          <w:lang w:val="fr-FR"/>
        </w:rPr>
        <w:t>s</w:t>
      </w:r>
      <w:r w:rsidR="00A32879" w:rsidRPr="00E021CC">
        <w:rPr>
          <w:rFonts w:ascii="Times New Roman" w:hAnsi="Times New Roman" w:cs="Times New Roman"/>
          <w:sz w:val="22"/>
          <w:szCs w:val="22"/>
          <w:lang w:val="fr-FR"/>
        </w:rPr>
        <w:t xml:space="preserve"> magnétique</w:t>
      </w:r>
      <w:r w:rsidR="00092BA9" w:rsidRPr="00E021CC">
        <w:rPr>
          <w:rFonts w:ascii="Times New Roman" w:hAnsi="Times New Roman" w:cs="Times New Roman"/>
          <w:sz w:val="22"/>
          <w:szCs w:val="22"/>
          <w:lang w:val="fr-FR"/>
        </w:rPr>
        <w:t>s</w:t>
      </w:r>
      <w:r w:rsidR="00A32879" w:rsidRPr="00E021CC">
        <w:rPr>
          <w:rFonts w:ascii="Times New Roman" w:hAnsi="Times New Roman" w:cs="Times New Roman"/>
          <w:sz w:val="22"/>
          <w:szCs w:val="22"/>
          <w:lang w:val="fr-FR"/>
        </w:rPr>
        <w:t xml:space="preserve"> </w:t>
      </w:r>
      <w:r w:rsidRPr="00E021CC">
        <w:rPr>
          <w:rFonts w:ascii="Times New Roman" w:hAnsi="Times New Roman" w:cs="Times New Roman"/>
          <w:sz w:val="22"/>
          <w:szCs w:val="22"/>
          <w:lang w:val="fr-FR"/>
        </w:rPr>
        <w:t xml:space="preserve">sont négligés </w:t>
      </w:r>
      <w:r w:rsidR="00845EB5" w:rsidRPr="00E021CC">
        <w:rPr>
          <w:rFonts w:ascii="Times New Roman" w:hAnsi="Times New Roman" w:cs="Times New Roman"/>
          <w:sz w:val="22"/>
          <w:szCs w:val="22"/>
          <w:lang w:val="fr-FR"/>
        </w:rPr>
        <w:t>;</w:t>
      </w:r>
    </w:p>
    <w:p w:rsidR="00D7659E" w:rsidRPr="00E021CC" w:rsidRDefault="00092BA9" w:rsidP="00594AD2">
      <w:pPr>
        <w:pStyle w:val="ListParagraph"/>
        <w:numPr>
          <w:ilvl w:val="0"/>
          <w:numId w:val="8"/>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Le disque d’aimant est solidaire à l’éolienne et tourne à la même vitesse angulaire que celle-ci.</w:t>
      </w:r>
      <w:r w:rsidR="00594AD2" w:rsidRPr="00E021CC">
        <w:rPr>
          <w:rFonts w:ascii="Times New Roman" w:hAnsi="Times New Roman" w:cs="Times New Roman"/>
          <w:sz w:val="22"/>
          <w:szCs w:val="22"/>
          <w:lang w:val="fr-FR"/>
        </w:rPr>
        <w:t xml:space="preserve"> </w:t>
      </w:r>
      <w:r w:rsidR="004C4580" w:rsidRPr="00E021CC">
        <w:rPr>
          <w:rFonts w:ascii="Times New Roman" w:hAnsi="Times New Roman" w:cs="Times New Roman"/>
          <w:sz w:val="22"/>
          <w:szCs w:val="22"/>
          <w:lang w:val="fr-FR"/>
        </w:rPr>
        <w:t>L</w:t>
      </w:r>
      <w:r w:rsidR="00202B10" w:rsidRPr="00E021CC">
        <w:rPr>
          <w:rFonts w:ascii="Times New Roman" w:hAnsi="Times New Roman" w:cs="Times New Roman"/>
          <w:sz w:val="22"/>
          <w:szCs w:val="22"/>
          <w:lang w:val="fr-FR"/>
        </w:rPr>
        <w:t xml:space="preserve">a </w:t>
      </w:r>
      <w:r w:rsidR="00845EB5" w:rsidRPr="00E021CC">
        <w:rPr>
          <w:rFonts w:ascii="Times New Roman" w:hAnsi="Times New Roman" w:cs="Times New Roman"/>
          <w:sz w:val="22"/>
          <w:szCs w:val="22"/>
          <w:lang w:val="fr-FR"/>
        </w:rPr>
        <w:t xml:space="preserve">vitesse </w:t>
      </w:r>
      <w:r w:rsidR="00202B10" w:rsidRPr="00E021CC">
        <w:rPr>
          <w:rFonts w:ascii="Times New Roman" w:hAnsi="Times New Roman" w:cs="Times New Roman"/>
          <w:sz w:val="22"/>
          <w:szCs w:val="22"/>
          <w:lang w:val="fr-FR"/>
        </w:rPr>
        <w:t xml:space="preserve">tangentielle des </w:t>
      </w:r>
      <w:r w:rsidR="00845EB5" w:rsidRPr="00E021CC">
        <w:rPr>
          <w:rFonts w:ascii="Times New Roman" w:hAnsi="Times New Roman" w:cs="Times New Roman"/>
          <w:sz w:val="22"/>
          <w:szCs w:val="22"/>
          <w:lang w:val="fr-FR"/>
        </w:rPr>
        <w:t>aimant</w:t>
      </w:r>
      <w:r w:rsidR="00202B10" w:rsidRPr="00E021CC">
        <w:rPr>
          <w:rFonts w:ascii="Times New Roman" w:hAnsi="Times New Roman" w:cs="Times New Roman"/>
          <w:sz w:val="22"/>
          <w:szCs w:val="22"/>
          <w:lang w:val="fr-FR"/>
        </w:rPr>
        <w:t>s,</w:t>
      </w:r>
      <w:r w:rsidR="00202B10" w:rsidRPr="00E021CC">
        <w:rPr>
          <w:rFonts w:ascii="Times New Roman" w:hAnsi="Times New Roman" w:cs="Times New Roman"/>
          <w:i/>
          <w:sz w:val="22"/>
          <w:szCs w:val="22"/>
          <w:lang w:val="fr-FR"/>
        </w:rPr>
        <w:t xml:space="preserve"> v</w:t>
      </w:r>
      <w:r w:rsidR="00202B10" w:rsidRPr="00E021CC">
        <w:rPr>
          <w:rFonts w:ascii="Times New Roman" w:hAnsi="Times New Roman" w:cs="Times New Roman"/>
          <w:sz w:val="22"/>
          <w:szCs w:val="22"/>
          <w:lang w:val="fr-FR"/>
        </w:rPr>
        <w:t>, est constante</w:t>
      </w:r>
      <w:r w:rsidR="00AA7C32" w:rsidRPr="00E021CC">
        <w:rPr>
          <w:rFonts w:ascii="Times New Roman" w:hAnsi="Times New Roman" w:cs="Times New Roman"/>
          <w:sz w:val="22"/>
          <w:szCs w:val="22"/>
          <w:lang w:val="fr-FR"/>
        </w:rPr>
        <w:t xml:space="preserve"> su</w:t>
      </w:r>
      <w:r w:rsidRPr="00E021CC">
        <w:rPr>
          <w:rFonts w:ascii="Times New Roman" w:hAnsi="Times New Roman" w:cs="Times New Roman"/>
          <w:sz w:val="22"/>
          <w:szCs w:val="22"/>
          <w:lang w:val="fr-FR"/>
        </w:rPr>
        <w:t xml:space="preserve">r un certain laps de temps. </w:t>
      </w:r>
      <w:r w:rsidR="00D7659E" w:rsidRPr="00E021CC">
        <w:rPr>
          <w:rFonts w:ascii="Times New Roman" w:hAnsi="Times New Roman" w:cs="Times New Roman"/>
          <w:sz w:val="22"/>
          <w:szCs w:val="22"/>
          <w:lang w:val="fr-FR"/>
        </w:rPr>
        <w:t xml:space="preserve">La vitesse de rotation de ce disque de </w:t>
      </w:r>
      <w:proofErr w:type="gramStart"/>
      <w:r w:rsidR="00D7659E" w:rsidRPr="00E021CC">
        <w:rPr>
          <w:rFonts w:ascii="Times New Roman" w:hAnsi="Times New Roman" w:cs="Times New Roman"/>
          <w:sz w:val="22"/>
          <w:szCs w:val="22"/>
          <w:lang w:val="fr-FR"/>
        </w:rPr>
        <w:t xml:space="preserve">rayon </w:t>
      </w:r>
      <m:oMath>
        <w:proofErr w:type="gramEnd"/>
        <m:r>
          <w:rPr>
            <w:rFonts w:ascii="Cambria Math" w:hAnsi="Cambria Math" w:cs="Times New Roman"/>
            <w:sz w:val="22"/>
            <w:szCs w:val="22"/>
            <w:lang w:val="fr-FR"/>
          </w:rPr>
          <m:t>R</m:t>
        </m:r>
      </m:oMath>
      <w:r w:rsidR="00D7659E" w:rsidRPr="00E021CC">
        <w:rPr>
          <w:rFonts w:ascii="Times New Roman" w:hAnsi="Times New Roman" w:cs="Times New Roman"/>
          <w:sz w:val="22"/>
          <w:szCs w:val="22"/>
          <w:lang w:val="fr-FR"/>
        </w:rPr>
        <w:t xml:space="preserve">, ω, est donc elle aussi constante : </w:t>
      </w:r>
      <m:oMath>
        <m:r>
          <w:rPr>
            <w:rFonts w:ascii="Cambria Math" w:hAnsi="Cambria Math" w:cs="Times New Roman"/>
            <w:sz w:val="22"/>
            <w:szCs w:val="22"/>
            <w:lang w:val="fr-FR"/>
          </w:rPr>
          <m:t>ω=</m:t>
        </m:r>
        <m:f>
          <m:fPr>
            <m:ctrlPr>
              <w:rPr>
                <w:rFonts w:ascii="Cambria Math" w:hAnsi="Cambria Math" w:cs="Times New Roman"/>
                <w:i/>
                <w:sz w:val="22"/>
                <w:szCs w:val="22"/>
                <w:lang w:val="fr-FR"/>
              </w:rPr>
            </m:ctrlPr>
          </m:fPr>
          <m:num>
            <m:r>
              <w:rPr>
                <w:rFonts w:ascii="Cambria Math" w:hAnsi="Cambria Math" w:cs="Times New Roman"/>
                <w:sz w:val="22"/>
                <w:szCs w:val="22"/>
                <w:lang w:val="fr-FR"/>
              </w:rPr>
              <m:t>v</m:t>
            </m:r>
          </m:num>
          <m:den>
            <m:r>
              <w:rPr>
                <w:rFonts w:ascii="Cambria Math" w:hAnsi="Cambria Math" w:cs="Times New Roman"/>
                <w:sz w:val="22"/>
                <w:szCs w:val="22"/>
                <w:lang w:val="fr-FR"/>
              </w:rPr>
              <m:t>R</m:t>
            </m:r>
          </m:den>
        </m:f>
      </m:oMath>
      <w:r w:rsidR="00D7659E" w:rsidRPr="00E021CC">
        <w:rPr>
          <w:rFonts w:ascii="Times New Roman" w:hAnsi="Times New Roman" w:cs="Times New Roman"/>
          <w:sz w:val="22"/>
          <w:szCs w:val="22"/>
          <w:lang w:val="fr-FR"/>
        </w:rPr>
        <w:t>.</w:t>
      </w:r>
    </w:p>
    <w:p w:rsidR="00DE6683" w:rsidRPr="00E021CC" w:rsidRDefault="00DE6683" w:rsidP="00594AD2">
      <w:pPr>
        <w:pStyle w:val="NoSpacing"/>
        <w:numPr>
          <w:ilvl w:val="0"/>
          <w:numId w:val="8"/>
        </w:numPr>
        <w:jc w:val="both"/>
        <w:rPr>
          <w:sz w:val="22"/>
          <w:szCs w:val="22"/>
          <w:lang w:val="fr-BE"/>
        </w:rPr>
      </w:pPr>
      <w:r w:rsidRPr="00E021CC">
        <w:rPr>
          <w:rFonts w:ascii="Times New Roman" w:hAnsi="Times New Roman" w:cs="Times New Roman"/>
          <w:sz w:val="22"/>
          <w:szCs w:val="22"/>
          <w:lang w:val="fr-FR"/>
        </w:rPr>
        <w:t>L</w:t>
      </w:r>
      <w:r w:rsidR="00D7659E" w:rsidRPr="00E021CC">
        <w:rPr>
          <w:rFonts w:ascii="Times New Roman" w:hAnsi="Times New Roman" w:cs="Times New Roman"/>
          <w:sz w:val="22"/>
          <w:szCs w:val="22"/>
          <w:lang w:val="fr-FR"/>
        </w:rPr>
        <w:t>e disque d’aimants possède un rayon</w:t>
      </w:r>
      <w:proofErr w:type="gramStart"/>
      <w:r w:rsidR="00D7659E" w:rsidRPr="00E021CC">
        <w:rPr>
          <w:rFonts w:ascii="Times New Roman" w:hAnsi="Times New Roman" w:cs="Times New Roman"/>
          <w:sz w:val="22"/>
          <w:szCs w:val="22"/>
          <w:lang w:val="fr-FR"/>
        </w:rPr>
        <w:t xml:space="preserve">, </w:t>
      </w:r>
      <m:oMath>
        <w:proofErr w:type="gramEnd"/>
        <m:r>
          <w:rPr>
            <w:rFonts w:ascii="Cambria Math" w:hAnsi="Cambria Math" w:cs="Times New Roman"/>
            <w:sz w:val="22"/>
            <w:szCs w:val="22"/>
            <w:lang w:val="fr-FR"/>
          </w:rPr>
          <m:t>R</m:t>
        </m:r>
      </m:oMath>
      <w:r w:rsidR="00D7659E" w:rsidRPr="00E021CC">
        <w:rPr>
          <w:rFonts w:ascii="Times New Roman" w:hAnsi="Times New Roman" w:cs="Times New Roman"/>
          <w:sz w:val="22"/>
          <w:szCs w:val="22"/>
          <w:lang w:val="fr-FR"/>
        </w:rPr>
        <w:t xml:space="preserve">, de taille beaucoup plus importante que la taille de la bobine. </w:t>
      </w:r>
      <w:r w:rsidRPr="00E021CC">
        <w:rPr>
          <w:sz w:val="22"/>
          <w:szCs w:val="22"/>
          <w:lang w:val="fr-BE"/>
        </w:rPr>
        <w:t>On considère ainsi une situation similaire à la perception de l’homme lorsqu’il est sur la terre : il la perçoit plate, alors qu’elle est ronde.</w:t>
      </w:r>
    </w:p>
    <w:p w:rsidR="009248C6" w:rsidRPr="00E021CC" w:rsidRDefault="009248C6" w:rsidP="00594AD2">
      <w:pPr>
        <w:pStyle w:val="NoSpacing"/>
        <w:numPr>
          <w:ilvl w:val="0"/>
          <w:numId w:val="8"/>
        </w:numPr>
        <w:jc w:val="both"/>
        <w:rPr>
          <w:sz w:val="22"/>
          <w:szCs w:val="22"/>
          <w:lang w:val="fr-BE"/>
        </w:rPr>
      </w:pPr>
      <w:r w:rsidRPr="00E021CC">
        <w:rPr>
          <w:sz w:val="22"/>
          <w:szCs w:val="22"/>
          <w:lang w:val="fr-BE"/>
        </w:rPr>
        <w:t>La bobine utilisée possède un encombrement très dense.</w:t>
      </w:r>
    </w:p>
    <w:p w:rsidR="00676816" w:rsidRPr="00E021CC" w:rsidRDefault="00676816" w:rsidP="00676816">
      <w:pPr>
        <w:rPr>
          <w:sz w:val="22"/>
          <w:szCs w:val="22"/>
          <w:lang w:val="fr-FR"/>
        </w:rPr>
      </w:pPr>
    </w:p>
    <w:p w:rsidR="00676816" w:rsidRPr="00E021CC" w:rsidRDefault="00676816" w:rsidP="00676816">
      <w:pPr>
        <w:pStyle w:val="Heading1"/>
        <w:rPr>
          <w:sz w:val="22"/>
          <w:szCs w:val="22"/>
          <w:lang w:val="fr-FR"/>
        </w:rPr>
      </w:pPr>
      <w:r w:rsidRPr="00E021CC">
        <w:rPr>
          <w:sz w:val="22"/>
          <w:szCs w:val="22"/>
          <w:lang w:val="fr-FR"/>
        </w:rPr>
        <w:t>Résolution du problème</w:t>
      </w:r>
    </w:p>
    <w:p w:rsidR="00F437D3" w:rsidRPr="00E021CC" w:rsidRDefault="009023B4" w:rsidP="00B05650">
      <w:pPr>
        <w:pStyle w:val="Heading2"/>
        <w:jc w:val="both"/>
        <w:rPr>
          <w:sz w:val="22"/>
          <w:szCs w:val="22"/>
        </w:rPr>
      </w:pPr>
      <w:r w:rsidRPr="00E021CC">
        <w:rPr>
          <w:sz w:val="22"/>
          <w:szCs w:val="22"/>
        </w:rPr>
        <w:t xml:space="preserve"> Situation i</w:t>
      </w:r>
      <w:r w:rsidR="00676816" w:rsidRPr="00E021CC">
        <w:rPr>
          <w:sz w:val="22"/>
          <w:szCs w:val="22"/>
        </w:rPr>
        <w:t>déale d’induction</w:t>
      </w:r>
      <w:r w:rsidR="00DA42FD" w:rsidRPr="00E021CC">
        <w:rPr>
          <w:sz w:val="22"/>
          <w:szCs w:val="22"/>
        </w:rPr>
        <w:t>.</w:t>
      </w:r>
      <w:r w:rsidR="00676816" w:rsidRPr="00E021CC">
        <w:rPr>
          <w:sz w:val="22"/>
          <w:szCs w:val="22"/>
        </w:rPr>
        <w:t xml:space="preserve"> </w:t>
      </w:r>
    </w:p>
    <w:p w:rsidR="00EE451A" w:rsidRPr="00E021CC" w:rsidRDefault="00B05650" w:rsidP="00F437D3">
      <w:pPr>
        <w:pStyle w:val="Heading2"/>
        <w:numPr>
          <w:ilvl w:val="0"/>
          <w:numId w:val="0"/>
        </w:numPr>
        <w:jc w:val="both"/>
        <w:rPr>
          <w:b w:val="0"/>
          <w:bCs w:val="0"/>
          <w:color w:val="auto"/>
          <w:sz w:val="22"/>
          <w:szCs w:val="22"/>
          <w:lang w:val="fr-FR"/>
        </w:rPr>
      </w:pPr>
      <w:r w:rsidRPr="00E021CC">
        <w:rPr>
          <w:b w:val="0"/>
          <w:bCs w:val="0"/>
          <w:color w:val="auto"/>
          <w:sz w:val="22"/>
          <w:szCs w:val="22"/>
          <w:lang w:val="fr-FR"/>
        </w:rPr>
        <w:t xml:space="preserve">Nous allons </w:t>
      </w:r>
      <w:r w:rsidR="00EE451A" w:rsidRPr="00E021CC">
        <w:rPr>
          <w:b w:val="0"/>
          <w:bCs w:val="0"/>
          <w:color w:val="auto"/>
          <w:sz w:val="22"/>
          <w:szCs w:val="22"/>
          <w:lang w:val="fr-FR"/>
        </w:rPr>
        <w:t>dans un premier temps</w:t>
      </w:r>
      <w:r w:rsidRPr="00E021CC">
        <w:rPr>
          <w:b w:val="0"/>
          <w:bCs w:val="0"/>
          <w:color w:val="auto"/>
          <w:sz w:val="22"/>
          <w:szCs w:val="22"/>
          <w:lang w:val="fr-FR"/>
        </w:rPr>
        <w:t xml:space="preserve"> considérer le cas </w:t>
      </w:r>
      <w:r w:rsidR="00EE451A" w:rsidRPr="00E021CC">
        <w:rPr>
          <w:b w:val="0"/>
          <w:bCs w:val="0"/>
          <w:color w:val="auto"/>
          <w:sz w:val="22"/>
          <w:szCs w:val="22"/>
          <w:lang w:val="fr-FR"/>
        </w:rPr>
        <w:t>d’induction le plus simple qu’il puisse exister : lorsqu’</w:t>
      </w:r>
      <w:r w:rsidRPr="00E021CC">
        <w:rPr>
          <w:b w:val="0"/>
          <w:bCs w:val="0"/>
          <w:color w:val="auto"/>
          <w:sz w:val="22"/>
          <w:szCs w:val="22"/>
          <w:lang w:val="fr-FR"/>
        </w:rPr>
        <w:t xml:space="preserve">un </w:t>
      </w:r>
      <w:r w:rsidR="00EE451A" w:rsidRPr="00E021CC">
        <w:rPr>
          <w:b w:val="0"/>
          <w:bCs w:val="0"/>
          <w:color w:val="auto"/>
          <w:sz w:val="22"/>
          <w:szCs w:val="22"/>
          <w:lang w:val="fr-FR"/>
        </w:rPr>
        <w:t xml:space="preserve">seul </w:t>
      </w:r>
      <w:r w:rsidRPr="00E021CC">
        <w:rPr>
          <w:b w:val="0"/>
          <w:bCs w:val="0"/>
          <w:color w:val="auto"/>
          <w:sz w:val="22"/>
          <w:szCs w:val="22"/>
          <w:lang w:val="fr-FR"/>
        </w:rPr>
        <w:t>aimant passe en dessous d’une</w:t>
      </w:r>
      <w:r w:rsidR="00594AD2" w:rsidRPr="00E021CC">
        <w:rPr>
          <w:b w:val="0"/>
          <w:bCs w:val="0"/>
          <w:color w:val="auto"/>
          <w:sz w:val="22"/>
          <w:szCs w:val="22"/>
          <w:lang w:val="fr-FR"/>
        </w:rPr>
        <w:t xml:space="preserve"> seule spire (Figure 1)</w:t>
      </w:r>
      <w:r w:rsidRPr="00E021CC">
        <w:rPr>
          <w:b w:val="0"/>
          <w:bCs w:val="0"/>
          <w:color w:val="auto"/>
          <w:sz w:val="22"/>
          <w:szCs w:val="22"/>
          <w:lang w:val="fr-FR"/>
        </w:rPr>
        <w:t xml:space="preserve">. </w:t>
      </w:r>
    </w:p>
    <w:p w:rsidR="00EE0B37" w:rsidRPr="00E021CC" w:rsidRDefault="00EE0B37" w:rsidP="0019771E">
      <w:pPr>
        <w:pStyle w:val="Heading2"/>
        <w:numPr>
          <w:ilvl w:val="0"/>
          <w:numId w:val="0"/>
        </w:numPr>
        <w:jc w:val="both"/>
        <w:rPr>
          <w:sz w:val="22"/>
          <w:szCs w:val="22"/>
        </w:rPr>
      </w:pPr>
    </w:p>
    <w:p w:rsidR="00594AD2" w:rsidRPr="00E021CC" w:rsidRDefault="009E22E2" w:rsidP="009248C6">
      <w:pPr>
        <w:pStyle w:val="Heading1"/>
        <w:numPr>
          <w:ilvl w:val="0"/>
          <w:numId w:val="0"/>
        </w:numPr>
        <w:ind w:left="360"/>
        <w:rPr>
          <w:sz w:val="22"/>
          <w:szCs w:val="22"/>
          <w:lang w:val="fr-FR"/>
        </w:rPr>
      </w:pPr>
      <w:r w:rsidRPr="00E021CC">
        <w:rPr>
          <w:noProof/>
          <w:sz w:val="22"/>
          <w:szCs w:val="22"/>
          <w:lang w:val="fr-FR" w:eastAsia="fr-FR" w:bidi="ar-SA"/>
        </w:rPr>
        <w:pict>
          <v:shapetype id="_x0000_t202" coordsize="21600,21600" o:spt="202" path="m,l,21600r21600,l21600,xe">
            <v:stroke joinstyle="miter"/>
            <v:path gradientshapeok="t" o:connecttype="rect"/>
          </v:shapetype>
          <v:shape id="Zone de texte 7" o:spid="_x0000_s1026" type="#_x0000_t202" style="position:absolute;left:0;text-align:left;margin-left:4in;margin-top:0;width:180pt;height:30.7pt;z-index:251669504;visibility:visible;mso-width-relative:margin" wrapcoords="-90 0 -90 21073 21600 21073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" stroked="f">
            <v:textbox style="mso-fit-shape-to-text:t" inset="0,0,0,0">
              <w:txbxContent>
                <w:p w:rsidR="00E021CC" w:rsidRPr="00EE0B37" w:rsidRDefault="00E021CC" w:rsidP="00EE0B37">
                  <w:pPr>
                    <w:pStyle w:val="Caption"/>
                    <w:rPr>
                      <w:rFonts w:ascii="Times New Roman" w:hAnsi="Times New Roman" w:cs="Times New Roman"/>
                      <w:b w:val="0"/>
                      <w:i/>
                      <w:noProof/>
                      <w:color w:val="auto"/>
                      <w:sz w:val="24"/>
                      <w:szCs w:val="24"/>
                      <w:lang w:val="fr-FR" w:eastAsia="fr-FR"/>
                    </w:rPr>
                  </w:pPr>
                  <w:r w:rsidRPr="00EE0B37">
                    <w:rPr>
                      <w:b w:val="0"/>
                      <w:i/>
                      <w:color w:val="auto"/>
                      <w:lang w:val="fr-FR"/>
                    </w:rPr>
                    <w:t xml:space="preserve">Figure </w:t>
                  </w:r>
                  <w:r w:rsidRPr="00EE0B37">
                    <w:rPr>
                      <w:b w:val="0"/>
                      <w:i/>
                      <w:color w:val="auto"/>
                      <w:lang w:val="fr-FR"/>
                    </w:rPr>
                    <w:fldChar w:fldCharType="begin"/>
                  </w:r>
                  <w:r w:rsidRPr="00EE0B37">
                    <w:rPr>
                      <w:b w:val="0"/>
                      <w:i/>
                      <w:color w:val="auto"/>
                      <w:lang w:val="fr-FR"/>
                    </w:rPr>
                    <w:instrText xml:space="preserve"> SEQ Figure \* ARABIC </w:instrText>
                  </w:r>
                  <w:r w:rsidRPr="00EE0B37">
                    <w:rPr>
                      <w:b w:val="0"/>
                      <w:i/>
                      <w:color w:val="auto"/>
                      <w:lang w:val="fr-FR"/>
                    </w:rPr>
                    <w:fldChar w:fldCharType="separate"/>
                  </w:r>
                  <w:r w:rsidRPr="00EE0B37">
                    <w:rPr>
                      <w:b w:val="0"/>
                      <w:i/>
                      <w:noProof/>
                      <w:color w:val="auto"/>
                      <w:lang w:val="fr-FR"/>
                    </w:rPr>
                    <w:t>1</w:t>
                  </w:r>
                  <w:r w:rsidRPr="00EE0B37">
                    <w:rPr>
                      <w:b w:val="0"/>
                      <w:i/>
                      <w:color w:val="auto"/>
                      <w:lang w:val="fr-FR"/>
                    </w:rPr>
                    <w:fldChar w:fldCharType="end"/>
                  </w:r>
                  <w:r w:rsidRPr="00EE0B37">
                    <w:rPr>
                      <w:b w:val="0"/>
                      <w:i/>
                      <w:color w:val="auto"/>
                      <w:lang w:val="fr-FR"/>
                    </w:rPr>
                    <w:t xml:space="preserve"> : Représentation, vue du haut, du passage de l'aimant sous la boucle de courant.</w:t>
                  </w:r>
                </w:p>
              </w:txbxContent>
            </v:textbox>
            <w10:wrap type="through"/>
          </v:shape>
        </w:pict>
      </w:r>
      <w:r w:rsidR="009248C6" w:rsidRPr="00E021CC">
        <w:rPr>
          <w:noProof/>
          <w:sz w:val="22"/>
          <w:szCs w:val="22"/>
          <w:lang w:val="fr-FR" w:eastAsia="fr-FR" w:bidi="ar-SA"/>
        </w:rPr>
        <w:drawing>
          <wp:anchor distT="0" distB="0" distL="114300" distR="114300" simplePos="0" relativeHeight="251667456" behindDoc="1" locked="0" layoutInCell="1" allowOverlap="1">
            <wp:simplePos x="0" y="0"/>
            <wp:positionH relativeFrom="column">
              <wp:posOffset>0</wp:posOffset>
            </wp:positionH>
            <wp:positionV relativeFrom="paragraph">
              <wp:posOffset>-114300</wp:posOffset>
            </wp:positionV>
            <wp:extent cx="3652520" cy="636905"/>
            <wp:effectExtent l="0" t="0" r="5080" b="0"/>
            <wp:wrapThrough wrapText="bothSides">
              <wp:wrapPolygon edited="0">
                <wp:start x="0" y="0"/>
                <wp:lineTo x="0" y="20674"/>
                <wp:lineTo x="21480" y="20674"/>
                <wp:lineTo x="21480" y="0"/>
                <wp:lineTo x="0" y="0"/>
              </wp:wrapPolygon>
            </wp:wrapThrough>
            <wp:docPr id="4" name="Image 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902" t="17566" r="24883" b="66096"/>
                    <a:stretch>
                      <a:fillRect/>
                    </a:stretch>
                  </pic:blipFill>
                  <pic:spPr bwMode="auto">
                    <a:xfrm>
                      <a:off x="0" y="0"/>
                      <a:ext cx="3652520" cy="636905"/>
                    </a:xfrm>
                    <a:prstGeom prst="rect">
                      <a:avLst/>
                    </a:prstGeom>
                    <a:noFill/>
                  </pic:spPr>
                </pic:pic>
              </a:graphicData>
            </a:graphic>
          </wp:anchor>
        </w:drawing>
      </w:r>
    </w:p>
    <w:p w:rsidR="00594AD2" w:rsidRPr="00E021CC" w:rsidRDefault="00EE0B37" w:rsidP="00594AD2">
      <w:pPr>
        <w:pStyle w:val="Heading2"/>
        <w:numPr>
          <w:ilvl w:val="0"/>
          <w:numId w:val="12"/>
        </w:numPr>
        <w:jc w:val="both"/>
        <w:rPr>
          <w:sz w:val="22"/>
          <w:szCs w:val="22"/>
        </w:rPr>
      </w:pPr>
      <w:r w:rsidRPr="00E021CC">
        <w:rPr>
          <w:b w:val="0"/>
          <w:bCs w:val="0"/>
          <w:color w:val="auto"/>
          <w:sz w:val="22"/>
          <w:szCs w:val="22"/>
        </w:rPr>
        <w:t>A</w:t>
      </w:r>
      <w:r w:rsidR="00F437D3" w:rsidRPr="00E021CC">
        <w:rPr>
          <w:b w:val="0"/>
          <w:bCs w:val="0"/>
          <w:color w:val="auto"/>
          <w:sz w:val="22"/>
          <w:szCs w:val="22"/>
        </w:rPr>
        <w:t xml:space="preserve">u temps </w:t>
      </w:r>
      <w:r w:rsidR="00F437D3" w:rsidRPr="00E021CC">
        <w:rPr>
          <w:b w:val="0"/>
          <w:bCs w:val="0"/>
          <w:i/>
          <w:color w:val="auto"/>
          <w:sz w:val="22"/>
          <w:szCs w:val="22"/>
        </w:rPr>
        <w:t>t</w:t>
      </w:r>
      <w:r w:rsidR="00F437D3" w:rsidRPr="00E021CC">
        <w:rPr>
          <w:b w:val="0"/>
          <w:bCs w:val="0"/>
          <w:i/>
          <w:color w:val="auto"/>
          <w:sz w:val="22"/>
          <w:szCs w:val="22"/>
          <w:vertAlign w:val="subscript"/>
        </w:rPr>
        <w:t>1</w:t>
      </w:r>
      <w:r w:rsidRPr="00E021CC">
        <w:rPr>
          <w:b w:val="0"/>
          <w:bCs w:val="0"/>
          <w:color w:val="auto"/>
          <w:sz w:val="22"/>
          <w:szCs w:val="22"/>
        </w:rPr>
        <w:t>, puisque que l’aimant est encore éloigné de la boucle de courant et que nou</w:t>
      </w:r>
      <w:r w:rsidR="00D40A00" w:rsidRPr="00E021CC">
        <w:rPr>
          <w:b w:val="0"/>
          <w:bCs w:val="0"/>
          <w:color w:val="auto"/>
          <w:sz w:val="22"/>
          <w:szCs w:val="22"/>
        </w:rPr>
        <w:t>s négligeons les effets de bord, le flux magnétique</w:t>
      </w:r>
      <w:r w:rsidR="00594AD2" w:rsidRPr="00E021CC">
        <w:rPr>
          <w:b w:val="0"/>
          <w:bCs w:val="0"/>
          <w:color w:val="auto"/>
          <w:sz w:val="22"/>
          <w:szCs w:val="22"/>
        </w:rPr>
        <w:t xml:space="preserve"> (Concept b)</w:t>
      </w:r>
      <w:r w:rsidR="00D40A00" w:rsidRPr="00E021CC">
        <w:rPr>
          <w:b w:val="0"/>
          <w:bCs w:val="0"/>
          <w:color w:val="auto"/>
          <w:sz w:val="22"/>
          <w:szCs w:val="22"/>
        </w:rPr>
        <w:t xml:space="preserve"> </w:t>
      </w:r>
      <w:r w:rsidR="00594AD2" w:rsidRPr="00E021CC">
        <w:rPr>
          <w:b w:val="0"/>
          <w:bCs w:val="0"/>
          <w:color w:val="auto"/>
          <w:sz w:val="22"/>
          <w:szCs w:val="22"/>
        </w:rPr>
        <w:t xml:space="preserve">traversant la spire </w:t>
      </w:r>
      <w:r w:rsidR="00D40A00" w:rsidRPr="00E021CC">
        <w:rPr>
          <w:b w:val="0"/>
          <w:bCs w:val="0"/>
          <w:color w:val="auto"/>
          <w:sz w:val="22"/>
          <w:szCs w:val="22"/>
        </w:rPr>
        <w:t>est nul</w:t>
      </w:r>
      <w:r w:rsidR="00594AD2" w:rsidRPr="00E021CC">
        <w:rPr>
          <w:b w:val="0"/>
          <w:bCs w:val="0"/>
          <w:color w:val="auto"/>
          <w:sz w:val="22"/>
          <w:szCs w:val="22"/>
        </w:rPr>
        <w:t> :</w:t>
      </w:r>
    </w:p>
    <w:p w:rsidR="00EE0B37" w:rsidRPr="00E021CC" w:rsidRDefault="009E22E2" w:rsidP="00594AD2">
      <w:pPr>
        <w:pStyle w:val="Heading2"/>
        <w:numPr>
          <w:ilvl w:val="0"/>
          <w:numId w:val="0"/>
        </w:numPr>
        <w:ind w:left="360"/>
        <w:jc w:val="both"/>
        <w:rPr>
          <w:sz w:val="22"/>
          <w:szCs w:val="22"/>
        </w:rPr>
      </w:pPr>
      <m:oMath>
        <m:sSub>
          <m:sSubPr>
            <m:ctrlPr>
              <w:rPr>
                <w:rFonts w:ascii="Cambria Math" w:hAnsi="Cambria Math"/>
                <w:sz w:val="22"/>
                <w:szCs w:val="22"/>
              </w:rPr>
            </m:ctrlPr>
          </m:sSubPr>
          <m:e>
            <m:r>
              <m:rPr>
                <m:sty m:val="b"/>
              </m:rPr>
              <w:rPr>
                <w:rFonts w:ascii="Cambria Math" w:hAnsi="Cambria Math"/>
                <w:sz w:val="22"/>
                <w:szCs w:val="22"/>
              </w:rPr>
              <m:t>∅</m:t>
            </m:r>
          </m:e>
          <m:sub>
            <m:r>
              <m:rPr>
                <m:sty m:val="bi"/>
              </m:rPr>
              <w:rPr>
                <w:rFonts w:ascii="Cambria Math" w:hAnsi="Cambria Math"/>
                <w:sz w:val="22"/>
                <w:szCs w:val="22"/>
              </w:rPr>
              <m:t>B</m:t>
            </m:r>
          </m:sub>
        </m:sSub>
        <m:r>
          <m:rPr>
            <m:sty m:val="b"/>
          </m:rPr>
          <w:rPr>
            <w:rFonts w:ascii="Cambria Math" w:hAnsi="Cambria Math"/>
            <w:sz w:val="22"/>
            <w:szCs w:val="22"/>
          </w:rPr>
          <m:t>=</m:t>
        </m:r>
        <m:nary>
          <m:naryPr>
            <m:limLoc m:val="subSup"/>
            <m:ctrlPr>
              <w:rPr>
                <w:rFonts w:ascii="Cambria Math" w:hAnsi="Cambria Math"/>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xl</m:t>
            </m:r>
          </m:sup>
          <m:e>
            <m:r>
              <m:rPr>
                <m:sty m:val="b"/>
              </m:rPr>
              <w:rPr>
                <w:rFonts w:ascii="Cambria Math" w:hAnsi="Cambria Math"/>
                <w:sz w:val="22"/>
                <w:szCs w:val="22"/>
              </w:rPr>
              <m:t>0∙dA∙</m:t>
            </m:r>
            <m:r>
              <m:rPr>
                <m:sty m:val="bi"/>
              </m:rPr>
              <w:rPr>
                <w:rFonts w:ascii="Cambria Math" w:hAnsi="Cambria Math"/>
                <w:sz w:val="22"/>
                <w:szCs w:val="22"/>
              </w:rPr>
              <m:t>cosθ</m:t>
            </m:r>
          </m:e>
        </m:nary>
        <m:r>
          <m:rPr>
            <m:sty m:val="bi"/>
          </m:rPr>
          <w:rPr>
            <w:rFonts w:ascii="Cambria Math" w:hAnsi="Cambria Math"/>
            <w:sz w:val="22"/>
            <w:szCs w:val="22"/>
          </w:rPr>
          <m:t>=0</m:t>
        </m:r>
      </m:oMath>
      <w:r w:rsidR="0035374F" w:rsidRPr="00E021CC">
        <w:rPr>
          <w:b w:val="0"/>
          <w:sz w:val="22"/>
          <w:szCs w:val="22"/>
        </w:rPr>
        <w:t>.</w:t>
      </w:r>
    </w:p>
    <w:p w:rsidR="00594AD2" w:rsidRPr="00E021CC" w:rsidRDefault="00DB659B" w:rsidP="00594AD2">
      <w:pPr>
        <w:pStyle w:val="NoSpacing"/>
        <w:numPr>
          <w:ilvl w:val="0"/>
          <w:numId w:val="12"/>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A</w:t>
      </w:r>
      <w:r w:rsidR="00F437D3" w:rsidRPr="00E021CC">
        <w:rPr>
          <w:rFonts w:ascii="Times New Roman" w:hAnsi="Times New Roman" w:cs="Times New Roman"/>
          <w:sz w:val="22"/>
          <w:szCs w:val="22"/>
          <w:lang w:val="fr-BE"/>
        </w:rPr>
        <w:t xml:space="preserve">u temps </w:t>
      </w:r>
      <w:r w:rsidR="00F437D3" w:rsidRPr="00E021CC">
        <w:rPr>
          <w:rFonts w:ascii="Times New Roman" w:hAnsi="Times New Roman" w:cs="Times New Roman"/>
          <w:i/>
          <w:sz w:val="22"/>
          <w:szCs w:val="22"/>
          <w:lang w:val="fr-BE"/>
        </w:rPr>
        <w:t>t</w:t>
      </w:r>
      <w:r w:rsidR="00F437D3" w:rsidRPr="00E021CC">
        <w:rPr>
          <w:rFonts w:ascii="Times New Roman" w:hAnsi="Times New Roman" w:cs="Times New Roman"/>
          <w:i/>
          <w:sz w:val="22"/>
          <w:szCs w:val="22"/>
          <w:vertAlign w:val="subscript"/>
          <w:lang w:val="fr-BE"/>
        </w:rPr>
        <w:t>2</w:t>
      </w:r>
      <w:r w:rsidR="00F437D3" w:rsidRPr="00E021CC">
        <w:rPr>
          <w:rFonts w:ascii="Times New Roman" w:hAnsi="Times New Roman" w:cs="Times New Roman"/>
          <w:sz w:val="22"/>
          <w:szCs w:val="22"/>
          <w:lang w:val="fr-BE"/>
        </w:rPr>
        <w:t xml:space="preserve">, l’aimant </w:t>
      </w:r>
      <w:r w:rsidRPr="00E021CC">
        <w:rPr>
          <w:rFonts w:ascii="Times New Roman" w:hAnsi="Times New Roman" w:cs="Times New Roman"/>
          <w:sz w:val="22"/>
          <w:szCs w:val="22"/>
          <w:lang w:val="fr-BE"/>
        </w:rPr>
        <w:t xml:space="preserve">avance </w:t>
      </w:r>
      <w:r w:rsidR="00DE4BC7" w:rsidRPr="00E021CC">
        <w:rPr>
          <w:rFonts w:ascii="Times New Roman" w:hAnsi="Times New Roman" w:cs="Times New Roman"/>
          <w:sz w:val="22"/>
          <w:szCs w:val="22"/>
          <w:lang w:val="fr-BE"/>
        </w:rPr>
        <w:t xml:space="preserve">à vitesse constante </w:t>
      </w:r>
      <w:r w:rsidRPr="00E021CC">
        <w:rPr>
          <w:rFonts w:ascii="Times New Roman" w:hAnsi="Times New Roman" w:cs="Times New Roman"/>
          <w:sz w:val="22"/>
          <w:szCs w:val="22"/>
          <w:lang w:val="fr-BE"/>
        </w:rPr>
        <w:t>sous la boucle de courant.</w:t>
      </w:r>
      <w:r w:rsidR="00F437D3"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La partie de celle-ci</w:t>
      </w:r>
      <w:r w:rsidR="00D40A00"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recouverte par l’aimant</w:t>
      </w:r>
      <w:r w:rsidR="00D40A00" w:rsidRPr="00E021CC">
        <w:rPr>
          <w:rFonts w:ascii="Times New Roman" w:hAnsi="Times New Roman" w:cs="Times New Roman"/>
          <w:sz w:val="22"/>
          <w:szCs w:val="22"/>
          <w:lang w:val="fr-BE"/>
        </w:rPr>
        <w:t>,</w:t>
      </w:r>
      <w:r w:rsidR="00D40A00" w:rsidRPr="00E021CC">
        <w:rPr>
          <w:rFonts w:ascii="Times New Roman" w:hAnsi="Times New Roman" w:cs="Times New Roman"/>
          <w:i/>
          <w:sz w:val="22"/>
          <w:szCs w:val="22"/>
          <w:lang w:val="fr-BE"/>
        </w:rPr>
        <w:t xml:space="preserve"> xl</w:t>
      </w:r>
      <w:r w:rsidR="00D40A00" w:rsidRPr="00E021CC">
        <w:rPr>
          <w:rFonts w:ascii="Times New Roman" w:hAnsi="Times New Roman" w:cs="Times New Roman"/>
          <w:sz w:val="22"/>
          <w:szCs w:val="22"/>
          <w:lang w:val="fr-BE"/>
        </w:rPr>
        <w:t xml:space="preserve">, </w:t>
      </w:r>
      <w:r w:rsidR="00F437D3" w:rsidRPr="00E021CC">
        <w:rPr>
          <w:rFonts w:ascii="Times New Roman" w:hAnsi="Times New Roman" w:cs="Times New Roman"/>
          <w:sz w:val="22"/>
          <w:szCs w:val="22"/>
          <w:lang w:val="fr-BE"/>
        </w:rPr>
        <w:t xml:space="preserve">subit alors </w:t>
      </w:r>
      <w:r w:rsidRPr="00E021CC">
        <w:rPr>
          <w:rFonts w:ascii="Times New Roman" w:hAnsi="Times New Roman" w:cs="Times New Roman"/>
          <w:sz w:val="22"/>
          <w:szCs w:val="22"/>
          <w:lang w:val="fr-BE"/>
        </w:rPr>
        <w:t xml:space="preserve">les effets de son champs </w:t>
      </w:r>
      <w:proofErr w:type="gramStart"/>
      <w:r w:rsidRPr="00E021CC">
        <w:rPr>
          <w:rFonts w:ascii="Times New Roman" w:hAnsi="Times New Roman" w:cs="Times New Roman"/>
          <w:sz w:val="22"/>
          <w:szCs w:val="22"/>
          <w:lang w:val="fr-BE"/>
        </w:rPr>
        <w:t>magnétique</w:t>
      </w:r>
      <w:r w:rsidR="00F437D3" w:rsidRPr="00E021CC">
        <w:rPr>
          <w:rFonts w:ascii="Times New Roman" w:hAnsi="Times New Roman" w:cs="Times New Roman"/>
          <w:sz w:val="22"/>
          <w:szCs w:val="22"/>
          <w:lang w:val="fr-BE"/>
        </w:rPr>
        <w:t xml:space="preserve"> </w:t>
      </w:r>
      <m:oMath>
        <w:proofErr w:type="gramEnd"/>
        <m:acc>
          <m:accPr>
            <m:chr m:val="⃗"/>
            <m:ctrlPr>
              <w:rPr>
                <w:rFonts w:ascii="Cambria Math" w:hAnsi="Cambria Math" w:cs="Times New Roman"/>
                <w:sz w:val="22"/>
                <w:szCs w:val="22"/>
                <w:lang w:val="fr-BE"/>
              </w:rPr>
            </m:ctrlPr>
          </m:accPr>
          <m:e>
            <m:r>
              <w:rPr>
                <w:rFonts w:ascii="Cambria Math" w:hAnsi="Cambria Math" w:cs="Times New Roman"/>
                <w:sz w:val="22"/>
                <w:szCs w:val="22"/>
                <w:lang w:val="fr-BE"/>
              </w:rPr>
              <m:t>B</m:t>
            </m:r>
          </m:e>
        </m:acc>
      </m:oMath>
      <w:r w:rsidR="00062DDA" w:rsidRPr="00E021CC">
        <w:rPr>
          <w:rFonts w:ascii="Times New Roman" w:hAnsi="Times New Roman" w:cs="Times New Roman"/>
          <w:sz w:val="22"/>
          <w:szCs w:val="22"/>
          <w:lang w:val="fr-BE"/>
        </w:rPr>
        <w:t xml:space="preserve">. </w:t>
      </w:r>
      <w:r w:rsidR="00594AD2" w:rsidRPr="00E021CC">
        <w:rPr>
          <w:rFonts w:ascii="Times New Roman" w:hAnsi="Times New Roman" w:cs="Times New Roman"/>
          <w:sz w:val="22"/>
          <w:szCs w:val="22"/>
          <w:lang w:val="fr-BE"/>
        </w:rPr>
        <w:t xml:space="preserve">Si </w:t>
      </w:r>
      <m:oMath>
        <m:acc>
          <m:accPr>
            <m:chr m:val="⃗"/>
            <m:ctrlPr>
              <w:rPr>
                <w:rFonts w:ascii="Cambria Math" w:hAnsi="Cambria Math" w:cs="Times New Roman"/>
                <w:sz w:val="22"/>
                <w:szCs w:val="22"/>
                <w:lang w:val="fr-BE"/>
              </w:rPr>
            </m:ctrlPr>
          </m:accPr>
          <m:e>
            <m:r>
              <w:rPr>
                <w:rFonts w:ascii="Cambria Math" w:hAnsi="Cambria Math" w:cs="Times New Roman"/>
                <w:sz w:val="22"/>
                <w:szCs w:val="22"/>
                <w:lang w:val="fr-BE"/>
              </w:rPr>
              <m:t>B</m:t>
            </m:r>
          </m:e>
        </m:acc>
      </m:oMath>
      <w:r w:rsidR="00594AD2" w:rsidRPr="00E021CC">
        <w:rPr>
          <w:rFonts w:ascii="Times New Roman" w:hAnsi="Times New Roman" w:cs="Times New Roman"/>
          <w:sz w:val="22"/>
          <w:szCs w:val="22"/>
          <w:lang w:val="fr-BE"/>
        </w:rPr>
        <w:t xml:space="preserve"> est constant sur toute cette surface, </w:t>
      </w:r>
      <w:r w:rsidR="00062DDA" w:rsidRPr="00E021CC">
        <w:rPr>
          <w:rFonts w:ascii="Times New Roman" w:hAnsi="Times New Roman" w:cs="Times New Roman"/>
          <w:sz w:val="22"/>
          <w:szCs w:val="22"/>
          <w:lang w:val="fr-BE"/>
        </w:rPr>
        <w:t>le flux m</w:t>
      </w:r>
      <w:r w:rsidR="009E2DF7" w:rsidRPr="00E021CC">
        <w:rPr>
          <w:rFonts w:ascii="Times New Roman" w:hAnsi="Times New Roman" w:cs="Times New Roman"/>
          <w:sz w:val="22"/>
          <w:szCs w:val="22"/>
          <w:lang w:val="fr-BE"/>
        </w:rPr>
        <w:t xml:space="preserve">agnétique </w:t>
      </w:r>
      <w:r w:rsidR="00594AD2" w:rsidRPr="00E021CC">
        <w:rPr>
          <w:rFonts w:ascii="Times New Roman" w:hAnsi="Times New Roman" w:cs="Times New Roman"/>
          <w:sz w:val="22"/>
          <w:szCs w:val="22"/>
          <w:lang w:val="fr-BE"/>
        </w:rPr>
        <w:t>traversant la spire est </w:t>
      </w:r>
      <w:proofErr w:type="gramStart"/>
      <w:r w:rsidR="00594AD2" w:rsidRPr="00E021CC">
        <w:rPr>
          <w:rFonts w:ascii="Times New Roman" w:hAnsi="Times New Roman" w:cs="Times New Roman"/>
          <w:sz w:val="22"/>
          <w:szCs w:val="22"/>
          <w:lang w:val="fr-BE"/>
        </w:rPr>
        <w:t>:</w:t>
      </w:r>
      <w:r w:rsidR="00062DDA" w:rsidRPr="00E021CC">
        <w:rPr>
          <w:rFonts w:ascii="Times New Roman" w:hAnsi="Times New Roman" w:cs="Times New Roman"/>
          <w:sz w:val="22"/>
          <w:szCs w:val="22"/>
          <w:lang w:val="fr-BE"/>
        </w:rPr>
        <w:t xml:space="preserve">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m:rPr>
            <m:sty m:val="p"/>
          </m:rPr>
          <w:rPr>
            <w:rFonts w:ascii="Cambria Math" w:hAnsi="Cambria Math" w:cs="Times New Roman"/>
            <w:sz w:val="22"/>
            <w:szCs w:val="22"/>
            <w:lang w:val="fr-BE"/>
          </w:rPr>
          <m:t>=B</m:t>
        </m:r>
        <m:nary>
          <m:naryPr>
            <m:limLoc m:val="subSup"/>
            <m:ctrlPr>
              <w:rPr>
                <w:rFonts w:ascii="Cambria Math" w:hAnsi="Cambria Math" w:cs="Times New Roman"/>
                <w:sz w:val="22"/>
                <w:szCs w:val="22"/>
                <w:lang w:val="fr-BE"/>
              </w:rPr>
            </m:ctrlPr>
          </m:naryPr>
          <m:sub>
            <m:r>
              <w:rPr>
                <w:rFonts w:ascii="Cambria Math" w:hAnsi="Cambria Math" w:cs="Times New Roman"/>
                <w:sz w:val="22"/>
                <w:szCs w:val="22"/>
                <w:lang w:val="fr-BE"/>
              </w:rPr>
              <m:t>0</m:t>
            </m:r>
          </m:sub>
          <m:sup>
            <m:r>
              <w:rPr>
                <w:rFonts w:ascii="Cambria Math" w:hAnsi="Cambria Math" w:cs="Times New Roman"/>
                <w:sz w:val="22"/>
                <w:szCs w:val="22"/>
                <w:lang w:val="fr-BE"/>
              </w:rPr>
              <m:t>xl</m:t>
            </m:r>
          </m:sup>
          <m:e>
            <m:r>
              <m:rPr>
                <m:sty m:val="p"/>
              </m:rPr>
              <w:rPr>
                <w:rFonts w:ascii="Cambria Math" w:hAnsi="Cambria Math" w:cs="Times New Roman"/>
                <w:sz w:val="22"/>
                <w:szCs w:val="22"/>
                <w:lang w:val="fr-BE"/>
              </w:rPr>
              <m:t>dA∙</m:t>
            </m:r>
            <m:r>
              <w:rPr>
                <w:rFonts w:ascii="Cambria Math" w:hAnsi="Cambria Math" w:cs="Times New Roman"/>
                <w:sz w:val="22"/>
                <w:szCs w:val="22"/>
                <w:lang w:val="fr-BE"/>
              </w:rPr>
              <m:t>cosθ</m:t>
            </m:r>
          </m:e>
        </m:nary>
      </m:oMath>
      <w:r w:rsidR="00594AD2" w:rsidRPr="00E021CC">
        <w:rPr>
          <w:rFonts w:ascii="Times New Roman" w:hAnsi="Times New Roman" w:cs="Times New Roman"/>
          <w:sz w:val="22"/>
          <w:szCs w:val="22"/>
          <w:lang w:val="fr-BE"/>
        </w:rPr>
        <w:t>.</w:t>
      </w:r>
      <w:proofErr w:type="gramEnd"/>
    </w:p>
    <w:p w:rsidR="00594AD2" w:rsidRPr="00E021CC" w:rsidRDefault="00594AD2" w:rsidP="00594AD2">
      <w:pPr>
        <w:pStyle w:val="NoSpacing"/>
        <w:jc w:val="both"/>
        <w:rPr>
          <w:rFonts w:ascii="Times New Roman" w:hAnsi="Times New Roman" w:cs="Times New Roman"/>
          <w:sz w:val="22"/>
          <w:szCs w:val="22"/>
          <w:lang w:val="fr-BE"/>
        </w:rPr>
      </w:pPr>
    </w:p>
    <w:p w:rsidR="00594AD2" w:rsidRPr="00E021CC" w:rsidRDefault="00594AD2" w:rsidP="00F25F06">
      <w:pPr>
        <w:pStyle w:val="NoSpacing"/>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Si les</w:t>
      </w:r>
      <w:r w:rsidR="003D25B1" w:rsidRPr="00E021CC">
        <w:rPr>
          <w:rFonts w:ascii="Times New Roman" w:hAnsi="Times New Roman" w:cs="Times New Roman"/>
          <w:sz w:val="22"/>
          <w:szCs w:val="22"/>
          <w:lang w:val="fr-BE"/>
        </w:rPr>
        <w:t xml:space="preserve"> vecteurs </w:t>
      </w:r>
      <m:oMath>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003D25B1" w:rsidRPr="00E021CC">
        <w:rPr>
          <w:rFonts w:ascii="Times New Roman" w:hAnsi="Times New Roman" w:cs="Times New Roman"/>
          <w:sz w:val="22"/>
          <w:szCs w:val="22"/>
          <w:lang w:val="fr-BE"/>
        </w:rPr>
        <w:t xml:space="preserve"> et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003D25B1" w:rsidRPr="00E021CC">
        <w:rPr>
          <w:rFonts w:ascii="Times New Roman" w:hAnsi="Times New Roman" w:cs="Times New Roman"/>
          <w:sz w:val="22"/>
          <w:szCs w:val="22"/>
          <w:lang w:val="fr-BE"/>
        </w:rPr>
        <w:t xml:space="preserve"> sont </w:t>
      </w:r>
      <w:proofErr w:type="gramStart"/>
      <w:r w:rsidR="003D25B1" w:rsidRPr="00E021CC">
        <w:rPr>
          <w:rFonts w:ascii="Times New Roman" w:hAnsi="Times New Roman" w:cs="Times New Roman"/>
          <w:sz w:val="22"/>
          <w:szCs w:val="22"/>
          <w:lang w:val="fr-BE"/>
        </w:rPr>
        <w:t xml:space="preserve">parallèles,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m:rPr>
            <m:sty m:val="p"/>
          </m:rPr>
          <w:rPr>
            <w:rFonts w:ascii="Cambria Math" w:hAnsi="Cambria Math" w:cs="Times New Roman"/>
            <w:sz w:val="22"/>
            <w:szCs w:val="22"/>
            <w:lang w:val="fr-BE"/>
          </w:rPr>
          <m:t>=</m:t>
        </m:r>
        <m:nary>
          <m:naryPr>
            <m:limLoc m:val="subSup"/>
            <m:ctrlPr>
              <w:rPr>
                <w:rFonts w:ascii="Cambria Math" w:hAnsi="Cambria Math" w:cs="Times New Roman"/>
                <w:sz w:val="22"/>
                <w:szCs w:val="22"/>
                <w:lang w:val="fr-BE"/>
              </w:rPr>
            </m:ctrlPr>
          </m:naryPr>
          <m:sub>
            <m:r>
              <w:rPr>
                <w:rFonts w:ascii="Cambria Math" w:hAnsi="Cambria Math" w:cs="Times New Roman"/>
                <w:sz w:val="22"/>
                <w:szCs w:val="22"/>
                <w:lang w:val="fr-BE"/>
              </w:rPr>
              <m:t>0</m:t>
            </m:r>
          </m:sub>
          <m:sup>
            <m:r>
              <w:rPr>
                <w:rFonts w:ascii="Cambria Math" w:hAnsi="Cambria Math" w:cs="Times New Roman"/>
                <w:sz w:val="22"/>
                <w:szCs w:val="22"/>
                <w:lang w:val="fr-BE"/>
              </w:rPr>
              <m:t>xl</m:t>
            </m:r>
          </m:sup>
          <m:e>
            <m:r>
              <m:rPr>
                <m:sty m:val="p"/>
              </m:rPr>
              <w:rPr>
                <w:rFonts w:ascii="Cambria Math" w:hAnsi="Cambria Math" w:cs="Times New Roman"/>
                <w:sz w:val="22"/>
                <w:szCs w:val="22"/>
                <w:lang w:val="fr-BE"/>
              </w:rPr>
              <m:t>B∙dA</m:t>
            </m:r>
          </m:e>
        </m:nary>
        <m:r>
          <w:rPr>
            <w:rFonts w:ascii="Cambria Math" w:hAnsi="Cambria Math" w:cs="Times New Roman"/>
            <w:sz w:val="22"/>
            <w:szCs w:val="22"/>
            <w:lang w:val="fr-BE"/>
          </w:rPr>
          <m:t>∙1⟺</m:t>
        </m:r>
        <m:sSub>
          <m:sSubPr>
            <m:ctrlPr>
              <w:rPr>
                <w:rFonts w:ascii="Cambria Math" w:hAnsi="Cambria Math" w:cs="Times New Roman"/>
                <w:b/>
                <w:sz w:val="22"/>
                <w:szCs w:val="22"/>
                <w:lang w:val="fr-BE"/>
              </w:rPr>
            </m:ctrlPr>
          </m:sSubPr>
          <m:e>
            <m:r>
              <m:rPr>
                <m:sty m:val="b"/>
              </m:rPr>
              <w:rPr>
                <w:rFonts w:ascii="Cambria Math" w:hAnsi="Cambria Math" w:cs="Times New Roman"/>
                <w:sz w:val="22"/>
                <w:szCs w:val="22"/>
                <w:lang w:val="fr-BE"/>
              </w:rPr>
              <m:t>∅</m:t>
            </m:r>
          </m:e>
          <m:sub>
            <m:r>
              <m:rPr>
                <m:sty m:val="bi"/>
              </m:rPr>
              <w:rPr>
                <w:rFonts w:ascii="Cambria Math" w:hAnsi="Cambria Math" w:cs="Times New Roman"/>
                <w:sz w:val="22"/>
                <w:szCs w:val="22"/>
                <w:lang w:val="fr-BE"/>
              </w:rPr>
              <m:t>B</m:t>
            </m:r>
          </m:sub>
        </m:sSub>
        <m:r>
          <m:rPr>
            <m:sty m:val="bi"/>
          </m:rPr>
          <w:rPr>
            <w:rFonts w:ascii="Cambria Math" w:hAnsi="Cambria Math" w:cs="Times New Roman"/>
            <w:sz w:val="22"/>
            <w:szCs w:val="22"/>
            <w:lang w:val="fr-BE"/>
          </w:rPr>
          <m:t>=Bxl</m:t>
        </m:r>
      </m:oMath>
      <w:r w:rsidRPr="00E021CC">
        <w:rPr>
          <w:rFonts w:ascii="Times New Roman" w:hAnsi="Times New Roman" w:cs="Times New Roman"/>
          <w:sz w:val="22"/>
          <w:szCs w:val="22"/>
          <w:lang w:val="fr-BE"/>
        </w:rPr>
        <w:t>.</w:t>
      </w:r>
      <w:proofErr w:type="gramEnd"/>
    </w:p>
    <w:p w:rsidR="00594AD2" w:rsidRPr="00E021CC" w:rsidRDefault="00F25F06" w:rsidP="00594AD2">
      <w:pPr>
        <w:pStyle w:val="NoSpacing"/>
        <w:ind w:left="720"/>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Le flux magnétique augmente linéaireme</w:t>
      </w:r>
      <w:r w:rsidR="006A618C" w:rsidRPr="00E021CC">
        <w:rPr>
          <w:rFonts w:ascii="Times New Roman" w:hAnsi="Times New Roman" w:cs="Times New Roman"/>
          <w:sz w:val="22"/>
          <w:szCs w:val="22"/>
          <w:lang w:val="fr-BE"/>
        </w:rPr>
        <w:t>nt</w:t>
      </w:r>
      <w:r w:rsidR="00D40A00" w:rsidRPr="00E021CC">
        <w:rPr>
          <w:rFonts w:ascii="Times New Roman" w:hAnsi="Times New Roman" w:cs="Times New Roman"/>
          <w:sz w:val="22"/>
          <w:szCs w:val="22"/>
          <w:lang w:val="fr-BE"/>
        </w:rPr>
        <w:t xml:space="preserve"> avec la surface</w:t>
      </w:r>
      <w:r w:rsidR="00D40A00" w:rsidRPr="00E021CC">
        <w:rPr>
          <w:rFonts w:ascii="Times New Roman" w:hAnsi="Times New Roman" w:cs="Times New Roman"/>
          <w:i/>
          <w:sz w:val="22"/>
          <w:szCs w:val="22"/>
          <w:lang w:val="fr-BE"/>
        </w:rPr>
        <w:t xml:space="preserve"> xl</w:t>
      </w:r>
      <w:r w:rsidR="006A618C" w:rsidRPr="00E021CC">
        <w:rPr>
          <w:rFonts w:ascii="Times New Roman" w:hAnsi="Times New Roman" w:cs="Times New Roman"/>
          <w:sz w:val="22"/>
          <w:szCs w:val="22"/>
          <w:lang w:val="fr-BE"/>
        </w:rPr>
        <w:t>.</w:t>
      </w:r>
    </w:p>
    <w:p w:rsidR="00197C72" w:rsidRPr="00E021CC" w:rsidRDefault="003D25B1" w:rsidP="00594AD2">
      <w:pPr>
        <w:pStyle w:val="NoSpacing"/>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Si </w:t>
      </w:r>
      <w:r w:rsidR="00594AD2" w:rsidRPr="00E021CC">
        <w:rPr>
          <w:rFonts w:ascii="Times New Roman" w:hAnsi="Times New Roman" w:cs="Times New Roman"/>
          <w:sz w:val="22"/>
          <w:szCs w:val="22"/>
          <w:lang w:val="fr-BE"/>
        </w:rPr>
        <w:t xml:space="preserve">les vecteurs </w:t>
      </w:r>
      <m:oMath>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00F25F06" w:rsidRPr="00E021CC">
        <w:rPr>
          <w:rFonts w:ascii="Times New Roman" w:hAnsi="Times New Roman" w:cs="Times New Roman"/>
          <w:sz w:val="22"/>
          <w:szCs w:val="22"/>
          <w:lang w:val="fr-BE"/>
        </w:rPr>
        <w:t xml:space="preserve"> et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00F25F06" w:rsidRPr="00E021CC">
        <w:rPr>
          <w:rFonts w:ascii="Times New Roman" w:hAnsi="Times New Roman" w:cs="Times New Roman"/>
          <w:sz w:val="22"/>
          <w:szCs w:val="22"/>
          <w:lang w:val="fr-BE"/>
        </w:rPr>
        <w:t xml:space="preserve"> </w:t>
      </w:r>
      <w:r w:rsidR="00594AD2" w:rsidRPr="00E021CC">
        <w:rPr>
          <w:rFonts w:ascii="Times New Roman" w:hAnsi="Times New Roman" w:cs="Times New Roman"/>
          <w:sz w:val="22"/>
          <w:szCs w:val="22"/>
          <w:lang w:val="fr-BE"/>
        </w:rPr>
        <w:t>sont</w:t>
      </w:r>
      <w:r w:rsidR="00F25F06"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 xml:space="preserve">perpendiculaires,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m:rPr>
            <m:sty m:val="p"/>
          </m:rPr>
          <w:rPr>
            <w:rFonts w:ascii="Cambria Math" w:hAnsi="Cambria Math" w:cs="Times New Roman"/>
            <w:sz w:val="22"/>
            <w:szCs w:val="22"/>
            <w:lang w:val="fr-BE"/>
          </w:rPr>
          <m:t>=B</m:t>
        </m:r>
        <m:nary>
          <m:naryPr>
            <m:limLoc m:val="subSup"/>
            <m:ctrlPr>
              <w:rPr>
                <w:rFonts w:ascii="Cambria Math" w:hAnsi="Cambria Math" w:cs="Times New Roman"/>
                <w:sz w:val="22"/>
                <w:szCs w:val="22"/>
                <w:lang w:val="fr-BE"/>
              </w:rPr>
            </m:ctrlPr>
          </m:naryPr>
          <m:sub>
            <m:r>
              <w:rPr>
                <w:rFonts w:ascii="Cambria Math" w:hAnsi="Cambria Math" w:cs="Times New Roman"/>
                <w:sz w:val="22"/>
                <w:szCs w:val="22"/>
                <w:lang w:val="fr-BE"/>
              </w:rPr>
              <m:t>0</m:t>
            </m:r>
          </m:sub>
          <m:sup>
            <m:r>
              <w:rPr>
                <w:rFonts w:ascii="Cambria Math" w:hAnsi="Cambria Math" w:cs="Times New Roman"/>
                <w:sz w:val="22"/>
                <w:szCs w:val="22"/>
                <w:lang w:val="fr-BE"/>
              </w:rPr>
              <m:t>xl</m:t>
            </m:r>
          </m:sup>
          <m:e>
            <m:r>
              <m:rPr>
                <m:sty m:val="p"/>
              </m:rPr>
              <w:rPr>
                <w:rFonts w:ascii="Cambria Math" w:hAnsi="Cambria Math" w:cs="Times New Roman"/>
                <w:sz w:val="22"/>
                <w:szCs w:val="22"/>
                <w:lang w:val="fr-BE"/>
              </w:rPr>
              <m:t>dA∙</m:t>
            </m:r>
            <m:r>
              <w:rPr>
                <w:rFonts w:ascii="Cambria Math" w:hAnsi="Cambria Math" w:cs="Times New Roman"/>
                <w:sz w:val="22"/>
                <w:szCs w:val="22"/>
                <w:lang w:val="fr-BE"/>
              </w:rPr>
              <m:t>0=0</m:t>
            </m:r>
          </m:e>
        </m:nary>
        <m:r>
          <w:rPr>
            <w:rFonts w:ascii="Cambria Math" w:hAnsi="Cambria Math" w:cs="Times New Roman"/>
            <w:sz w:val="22"/>
            <w:szCs w:val="22"/>
            <w:lang w:val="fr-BE"/>
          </w:rPr>
          <m:t>.</m:t>
        </m:r>
      </m:oMath>
      <w:r w:rsidR="00197C72" w:rsidRPr="00E021CC">
        <w:rPr>
          <w:rFonts w:ascii="Times New Roman" w:hAnsi="Times New Roman" w:cs="Times New Roman"/>
          <w:sz w:val="22"/>
          <w:szCs w:val="22"/>
          <w:lang w:val="fr-BE"/>
        </w:rPr>
        <w:t xml:space="preserve"> </w:t>
      </w:r>
    </w:p>
    <w:p w:rsidR="00594AD2" w:rsidRPr="00E021CC" w:rsidRDefault="00197C72" w:rsidP="00197C72">
      <w:pPr>
        <w:pStyle w:val="NoSpacing"/>
        <w:ind w:left="720"/>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w:t>
      </w:r>
      <w:r w:rsidR="003D25B1" w:rsidRPr="00E021CC">
        <w:rPr>
          <w:rFonts w:ascii="Times New Roman" w:hAnsi="Times New Roman" w:cs="Times New Roman"/>
          <w:sz w:val="22"/>
          <w:szCs w:val="22"/>
          <w:lang w:val="fr-BE"/>
        </w:rPr>
        <w:t xml:space="preserve">e flux magnétique </w:t>
      </w:r>
      <w:r w:rsidRPr="00E021CC">
        <w:rPr>
          <w:rFonts w:ascii="Times New Roman" w:hAnsi="Times New Roman" w:cs="Times New Roman"/>
          <w:sz w:val="22"/>
          <w:szCs w:val="22"/>
          <w:lang w:val="fr-BE"/>
        </w:rPr>
        <w:t>est</w:t>
      </w:r>
      <w:r w:rsidR="003D25B1" w:rsidRPr="00E021CC">
        <w:rPr>
          <w:rFonts w:ascii="Times New Roman" w:hAnsi="Times New Roman" w:cs="Times New Roman"/>
          <w:sz w:val="22"/>
          <w:szCs w:val="22"/>
          <w:lang w:val="fr-BE"/>
        </w:rPr>
        <w:t xml:space="preserve"> nul. </w:t>
      </w:r>
    </w:p>
    <w:p w:rsidR="00F25F06" w:rsidRPr="00E021CC" w:rsidRDefault="00197C72" w:rsidP="00F25F06">
      <w:pPr>
        <w:pStyle w:val="NoSpacing"/>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lastRenderedPageBreak/>
        <w:t xml:space="preserve">Si les vecteurs </w:t>
      </w:r>
      <m:oMath>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00F25F06" w:rsidRPr="00E021CC">
        <w:rPr>
          <w:rFonts w:ascii="Times New Roman" w:hAnsi="Times New Roman" w:cs="Times New Roman"/>
          <w:sz w:val="22"/>
          <w:szCs w:val="22"/>
          <w:lang w:val="fr-BE"/>
        </w:rPr>
        <w:t xml:space="preserve"> et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00F25F06"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ne sont pas</w:t>
      </w:r>
      <w:r w:rsidR="00F25F06" w:rsidRPr="00E021CC">
        <w:rPr>
          <w:rFonts w:ascii="Times New Roman" w:hAnsi="Times New Roman" w:cs="Times New Roman"/>
          <w:sz w:val="22"/>
          <w:szCs w:val="22"/>
          <w:lang w:val="fr-BE"/>
        </w:rPr>
        <w:t xml:space="preserve"> parfaitement parallèles, </w:t>
      </w:r>
      <m:oMath>
        <m:d>
          <m:dPr>
            <m:begChr m:val="|"/>
            <m:endChr m:val="|"/>
            <m:ctrlPr>
              <w:rPr>
                <w:rFonts w:ascii="Cambria Math" w:hAnsi="Cambria Math" w:cs="Times New Roman"/>
                <w:i/>
                <w:sz w:val="22"/>
                <w:szCs w:val="22"/>
                <w:lang w:val="fr-BE"/>
              </w:rPr>
            </m:ctrlPr>
          </m:dPr>
          <m:e>
            <m:func>
              <m:funcPr>
                <m:ctrlPr>
                  <w:rPr>
                    <w:rFonts w:ascii="Cambria Math" w:hAnsi="Cambria Math" w:cs="Times New Roman"/>
                    <w:i/>
                    <w:sz w:val="22"/>
                    <w:szCs w:val="22"/>
                    <w:lang w:val="fr-BE"/>
                  </w:rPr>
                </m:ctrlPr>
              </m:funcPr>
              <m:fName>
                <m:r>
                  <m:rPr>
                    <m:sty m:val="p"/>
                  </m:rPr>
                  <w:rPr>
                    <w:rFonts w:ascii="Cambria Math" w:hAnsi="Cambria Math" w:cs="Times New Roman"/>
                    <w:sz w:val="22"/>
                    <w:szCs w:val="22"/>
                    <w:lang w:val="fr-BE"/>
                  </w:rPr>
                  <m:t>cos</m:t>
                </m:r>
              </m:fName>
              <m:e>
                <m:r>
                  <w:rPr>
                    <w:rFonts w:ascii="Cambria Math" w:hAnsi="Cambria Math" w:cs="Times New Roman"/>
                    <w:sz w:val="22"/>
                    <w:szCs w:val="22"/>
                    <w:lang w:val="fr-BE"/>
                  </w:rPr>
                  <m:t>θ</m:t>
                </m:r>
              </m:e>
            </m:func>
          </m:e>
        </m:d>
        <m:r>
          <w:rPr>
            <w:rFonts w:ascii="Cambria Math" w:hAnsi="Cambria Math" w:cs="Times New Roman"/>
            <w:sz w:val="22"/>
            <w:szCs w:val="22"/>
            <w:lang w:val="fr-BE"/>
          </w:rPr>
          <m:t>∈</m:t>
        </m:r>
        <m:d>
          <m:dPr>
            <m:begChr m:val="["/>
            <m:endChr m:val="]"/>
            <m:ctrlPr>
              <w:rPr>
                <w:rFonts w:ascii="Cambria Math" w:hAnsi="Cambria Math" w:cs="Times New Roman"/>
                <w:i/>
                <w:sz w:val="22"/>
                <w:szCs w:val="22"/>
                <w:lang w:val="fr-BE"/>
              </w:rPr>
            </m:ctrlPr>
          </m:dPr>
          <m:e>
            <m:r>
              <w:rPr>
                <w:rFonts w:ascii="Cambria Math" w:hAnsi="Cambria Math" w:cs="Times New Roman"/>
                <w:sz w:val="22"/>
                <w:szCs w:val="22"/>
                <w:lang w:val="fr-BE"/>
              </w:rPr>
              <m:t>0, 1</m:t>
            </m:r>
          </m:e>
        </m:d>
        <m:r>
          <w:rPr>
            <w:rFonts w:ascii="Cambria Math" w:hAnsi="Cambria Math" w:cs="Times New Roman"/>
            <w:sz w:val="22"/>
            <w:szCs w:val="22"/>
            <w:lang w:val="fr-BE"/>
          </w:rPr>
          <m:t> </m:t>
        </m:r>
      </m:oMath>
      <w:proofErr w:type="gramStart"/>
      <w:r w:rsidR="00F25F06" w:rsidRPr="00E021CC">
        <w:rPr>
          <w:rFonts w:ascii="Times New Roman" w:hAnsi="Times New Roman" w:cs="Times New Roman"/>
          <w:sz w:val="22"/>
          <w:szCs w:val="22"/>
          <w:lang w:val="fr-BE"/>
        </w:rPr>
        <w:t xml:space="preserve">et </w:t>
      </w:r>
      <m:oMath>
        <w:proofErr w:type="gramEnd"/>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m:rPr>
            <m:sty m:val="p"/>
          </m:rPr>
          <w:rPr>
            <w:rFonts w:ascii="Cambria Math" w:hAnsi="Cambria Math" w:cs="Times New Roman"/>
            <w:sz w:val="22"/>
            <w:szCs w:val="22"/>
            <w:lang w:val="fr-BE"/>
          </w:rPr>
          <m:t>=B</m:t>
        </m:r>
        <m:nary>
          <m:naryPr>
            <m:limLoc m:val="subSup"/>
            <m:ctrlPr>
              <w:rPr>
                <w:rFonts w:ascii="Cambria Math" w:hAnsi="Cambria Math" w:cs="Times New Roman"/>
                <w:sz w:val="22"/>
                <w:szCs w:val="22"/>
                <w:lang w:val="fr-BE"/>
              </w:rPr>
            </m:ctrlPr>
          </m:naryPr>
          <m:sub>
            <m:r>
              <w:rPr>
                <w:rFonts w:ascii="Cambria Math" w:hAnsi="Cambria Math" w:cs="Times New Roman"/>
                <w:sz w:val="22"/>
                <w:szCs w:val="22"/>
                <w:lang w:val="fr-BE"/>
              </w:rPr>
              <m:t>0</m:t>
            </m:r>
          </m:sub>
          <m:sup>
            <m:r>
              <w:rPr>
                <w:rFonts w:ascii="Cambria Math" w:hAnsi="Cambria Math" w:cs="Times New Roman"/>
                <w:sz w:val="22"/>
                <w:szCs w:val="22"/>
                <w:lang w:val="fr-BE"/>
              </w:rPr>
              <m:t>xl</m:t>
            </m:r>
          </m:sup>
          <m:e>
            <m:r>
              <m:rPr>
                <m:sty m:val="p"/>
              </m:rPr>
              <w:rPr>
                <w:rFonts w:ascii="Cambria Math" w:hAnsi="Cambria Math" w:cs="Times New Roman"/>
                <w:sz w:val="22"/>
                <w:szCs w:val="22"/>
                <w:lang w:val="fr-BE"/>
              </w:rPr>
              <m:t>dA∙</m:t>
            </m:r>
            <m:r>
              <w:rPr>
                <w:rFonts w:ascii="Cambria Math" w:hAnsi="Cambria Math" w:cs="Times New Roman"/>
                <w:sz w:val="22"/>
                <w:szCs w:val="22"/>
                <w:lang w:val="fr-BE"/>
              </w:rPr>
              <m:t>cosθ</m:t>
            </m:r>
          </m:e>
        </m:nary>
      </m:oMath>
      <w:r w:rsidRPr="00E021CC">
        <w:rPr>
          <w:rFonts w:ascii="Times New Roman" w:hAnsi="Times New Roman" w:cs="Times New Roman"/>
          <w:sz w:val="22"/>
          <w:szCs w:val="22"/>
          <w:lang w:val="fr-BE"/>
        </w:rPr>
        <w:t>. L</w:t>
      </w:r>
      <w:r w:rsidR="00F25F06" w:rsidRPr="00E021CC">
        <w:rPr>
          <w:rFonts w:ascii="Times New Roman" w:hAnsi="Times New Roman" w:cs="Times New Roman"/>
          <w:sz w:val="22"/>
          <w:szCs w:val="22"/>
          <w:lang w:val="fr-BE"/>
        </w:rPr>
        <w:t xml:space="preserve">e flux magnétique </w:t>
      </w:r>
      <w:r w:rsidRPr="00E021CC">
        <w:rPr>
          <w:rFonts w:ascii="Times New Roman" w:hAnsi="Times New Roman" w:cs="Times New Roman"/>
          <w:sz w:val="22"/>
          <w:szCs w:val="22"/>
          <w:lang w:val="fr-BE"/>
        </w:rPr>
        <w:t>augmente moins que linéairement avec la surface</w:t>
      </w:r>
      <w:r w:rsidRPr="00E021CC">
        <w:rPr>
          <w:rFonts w:ascii="Times New Roman" w:hAnsi="Times New Roman" w:cs="Times New Roman"/>
          <w:i/>
          <w:sz w:val="22"/>
          <w:szCs w:val="22"/>
          <w:lang w:val="fr-BE"/>
        </w:rPr>
        <w:t xml:space="preserve"> xl</w:t>
      </w:r>
      <w:r w:rsidRPr="00E021CC">
        <w:rPr>
          <w:rFonts w:ascii="Times New Roman" w:hAnsi="Times New Roman" w:cs="Times New Roman"/>
          <w:sz w:val="22"/>
          <w:szCs w:val="22"/>
          <w:lang w:val="fr-BE"/>
        </w:rPr>
        <w:t xml:space="preserve">. </w:t>
      </w:r>
    </w:p>
    <w:p w:rsidR="00197C72" w:rsidRPr="00E021CC" w:rsidRDefault="00197C72" w:rsidP="00197C72">
      <w:pPr>
        <w:pStyle w:val="NoSpacing"/>
        <w:ind w:left="360"/>
        <w:jc w:val="both"/>
        <w:rPr>
          <w:rFonts w:ascii="Times New Roman" w:hAnsi="Times New Roman" w:cs="Times New Roman"/>
          <w:sz w:val="22"/>
          <w:szCs w:val="22"/>
          <w:lang w:val="fr-BE"/>
        </w:rPr>
      </w:pPr>
    </w:p>
    <w:p w:rsidR="00197C72" w:rsidRPr="00E021CC" w:rsidRDefault="00197C72" w:rsidP="00197C72">
      <w:pPr>
        <w:pStyle w:val="NoSpacing"/>
        <w:ind w:left="360"/>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Nous considérons à partir de maintenant, pour une optimalité maximale, que les vecteurs </w:t>
      </w:r>
      <m:oMath>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B</m:t>
            </m:r>
          </m:e>
        </m:acc>
      </m:oMath>
      <w:r w:rsidRPr="00E021CC">
        <w:rPr>
          <w:rFonts w:ascii="Times New Roman" w:hAnsi="Times New Roman" w:cs="Times New Roman"/>
          <w:sz w:val="22"/>
          <w:szCs w:val="22"/>
          <w:lang w:val="fr-BE"/>
        </w:rPr>
        <w:t xml:space="preserve"> et </w:t>
      </w:r>
      <m:oMath>
        <m:r>
          <w:rPr>
            <w:rFonts w:ascii="Cambria Math" w:hAnsi="Cambria Math" w:cs="Times New Roman"/>
            <w:sz w:val="22"/>
            <w:szCs w:val="22"/>
            <w:lang w:val="fr-BE"/>
          </w:rPr>
          <m:t>d</m:t>
        </m:r>
        <m:acc>
          <m:accPr>
            <m:chr m:val="⃗"/>
            <m:ctrlPr>
              <w:rPr>
                <w:rFonts w:ascii="Cambria Math" w:hAnsi="Cambria Math" w:cs="Times New Roman"/>
                <w:i/>
                <w:sz w:val="22"/>
                <w:szCs w:val="22"/>
                <w:lang w:val="fr-BE"/>
              </w:rPr>
            </m:ctrlPr>
          </m:accPr>
          <m:e>
            <m:r>
              <w:rPr>
                <w:rFonts w:ascii="Cambria Math" w:hAnsi="Cambria Math" w:cs="Times New Roman"/>
                <w:sz w:val="22"/>
                <w:szCs w:val="22"/>
                <w:lang w:val="fr-BE"/>
              </w:rPr>
              <m:t>A</m:t>
            </m:r>
          </m:e>
        </m:acc>
      </m:oMath>
      <w:r w:rsidRPr="00E021CC">
        <w:rPr>
          <w:rFonts w:ascii="Times New Roman" w:hAnsi="Times New Roman" w:cs="Times New Roman"/>
          <w:sz w:val="22"/>
          <w:szCs w:val="22"/>
          <w:lang w:val="fr-BE"/>
        </w:rPr>
        <w:t xml:space="preserve"> sont parallèles.</w:t>
      </w:r>
    </w:p>
    <w:p w:rsidR="006A618C" w:rsidRPr="00E021CC" w:rsidRDefault="003D25B1" w:rsidP="008A7AB8">
      <w:pPr>
        <w:pStyle w:val="Heading2"/>
        <w:numPr>
          <w:ilvl w:val="0"/>
          <w:numId w:val="12"/>
        </w:numPr>
        <w:jc w:val="both"/>
        <w:rPr>
          <w:b w:val="0"/>
          <w:bCs w:val="0"/>
          <w:color w:val="auto"/>
          <w:sz w:val="22"/>
          <w:szCs w:val="22"/>
        </w:rPr>
      </w:pPr>
      <w:r w:rsidRPr="00E021CC">
        <w:rPr>
          <w:b w:val="0"/>
          <w:sz w:val="22"/>
          <w:szCs w:val="22"/>
        </w:rPr>
        <w:t>A</w:t>
      </w:r>
      <w:r w:rsidR="00F437D3" w:rsidRPr="00E021CC">
        <w:rPr>
          <w:b w:val="0"/>
          <w:sz w:val="22"/>
          <w:szCs w:val="22"/>
        </w:rPr>
        <w:t xml:space="preserve">u temps </w:t>
      </w:r>
      <w:r w:rsidR="00F437D3" w:rsidRPr="00E021CC">
        <w:rPr>
          <w:b w:val="0"/>
          <w:i/>
          <w:sz w:val="22"/>
          <w:szCs w:val="22"/>
        </w:rPr>
        <w:t>t</w:t>
      </w:r>
      <w:r w:rsidR="00F437D3" w:rsidRPr="00E021CC">
        <w:rPr>
          <w:b w:val="0"/>
          <w:i/>
          <w:sz w:val="22"/>
          <w:szCs w:val="22"/>
          <w:vertAlign w:val="subscript"/>
        </w:rPr>
        <w:t>3</w:t>
      </w:r>
      <w:r w:rsidR="00F437D3" w:rsidRPr="00E021CC">
        <w:rPr>
          <w:b w:val="0"/>
          <w:sz w:val="22"/>
          <w:szCs w:val="22"/>
        </w:rPr>
        <w:t xml:space="preserve">, l’aimant se situe exactement </w:t>
      </w:r>
      <w:r w:rsidR="006A618C" w:rsidRPr="00E021CC">
        <w:rPr>
          <w:b w:val="0"/>
          <w:sz w:val="22"/>
          <w:szCs w:val="22"/>
        </w:rPr>
        <w:t>sous la boucle de courant. L</w:t>
      </w:r>
      <w:r w:rsidR="00F437D3" w:rsidRPr="00E021CC">
        <w:rPr>
          <w:b w:val="0"/>
          <w:sz w:val="22"/>
          <w:szCs w:val="22"/>
        </w:rPr>
        <w:t>a surface</w:t>
      </w:r>
      <w:r w:rsidR="006A618C" w:rsidRPr="00E021CC">
        <w:rPr>
          <w:b w:val="0"/>
          <w:sz w:val="22"/>
          <w:szCs w:val="22"/>
        </w:rPr>
        <w:t xml:space="preserve"> </w:t>
      </w:r>
      <w:r w:rsidR="00F437D3" w:rsidRPr="00E021CC">
        <w:rPr>
          <w:b w:val="0"/>
          <w:i/>
          <w:sz w:val="22"/>
          <w:szCs w:val="22"/>
        </w:rPr>
        <w:t>x</w:t>
      </w:r>
      <w:r w:rsidR="006A618C" w:rsidRPr="00E021CC">
        <w:rPr>
          <w:b w:val="0"/>
          <w:i/>
          <w:sz w:val="22"/>
          <w:szCs w:val="22"/>
        </w:rPr>
        <w:t>l</w:t>
      </w:r>
      <w:r w:rsidR="006A618C" w:rsidRPr="00E021CC">
        <w:rPr>
          <w:b w:val="0"/>
          <w:sz w:val="22"/>
          <w:szCs w:val="22"/>
        </w:rPr>
        <w:t xml:space="preserve"> </w:t>
      </w:r>
      <w:r w:rsidR="00F437D3" w:rsidRPr="00E021CC">
        <w:rPr>
          <w:b w:val="0"/>
          <w:sz w:val="22"/>
          <w:szCs w:val="22"/>
        </w:rPr>
        <w:t>est maximale</w:t>
      </w:r>
      <w:r w:rsidR="006A618C" w:rsidRPr="00E021CC">
        <w:rPr>
          <w:b w:val="0"/>
          <w:sz w:val="22"/>
          <w:szCs w:val="22"/>
        </w:rPr>
        <w:t xml:space="preserve">, tout comme </w:t>
      </w:r>
      <w:r w:rsidR="006A618C" w:rsidRPr="00E021CC">
        <w:rPr>
          <w:b w:val="0"/>
          <w:bCs w:val="0"/>
          <w:color w:val="auto"/>
          <w:sz w:val="22"/>
          <w:szCs w:val="22"/>
        </w:rPr>
        <w:t>le flux magnétique. Celui-ci est alors donné par </w:t>
      </w:r>
      <w:proofErr w:type="gramStart"/>
      <w:r w:rsidR="006A618C" w:rsidRPr="00E021CC">
        <w:rPr>
          <w:b w:val="0"/>
          <w:bCs w:val="0"/>
          <w:color w:val="auto"/>
          <w:sz w:val="22"/>
          <w:szCs w:val="22"/>
        </w:rPr>
        <w:t xml:space="preserve">: </w:t>
      </w:r>
      <m:oMath>
        <m:sSub>
          <m:sSubPr>
            <m:ctrlPr>
              <w:rPr>
                <w:rFonts w:ascii="Cambria Math" w:hAnsi="Cambria Math"/>
                <w:b w:val="0"/>
                <w:bCs w:val="0"/>
                <w:color w:val="auto"/>
                <w:sz w:val="22"/>
                <w:szCs w:val="22"/>
              </w:rPr>
            </m:ctrlPr>
          </m:sSubPr>
          <m:e>
            <m:r>
              <m:rPr>
                <m:sty m:val="b"/>
              </m:rPr>
              <w:rPr>
                <w:rFonts w:ascii="Cambria Math" w:hAnsi="Cambria Math"/>
                <w:color w:val="auto"/>
                <w:sz w:val="22"/>
                <w:szCs w:val="22"/>
              </w:rPr>
              <m:t>∅</m:t>
            </m:r>
          </m:e>
          <m:sub>
            <m:r>
              <m:rPr>
                <m:sty m:val="bi"/>
              </m:rPr>
              <w:rPr>
                <w:rFonts w:ascii="Cambria Math" w:hAnsi="Cambria Math"/>
                <w:color w:val="auto"/>
                <w:sz w:val="22"/>
                <w:szCs w:val="22"/>
              </w:rPr>
              <m:t>B</m:t>
            </m:r>
          </m:sub>
        </m:sSub>
        <m:r>
          <m:rPr>
            <m:sty m:val="b"/>
          </m:rPr>
          <w:rPr>
            <w:rFonts w:ascii="Cambria Math" w:hAnsi="Cambria Math"/>
            <w:color w:val="auto"/>
            <w:sz w:val="22"/>
            <w:szCs w:val="22"/>
          </w:rPr>
          <m:t>=B∙</m:t>
        </m:r>
        <m:r>
          <m:rPr>
            <m:sty m:val="bi"/>
          </m:rPr>
          <w:rPr>
            <w:rFonts w:ascii="Cambria Math" w:hAnsi="Cambria Math"/>
            <w:color w:val="auto"/>
            <w:sz w:val="22"/>
            <w:szCs w:val="22"/>
          </w:rPr>
          <m:t>ll</m:t>
        </m:r>
      </m:oMath>
      <w:r w:rsidR="006A618C" w:rsidRPr="00E021CC">
        <w:rPr>
          <w:b w:val="0"/>
          <w:bCs w:val="0"/>
          <w:color w:val="auto"/>
          <w:sz w:val="22"/>
          <w:szCs w:val="22"/>
        </w:rPr>
        <w:t>.</w:t>
      </w:r>
      <w:proofErr w:type="gramEnd"/>
    </w:p>
    <w:p w:rsidR="006A618C" w:rsidRPr="00E021CC" w:rsidRDefault="006A618C" w:rsidP="008A7AB8">
      <w:pPr>
        <w:pStyle w:val="Heading2"/>
        <w:numPr>
          <w:ilvl w:val="0"/>
          <w:numId w:val="12"/>
        </w:numPr>
        <w:jc w:val="both"/>
        <w:rPr>
          <w:b w:val="0"/>
          <w:sz w:val="22"/>
          <w:szCs w:val="22"/>
        </w:rPr>
      </w:pPr>
      <w:r w:rsidRPr="00E021CC">
        <w:rPr>
          <w:b w:val="0"/>
          <w:sz w:val="22"/>
          <w:szCs w:val="22"/>
        </w:rPr>
        <w:t>Au</w:t>
      </w:r>
      <w:r w:rsidR="00F437D3" w:rsidRPr="00E021CC">
        <w:rPr>
          <w:b w:val="0"/>
          <w:sz w:val="22"/>
          <w:szCs w:val="22"/>
        </w:rPr>
        <w:t xml:space="preserve"> temps </w:t>
      </w:r>
      <w:r w:rsidR="00F437D3" w:rsidRPr="00E021CC">
        <w:rPr>
          <w:b w:val="0"/>
          <w:i/>
          <w:sz w:val="22"/>
          <w:szCs w:val="22"/>
        </w:rPr>
        <w:t>t</w:t>
      </w:r>
      <w:r w:rsidR="00F437D3" w:rsidRPr="00E021CC">
        <w:rPr>
          <w:b w:val="0"/>
          <w:i/>
          <w:sz w:val="22"/>
          <w:szCs w:val="22"/>
          <w:vertAlign w:val="subscript"/>
        </w:rPr>
        <w:t>4</w:t>
      </w:r>
      <w:r w:rsidR="00F437D3" w:rsidRPr="00E021CC">
        <w:rPr>
          <w:b w:val="0"/>
          <w:sz w:val="22"/>
          <w:szCs w:val="22"/>
        </w:rPr>
        <w:t xml:space="preserve">, l’aimant </w:t>
      </w:r>
      <w:r w:rsidRPr="00E021CC">
        <w:rPr>
          <w:b w:val="0"/>
          <w:sz w:val="22"/>
          <w:szCs w:val="22"/>
        </w:rPr>
        <w:t xml:space="preserve">s’éloigne de la boucle de courant. La surface de la boucle sous l’aimant, </w:t>
      </w:r>
      <w:r w:rsidRPr="00E021CC">
        <w:rPr>
          <w:b w:val="0"/>
          <w:i/>
          <w:sz w:val="22"/>
          <w:szCs w:val="22"/>
        </w:rPr>
        <w:t xml:space="preserve">xl, </w:t>
      </w:r>
      <w:r w:rsidRPr="00E021CC">
        <w:rPr>
          <w:b w:val="0"/>
          <w:sz w:val="22"/>
          <w:szCs w:val="22"/>
        </w:rPr>
        <w:t>diminue, réduisant ainsi le flux magnétique</w:t>
      </w:r>
      <w:r w:rsidR="00197C72" w:rsidRPr="00E021CC">
        <w:rPr>
          <w:b w:val="0"/>
          <w:sz w:val="22"/>
          <w:szCs w:val="22"/>
        </w:rPr>
        <w:t xml:space="preserve"> traversant la spire</w:t>
      </w:r>
      <w:r w:rsidRPr="00E021CC">
        <w:rPr>
          <w:b w:val="0"/>
          <w:sz w:val="22"/>
          <w:szCs w:val="22"/>
        </w:rPr>
        <w:t> </w:t>
      </w:r>
      <w:proofErr w:type="gramStart"/>
      <w:r w:rsidRPr="00E021CC">
        <w:rPr>
          <w:b w:val="0"/>
          <w:sz w:val="22"/>
          <w:szCs w:val="22"/>
        </w:rPr>
        <w:t xml:space="preserve">:  </w:t>
      </w:r>
      <m:oMath>
        <w:proofErr w:type="gramEnd"/>
        <m:sSub>
          <m:sSubPr>
            <m:ctrlPr>
              <w:rPr>
                <w:rFonts w:ascii="Cambria Math" w:hAnsi="Cambria Math"/>
                <w:b w:val="0"/>
                <w:sz w:val="22"/>
                <w:szCs w:val="22"/>
              </w:rPr>
            </m:ctrlPr>
          </m:sSubPr>
          <m:e>
            <m:r>
              <m:rPr>
                <m:sty m:val="b"/>
              </m:rPr>
              <w:rPr>
                <w:rFonts w:ascii="Cambria Math" w:hAnsi="Cambria Math"/>
                <w:sz w:val="22"/>
                <w:szCs w:val="22"/>
              </w:rPr>
              <m:t>∅</m:t>
            </m:r>
          </m:e>
          <m:sub>
            <m:r>
              <m:rPr>
                <m:sty m:val="bi"/>
              </m:rPr>
              <w:rPr>
                <w:rFonts w:ascii="Cambria Math" w:hAnsi="Cambria Math"/>
                <w:sz w:val="22"/>
                <w:szCs w:val="22"/>
              </w:rPr>
              <m:t>B</m:t>
            </m:r>
          </m:sub>
        </m:sSub>
        <m:r>
          <m:rPr>
            <m:sty m:val="bi"/>
          </m:rPr>
          <w:rPr>
            <w:rFonts w:ascii="Cambria Math" w:hAnsi="Cambria Math"/>
            <w:sz w:val="22"/>
            <w:szCs w:val="22"/>
          </w:rPr>
          <m:t>=Bxl</m:t>
        </m:r>
      </m:oMath>
      <w:r w:rsidR="00197C72" w:rsidRPr="00E021CC">
        <w:rPr>
          <w:b w:val="0"/>
          <w:sz w:val="22"/>
          <w:szCs w:val="22"/>
        </w:rPr>
        <w:t>.</w:t>
      </w:r>
    </w:p>
    <w:p w:rsidR="0035374F" w:rsidRPr="00E021CC" w:rsidRDefault="006A618C" w:rsidP="00A85BF5">
      <w:pPr>
        <w:pStyle w:val="Heading2"/>
        <w:numPr>
          <w:ilvl w:val="0"/>
          <w:numId w:val="12"/>
        </w:numPr>
        <w:jc w:val="both"/>
        <w:rPr>
          <w:sz w:val="22"/>
          <w:szCs w:val="22"/>
        </w:rPr>
      </w:pPr>
      <w:r w:rsidRPr="00E021CC">
        <w:rPr>
          <w:b w:val="0"/>
          <w:sz w:val="22"/>
          <w:szCs w:val="22"/>
        </w:rPr>
        <w:t>Enfin, au temps t</w:t>
      </w:r>
      <w:r w:rsidRPr="00E021CC">
        <w:rPr>
          <w:b w:val="0"/>
          <w:sz w:val="22"/>
          <w:szCs w:val="22"/>
          <w:vertAlign w:val="subscript"/>
        </w:rPr>
        <w:t>5</w:t>
      </w:r>
      <w:r w:rsidRPr="00E021CC">
        <w:rPr>
          <w:b w:val="0"/>
          <w:sz w:val="22"/>
          <w:szCs w:val="22"/>
        </w:rPr>
        <w:t>,</w:t>
      </w:r>
      <w:r w:rsidR="00D40A00" w:rsidRPr="00E021CC">
        <w:rPr>
          <w:b w:val="0"/>
          <w:sz w:val="22"/>
          <w:szCs w:val="22"/>
        </w:rPr>
        <w:t xml:space="preserve"> l’aimant passe au delà de la boucle et n’a plus d’influence sur celle-ci</w:t>
      </w:r>
      <w:r w:rsidR="00197C72" w:rsidRPr="00E021CC">
        <w:rPr>
          <w:b w:val="0"/>
          <w:sz w:val="22"/>
          <w:szCs w:val="22"/>
        </w:rPr>
        <w:t xml:space="preserve"> (</w:t>
      </w:r>
      <w:proofErr w:type="spellStart"/>
      <w:r w:rsidR="00197C72" w:rsidRPr="00E021CC">
        <w:rPr>
          <w:b w:val="0"/>
          <w:sz w:val="22"/>
          <w:szCs w:val="22"/>
        </w:rPr>
        <w:t>Négligeance</w:t>
      </w:r>
      <w:proofErr w:type="spellEnd"/>
      <w:r w:rsidR="00197C72" w:rsidRPr="00E021CC">
        <w:rPr>
          <w:b w:val="0"/>
          <w:sz w:val="22"/>
          <w:szCs w:val="22"/>
        </w:rPr>
        <w:t xml:space="preserve"> des effets de bord)</w:t>
      </w:r>
      <w:r w:rsidR="00D40A00" w:rsidRPr="00E021CC">
        <w:rPr>
          <w:b w:val="0"/>
          <w:sz w:val="22"/>
          <w:szCs w:val="22"/>
        </w:rPr>
        <w:t>. Le flu</w:t>
      </w:r>
      <w:r w:rsidR="0035374F" w:rsidRPr="00E021CC">
        <w:rPr>
          <w:b w:val="0"/>
          <w:sz w:val="22"/>
          <w:szCs w:val="22"/>
        </w:rPr>
        <w:t xml:space="preserve">x magnétique traversant la spire est à nouveau nul : </w:t>
      </w:r>
      <m:oMath>
        <m:sSub>
          <m:sSubPr>
            <m:ctrlPr>
              <w:rPr>
                <w:rFonts w:ascii="Cambria Math" w:hAnsi="Cambria Math"/>
                <w:sz w:val="22"/>
                <w:szCs w:val="22"/>
              </w:rPr>
            </m:ctrlPr>
          </m:sSubPr>
          <m:e>
            <m:r>
              <m:rPr>
                <m:sty m:val="b"/>
              </m:rPr>
              <w:rPr>
                <w:rFonts w:ascii="Cambria Math" w:hAnsi="Cambria Math"/>
                <w:sz w:val="22"/>
                <w:szCs w:val="22"/>
              </w:rPr>
              <m:t>∅</m:t>
            </m:r>
          </m:e>
          <m:sub>
            <m:r>
              <m:rPr>
                <m:sty m:val="bi"/>
              </m:rPr>
              <w:rPr>
                <w:rFonts w:ascii="Cambria Math" w:hAnsi="Cambria Math"/>
                <w:sz w:val="22"/>
                <w:szCs w:val="22"/>
              </w:rPr>
              <m:t>B</m:t>
            </m:r>
          </m:sub>
        </m:sSub>
        <m:r>
          <m:rPr>
            <m:sty m:val="b"/>
          </m:rPr>
          <w:rPr>
            <w:rFonts w:ascii="Cambria Math" w:hAnsi="Cambria Math"/>
            <w:sz w:val="22"/>
            <w:szCs w:val="22"/>
          </w:rPr>
          <m:t>=</m:t>
        </m:r>
        <m:nary>
          <m:naryPr>
            <m:limLoc m:val="subSup"/>
            <m:ctrlPr>
              <w:rPr>
                <w:rFonts w:ascii="Cambria Math" w:hAnsi="Cambria Math"/>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xl</m:t>
            </m:r>
          </m:sup>
          <m:e>
            <m:r>
              <m:rPr>
                <m:sty m:val="b"/>
              </m:rPr>
              <w:rPr>
                <w:rFonts w:ascii="Cambria Math" w:hAnsi="Cambria Math"/>
                <w:sz w:val="22"/>
                <w:szCs w:val="22"/>
              </w:rPr>
              <m:t>0∙dA</m:t>
            </m:r>
          </m:e>
        </m:nary>
        <m:r>
          <m:rPr>
            <m:sty m:val="bi"/>
          </m:rPr>
          <w:rPr>
            <w:rFonts w:ascii="Cambria Math" w:hAnsi="Cambria Math"/>
            <w:sz w:val="22"/>
            <w:szCs w:val="22"/>
          </w:rPr>
          <m:t>=0.</m:t>
        </m:r>
      </m:oMath>
    </w:p>
    <w:p w:rsidR="00A3091C" w:rsidRPr="00E021CC" w:rsidRDefault="00A85BF5" w:rsidP="0035374F">
      <w:pPr>
        <w:pStyle w:val="Heading2"/>
        <w:numPr>
          <w:ilvl w:val="0"/>
          <w:numId w:val="0"/>
        </w:numPr>
        <w:ind w:left="360"/>
        <w:jc w:val="both"/>
        <w:rPr>
          <w:b w:val="0"/>
          <w:sz w:val="22"/>
          <w:szCs w:val="22"/>
        </w:rPr>
      </w:pPr>
      <w:r w:rsidRPr="00E021CC">
        <w:rPr>
          <w:noProof/>
          <w:sz w:val="22"/>
          <w:szCs w:val="22"/>
          <w:lang w:val="fr-FR" w:eastAsia="fr-FR" w:bidi="ar-SA"/>
        </w:rPr>
        <w:drawing>
          <wp:anchor distT="0" distB="0" distL="114300" distR="114300" simplePos="0" relativeHeight="251676672" behindDoc="0" locked="0" layoutInCell="1" allowOverlap="1">
            <wp:simplePos x="0" y="0"/>
            <wp:positionH relativeFrom="column">
              <wp:posOffset>3429000</wp:posOffset>
            </wp:positionH>
            <wp:positionV relativeFrom="paragraph">
              <wp:posOffset>82550</wp:posOffset>
            </wp:positionV>
            <wp:extent cx="1824990" cy="1515745"/>
            <wp:effectExtent l="0" t="0" r="3810" b="8255"/>
            <wp:wrapSquare wrapText="bothSides"/>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4990" cy="1515745"/>
                    </a:xfrm>
                    <a:prstGeom prst="rect">
                      <a:avLst/>
                    </a:prstGeom>
                    <a:noFill/>
                    <a:ln>
                      <a:noFill/>
                    </a:ln>
                  </pic:spPr>
                </pic:pic>
              </a:graphicData>
            </a:graphic>
          </wp:anchor>
        </w:drawing>
      </w:r>
      <w:r w:rsidR="00D330D8" w:rsidRPr="00E021CC">
        <w:rPr>
          <w:noProof/>
          <w:sz w:val="22"/>
          <w:szCs w:val="22"/>
          <w:lang w:val="fr-FR" w:eastAsia="fr-FR" w:bidi="ar-SA"/>
        </w:rPr>
        <w:drawing>
          <wp:anchor distT="0" distB="0" distL="114300" distR="114300" simplePos="0" relativeHeight="251673600" behindDoc="0" locked="0" layoutInCell="1" allowOverlap="1">
            <wp:simplePos x="0" y="0"/>
            <wp:positionH relativeFrom="column">
              <wp:posOffset>228600</wp:posOffset>
            </wp:positionH>
            <wp:positionV relativeFrom="paragraph">
              <wp:posOffset>92710</wp:posOffset>
            </wp:positionV>
            <wp:extent cx="1600200" cy="1637030"/>
            <wp:effectExtent l="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0200" cy="1637030"/>
                    </a:xfrm>
                    <a:prstGeom prst="rect">
                      <a:avLst/>
                    </a:prstGeom>
                    <a:noFill/>
                    <a:ln>
                      <a:noFill/>
                    </a:ln>
                  </pic:spPr>
                </pic:pic>
              </a:graphicData>
            </a:graphic>
          </wp:anchor>
        </w:drawing>
      </w:r>
    </w:p>
    <w:p w:rsidR="0019771E" w:rsidRPr="00E021CC" w:rsidRDefault="0019771E" w:rsidP="0019771E">
      <w:pPr>
        <w:rPr>
          <w:sz w:val="22"/>
          <w:szCs w:val="22"/>
          <w:lang w:val="fr-FR"/>
        </w:rPr>
      </w:pPr>
    </w:p>
    <w:p w:rsidR="00D330D8" w:rsidRPr="00E021CC" w:rsidRDefault="00D330D8" w:rsidP="0019771E">
      <w:pPr>
        <w:rPr>
          <w:sz w:val="22"/>
          <w:szCs w:val="22"/>
          <w:lang w:val="fr-FR"/>
        </w:rPr>
      </w:pPr>
    </w:p>
    <w:p w:rsidR="00D330D8" w:rsidRPr="00E021CC" w:rsidRDefault="00D330D8" w:rsidP="0019771E">
      <w:pPr>
        <w:rPr>
          <w:sz w:val="22"/>
          <w:szCs w:val="22"/>
          <w:lang w:val="fr-FR"/>
        </w:rPr>
      </w:pPr>
    </w:p>
    <w:p w:rsidR="00D330D8" w:rsidRPr="00E021CC" w:rsidRDefault="00D330D8" w:rsidP="0019771E">
      <w:pPr>
        <w:rPr>
          <w:sz w:val="22"/>
          <w:szCs w:val="22"/>
          <w:lang w:val="fr-FR"/>
        </w:rPr>
      </w:pPr>
    </w:p>
    <w:p w:rsidR="00D330D8" w:rsidRPr="00E021CC" w:rsidRDefault="00D330D8" w:rsidP="0019771E">
      <w:pPr>
        <w:rPr>
          <w:sz w:val="22"/>
          <w:szCs w:val="22"/>
          <w:lang w:val="fr-FR"/>
        </w:rPr>
      </w:pPr>
    </w:p>
    <w:p w:rsidR="00D330D8" w:rsidRPr="00E021CC" w:rsidRDefault="00D330D8" w:rsidP="0019771E">
      <w:pPr>
        <w:rPr>
          <w:sz w:val="22"/>
          <w:szCs w:val="22"/>
          <w:lang w:val="fr-FR"/>
        </w:rPr>
      </w:pPr>
    </w:p>
    <w:p w:rsidR="00D330D8" w:rsidRPr="00E021CC" w:rsidRDefault="00D330D8" w:rsidP="0019771E">
      <w:pPr>
        <w:rPr>
          <w:sz w:val="22"/>
          <w:szCs w:val="22"/>
          <w:lang w:val="fr-FR"/>
        </w:rPr>
      </w:pPr>
    </w:p>
    <w:p w:rsidR="00D330D8" w:rsidRPr="00E021CC" w:rsidRDefault="009E22E2" w:rsidP="0019771E">
      <w:pPr>
        <w:rPr>
          <w:sz w:val="22"/>
          <w:szCs w:val="22"/>
          <w:lang w:val="fr-FR"/>
        </w:rPr>
      </w:pPr>
      <w:r w:rsidRPr="00E021CC">
        <w:rPr>
          <w:noProof/>
          <w:sz w:val="22"/>
          <w:szCs w:val="22"/>
          <w:lang w:val="fr-FR" w:eastAsia="fr-FR" w:bidi="ar-SA"/>
        </w:rPr>
        <w:pict>
          <v:shape id="Zone de texte 10" o:spid="_x0000_s1027" type="#_x0000_t202" style="position:absolute;margin-left:117pt;margin-top:17.25pt;width:143.7pt;height:41.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" stroked="f">
            <v:textbox style="mso-fit-shape-to-text:t" inset="0,0,0,0">
              <w:txbxContent>
                <w:p w:rsidR="00E021CC" w:rsidRPr="00A85BF5" w:rsidRDefault="00E021CC" w:rsidP="00A85BF5">
                  <w:pPr>
                    <w:pStyle w:val="Caption"/>
                    <w:rPr>
                      <w:b w:val="0"/>
                      <w:i/>
                      <w:color w:val="auto"/>
                      <w:lang w:val="fr-FR"/>
                    </w:rPr>
                  </w:pPr>
                  <w:r w:rsidRPr="00A85BF5">
                    <w:rPr>
                      <w:b w:val="0"/>
                      <w:i/>
                      <w:color w:val="auto"/>
                      <w:lang w:val="fr-FR"/>
                    </w:rPr>
                    <w:t xml:space="preserve">Figure </w:t>
                  </w:r>
                  <w:r>
                    <w:rPr>
                      <w:b w:val="0"/>
                      <w:i/>
                      <w:color w:val="auto"/>
                      <w:lang w:val="fr-FR"/>
                    </w:rPr>
                    <w:t>3</w:t>
                  </w:r>
                  <w:r w:rsidRPr="00A85BF5">
                    <w:rPr>
                      <w:b w:val="0"/>
                      <w:i/>
                      <w:color w:val="auto"/>
                      <w:lang w:val="fr-FR"/>
                    </w:rPr>
                    <w:t xml:space="preserve"> : Graphique de la force électromotrice induite en fonction du temps.</w:t>
                  </w:r>
                </w:p>
              </w:txbxContent>
            </v:textbox>
            <w10:wrap type="square"/>
          </v:shape>
        </w:pict>
      </w:r>
    </w:p>
    <w:p w:rsidR="00D330D8" w:rsidRPr="00E021CC" w:rsidRDefault="009E22E2" w:rsidP="0019771E">
      <w:pPr>
        <w:rPr>
          <w:sz w:val="22"/>
          <w:szCs w:val="22"/>
          <w:lang w:val="fr-FR"/>
        </w:rPr>
      </w:pPr>
      <w:r w:rsidRPr="00E021CC">
        <w:rPr>
          <w:noProof/>
          <w:sz w:val="22"/>
          <w:szCs w:val="22"/>
          <w:lang w:val="fr-FR" w:eastAsia="fr-FR" w:bidi="ar-SA"/>
        </w:rPr>
        <w:pict>
          <v:shape id="Zone de texte 5" o:spid="_x0000_s1028" type="#_x0000_t202" style="position:absolute;margin-left:-135pt;margin-top:12.45pt;width:153pt;height:30.7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" stroked="f">
            <v:textbox style="mso-fit-shape-to-text:t" inset="0,0,0,0">
              <w:txbxContent>
                <w:p w:rsidR="00E021CC" w:rsidRPr="00D330D8" w:rsidRDefault="00E021CC" w:rsidP="00D330D8">
                  <w:pPr>
                    <w:pStyle w:val="Caption"/>
                    <w:rPr>
                      <w:rFonts w:ascii="Times New Roman" w:hAnsi="Times New Roman" w:cs="Times New Roman"/>
                      <w:b w:val="0"/>
                      <w:i/>
                      <w:noProof/>
                      <w:color w:val="auto"/>
                      <w:sz w:val="24"/>
                      <w:szCs w:val="24"/>
                      <w:lang w:val="fr-FR" w:eastAsia="fr-FR"/>
                    </w:rPr>
                  </w:pPr>
                  <w:r w:rsidRPr="00D330D8">
                    <w:rPr>
                      <w:b w:val="0"/>
                      <w:i/>
                      <w:color w:val="auto"/>
                      <w:lang w:val="fr-FR"/>
                    </w:rPr>
                    <w:t xml:space="preserve">Figure </w:t>
                  </w:r>
                  <w:r w:rsidRPr="00D330D8">
                    <w:rPr>
                      <w:b w:val="0"/>
                      <w:i/>
                      <w:color w:val="auto"/>
                      <w:lang w:val="fr-FR"/>
                    </w:rPr>
                    <w:fldChar w:fldCharType="begin"/>
                  </w:r>
                  <w:r w:rsidRPr="00D330D8">
                    <w:rPr>
                      <w:b w:val="0"/>
                      <w:i/>
                      <w:color w:val="auto"/>
                      <w:lang w:val="fr-FR"/>
                    </w:rPr>
                    <w:instrText xml:space="preserve"> SEQ Figure \* ARABIC </w:instrText>
                  </w:r>
                  <w:r w:rsidRPr="00D330D8">
                    <w:rPr>
                      <w:b w:val="0"/>
                      <w:i/>
                      <w:color w:val="auto"/>
                      <w:lang w:val="fr-FR"/>
                    </w:rPr>
                    <w:fldChar w:fldCharType="separate"/>
                  </w:r>
                  <w:r w:rsidRPr="00D330D8">
                    <w:rPr>
                      <w:b w:val="0"/>
                      <w:i/>
                      <w:noProof/>
                      <w:color w:val="auto"/>
                      <w:lang w:val="fr-FR"/>
                    </w:rPr>
                    <w:t>2</w:t>
                  </w:r>
                  <w:r w:rsidRPr="00D330D8">
                    <w:rPr>
                      <w:b w:val="0"/>
                      <w:i/>
                      <w:color w:val="auto"/>
                      <w:lang w:val="fr-FR"/>
                    </w:rPr>
                    <w:fldChar w:fldCharType="end"/>
                  </w:r>
                  <w:r w:rsidRPr="00D330D8">
                    <w:rPr>
                      <w:b w:val="0"/>
                      <w:i/>
                      <w:color w:val="auto"/>
                      <w:lang w:val="fr-FR"/>
                    </w:rPr>
                    <w:t xml:space="preserve"> : Graphique du flux magnétique en fonction du temps.</w:t>
                  </w:r>
                </w:p>
              </w:txbxContent>
            </v:textbox>
            <w10:wrap type="square"/>
          </v:shape>
        </w:pict>
      </w:r>
    </w:p>
    <w:p w:rsidR="00A85BF5" w:rsidRPr="00E021CC" w:rsidRDefault="00A85BF5" w:rsidP="0019771E">
      <w:pPr>
        <w:rPr>
          <w:rFonts w:ascii="Times New Roman" w:hAnsi="Times New Roman" w:cs="Times New Roman"/>
          <w:sz w:val="22"/>
          <w:szCs w:val="22"/>
          <w:lang w:val="fr-BE"/>
        </w:rPr>
      </w:pPr>
    </w:p>
    <w:p w:rsidR="00A85BF5" w:rsidRPr="00E021CC" w:rsidRDefault="00A85BF5" w:rsidP="0019771E">
      <w:pPr>
        <w:rPr>
          <w:rFonts w:ascii="Times New Roman" w:hAnsi="Times New Roman" w:cs="Times New Roman"/>
          <w:sz w:val="22"/>
          <w:szCs w:val="22"/>
          <w:lang w:val="fr-BE"/>
        </w:rPr>
      </w:pPr>
    </w:p>
    <w:p w:rsidR="00D330D8" w:rsidRPr="00E021CC" w:rsidRDefault="00A85BF5" w:rsidP="00EC1B14">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Ces variations de flux magnétique dans le temps (Figure 2) </w:t>
      </w:r>
      <w:proofErr w:type="gramStart"/>
      <w:r w:rsidRPr="00E021CC">
        <w:rPr>
          <w:rFonts w:ascii="Times New Roman" w:hAnsi="Times New Roman" w:cs="Times New Roman"/>
          <w:sz w:val="22"/>
          <w:szCs w:val="22"/>
          <w:lang w:val="fr-BE"/>
        </w:rPr>
        <w:t>entraine</w:t>
      </w:r>
      <w:proofErr w:type="gramEnd"/>
      <w:r w:rsidRPr="00E021CC">
        <w:rPr>
          <w:rFonts w:ascii="Times New Roman" w:hAnsi="Times New Roman" w:cs="Times New Roman"/>
          <w:sz w:val="22"/>
          <w:szCs w:val="22"/>
          <w:lang w:val="fr-BE"/>
        </w:rPr>
        <w:t> un phénomène d’induction (Concept h). Il y a création d’une force électromotrice (Concept c), ε, au sein de la spire. Par la loi de Lenz-Faraday (Concept d), on peut représenter celle-ci sur un graphe (Figure 3).</w:t>
      </w:r>
    </w:p>
    <w:p w:rsidR="009248C6" w:rsidRPr="00E021CC" w:rsidRDefault="009248C6" w:rsidP="0019771E">
      <w:pPr>
        <w:rPr>
          <w:sz w:val="22"/>
          <w:szCs w:val="22"/>
          <w:lang w:val="fr-FR"/>
        </w:rPr>
      </w:pPr>
    </w:p>
    <w:p w:rsidR="00C45499" w:rsidRPr="00E021CC" w:rsidRDefault="00676816" w:rsidP="00C45499">
      <w:pPr>
        <w:pStyle w:val="Heading2"/>
        <w:rPr>
          <w:sz w:val="22"/>
          <w:szCs w:val="22"/>
        </w:rPr>
      </w:pPr>
      <w:r w:rsidRPr="00E021CC">
        <w:rPr>
          <w:sz w:val="22"/>
          <w:szCs w:val="22"/>
        </w:rPr>
        <w:t xml:space="preserve"> </w:t>
      </w:r>
      <w:r w:rsidR="00DA42FD" w:rsidRPr="00E021CC">
        <w:rPr>
          <w:sz w:val="22"/>
          <w:szCs w:val="22"/>
        </w:rPr>
        <w:t xml:space="preserve">Application à notre situation problème. </w:t>
      </w:r>
    </w:p>
    <w:p w:rsidR="00681A31" w:rsidRPr="00E021CC" w:rsidRDefault="00C45499" w:rsidP="00EC1B14">
      <w:pPr>
        <w:pStyle w:val="NoSpacing"/>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Dans ce point, nous allons tenter d’étendre le modèle explicité précédemment </w:t>
      </w:r>
      <w:r w:rsidR="005C10A1" w:rsidRPr="00E021CC">
        <w:rPr>
          <w:rFonts w:ascii="Times New Roman" w:hAnsi="Times New Roman" w:cs="Times New Roman"/>
          <w:sz w:val="22"/>
          <w:szCs w:val="22"/>
          <w:lang w:val="fr-BE"/>
        </w:rPr>
        <w:t>à notre situation problème</w:t>
      </w:r>
      <w:r w:rsidR="00681A31" w:rsidRPr="00E021CC">
        <w:rPr>
          <w:rFonts w:ascii="Times New Roman" w:hAnsi="Times New Roman" w:cs="Times New Roman"/>
          <w:sz w:val="22"/>
          <w:szCs w:val="22"/>
          <w:lang w:val="fr-BE"/>
        </w:rPr>
        <w:t xml:space="preserve"> (Figure 4)</w:t>
      </w:r>
      <w:r w:rsidR="005C10A1" w:rsidRPr="00E021CC">
        <w:rPr>
          <w:rFonts w:ascii="Times New Roman" w:hAnsi="Times New Roman" w:cs="Times New Roman"/>
          <w:sz w:val="22"/>
          <w:szCs w:val="22"/>
          <w:lang w:val="fr-BE"/>
        </w:rPr>
        <w:t xml:space="preserve">. </w:t>
      </w:r>
    </w:p>
    <w:p w:rsidR="005C10A1" w:rsidRPr="00E021CC" w:rsidRDefault="005C10A1" w:rsidP="00EC1B14">
      <w:pPr>
        <w:pStyle w:val="NoSpacing"/>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Pour ce faire, il nous sera nécessaire de poser toute une série d’hypothèses (</w:t>
      </w:r>
      <w:proofErr w:type="spellStart"/>
      <w:r w:rsidRPr="00E021CC">
        <w:rPr>
          <w:rFonts w:ascii="Times New Roman" w:hAnsi="Times New Roman" w:cs="Times New Roman"/>
          <w:sz w:val="22"/>
          <w:szCs w:val="22"/>
          <w:lang w:val="fr-BE"/>
        </w:rPr>
        <w:t>cfr</w:t>
      </w:r>
      <w:proofErr w:type="spellEnd"/>
      <w:r w:rsidRPr="00E021CC">
        <w:rPr>
          <w:rFonts w:ascii="Times New Roman" w:hAnsi="Times New Roman" w:cs="Times New Roman"/>
          <w:sz w:val="22"/>
          <w:szCs w:val="22"/>
          <w:lang w:val="fr-BE"/>
        </w:rPr>
        <w:t xml:space="preserve">. point 3). </w:t>
      </w:r>
    </w:p>
    <w:p w:rsidR="00681A31" w:rsidRPr="00E021CC" w:rsidRDefault="00681A31" w:rsidP="00EC1B14">
      <w:pPr>
        <w:pStyle w:val="NoSpacing"/>
        <w:jc w:val="both"/>
        <w:rPr>
          <w:rFonts w:ascii="Times New Roman" w:hAnsi="Times New Roman" w:cs="Times New Roman"/>
          <w:sz w:val="22"/>
          <w:szCs w:val="22"/>
          <w:lang w:val="fr-BE"/>
        </w:rPr>
      </w:pPr>
    </w:p>
    <w:p w:rsidR="0019771E" w:rsidRPr="00E021CC" w:rsidRDefault="005C10A1" w:rsidP="00EC1B14">
      <w:pPr>
        <w:pStyle w:val="NoSpacing"/>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Nous allons ainsi</w:t>
      </w:r>
      <w:r w:rsidR="00092BA9" w:rsidRPr="00E021CC">
        <w:rPr>
          <w:rFonts w:ascii="Times New Roman" w:hAnsi="Times New Roman" w:cs="Times New Roman"/>
          <w:sz w:val="22"/>
          <w:szCs w:val="22"/>
          <w:lang w:val="fr-BE"/>
        </w:rPr>
        <w:t xml:space="preserve"> simplifier notre cas en posant, </w:t>
      </w:r>
      <w:r w:rsidRPr="00E021CC">
        <w:rPr>
          <w:rFonts w:ascii="Times New Roman" w:hAnsi="Times New Roman" w:cs="Times New Roman"/>
          <w:sz w:val="22"/>
          <w:szCs w:val="22"/>
          <w:lang w:val="fr-BE"/>
        </w:rPr>
        <w:t>dans un premier temps</w:t>
      </w:r>
      <w:r w:rsidR="00092BA9" w:rsidRPr="00E021CC">
        <w:rPr>
          <w:rFonts w:ascii="Times New Roman" w:hAnsi="Times New Roman" w:cs="Times New Roman"/>
          <w:sz w:val="22"/>
          <w:szCs w:val="22"/>
          <w:lang w:val="fr-BE"/>
        </w:rPr>
        <w:t>,</w:t>
      </w:r>
      <w:r w:rsidRPr="00E021CC">
        <w:rPr>
          <w:rFonts w:ascii="Times New Roman" w:hAnsi="Times New Roman" w:cs="Times New Roman"/>
          <w:sz w:val="22"/>
          <w:szCs w:val="22"/>
          <w:lang w:val="fr-BE"/>
        </w:rPr>
        <w:t xml:space="preserve"> l’hypothèse iv. Celle-ci nous permet d’imaginer une situation où, d</w:t>
      </w:r>
      <w:r w:rsidR="0019771E" w:rsidRPr="00E021CC">
        <w:rPr>
          <w:rFonts w:ascii="Times New Roman" w:hAnsi="Times New Roman" w:cs="Times New Roman"/>
          <w:sz w:val="22"/>
          <w:szCs w:val="22"/>
          <w:lang w:val="fr-BE"/>
        </w:rPr>
        <w:t xml:space="preserve">u point de vue </w:t>
      </w:r>
      <w:r w:rsidRPr="00E021CC">
        <w:rPr>
          <w:rFonts w:ascii="Times New Roman" w:hAnsi="Times New Roman" w:cs="Times New Roman"/>
          <w:sz w:val="22"/>
          <w:szCs w:val="22"/>
          <w:lang w:val="fr-BE"/>
        </w:rPr>
        <w:t>de la bobine, des N spires de courant,</w:t>
      </w:r>
      <w:r w:rsidR="0019771E" w:rsidRPr="00E021CC">
        <w:rPr>
          <w:rFonts w:ascii="Times New Roman" w:hAnsi="Times New Roman" w:cs="Times New Roman"/>
          <w:sz w:val="22"/>
          <w:szCs w:val="22"/>
          <w:lang w:val="fr-BE"/>
        </w:rPr>
        <w:t xml:space="preserve"> le </w:t>
      </w:r>
      <w:r w:rsidRPr="00E021CC">
        <w:rPr>
          <w:rFonts w:ascii="Times New Roman" w:hAnsi="Times New Roman" w:cs="Times New Roman"/>
          <w:sz w:val="22"/>
          <w:szCs w:val="22"/>
          <w:lang w:val="fr-BE"/>
        </w:rPr>
        <w:t>déplacement</w:t>
      </w:r>
      <w:r w:rsidR="0019771E" w:rsidRPr="00E021CC">
        <w:rPr>
          <w:rFonts w:ascii="Times New Roman" w:hAnsi="Times New Roman" w:cs="Times New Roman"/>
          <w:sz w:val="22"/>
          <w:szCs w:val="22"/>
          <w:lang w:val="fr-BE"/>
        </w:rPr>
        <w:t xml:space="preserve"> des aimants</w:t>
      </w:r>
      <w:r w:rsidR="00FC08A7" w:rsidRPr="00E021CC">
        <w:rPr>
          <w:rFonts w:ascii="Times New Roman" w:hAnsi="Times New Roman" w:cs="Times New Roman"/>
          <w:sz w:val="22"/>
          <w:szCs w:val="22"/>
          <w:lang w:val="fr-BE"/>
        </w:rPr>
        <w:t xml:space="preserve">, </w:t>
      </w:r>
      <w:r w:rsidR="00FC08A7" w:rsidRPr="00E021CC">
        <w:rPr>
          <w:rFonts w:ascii="Times New Roman" w:hAnsi="Times New Roman" w:cs="Times New Roman"/>
          <w:i/>
          <w:sz w:val="22"/>
          <w:szCs w:val="22"/>
          <w:lang w:val="fr-BE"/>
        </w:rPr>
        <w:t>x</w:t>
      </w:r>
      <w:r w:rsidR="00FC08A7"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est quasi linéaire.</w:t>
      </w:r>
      <w:r w:rsidR="0019771E" w:rsidRPr="00E021CC">
        <w:rPr>
          <w:rFonts w:ascii="Times New Roman" w:hAnsi="Times New Roman" w:cs="Times New Roman"/>
          <w:sz w:val="22"/>
          <w:szCs w:val="22"/>
          <w:lang w:val="fr-BE"/>
        </w:rPr>
        <w:t xml:space="preserve"> </w:t>
      </w:r>
      <w:r w:rsidR="00FC08A7" w:rsidRPr="00E021CC">
        <w:rPr>
          <w:rFonts w:ascii="Times New Roman" w:hAnsi="Times New Roman" w:cs="Times New Roman"/>
          <w:sz w:val="22"/>
          <w:szCs w:val="22"/>
          <w:lang w:val="fr-BE"/>
        </w:rPr>
        <w:t xml:space="preserve">Il peut donc être décrit par l’équation suivante : </w:t>
      </w:r>
      <m:oMath>
        <m:r>
          <w:rPr>
            <w:rFonts w:ascii="Cambria Math" w:hAnsi="Cambria Math" w:cs="Times New Roman"/>
            <w:sz w:val="22"/>
            <w:szCs w:val="22"/>
            <w:lang w:val="fr-FR"/>
          </w:rPr>
          <m:t xml:space="preserve">x=vt, </m:t>
        </m:r>
      </m:oMath>
      <w:r w:rsidR="00FC08A7" w:rsidRPr="00E021CC">
        <w:rPr>
          <w:rFonts w:ascii="Times New Roman" w:hAnsi="Times New Roman" w:cs="Times New Roman"/>
          <w:sz w:val="22"/>
          <w:szCs w:val="22"/>
          <w:lang w:val="fr-FR"/>
        </w:rPr>
        <w:t>où</w:t>
      </w:r>
      <m:oMath>
        <m:r>
          <w:rPr>
            <w:rFonts w:ascii="Cambria Math" w:hAnsi="Cambria Math" w:cs="Times New Roman"/>
            <w:sz w:val="22"/>
            <w:szCs w:val="22"/>
            <w:lang w:val="fr-FR"/>
          </w:rPr>
          <m:t xml:space="preserve"> t</m:t>
        </m:r>
      </m:oMath>
      <w:r w:rsidR="00FC08A7" w:rsidRPr="00E021CC">
        <w:rPr>
          <w:rFonts w:ascii="Times New Roman" w:hAnsi="Times New Roman" w:cs="Times New Roman"/>
          <w:sz w:val="22"/>
          <w:szCs w:val="22"/>
          <w:lang w:val="fr-FR"/>
        </w:rPr>
        <w:t xml:space="preserve"> est le temps. </w:t>
      </w:r>
    </w:p>
    <w:p w:rsidR="00092BA9" w:rsidRPr="00E021CC" w:rsidRDefault="00FC08A7" w:rsidP="00EC1B14">
      <w:pPr>
        <w:jc w:val="both"/>
        <w:rPr>
          <w:rFonts w:ascii="Times New Roman" w:hAnsi="Times New Roman" w:cs="Times New Roman"/>
          <w:sz w:val="22"/>
          <w:szCs w:val="22"/>
          <w:lang w:val="fr-FR"/>
        </w:rPr>
      </w:pPr>
      <w:r w:rsidRPr="00E021CC">
        <w:rPr>
          <w:rFonts w:ascii="Times New Roman" w:hAnsi="Times New Roman" w:cs="Times New Roman"/>
          <w:sz w:val="22"/>
          <w:szCs w:val="22"/>
          <w:lang w:val="fr-BE"/>
        </w:rPr>
        <w:t>La seconde hypothèse (Hypothèse iii) que nous posons est la suivante : la vitesse de l’éolienne</w:t>
      </w:r>
      <w:proofErr w:type="gramStart"/>
      <w:r w:rsidRPr="00E021CC">
        <w:rPr>
          <w:rFonts w:ascii="Times New Roman" w:hAnsi="Times New Roman" w:cs="Times New Roman"/>
          <w:sz w:val="22"/>
          <w:szCs w:val="22"/>
          <w:lang w:val="fr-BE"/>
        </w:rPr>
        <w:t xml:space="preserve">, </w:t>
      </w:r>
      <m:oMath>
        <w:proofErr w:type="gramEnd"/>
        <m:r>
          <w:rPr>
            <w:rFonts w:ascii="Cambria Math" w:hAnsi="Cambria Math" w:cs="Times New Roman"/>
            <w:sz w:val="22"/>
            <w:szCs w:val="22"/>
            <w:lang w:val="fr-BE"/>
          </w:rPr>
          <m:t>ω</m:t>
        </m:r>
      </m:oMath>
      <w:r w:rsidRPr="00E021CC">
        <w:rPr>
          <w:rFonts w:ascii="Times New Roman" w:hAnsi="Times New Roman" w:cs="Times New Roman"/>
          <w:sz w:val="22"/>
          <w:szCs w:val="22"/>
          <w:lang w:val="fr-FR"/>
        </w:rPr>
        <w:t>,</w:t>
      </w:r>
      <w:r w:rsidRPr="00E021CC">
        <w:rPr>
          <w:rFonts w:ascii="Times New Roman" w:hAnsi="Times New Roman" w:cs="Times New Roman"/>
          <w:sz w:val="22"/>
          <w:szCs w:val="22"/>
          <w:lang w:val="fr-BE"/>
        </w:rPr>
        <w:t xml:space="preserve"> est constante sur un certain laps de temps. </w:t>
      </w:r>
      <w:r w:rsidR="00092BA9" w:rsidRPr="00E021CC">
        <w:rPr>
          <w:rFonts w:ascii="Times New Roman" w:hAnsi="Times New Roman" w:cs="Times New Roman"/>
          <w:sz w:val="22"/>
          <w:szCs w:val="22"/>
          <w:lang w:val="fr-FR"/>
        </w:rPr>
        <w:t xml:space="preserve">On considère que le vent ne change pas instantanément de vitesse. </w:t>
      </w:r>
    </w:p>
    <w:p w:rsidR="00DC5E5C" w:rsidRPr="00E021CC" w:rsidRDefault="00FC08A7" w:rsidP="00EC1B14">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Enfin, pour pouvoir utiliser le précédent modèle, il nous faut encore poser </w:t>
      </w:r>
      <w:r w:rsidR="00DC5E5C" w:rsidRPr="00E021CC">
        <w:rPr>
          <w:rFonts w:ascii="Times New Roman" w:hAnsi="Times New Roman" w:cs="Times New Roman"/>
          <w:sz w:val="22"/>
          <w:szCs w:val="22"/>
          <w:lang w:val="fr-BE"/>
        </w:rPr>
        <w:t>quatre</w:t>
      </w:r>
      <w:r w:rsidRPr="00E021CC">
        <w:rPr>
          <w:rFonts w:ascii="Times New Roman" w:hAnsi="Times New Roman" w:cs="Times New Roman"/>
          <w:sz w:val="22"/>
          <w:szCs w:val="22"/>
          <w:lang w:val="fr-BE"/>
        </w:rPr>
        <w:t xml:space="preserve"> </w:t>
      </w:r>
      <w:proofErr w:type="spellStart"/>
      <w:r w:rsidRPr="00E021CC">
        <w:rPr>
          <w:rFonts w:ascii="Times New Roman" w:hAnsi="Times New Roman" w:cs="Times New Roman"/>
          <w:sz w:val="22"/>
          <w:szCs w:val="22"/>
          <w:lang w:val="fr-BE"/>
        </w:rPr>
        <w:t>hypohèses</w:t>
      </w:r>
      <w:proofErr w:type="spellEnd"/>
      <w:r w:rsidRPr="00E021CC">
        <w:rPr>
          <w:rFonts w:ascii="Times New Roman" w:hAnsi="Times New Roman" w:cs="Times New Roman"/>
          <w:sz w:val="22"/>
          <w:szCs w:val="22"/>
          <w:lang w:val="fr-BE"/>
        </w:rPr>
        <w:t xml:space="preserve"> : </w:t>
      </w:r>
    </w:p>
    <w:p w:rsidR="00DC5E5C" w:rsidRPr="00E021CC" w:rsidRDefault="00FC08A7" w:rsidP="00EC1B14">
      <w:pPr>
        <w:pStyle w:val="ListParagraph"/>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l’homogénéité du champ magnétique, </w:t>
      </w:r>
      <w:r w:rsidRPr="00E021CC">
        <w:rPr>
          <w:rFonts w:ascii="Times New Roman" w:hAnsi="Times New Roman" w:cs="Times New Roman"/>
          <w:i/>
          <w:sz w:val="22"/>
          <w:szCs w:val="22"/>
          <w:lang w:val="fr-BE"/>
        </w:rPr>
        <w:t>B</w:t>
      </w:r>
      <w:r w:rsidRPr="00E021CC">
        <w:rPr>
          <w:rFonts w:ascii="Times New Roman" w:hAnsi="Times New Roman" w:cs="Times New Roman"/>
          <w:sz w:val="22"/>
          <w:szCs w:val="22"/>
          <w:lang w:val="fr-BE"/>
        </w:rPr>
        <w:t>, des aimants (Hypothèse v)</w:t>
      </w:r>
      <w:r w:rsidR="00DC5E5C" w:rsidRPr="00E021CC">
        <w:rPr>
          <w:rFonts w:ascii="Times New Roman" w:hAnsi="Times New Roman" w:cs="Times New Roman"/>
          <w:sz w:val="22"/>
          <w:szCs w:val="22"/>
          <w:lang w:val="fr-BE"/>
        </w:rPr>
        <w:t> ;</w:t>
      </w:r>
    </w:p>
    <w:p w:rsidR="00681A31" w:rsidRPr="00E021CC" w:rsidRDefault="00FC08A7" w:rsidP="00EC1B14">
      <w:pPr>
        <w:pStyle w:val="ListParagraph"/>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la négligence des effets de bo</w:t>
      </w:r>
      <w:r w:rsidR="009248C6" w:rsidRPr="00E021CC">
        <w:rPr>
          <w:rFonts w:ascii="Times New Roman" w:hAnsi="Times New Roman" w:cs="Times New Roman"/>
          <w:sz w:val="22"/>
          <w:szCs w:val="22"/>
          <w:lang w:val="fr-BE"/>
        </w:rPr>
        <w:t>rd</w:t>
      </w:r>
      <w:r w:rsidR="00681A31" w:rsidRPr="00E021CC">
        <w:rPr>
          <w:rFonts w:ascii="Times New Roman" w:hAnsi="Times New Roman" w:cs="Times New Roman"/>
          <w:sz w:val="22"/>
          <w:szCs w:val="22"/>
          <w:lang w:val="fr-BE"/>
        </w:rPr>
        <w:t xml:space="preserve"> de ces champs (Hypothèse ii) ;</w:t>
      </w:r>
    </w:p>
    <w:p w:rsidR="00FC08A7" w:rsidRPr="00E021CC" w:rsidRDefault="009248C6" w:rsidP="00EC1B14">
      <w:pPr>
        <w:pStyle w:val="ListParagraph"/>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la forte densité des boucles d</w:t>
      </w:r>
      <w:r w:rsidR="00681A31" w:rsidRPr="00E021CC">
        <w:rPr>
          <w:rFonts w:ascii="Times New Roman" w:hAnsi="Times New Roman" w:cs="Times New Roman"/>
          <w:sz w:val="22"/>
          <w:szCs w:val="22"/>
          <w:lang w:val="fr-BE"/>
        </w:rPr>
        <w:t>e courant au sein de la bobine. I</w:t>
      </w:r>
      <w:r w:rsidRPr="00E021CC">
        <w:rPr>
          <w:rFonts w:ascii="Times New Roman" w:hAnsi="Times New Roman" w:cs="Times New Roman"/>
          <w:sz w:val="22"/>
          <w:szCs w:val="22"/>
          <w:lang w:val="fr-BE"/>
        </w:rPr>
        <w:t xml:space="preserve">l faut que toutes les spires soient soumises au même champ magnétique </w:t>
      </w:r>
      <w:r w:rsidR="00681A31" w:rsidRPr="00E021CC">
        <w:rPr>
          <w:rFonts w:ascii="Times New Roman" w:hAnsi="Times New Roman" w:cs="Times New Roman"/>
          <w:sz w:val="22"/>
          <w:szCs w:val="22"/>
          <w:lang w:val="fr-BE"/>
        </w:rPr>
        <w:t>(Hypothèse vi) ;</w:t>
      </w:r>
    </w:p>
    <w:p w:rsidR="00681A31" w:rsidRPr="00E021CC" w:rsidRDefault="00681A31" w:rsidP="00EC1B14">
      <w:pPr>
        <w:pStyle w:val="ListParagraph"/>
        <w:numPr>
          <w:ilvl w:val="0"/>
          <w:numId w:val="16"/>
        </w:num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la disposition à intervalle régulier de la taille de la bobine des aimants sur le disque (Hypothèse i).</w:t>
      </w:r>
    </w:p>
    <w:p w:rsidR="00FC08A7" w:rsidRPr="00E021CC" w:rsidRDefault="00FC08A7" w:rsidP="00EC1B14">
      <w:pPr>
        <w:jc w:val="both"/>
        <w:rPr>
          <w:rFonts w:ascii="Times New Roman" w:hAnsi="Times New Roman" w:cs="Times New Roman"/>
          <w:sz w:val="22"/>
          <w:szCs w:val="22"/>
          <w:lang w:val="fr-BE"/>
        </w:rPr>
      </w:pPr>
    </w:p>
    <w:p w:rsidR="00092BA9" w:rsidRPr="00E021CC" w:rsidRDefault="00092BA9" w:rsidP="00EC1B14">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lastRenderedPageBreak/>
        <w:t>A présent, nous pouvons considérer vraies pour notre pro</w:t>
      </w:r>
      <w:r w:rsidR="009248C6" w:rsidRPr="00E021CC">
        <w:rPr>
          <w:rFonts w:ascii="Times New Roman" w:hAnsi="Times New Roman" w:cs="Times New Roman"/>
          <w:sz w:val="22"/>
          <w:szCs w:val="22"/>
          <w:lang w:val="fr-BE"/>
        </w:rPr>
        <w:t>blème toutes les conclusions du</w:t>
      </w:r>
      <w:r w:rsidRPr="00E021CC">
        <w:rPr>
          <w:rFonts w:ascii="Times New Roman" w:hAnsi="Times New Roman" w:cs="Times New Roman"/>
          <w:sz w:val="22"/>
          <w:szCs w:val="22"/>
          <w:lang w:val="fr-BE"/>
        </w:rPr>
        <w:t xml:space="preserve"> point 4.1. </w:t>
      </w:r>
    </w:p>
    <w:p w:rsidR="00092BA9" w:rsidRPr="00E021CC" w:rsidRDefault="00DC5E5C" w:rsidP="005C10A1">
      <w:pPr>
        <w:jc w:val="both"/>
        <w:rPr>
          <w:rFonts w:ascii="Times New Roman" w:hAnsi="Times New Roman" w:cs="Times New Roman"/>
          <w:sz w:val="22"/>
          <w:szCs w:val="22"/>
          <w:lang w:val="fr-BE"/>
        </w:rPr>
      </w:pPr>
      <w:r w:rsidRPr="00E021CC">
        <w:rPr>
          <w:rFonts w:ascii="Times New Roman" w:hAnsi="Times New Roman" w:cs="Times New Roman"/>
          <w:noProof/>
          <w:sz w:val="22"/>
          <w:szCs w:val="22"/>
          <w:lang w:val="fr-FR" w:eastAsia="fr-FR" w:bidi="ar-SA"/>
        </w:rPr>
        <w:drawing>
          <wp:anchor distT="0" distB="0" distL="114300" distR="114300" simplePos="0" relativeHeight="251679744" behindDoc="0" locked="0" layoutInCell="1" allowOverlap="1">
            <wp:simplePos x="0" y="0"/>
            <wp:positionH relativeFrom="column">
              <wp:posOffset>0</wp:posOffset>
            </wp:positionH>
            <wp:positionV relativeFrom="paragraph">
              <wp:posOffset>163195</wp:posOffset>
            </wp:positionV>
            <wp:extent cx="2385060" cy="1964690"/>
            <wp:effectExtent l="0" t="0" r="2540" b="0"/>
            <wp:wrapSquare wrapText="bothSides"/>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5060" cy="1964690"/>
                    </a:xfrm>
                    <a:prstGeom prst="rect">
                      <a:avLst/>
                    </a:prstGeom>
                    <a:noFill/>
                    <a:ln>
                      <a:noFill/>
                    </a:ln>
                  </pic:spPr>
                </pic:pic>
              </a:graphicData>
            </a:graphic>
          </wp:anchor>
        </w:drawing>
      </w:r>
    </w:p>
    <w:p w:rsidR="00092BA9" w:rsidRPr="00E021CC" w:rsidRDefault="00092BA9"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DC5E5C">
      <w:pPr>
        <w:pStyle w:val="Caption"/>
        <w:rPr>
          <w:rFonts w:ascii="Times New Roman" w:hAnsi="Times New Roman" w:cs="Times New Roman"/>
          <w:b w:val="0"/>
          <w:i/>
          <w:noProof/>
          <w:color w:val="auto"/>
          <w:sz w:val="22"/>
          <w:szCs w:val="22"/>
          <w:lang w:val="fr-FR" w:eastAsia="fr-FR"/>
        </w:rPr>
      </w:pPr>
      <w:r w:rsidRPr="00E021CC">
        <w:rPr>
          <w:b w:val="0"/>
          <w:i/>
          <w:color w:val="auto"/>
          <w:sz w:val="22"/>
          <w:szCs w:val="22"/>
          <w:lang w:val="fr-FR"/>
        </w:rPr>
        <w:t>Figure 4 : Représentation, vue de côté, de la boucle d'aimant et de la bobine.</w:t>
      </w: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C5E5C" w:rsidRPr="00E021CC" w:rsidRDefault="00DC5E5C" w:rsidP="005C10A1">
      <w:pPr>
        <w:jc w:val="both"/>
        <w:rPr>
          <w:rFonts w:ascii="Times New Roman" w:hAnsi="Times New Roman" w:cs="Times New Roman"/>
          <w:sz w:val="22"/>
          <w:szCs w:val="22"/>
          <w:lang w:val="fr-BE"/>
        </w:rPr>
      </w:pPr>
    </w:p>
    <w:p w:rsidR="00DA42FD" w:rsidRPr="00E021CC" w:rsidRDefault="00DA42FD" w:rsidP="00DA42FD">
      <w:pPr>
        <w:rPr>
          <w:rFonts w:asciiTheme="minorHAnsi" w:hAnsiTheme="minorHAnsi"/>
          <w:color w:val="FF0000"/>
          <w:sz w:val="22"/>
          <w:szCs w:val="22"/>
          <w:lang w:val="fr-FR"/>
        </w:rPr>
      </w:pPr>
    </w:p>
    <w:p w:rsidR="00676816" w:rsidRPr="00E021CC" w:rsidRDefault="00676816" w:rsidP="00676816">
      <w:pPr>
        <w:pStyle w:val="Heading2"/>
        <w:rPr>
          <w:sz w:val="22"/>
          <w:szCs w:val="22"/>
        </w:rPr>
      </w:pPr>
      <w:r w:rsidRPr="00E021CC">
        <w:rPr>
          <w:sz w:val="22"/>
          <w:szCs w:val="22"/>
        </w:rPr>
        <w:t xml:space="preserve"> </w:t>
      </w:r>
      <w:r w:rsidR="00DA42FD" w:rsidRPr="00E021CC">
        <w:rPr>
          <w:sz w:val="22"/>
          <w:szCs w:val="22"/>
        </w:rPr>
        <w:t xml:space="preserve">Fonctionnement du détecteur de crête. </w:t>
      </w:r>
      <w:r w:rsidRPr="00E021CC">
        <w:rPr>
          <w:sz w:val="22"/>
          <w:szCs w:val="22"/>
        </w:rPr>
        <w:t xml:space="preserve"> </w:t>
      </w:r>
    </w:p>
    <w:p w:rsidR="007F03E4" w:rsidRPr="00E021CC" w:rsidRDefault="007F03E4" w:rsidP="007F03E4">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Dans cette section, nous allons tenter d’expliquer le fonctionnement du détecteur de crête, du circuit </w:t>
      </w:r>
      <w:r w:rsidRPr="00E021CC">
        <w:rPr>
          <w:rFonts w:ascii="Times New Roman" w:hAnsi="Times New Roman" w:cs="Times New Roman"/>
          <w:i/>
          <w:sz w:val="22"/>
          <w:szCs w:val="22"/>
          <w:lang w:val="fr-FR"/>
        </w:rPr>
        <w:t>RC</w:t>
      </w:r>
      <w:r w:rsidRPr="00E021CC">
        <w:rPr>
          <w:rFonts w:ascii="Times New Roman" w:hAnsi="Times New Roman" w:cs="Times New Roman"/>
          <w:sz w:val="22"/>
          <w:szCs w:val="22"/>
          <w:lang w:val="fr-FR"/>
        </w:rPr>
        <w:t xml:space="preserve"> placé à la suite de la bobine dans notre dispositif (Concept e et f). Ce circuit permet à un ordinateur de mesurer la valeur de crête de la tension alternative, générée par le mouvement de rotation de l’éolienne. Ce circuit doit être</w:t>
      </w:r>
      <w:r w:rsidR="00451B70" w:rsidRPr="00E021CC">
        <w:rPr>
          <w:rFonts w:ascii="Times New Roman" w:hAnsi="Times New Roman" w:cs="Times New Roman"/>
          <w:sz w:val="22"/>
          <w:szCs w:val="22"/>
          <w:lang w:val="fr-FR"/>
        </w:rPr>
        <w:t xml:space="preserve"> construit</w:t>
      </w:r>
      <w:r w:rsidRPr="00E021CC">
        <w:rPr>
          <w:rFonts w:ascii="Times New Roman" w:hAnsi="Times New Roman" w:cs="Times New Roman"/>
          <w:sz w:val="22"/>
          <w:szCs w:val="22"/>
          <w:lang w:val="fr-FR"/>
        </w:rPr>
        <w:t xml:space="preserve"> tel que la valeur de cette tension soit plus ou moins stable pour éviter d’embrouiller l’ordinateur. Lorsque la valeur mesurée dépasse un certain seuil, cet ordinateur ordonne à l’éolienne de ralentir, de tourner ses palmes de manière à prendre moins le vent. </w:t>
      </w:r>
    </w:p>
    <w:p w:rsidR="007F03E4" w:rsidRPr="00E021CC" w:rsidRDefault="007F03E4" w:rsidP="007F03E4">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Décrivons à présent ce circuit détecteur de crête. </w:t>
      </w:r>
    </w:p>
    <w:p w:rsidR="007F03E4" w:rsidRPr="00E021CC" w:rsidRDefault="007F03E4" w:rsidP="007F03E4">
      <w:pPr>
        <w:pStyle w:val="NoSpacing"/>
        <w:jc w:val="both"/>
        <w:rPr>
          <w:rFonts w:ascii="Times New Roman" w:hAnsi="Times New Roman" w:cs="Times New Roman"/>
          <w:sz w:val="22"/>
          <w:szCs w:val="22"/>
          <w:lang w:val="fr-FR"/>
        </w:rPr>
      </w:pPr>
    </w:p>
    <w:p w:rsidR="007F03E4" w:rsidRPr="00E021CC" w:rsidRDefault="007F03E4" w:rsidP="007F03E4">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A l’entrée de </w:t>
      </w:r>
      <w:r w:rsidR="00451B70" w:rsidRPr="00E021CC">
        <w:rPr>
          <w:rFonts w:ascii="Times New Roman" w:hAnsi="Times New Roman" w:cs="Times New Roman"/>
          <w:sz w:val="22"/>
          <w:szCs w:val="22"/>
          <w:lang w:val="fr-FR"/>
        </w:rPr>
        <w:t>celui-ci</w:t>
      </w:r>
      <w:r w:rsidRPr="00E021CC">
        <w:rPr>
          <w:rFonts w:ascii="Times New Roman" w:hAnsi="Times New Roman" w:cs="Times New Roman"/>
          <w:sz w:val="22"/>
          <w:szCs w:val="22"/>
          <w:lang w:val="fr-FR"/>
        </w:rPr>
        <w:t xml:space="preserve"> se trouve</w:t>
      </w:r>
      <w:r w:rsidR="00EC1B14" w:rsidRPr="00E021CC">
        <w:rPr>
          <w:rFonts w:ascii="Times New Roman" w:hAnsi="Times New Roman" w:cs="Times New Roman"/>
          <w:sz w:val="22"/>
          <w:szCs w:val="22"/>
          <w:lang w:val="fr-FR"/>
        </w:rPr>
        <w:t xml:space="preserve"> une diode (Concept g)</w:t>
      </w:r>
      <w:r w:rsidRPr="00E021CC">
        <w:rPr>
          <w:rFonts w:ascii="Times New Roman" w:hAnsi="Times New Roman" w:cs="Times New Roman"/>
          <w:sz w:val="22"/>
          <w:szCs w:val="22"/>
          <w:lang w:val="fr-FR"/>
        </w:rPr>
        <w:t xml:space="preserve">. Celle-ci permet uniquement le passage d’un courant positif dans le circuit </w:t>
      </w:r>
      <w:r w:rsidRPr="00E021CC">
        <w:rPr>
          <w:rFonts w:ascii="Times New Roman" w:hAnsi="Times New Roman" w:cs="Times New Roman"/>
          <w:i/>
          <w:sz w:val="22"/>
          <w:szCs w:val="22"/>
          <w:lang w:val="fr-FR"/>
        </w:rPr>
        <w:t>RC</w:t>
      </w:r>
      <w:r w:rsidR="00EC1B14" w:rsidRPr="00E021CC">
        <w:rPr>
          <w:rFonts w:ascii="Times New Roman" w:hAnsi="Times New Roman" w:cs="Times New Roman"/>
          <w:sz w:val="22"/>
          <w:szCs w:val="22"/>
          <w:lang w:val="fr-FR"/>
        </w:rPr>
        <w:t xml:space="preserve"> (Figure 5)</w:t>
      </w:r>
      <w:r w:rsidRPr="00E021CC">
        <w:rPr>
          <w:rFonts w:ascii="Times New Roman" w:hAnsi="Times New Roman" w:cs="Times New Roman"/>
          <w:sz w:val="22"/>
          <w:szCs w:val="22"/>
          <w:lang w:val="fr-FR"/>
        </w:rPr>
        <w:t xml:space="preserve">. </w:t>
      </w:r>
    </w:p>
    <w:p w:rsidR="007F03E4" w:rsidRPr="00E021CC" w:rsidRDefault="007F03E4" w:rsidP="007F03E4">
      <w:pPr>
        <w:pStyle w:val="NoSpacing"/>
        <w:jc w:val="both"/>
        <w:rPr>
          <w:rFonts w:ascii="Times New Roman" w:hAnsi="Times New Roman" w:cs="Times New Roman"/>
          <w:sz w:val="22"/>
          <w:szCs w:val="22"/>
          <w:lang w:val="fr-FR"/>
        </w:rPr>
      </w:pPr>
    </w:p>
    <w:p w:rsidR="007F03E4" w:rsidRPr="00E021CC" w:rsidRDefault="00EC1B14" w:rsidP="007F03E4">
      <w:pPr>
        <w:pStyle w:val="NoSpacing"/>
        <w:numPr>
          <w:ilvl w:val="0"/>
          <w:numId w:val="7"/>
        </w:numPr>
        <w:jc w:val="both"/>
        <w:rPr>
          <w:rFonts w:ascii="Times New Roman" w:hAnsi="Times New Roman" w:cs="Times New Roman"/>
          <w:sz w:val="22"/>
          <w:szCs w:val="22"/>
          <w:lang w:val="fr-FR"/>
        </w:rPr>
      </w:pPr>
      <w:r w:rsidRPr="00E021CC">
        <w:rPr>
          <w:rFonts w:ascii="Times New Roman" w:hAnsi="Times New Roman" w:cs="Times New Roman"/>
          <w:noProof/>
          <w:sz w:val="22"/>
          <w:szCs w:val="22"/>
          <w:lang w:val="fr-FR" w:eastAsia="fr-FR" w:bidi="ar-SA"/>
        </w:rPr>
        <w:drawing>
          <wp:anchor distT="0" distB="0" distL="114300" distR="114300" simplePos="0" relativeHeight="251670528" behindDoc="0" locked="0" layoutInCell="1" allowOverlap="1">
            <wp:simplePos x="0" y="0"/>
            <wp:positionH relativeFrom="column">
              <wp:posOffset>4229100</wp:posOffset>
            </wp:positionH>
            <wp:positionV relativeFrom="paragraph">
              <wp:posOffset>53340</wp:posOffset>
            </wp:positionV>
            <wp:extent cx="1943100" cy="1242060"/>
            <wp:effectExtent l="0" t="0" r="12700" b="2540"/>
            <wp:wrapSquare wrapText="bothSides"/>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1242060"/>
                    </a:xfrm>
                    <a:prstGeom prst="rect">
                      <a:avLst/>
                    </a:prstGeom>
                    <a:noFill/>
                    <a:ln>
                      <a:noFill/>
                    </a:ln>
                  </pic:spPr>
                </pic:pic>
              </a:graphicData>
            </a:graphic>
          </wp:anchor>
        </w:drawing>
      </w:r>
      <w:r w:rsidR="00451B70" w:rsidRPr="00E021CC">
        <w:rPr>
          <w:rFonts w:ascii="Times New Roman" w:hAnsi="Times New Roman" w:cs="Times New Roman"/>
          <w:sz w:val="22"/>
          <w:szCs w:val="22"/>
          <w:lang w:val="fr-FR"/>
        </w:rPr>
        <w:t>Lorsque</w:t>
      </w:r>
      <w:r w:rsidR="007F03E4" w:rsidRPr="00E021CC">
        <w:rPr>
          <w:rFonts w:ascii="Times New Roman" w:hAnsi="Times New Roman" w:cs="Times New Roman"/>
          <w:sz w:val="22"/>
          <w:szCs w:val="22"/>
          <w:lang w:val="fr-FR"/>
        </w:rPr>
        <w:t xml:space="preserve"> la diode ne bloque pas l’entrée du courant, celui-ci</w:t>
      </w:r>
      <w:r w:rsidR="005945A6" w:rsidRPr="00E021CC">
        <w:rPr>
          <w:rFonts w:ascii="Times New Roman" w:hAnsi="Times New Roman" w:cs="Times New Roman"/>
          <w:sz w:val="22"/>
          <w:szCs w:val="22"/>
          <w:lang w:val="fr-FR"/>
        </w:rPr>
        <w:t xml:space="preserve"> parcourt</w:t>
      </w:r>
      <w:r w:rsidR="007F03E4" w:rsidRPr="00E021CC">
        <w:rPr>
          <w:rFonts w:ascii="Times New Roman" w:hAnsi="Times New Roman" w:cs="Times New Roman"/>
          <w:sz w:val="22"/>
          <w:szCs w:val="22"/>
          <w:lang w:val="fr-FR"/>
        </w:rPr>
        <w:t xml:space="preserve"> le circuit </w:t>
      </w:r>
      <w:r w:rsidR="007F03E4" w:rsidRPr="00E021CC">
        <w:rPr>
          <w:rFonts w:ascii="Times New Roman" w:hAnsi="Times New Roman" w:cs="Times New Roman"/>
          <w:i/>
          <w:sz w:val="22"/>
          <w:szCs w:val="22"/>
          <w:lang w:val="fr-FR"/>
        </w:rPr>
        <w:t>RC</w:t>
      </w:r>
      <w:r w:rsidR="007F03E4" w:rsidRPr="00E021CC">
        <w:rPr>
          <w:rFonts w:ascii="Times New Roman" w:hAnsi="Times New Roman" w:cs="Times New Roman"/>
          <w:sz w:val="22"/>
          <w:szCs w:val="22"/>
          <w:lang w:val="fr-FR"/>
        </w:rPr>
        <w:t xml:space="preserve"> en évitant la résistance. Il se dirige vers le condensateur et vient contribuer à son chargement. Le condensateur accumule ainsi rapidement des charges. </w:t>
      </w:r>
    </w:p>
    <w:p w:rsidR="00451B70" w:rsidRPr="00E021CC" w:rsidRDefault="00451B70" w:rsidP="00451B70">
      <w:pPr>
        <w:pStyle w:val="NoSpacing"/>
        <w:ind w:left="360"/>
        <w:jc w:val="both"/>
        <w:rPr>
          <w:rFonts w:ascii="Times New Roman" w:hAnsi="Times New Roman" w:cs="Times New Roman"/>
          <w:sz w:val="22"/>
          <w:szCs w:val="22"/>
          <w:lang w:val="fr-FR"/>
        </w:rPr>
      </w:pPr>
    </w:p>
    <w:p w:rsidR="007F03E4" w:rsidRPr="00E021CC" w:rsidRDefault="007F03E4" w:rsidP="007F03E4">
      <w:pPr>
        <w:pStyle w:val="NoSpacing"/>
        <w:numPr>
          <w:ilvl w:val="0"/>
          <w:numId w:val="7"/>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Dans la situation inverse, lorsque la tension est négative, la diode bloque le passage du courant. Le condensateur a alors l’opportunité de se décharger dans la résistance, </w:t>
      </w:r>
      <w:r w:rsidRPr="00E021CC">
        <w:rPr>
          <w:rFonts w:ascii="Times New Roman" w:hAnsi="Times New Roman" w:cs="Times New Roman"/>
          <w:i/>
          <w:sz w:val="22"/>
          <w:szCs w:val="22"/>
          <w:lang w:val="fr-FR"/>
        </w:rPr>
        <w:t>R</w:t>
      </w:r>
      <w:r w:rsidRPr="00E021CC">
        <w:rPr>
          <w:rFonts w:ascii="Times New Roman" w:hAnsi="Times New Roman" w:cs="Times New Roman"/>
          <w:sz w:val="22"/>
          <w:szCs w:val="22"/>
          <w:lang w:val="fr-FR"/>
        </w:rPr>
        <w:t>.</w:t>
      </w:r>
      <w:r w:rsidR="00451B70" w:rsidRPr="00E021CC">
        <w:rPr>
          <w:rFonts w:ascii="Times New Roman" w:hAnsi="Times New Roman" w:cs="Times New Roman"/>
          <w:sz w:val="22"/>
          <w:szCs w:val="22"/>
          <w:lang w:val="fr-FR"/>
        </w:rPr>
        <w:t xml:space="preserve"> </w:t>
      </w:r>
    </w:p>
    <w:p w:rsidR="00EC1B14" w:rsidRPr="00E021CC" w:rsidRDefault="009E22E2" w:rsidP="005945A6">
      <w:pPr>
        <w:pStyle w:val="NoSpacing"/>
        <w:ind w:left="360"/>
        <w:jc w:val="both"/>
        <w:rPr>
          <w:rFonts w:ascii="Times New Roman" w:hAnsi="Times New Roman" w:cs="Times New Roman"/>
          <w:sz w:val="22"/>
          <w:szCs w:val="22"/>
          <w:lang w:val="fr-FR"/>
        </w:rPr>
      </w:pPr>
      <w:r w:rsidRPr="00E021CC">
        <w:rPr>
          <w:rFonts w:ascii="Times New Roman" w:hAnsi="Times New Roman" w:cs="Times New Roman"/>
          <w:noProof/>
          <w:sz w:val="22"/>
          <w:szCs w:val="22"/>
          <w:lang w:val="fr-FR" w:eastAsia="fr-FR" w:bidi="ar-SA"/>
        </w:rPr>
        <w:pict>
          <v:shape id="Zone de texte 1" o:spid="_x0000_s1029" type="#_x0000_t202" style="position:absolute;left:0;text-align:left;margin-left:333pt;margin-top:3.9pt;width:162pt;height:30.7pt;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" stroked="f">
            <v:textbox style="mso-fit-shape-to-text:t" inset="0,0,0,0">
              <w:txbxContent>
                <w:p w:rsidR="00E021CC" w:rsidRPr="00397B92" w:rsidRDefault="00E021CC" w:rsidP="00397B92">
                  <w:pPr>
                    <w:pStyle w:val="Caption"/>
                    <w:rPr>
                      <w:b w:val="0"/>
                      <w:i/>
                      <w:noProof/>
                      <w:color w:val="auto"/>
                      <w:sz w:val="16"/>
                      <w:szCs w:val="16"/>
                      <w:lang w:val="fr-FR" w:eastAsia="fr-FR"/>
                    </w:rPr>
                  </w:pPr>
                  <w:r w:rsidRPr="00397B92">
                    <w:rPr>
                      <w:b w:val="0"/>
                      <w:i/>
                      <w:color w:val="auto"/>
                      <w:lang w:val="fr-FR"/>
                    </w:rPr>
                    <w:t xml:space="preserve">Figure </w:t>
                  </w:r>
                  <w:r>
                    <w:rPr>
                      <w:b w:val="0"/>
                      <w:i/>
                      <w:color w:val="auto"/>
                      <w:lang w:val="fr-FR"/>
                    </w:rPr>
                    <w:t>5</w:t>
                  </w:r>
                  <w:r w:rsidRPr="00397B92">
                    <w:rPr>
                      <w:b w:val="0"/>
                      <w:i/>
                      <w:color w:val="auto"/>
                      <w:lang w:val="fr-FR"/>
                    </w:rPr>
                    <w:t xml:space="preserve"> : Représentation du circuit détecteur de crête.</w:t>
                  </w:r>
                </w:p>
              </w:txbxContent>
            </v:textbox>
            <w10:wrap type="square"/>
          </v:shape>
        </w:pict>
      </w:r>
    </w:p>
    <w:p w:rsidR="00F80018" w:rsidRPr="00E021CC" w:rsidRDefault="007F03E4" w:rsidP="007F03E4">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La tension mesurée aux bornes du condensateur est donc maximale (tension de crête) lorsque le courant </w:t>
      </w:r>
      <w:r w:rsidR="00EC1B14" w:rsidRPr="00E021CC">
        <w:rPr>
          <w:rFonts w:ascii="Times New Roman" w:hAnsi="Times New Roman" w:cs="Times New Roman"/>
          <w:sz w:val="22"/>
          <w:szCs w:val="22"/>
          <w:lang w:val="fr-FR"/>
        </w:rPr>
        <w:t xml:space="preserve">généré </w:t>
      </w:r>
      <w:r w:rsidRPr="00E021CC">
        <w:rPr>
          <w:rFonts w:ascii="Times New Roman" w:hAnsi="Times New Roman" w:cs="Times New Roman"/>
          <w:sz w:val="22"/>
          <w:szCs w:val="22"/>
          <w:lang w:val="fr-FR"/>
        </w:rPr>
        <w:t xml:space="preserve">par la rotation de l’éolienne change de sens. </w:t>
      </w:r>
    </w:p>
    <w:p w:rsidR="007F03E4" w:rsidRPr="00E021CC" w:rsidRDefault="007F03E4" w:rsidP="007F03E4">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Nous cherchons à conserver cette tension maximale aux bornes du condensateur le plus longtemps possible, afin que l’ordinateur puisse mesurer une tension plus ou moins constante. Le chargement du condensateur doit donc être le plus rapide possible et son déchargement, le plus lent possible</w:t>
      </w:r>
      <w:r w:rsidR="00EC1B14" w:rsidRPr="00E021CC">
        <w:rPr>
          <w:rFonts w:ascii="Times New Roman" w:hAnsi="Times New Roman" w:cs="Times New Roman"/>
          <w:sz w:val="22"/>
          <w:szCs w:val="22"/>
          <w:lang w:val="fr-FR"/>
        </w:rPr>
        <w:t> :</w:t>
      </w:r>
    </w:p>
    <w:p w:rsidR="00451B70" w:rsidRPr="00E021CC" w:rsidRDefault="00451B70" w:rsidP="007F03E4">
      <w:pPr>
        <w:pStyle w:val="NoSpacing"/>
        <w:jc w:val="both"/>
        <w:rPr>
          <w:rFonts w:ascii="Times New Roman" w:hAnsi="Times New Roman" w:cs="Times New Roman"/>
          <w:sz w:val="22"/>
          <w:szCs w:val="22"/>
          <w:lang w:val="fr-FR"/>
        </w:rPr>
      </w:pPr>
    </w:p>
    <w:p w:rsidR="00EC1B14" w:rsidRPr="00E021CC" w:rsidRDefault="00EC1B14" w:rsidP="002B6973">
      <w:pPr>
        <w:pStyle w:val="NoSpacing"/>
        <w:numPr>
          <w:ilvl w:val="0"/>
          <w:numId w:val="15"/>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La t</w:t>
      </w:r>
      <w:r w:rsidR="002B6973" w:rsidRPr="00E021CC">
        <w:rPr>
          <w:rFonts w:ascii="Times New Roman" w:hAnsi="Times New Roman" w:cs="Times New Roman"/>
          <w:sz w:val="22"/>
          <w:szCs w:val="22"/>
          <w:lang w:val="fr-FR"/>
        </w:rPr>
        <w:t xml:space="preserve">ension aux </w:t>
      </w:r>
      <w:r w:rsidRPr="00E021CC">
        <w:rPr>
          <w:rFonts w:ascii="Times New Roman" w:hAnsi="Times New Roman" w:cs="Times New Roman"/>
          <w:sz w:val="22"/>
          <w:szCs w:val="22"/>
          <w:lang w:val="fr-FR"/>
        </w:rPr>
        <w:t>bornes du condensateur lors de s</w:t>
      </w:r>
      <w:r w:rsidR="002B6973" w:rsidRPr="00E021CC">
        <w:rPr>
          <w:rFonts w:ascii="Times New Roman" w:hAnsi="Times New Roman" w:cs="Times New Roman"/>
          <w:sz w:val="22"/>
          <w:szCs w:val="22"/>
          <w:lang w:val="fr-FR"/>
        </w:rPr>
        <w:t>a charge </w:t>
      </w:r>
      <w:r w:rsidRPr="00E021CC">
        <w:rPr>
          <w:rFonts w:ascii="Times New Roman" w:hAnsi="Times New Roman" w:cs="Times New Roman"/>
          <w:sz w:val="22"/>
          <w:szCs w:val="22"/>
          <w:lang w:val="fr-FR"/>
        </w:rPr>
        <w:t>est donné</w:t>
      </w:r>
      <w:r w:rsidR="00046F1F" w:rsidRPr="00E021CC">
        <w:rPr>
          <w:rFonts w:ascii="Times New Roman" w:hAnsi="Times New Roman" w:cs="Times New Roman"/>
          <w:sz w:val="22"/>
          <w:szCs w:val="22"/>
          <w:lang w:val="fr-FR"/>
        </w:rPr>
        <w:t>e</w:t>
      </w:r>
      <w:r w:rsidRPr="00E021CC">
        <w:rPr>
          <w:rFonts w:ascii="Times New Roman" w:hAnsi="Times New Roman" w:cs="Times New Roman"/>
          <w:sz w:val="22"/>
          <w:szCs w:val="22"/>
          <w:lang w:val="fr-FR"/>
        </w:rPr>
        <w:t xml:space="preserve"> par </w:t>
      </w:r>
      <w:r w:rsidR="002B6973" w:rsidRPr="00E021CC">
        <w:rPr>
          <w:rFonts w:ascii="Times New Roman" w:hAnsi="Times New Roman" w:cs="Times New Roman"/>
          <w:sz w:val="22"/>
          <w:szCs w:val="22"/>
          <w:lang w:val="fr-FR"/>
        </w:rPr>
        <w:t xml:space="preserve">: </w:t>
      </w:r>
    </w:p>
    <w:p w:rsidR="00EC1B14" w:rsidRPr="00E021CC" w:rsidRDefault="002B6973" w:rsidP="00EC1B14">
      <w:pPr>
        <w:pStyle w:val="NoSpacing"/>
        <w:ind w:left="360"/>
        <w:jc w:val="both"/>
        <w:rPr>
          <w:rFonts w:ascii="Times New Roman" w:hAnsi="Times New Roman" w:cs="Times New Roman"/>
          <w:sz w:val="22"/>
          <w:szCs w:val="22"/>
          <w:lang w:val="fr-FR"/>
        </w:rPr>
      </w:pPr>
      <m:oMath>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t>
            </m:r>
          </m:sub>
        </m:sSub>
        <m:d>
          <m:dPr>
            <m:ctrlPr>
              <w:rPr>
                <w:rFonts w:ascii="Cambria Math" w:hAnsi="Cambria Math" w:cs="Times New Roman"/>
                <w:i/>
                <w:sz w:val="22"/>
                <w:szCs w:val="22"/>
                <w:lang w:val="fr-FR"/>
              </w:rPr>
            </m:ctrlPr>
          </m:dPr>
          <m:e>
            <m:r>
              <w:rPr>
                <w:rFonts w:ascii="Cambria Math" w:hAnsi="Cambria Math" w:cs="Times New Roman"/>
                <w:sz w:val="22"/>
                <w:szCs w:val="22"/>
                <w:lang w:val="fr-FR"/>
              </w:rPr>
              <m:t>t</m:t>
            </m:r>
          </m:e>
        </m:d>
        <m:r>
          <w:rPr>
            <w:rFonts w:ascii="Cambria Math" w:hAnsi="Cambria Math" w:cs="Times New Roman"/>
            <w:sz w:val="22"/>
            <w:szCs w:val="22"/>
            <w:lang w:val="fr-FR"/>
          </w:rPr>
          <m:t>=</m:t>
        </m:r>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cMAX</m:t>
            </m:r>
          </m:sub>
        </m:sSub>
        <m:r>
          <w:rPr>
            <w:rFonts w:ascii="Cambria Math" w:hAnsi="Cambria Math" w:cs="Times New Roman"/>
            <w:sz w:val="22"/>
            <w:szCs w:val="22"/>
            <w:lang w:val="fr-FR"/>
          </w:rPr>
          <m:t xml:space="preserve"> (1-</m:t>
        </m:r>
        <m:sSup>
          <m:sSupPr>
            <m:ctrlPr>
              <w:rPr>
                <w:rFonts w:ascii="Cambria Math" w:hAnsi="Cambria Math" w:cs="Times New Roman"/>
                <w:i/>
                <w:sz w:val="22"/>
                <w:szCs w:val="22"/>
                <w:lang w:val="fr-FR"/>
              </w:rPr>
            </m:ctrlPr>
          </m:sSupPr>
          <m:e>
            <m:r>
              <w:rPr>
                <w:rFonts w:ascii="Cambria Math" w:hAnsi="Cambria Math" w:cs="Times New Roman"/>
                <w:sz w:val="22"/>
                <w:szCs w:val="22"/>
                <w:lang w:val="fr-FR"/>
              </w:rPr>
              <m:t>e</m:t>
            </m:r>
          </m:e>
          <m:sup>
            <m:r>
              <w:rPr>
                <w:rFonts w:ascii="Cambria Math" w:hAnsi="Cambria Math" w:cs="Times New Roman"/>
                <w:sz w:val="22"/>
                <w:szCs w:val="22"/>
                <w:lang w:val="fr-FR"/>
              </w:rPr>
              <m:t>-</m:t>
            </m:r>
            <m:f>
              <m:fPr>
                <m:ctrlPr>
                  <w:rPr>
                    <w:rFonts w:ascii="Cambria Math" w:hAnsi="Cambria Math" w:cs="Times New Roman"/>
                    <w:i/>
                    <w:sz w:val="22"/>
                    <w:szCs w:val="22"/>
                    <w:lang w:val="fr-FR"/>
                  </w:rPr>
                </m:ctrlPr>
              </m:fPr>
              <m:num>
                <m:r>
                  <w:rPr>
                    <w:rFonts w:ascii="Cambria Math" w:hAnsi="Cambria Math" w:cs="Times New Roman"/>
                    <w:sz w:val="22"/>
                    <w:szCs w:val="22"/>
                    <w:lang w:val="fr-FR"/>
                  </w:rPr>
                  <m:t>t</m:t>
                </m:r>
              </m:num>
              <m:den>
                <m:r>
                  <w:rPr>
                    <w:rFonts w:ascii="Cambria Math" w:hAnsi="Cambria Math" w:cs="Times New Roman"/>
                    <w:sz w:val="22"/>
                    <w:szCs w:val="22"/>
                    <w:lang w:val="fr-FR"/>
                  </w:rPr>
                  <m:t>RC</m:t>
                </m:r>
              </m:den>
            </m:f>
          </m:sup>
        </m:sSup>
        <m:r>
          <w:rPr>
            <w:rFonts w:ascii="Cambria Math" w:hAnsi="Cambria Math" w:cs="Times New Roman"/>
            <w:sz w:val="22"/>
            <w:szCs w:val="22"/>
            <w:lang w:val="fr-FR"/>
          </w:rPr>
          <m:t>)</m:t>
        </m:r>
      </m:oMath>
      <w:r w:rsidR="00EC1B14" w:rsidRPr="00E021CC">
        <w:rPr>
          <w:rFonts w:ascii="Times New Roman" w:hAnsi="Times New Roman" w:cs="Times New Roman"/>
          <w:sz w:val="22"/>
          <w:szCs w:val="22"/>
          <w:lang w:val="fr-FR"/>
        </w:rPr>
        <w:t xml:space="preserve"> (V</w:t>
      </w:r>
      <w:proofErr w:type="spellStart"/>
      <w:r w:rsidRPr="00E021CC">
        <w:rPr>
          <w:rFonts w:ascii="Times New Roman" w:hAnsi="Times New Roman" w:cs="Times New Roman"/>
          <w:sz w:val="22"/>
          <w:szCs w:val="22"/>
          <w:lang w:val="fr-FR"/>
        </w:rPr>
        <w:t>oir</w:t>
      </w:r>
      <w:proofErr w:type="spellEnd"/>
      <w:r w:rsidRPr="00E021CC">
        <w:rPr>
          <w:rFonts w:ascii="Times New Roman" w:hAnsi="Times New Roman" w:cs="Times New Roman"/>
          <w:sz w:val="22"/>
          <w:szCs w:val="22"/>
          <w:lang w:val="fr-FR"/>
        </w:rPr>
        <w:t xml:space="preserve"> APP précédents). </w:t>
      </w:r>
    </w:p>
    <w:p w:rsidR="003C0DE2" w:rsidRPr="00E021CC" w:rsidRDefault="002B6973" w:rsidP="00046F1F">
      <w:pPr>
        <w:pStyle w:val="NoSpacing"/>
        <w:ind w:left="360"/>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On voudrait </w:t>
      </w:r>
      <w:r w:rsidR="00EC1B14" w:rsidRPr="00E021CC">
        <w:rPr>
          <w:rFonts w:ascii="Times New Roman" w:hAnsi="Times New Roman" w:cs="Times New Roman"/>
          <w:sz w:val="22"/>
          <w:szCs w:val="22"/>
          <w:lang w:val="fr-FR"/>
        </w:rPr>
        <w:t xml:space="preserve">en tout </w:t>
      </w:r>
      <w:r w:rsidR="00EC1B14" w:rsidRPr="00E021CC">
        <w:rPr>
          <w:rFonts w:ascii="Times New Roman" w:hAnsi="Times New Roman" w:cs="Times New Roman"/>
          <w:i/>
          <w:sz w:val="22"/>
          <w:szCs w:val="22"/>
          <w:lang w:val="fr-FR"/>
        </w:rPr>
        <w:t>t</w:t>
      </w:r>
      <w:r w:rsidR="00EC1B14" w:rsidRPr="00E021CC">
        <w:rPr>
          <w:rFonts w:ascii="Times New Roman" w:hAnsi="Times New Roman" w:cs="Times New Roman"/>
          <w:sz w:val="22"/>
          <w:szCs w:val="22"/>
          <w:lang w:val="fr-FR"/>
        </w:rPr>
        <w:t xml:space="preserve"> </w:t>
      </w:r>
      <w:proofErr w:type="gramStart"/>
      <w:r w:rsidRPr="00E021CC">
        <w:rPr>
          <w:rFonts w:ascii="Times New Roman" w:hAnsi="Times New Roman" w:cs="Times New Roman"/>
          <w:sz w:val="22"/>
          <w:szCs w:val="22"/>
          <w:lang w:val="fr-FR"/>
        </w:rPr>
        <w:t xml:space="preserve">que </w:t>
      </w:r>
      <m:oMath>
        <w:proofErr w:type="gramEnd"/>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t>
            </m:r>
          </m:sub>
        </m:sSub>
        <m:d>
          <m:dPr>
            <m:ctrlPr>
              <w:rPr>
                <w:rFonts w:ascii="Cambria Math" w:hAnsi="Cambria Math" w:cs="Times New Roman"/>
                <w:i/>
                <w:sz w:val="22"/>
                <w:szCs w:val="22"/>
                <w:lang w:val="fr-FR"/>
              </w:rPr>
            </m:ctrlPr>
          </m:dPr>
          <m:e>
            <m:r>
              <w:rPr>
                <w:rFonts w:ascii="Cambria Math" w:hAnsi="Cambria Math" w:cs="Times New Roman"/>
                <w:sz w:val="22"/>
                <w:szCs w:val="22"/>
                <w:lang w:val="fr-FR"/>
              </w:rPr>
              <m:t>t</m:t>
            </m:r>
          </m:e>
        </m:d>
        <m:r>
          <w:rPr>
            <w:rFonts w:ascii="Cambria Math" w:hAnsi="Cambria Math" w:cs="Times New Roman"/>
            <w:sz w:val="22"/>
            <w:szCs w:val="22"/>
            <w:lang w:val="fr-FR"/>
          </w:rPr>
          <m:t>≈</m:t>
        </m:r>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cMAX</m:t>
            </m:r>
          </m:sub>
        </m:sSub>
      </m:oMath>
      <w:r w:rsidRPr="00E021CC">
        <w:rPr>
          <w:rFonts w:ascii="Times New Roman" w:hAnsi="Times New Roman" w:cs="Times New Roman"/>
          <w:sz w:val="22"/>
          <w:szCs w:val="22"/>
          <w:lang w:val="fr-FR"/>
        </w:rPr>
        <w:t xml:space="preserve">. Pour cela, </w:t>
      </w:r>
      <w:r w:rsidR="00EC1B14" w:rsidRPr="00E021CC">
        <w:rPr>
          <w:rFonts w:ascii="Times New Roman" w:hAnsi="Times New Roman" w:cs="Times New Roman"/>
          <w:sz w:val="22"/>
          <w:szCs w:val="22"/>
          <w:lang w:val="fr-FR"/>
        </w:rPr>
        <w:t>la constante de temps</w:t>
      </w:r>
      <w:proofErr w:type="gramStart"/>
      <w:r w:rsidR="00EC1B14" w:rsidRPr="00E021CC">
        <w:rPr>
          <w:rFonts w:ascii="Times New Roman" w:hAnsi="Times New Roman" w:cs="Times New Roman"/>
          <w:sz w:val="22"/>
          <w:szCs w:val="22"/>
          <w:lang w:val="fr-FR"/>
        </w:rPr>
        <w:t xml:space="preserve">, </w:t>
      </w:r>
      <m:oMath>
        <w:proofErr w:type="gramEnd"/>
        <m:r>
          <w:rPr>
            <w:rFonts w:ascii="Cambria Math" w:hAnsi="Cambria Math" w:cs="Times New Roman"/>
            <w:sz w:val="22"/>
            <w:szCs w:val="22"/>
            <w:lang w:val="fr-FR"/>
          </w:rPr>
          <m:t>RC</m:t>
        </m:r>
      </m:oMath>
      <w:r w:rsidR="00EC1B14" w:rsidRPr="00E021CC">
        <w:rPr>
          <w:rFonts w:ascii="Times New Roman" w:hAnsi="Times New Roman" w:cs="Times New Roman"/>
          <w:sz w:val="22"/>
          <w:szCs w:val="22"/>
          <w:lang w:val="fr-FR"/>
        </w:rPr>
        <w:t xml:space="preserve">, </w:t>
      </w:r>
      <w:r w:rsidR="003C0DE2" w:rsidRPr="00E021CC">
        <w:rPr>
          <w:rFonts w:ascii="Times New Roman" w:hAnsi="Times New Roman" w:cs="Times New Roman"/>
          <w:sz w:val="22"/>
          <w:szCs w:val="22"/>
          <w:lang w:val="fr-FR"/>
        </w:rPr>
        <w:t xml:space="preserve">doit tendre vers 0. </w:t>
      </w:r>
      <w:r w:rsidR="00EC1B14" w:rsidRPr="00E021CC">
        <w:rPr>
          <w:rFonts w:ascii="Times New Roman" w:hAnsi="Times New Roman" w:cs="Times New Roman"/>
          <w:sz w:val="22"/>
          <w:szCs w:val="22"/>
          <w:lang w:val="fr-FR"/>
        </w:rPr>
        <w:t>L</w:t>
      </w:r>
      <w:r w:rsidR="003C0DE2" w:rsidRPr="00E021CC">
        <w:rPr>
          <w:rFonts w:ascii="Times New Roman" w:hAnsi="Times New Roman" w:cs="Times New Roman"/>
          <w:sz w:val="22"/>
          <w:szCs w:val="22"/>
          <w:lang w:val="fr-FR"/>
        </w:rPr>
        <w:t xml:space="preserve">a résistance du circuit de charge du condensateur </w:t>
      </w:r>
      <w:r w:rsidR="00EC1B14" w:rsidRPr="00E021CC">
        <w:rPr>
          <w:rFonts w:ascii="Times New Roman" w:hAnsi="Times New Roman" w:cs="Times New Roman"/>
          <w:sz w:val="22"/>
          <w:szCs w:val="22"/>
          <w:lang w:val="fr-FR"/>
        </w:rPr>
        <w:t>doit donc être</w:t>
      </w:r>
      <w:r w:rsidR="003C0DE2" w:rsidRPr="00E021CC">
        <w:rPr>
          <w:rFonts w:ascii="Times New Roman" w:hAnsi="Times New Roman" w:cs="Times New Roman"/>
          <w:sz w:val="22"/>
          <w:szCs w:val="22"/>
          <w:lang w:val="fr-FR"/>
        </w:rPr>
        <w:t xml:space="preserve"> très</w:t>
      </w:r>
      <w:r w:rsidR="00EC1B14" w:rsidRPr="00E021CC">
        <w:rPr>
          <w:rFonts w:ascii="Times New Roman" w:hAnsi="Times New Roman" w:cs="Times New Roman"/>
          <w:sz w:val="22"/>
          <w:szCs w:val="22"/>
          <w:lang w:val="fr-FR"/>
        </w:rPr>
        <w:t xml:space="preserve"> petite</w:t>
      </w:r>
      <w:r w:rsidR="003C0DE2" w:rsidRPr="00E021CC">
        <w:rPr>
          <w:rFonts w:ascii="Times New Roman" w:hAnsi="Times New Roman" w:cs="Times New Roman"/>
          <w:sz w:val="22"/>
          <w:szCs w:val="22"/>
          <w:lang w:val="fr-FR"/>
        </w:rPr>
        <w:t xml:space="preserve">. </w:t>
      </w:r>
      <w:r w:rsidR="00EC1B14" w:rsidRPr="00E021CC">
        <w:rPr>
          <w:rFonts w:ascii="Times New Roman" w:hAnsi="Times New Roman" w:cs="Times New Roman"/>
          <w:sz w:val="22"/>
          <w:szCs w:val="22"/>
          <w:lang w:val="fr-FR"/>
        </w:rPr>
        <w:t>C’est le cas, la résistance inter</w:t>
      </w:r>
      <w:r w:rsidR="00046F1F" w:rsidRPr="00E021CC">
        <w:rPr>
          <w:rFonts w:ascii="Times New Roman" w:hAnsi="Times New Roman" w:cs="Times New Roman"/>
          <w:sz w:val="22"/>
          <w:szCs w:val="22"/>
          <w:lang w:val="fr-FR"/>
        </w:rPr>
        <w:t xml:space="preserve">ne de la diode est de l’ordre du </w:t>
      </w:r>
      <w:proofErr w:type="spellStart"/>
      <w:r w:rsidR="00046F1F" w:rsidRPr="00E021CC">
        <w:rPr>
          <w:rFonts w:ascii="Times New Roman" w:hAnsi="Times New Roman" w:cs="Times New Roman"/>
          <w:sz w:val="22"/>
          <w:szCs w:val="22"/>
          <w:lang w:val="fr-FR"/>
        </w:rPr>
        <w:t>μΩ</w:t>
      </w:r>
      <w:proofErr w:type="spellEnd"/>
      <w:r w:rsidR="00046F1F" w:rsidRPr="00E021CC">
        <w:rPr>
          <w:rFonts w:ascii="Times New Roman" w:hAnsi="Times New Roman" w:cs="Times New Roman"/>
          <w:sz w:val="22"/>
          <w:szCs w:val="22"/>
          <w:lang w:val="fr-FR"/>
        </w:rPr>
        <w:t>.</w:t>
      </w:r>
      <w:r w:rsidR="00EC1B14" w:rsidRPr="00E021CC">
        <w:rPr>
          <w:rFonts w:ascii="Times New Roman" w:hAnsi="Times New Roman" w:cs="Times New Roman"/>
          <w:sz w:val="22"/>
          <w:szCs w:val="22"/>
          <w:lang w:val="fr-FR"/>
        </w:rPr>
        <w:t xml:space="preserve"> </w:t>
      </w:r>
    </w:p>
    <w:p w:rsidR="00046F1F" w:rsidRPr="00E021CC" w:rsidRDefault="00046F1F" w:rsidP="00046F1F">
      <w:pPr>
        <w:pStyle w:val="NoSpacing"/>
        <w:ind w:left="360"/>
        <w:jc w:val="both"/>
        <w:rPr>
          <w:rFonts w:ascii="Times New Roman" w:hAnsi="Times New Roman" w:cs="Times New Roman"/>
          <w:sz w:val="22"/>
          <w:szCs w:val="22"/>
          <w:lang w:val="fr-FR"/>
        </w:rPr>
      </w:pPr>
    </w:p>
    <w:p w:rsidR="00046F1F" w:rsidRPr="00E021CC" w:rsidRDefault="00046F1F" w:rsidP="003C0DE2">
      <w:pPr>
        <w:pStyle w:val="NoSpacing"/>
        <w:numPr>
          <w:ilvl w:val="0"/>
          <w:numId w:val="15"/>
        </w:numPr>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La tension aux bornes du condensateur lors de s</w:t>
      </w:r>
      <w:r w:rsidR="003C0DE2" w:rsidRPr="00E021CC">
        <w:rPr>
          <w:rFonts w:ascii="Times New Roman" w:hAnsi="Times New Roman" w:cs="Times New Roman"/>
          <w:sz w:val="22"/>
          <w:szCs w:val="22"/>
          <w:lang w:val="fr-FR"/>
        </w:rPr>
        <w:t>a décharge </w:t>
      </w:r>
      <w:r w:rsidRPr="00E021CC">
        <w:rPr>
          <w:rFonts w:ascii="Times New Roman" w:hAnsi="Times New Roman" w:cs="Times New Roman"/>
          <w:sz w:val="22"/>
          <w:szCs w:val="22"/>
          <w:lang w:val="fr-FR"/>
        </w:rPr>
        <w:t xml:space="preserve">est donnée par </w:t>
      </w:r>
      <w:r w:rsidR="003C0DE2" w:rsidRPr="00E021CC">
        <w:rPr>
          <w:rFonts w:ascii="Times New Roman" w:hAnsi="Times New Roman" w:cs="Times New Roman"/>
          <w:sz w:val="22"/>
          <w:szCs w:val="22"/>
          <w:lang w:val="fr-FR"/>
        </w:rPr>
        <w:t>:</w:t>
      </w:r>
    </w:p>
    <w:p w:rsidR="00046F1F" w:rsidRPr="00E021CC" w:rsidRDefault="003C0DE2" w:rsidP="00046F1F">
      <w:pPr>
        <w:pStyle w:val="NoSpacing"/>
        <w:ind w:left="360"/>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 </w:t>
      </w:r>
      <m:oMath>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t>
            </m:r>
          </m:sub>
        </m:sSub>
        <m:d>
          <m:dPr>
            <m:ctrlPr>
              <w:rPr>
                <w:rFonts w:ascii="Cambria Math" w:hAnsi="Cambria Math" w:cs="Times New Roman"/>
                <w:i/>
                <w:sz w:val="22"/>
                <w:szCs w:val="22"/>
                <w:lang w:val="fr-FR"/>
              </w:rPr>
            </m:ctrlPr>
          </m:dPr>
          <m:e>
            <m:r>
              <w:rPr>
                <w:rFonts w:ascii="Cambria Math" w:hAnsi="Cambria Math" w:cs="Times New Roman"/>
                <w:sz w:val="22"/>
                <w:szCs w:val="22"/>
                <w:lang w:val="fr-FR"/>
              </w:rPr>
              <m:t>t</m:t>
            </m:r>
          </m:e>
        </m:d>
        <m:r>
          <w:rPr>
            <w:rFonts w:ascii="Cambria Math" w:hAnsi="Cambria Math" w:cs="Times New Roman"/>
            <w:sz w:val="22"/>
            <w:szCs w:val="22"/>
            <w:lang w:val="fr-FR"/>
          </w:rPr>
          <m:t>=</m:t>
        </m:r>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c0</m:t>
            </m:r>
          </m:sub>
        </m:sSub>
        <m:r>
          <w:rPr>
            <w:rFonts w:ascii="Cambria Math" w:hAnsi="Cambria Math" w:cs="Times New Roman"/>
            <w:sz w:val="22"/>
            <w:szCs w:val="22"/>
            <w:lang w:val="fr-FR"/>
          </w:rPr>
          <m:t xml:space="preserve"> </m:t>
        </m:r>
        <m:sSup>
          <m:sSupPr>
            <m:ctrlPr>
              <w:rPr>
                <w:rFonts w:ascii="Cambria Math" w:hAnsi="Cambria Math" w:cs="Times New Roman"/>
                <w:i/>
                <w:sz w:val="22"/>
                <w:szCs w:val="22"/>
                <w:lang w:val="fr-FR"/>
              </w:rPr>
            </m:ctrlPr>
          </m:sSupPr>
          <m:e>
            <m:r>
              <w:rPr>
                <w:rFonts w:ascii="Cambria Math" w:hAnsi="Cambria Math" w:cs="Times New Roman"/>
                <w:sz w:val="22"/>
                <w:szCs w:val="22"/>
                <w:lang w:val="fr-FR"/>
              </w:rPr>
              <m:t>e</m:t>
            </m:r>
          </m:e>
          <m:sup>
            <m:r>
              <w:rPr>
                <w:rFonts w:ascii="Cambria Math" w:hAnsi="Cambria Math" w:cs="Times New Roman"/>
                <w:sz w:val="22"/>
                <w:szCs w:val="22"/>
                <w:lang w:val="fr-FR"/>
              </w:rPr>
              <m:t>-</m:t>
            </m:r>
            <m:f>
              <m:fPr>
                <m:ctrlPr>
                  <w:rPr>
                    <w:rFonts w:ascii="Cambria Math" w:hAnsi="Cambria Math" w:cs="Times New Roman"/>
                    <w:i/>
                    <w:sz w:val="22"/>
                    <w:szCs w:val="22"/>
                    <w:lang w:val="fr-FR"/>
                  </w:rPr>
                </m:ctrlPr>
              </m:fPr>
              <m:num>
                <m:r>
                  <w:rPr>
                    <w:rFonts w:ascii="Cambria Math" w:hAnsi="Cambria Math" w:cs="Times New Roman"/>
                    <w:sz w:val="22"/>
                    <w:szCs w:val="22"/>
                    <w:lang w:val="fr-FR"/>
                  </w:rPr>
                  <m:t>t</m:t>
                </m:r>
              </m:num>
              <m:den>
                <m:r>
                  <w:rPr>
                    <w:rFonts w:ascii="Cambria Math" w:hAnsi="Cambria Math" w:cs="Times New Roman"/>
                    <w:sz w:val="22"/>
                    <w:szCs w:val="22"/>
                    <w:lang w:val="fr-FR"/>
                  </w:rPr>
                  <m:t>RC</m:t>
                </m:r>
              </m:den>
            </m:f>
          </m:sup>
        </m:sSup>
      </m:oMath>
      <w:r w:rsidR="00046F1F" w:rsidRPr="00E021CC">
        <w:rPr>
          <w:rFonts w:ascii="Times New Roman" w:hAnsi="Times New Roman" w:cs="Times New Roman"/>
          <w:sz w:val="22"/>
          <w:szCs w:val="22"/>
          <w:lang w:val="fr-FR"/>
        </w:rPr>
        <w:t xml:space="preserve"> (V</w:t>
      </w:r>
      <w:r w:rsidRPr="00E021CC">
        <w:rPr>
          <w:rFonts w:ascii="Times New Roman" w:hAnsi="Times New Roman" w:cs="Times New Roman"/>
          <w:sz w:val="22"/>
          <w:szCs w:val="22"/>
          <w:lang w:val="fr-FR"/>
        </w:rPr>
        <w:t xml:space="preserve">oir APP précédents). </w:t>
      </w:r>
    </w:p>
    <w:p w:rsidR="003C0DE2" w:rsidRPr="00E021CC" w:rsidRDefault="003C0DE2" w:rsidP="00046F1F">
      <w:pPr>
        <w:pStyle w:val="NoSpacing"/>
        <w:ind w:left="360"/>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On voudrait</w:t>
      </w:r>
      <w:r w:rsidR="00046F1F" w:rsidRPr="00E021CC">
        <w:rPr>
          <w:rFonts w:ascii="Times New Roman" w:hAnsi="Times New Roman" w:cs="Times New Roman"/>
          <w:sz w:val="22"/>
          <w:szCs w:val="22"/>
          <w:lang w:val="fr-FR"/>
        </w:rPr>
        <w:t xml:space="preserve"> en tout </w:t>
      </w:r>
      <w:r w:rsidR="00046F1F" w:rsidRPr="00E021CC">
        <w:rPr>
          <w:rFonts w:ascii="Times New Roman" w:hAnsi="Times New Roman" w:cs="Times New Roman"/>
          <w:i/>
          <w:sz w:val="22"/>
          <w:szCs w:val="22"/>
          <w:lang w:val="fr-FR"/>
        </w:rPr>
        <w:t>t</w:t>
      </w:r>
      <w:r w:rsidRPr="00E021CC">
        <w:rPr>
          <w:rFonts w:ascii="Times New Roman" w:hAnsi="Times New Roman" w:cs="Times New Roman"/>
          <w:sz w:val="22"/>
          <w:szCs w:val="22"/>
          <w:lang w:val="fr-FR"/>
        </w:rPr>
        <w:t xml:space="preserve"> </w:t>
      </w:r>
      <w:proofErr w:type="gramStart"/>
      <w:r w:rsidRPr="00E021CC">
        <w:rPr>
          <w:rFonts w:ascii="Times New Roman" w:hAnsi="Times New Roman" w:cs="Times New Roman"/>
          <w:sz w:val="22"/>
          <w:szCs w:val="22"/>
          <w:lang w:val="fr-FR"/>
        </w:rPr>
        <w:t xml:space="preserve">que </w:t>
      </w:r>
      <m:oMath>
        <w:proofErr w:type="gramEnd"/>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m:t>
            </m:r>
          </m:sub>
        </m:sSub>
        <m:d>
          <m:dPr>
            <m:ctrlPr>
              <w:rPr>
                <w:rFonts w:ascii="Cambria Math" w:hAnsi="Cambria Math" w:cs="Times New Roman"/>
                <w:i/>
                <w:sz w:val="22"/>
                <w:szCs w:val="22"/>
                <w:lang w:val="fr-FR"/>
              </w:rPr>
            </m:ctrlPr>
          </m:dPr>
          <m:e>
            <m:r>
              <w:rPr>
                <w:rFonts w:ascii="Cambria Math" w:hAnsi="Cambria Math" w:cs="Times New Roman"/>
                <w:sz w:val="22"/>
                <w:szCs w:val="22"/>
                <w:lang w:val="fr-FR"/>
              </w:rPr>
              <m:t>t</m:t>
            </m:r>
          </m:e>
        </m:d>
        <m:r>
          <w:rPr>
            <w:rFonts w:ascii="Cambria Math" w:hAnsi="Cambria Math" w:cs="Times New Roman"/>
            <w:sz w:val="22"/>
            <w:szCs w:val="22"/>
            <w:lang w:val="fr-FR"/>
          </w:rPr>
          <m:t>≈</m:t>
        </m:r>
        <m:r>
          <m:rPr>
            <m:sty m:val="p"/>
          </m:rPr>
          <w:rPr>
            <w:rFonts w:ascii="Cambria Math" w:hAnsi="Cambria Math" w:cs="Times New Roman"/>
            <w:sz w:val="22"/>
            <w:szCs w:val="22"/>
            <w:lang w:val="fr-FR"/>
          </w:rPr>
          <m:t>Δ</m:t>
        </m:r>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c0</m:t>
            </m:r>
          </m:sub>
        </m:sSub>
      </m:oMath>
      <w:r w:rsidRPr="00E021CC">
        <w:rPr>
          <w:rFonts w:ascii="Times New Roman" w:hAnsi="Times New Roman" w:cs="Times New Roman"/>
          <w:sz w:val="22"/>
          <w:szCs w:val="22"/>
          <w:lang w:val="fr-FR"/>
        </w:rPr>
        <w:t xml:space="preserve">. Pour cela, </w:t>
      </w:r>
      <w:r w:rsidR="00046F1F" w:rsidRPr="00E021CC">
        <w:rPr>
          <w:rFonts w:ascii="Times New Roman" w:hAnsi="Times New Roman" w:cs="Times New Roman"/>
          <w:sz w:val="22"/>
          <w:szCs w:val="22"/>
          <w:lang w:val="fr-FR"/>
        </w:rPr>
        <w:t>la constante de temps</w:t>
      </w:r>
      <w:proofErr w:type="gramStart"/>
      <w:r w:rsidR="00046F1F" w:rsidRPr="00E021CC">
        <w:rPr>
          <w:rFonts w:ascii="Times New Roman" w:hAnsi="Times New Roman" w:cs="Times New Roman"/>
          <w:sz w:val="22"/>
          <w:szCs w:val="22"/>
          <w:lang w:val="fr-FR"/>
        </w:rPr>
        <w:t xml:space="preserve">, </w:t>
      </w:r>
      <m:oMath>
        <w:proofErr w:type="gramEnd"/>
        <m:r>
          <w:rPr>
            <w:rFonts w:ascii="Cambria Math" w:hAnsi="Cambria Math" w:cs="Times New Roman"/>
            <w:sz w:val="22"/>
            <w:szCs w:val="22"/>
            <w:lang w:val="fr-FR"/>
          </w:rPr>
          <m:t>RC</m:t>
        </m:r>
      </m:oMath>
      <w:r w:rsidR="00046F1F" w:rsidRPr="00E021CC">
        <w:rPr>
          <w:rFonts w:ascii="Times New Roman" w:hAnsi="Times New Roman" w:cs="Times New Roman"/>
          <w:sz w:val="22"/>
          <w:szCs w:val="22"/>
          <w:lang w:val="fr-FR"/>
        </w:rPr>
        <w:t xml:space="preserve">, </w:t>
      </w:r>
      <w:r w:rsidRPr="00E021CC">
        <w:rPr>
          <w:rFonts w:ascii="Times New Roman" w:hAnsi="Times New Roman" w:cs="Times New Roman"/>
          <w:sz w:val="22"/>
          <w:szCs w:val="22"/>
          <w:lang w:val="fr-FR"/>
        </w:rPr>
        <w:t xml:space="preserve">doit tendre vers </w:t>
      </w:r>
      <w:r w:rsidRPr="00E021CC">
        <w:rPr>
          <w:rFonts w:ascii="Times New Roman" w:hAnsi="Times New Roman" w:cs="Times New Roman"/>
          <w:sz w:val="22"/>
          <w:szCs w:val="22"/>
          <w:lang w:val="fr-FR"/>
        </w:rPr>
        <w:lastRenderedPageBreak/>
        <w:t>+</w:t>
      </w:r>
      <w:r w:rsidRPr="00E021CC">
        <w:rPr>
          <w:rFonts w:ascii="Times New Roman" w:eastAsia="MS Gothic" w:hAnsi="Times New Roman" w:cs="Times New Roman"/>
          <w:sz w:val="22"/>
          <w:szCs w:val="22"/>
          <w:lang w:val="fr-FR"/>
        </w:rPr>
        <w:t>∞</w:t>
      </w:r>
      <w:r w:rsidRPr="00E021CC">
        <w:rPr>
          <w:rFonts w:ascii="Times New Roman" w:hAnsi="Times New Roman" w:cs="Times New Roman"/>
          <w:sz w:val="22"/>
          <w:szCs w:val="22"/>
          <w:lang w:val="fr-FR"/>
        </w:rPr>
        <w:t xml:space="preserve">. Comparativement à la résistance du circuit de charge, nous choisirons </w:t>
      </w:r>
      <w:r w:rsidR="00046F1F" w:rsidRPr="00E021CC">
        <w:rPr>
          <w:rFonts w:ascii="Times New Roman" w:hAnsi="Times New Roman" w:cs="Times New Roman"/>
          <w:sz w:val="22"/>
          <w:szCs w:val="22"/>
          <w:lang w:val="fr-FR"/>
        </w:rPr>
        <w:t xml:space="preserve">donc </w:t>
      </w:r>
      <w:r w:rsidRPr="00E021CC">
        <w:rPr>
          <w:rFonts w:ascii="Times New Roman" w:hAnsi="Times New Roman" w:cs="Times New Roman"/>
          <w:sz w:val="22"/>
          <w:szCs w:val="22"/>
          <w:lang w:val="fr-FR"/>
        </w:rPr>
        <w:t>une résistance</w:t>
      </w:r>
      <w:r w:rsidR="00046F1F" w:rsidRPr="00E021CC">
        <w:rPr>
          <w:rFonts w:ascii="Times New Roman" w:hAnsi="Times New Roman" w:cs="Times New Roman"/>
          <w:sz w:val="22"/>
          <w:szCs w:val="22"/>
          <w:lang w:val="fr-FR"/>
        </w:rPr>
        <w:t xml:space="preserve">, </w:t>
      </w:r>
      <w:r w:rsidR="00046F1F" w:rsidRPr="00E021CC">
        <w:rPr>
          <w:rFonts w:ascii="Times New Roman" w:hAnsi="Times New Roman" w:cs="Times New Roman"/>
          <w:i/>
          <w:sz w:val="22"/>
          <w:szCs w:val="22"/>
          <w:lang w:val="fr-FR"/>
        </w:rPr>
        <w:t>R</w:t>
      </w:r>
      <w:r w:rsidR="00046F1F" w:rsidRPr="00E021CC">
        <w:rPr>
          <w:rFonts w:ascii="Times New Roman" w:hAnsi="Times New Roman" w:cs="Times New Roman"/>
          <w:sz w:val="22"/>
          <w:szCs w:val="22"/>
          <w:lang w:val="fr-FR"/>
        </w:rPr>
        <w:t xml:space="preserve">, </w:t>
      </w:r>
      <w:r w:rsidRPr="00E021CC">
        <w:rPr>
          <w:rFonts w:ascii="Times New Roman" w:hAnsi="Times New Roman" w:cs="Times New Roman"/>
          <w:sz w:val="22"/>
          <w:szCs w:val="22"/>
          <w:lang w:val="fr-FR"/>
        </w:rPr>
        <w:t>très élevée</w:t>
      </w:r>
      <w:r w:rsidR="00046F1F" w:rsidRPr="00E021CC">
        <w:rPr>
          <w:rFonts w:ascii="Times New Roman" w:hAnsi="Times New Roman" w:cs="Times New Roman"/>
          <w:sz w:val="22"/>
          <w:szCs w:val="22"/>
          <w:lang w:val="fr-FR"/>
        </w:rPr>
        <w:t xml:space="preserve"> pour notre circuit </w:t>
      </w:r>
      <w:r w:rsidR="00046F1F" w:rsidRPr="00E021CC">
        <w:rPr>
          <w:rFonts w:ascii="Times New Roman" w:hAnsi="Times New Roman" w:cs="Times New Roman"/>
          <w:i/>
          <w:sz w:val="22"/>
          <w:szCs w:val="22"/>
          <w:lang w:val="fr-FR"/>
        </w:rPr>
        <w:t>RC</w:t>
      </w:r>
      <w:r w:rsidRPr="00E021CC">
        <w:rPr>
          <w:rFonts w:ascii="Times New Roman" w:hAnsi="Times New Roman" w:cs="Times New Roman"/>
          <w:sz w:val="22"/>
          <w:szCs w:val="22"/>
          <w:lang w:val="fr-FR"/>
        </w:rPr>
        <w:t xml:space="preserve">. </w:t>
      </w:r>
    </w:p>
    <w:p w:rsidR="00046F1F" w:rsidRPr="00E021CC" w:rsidRDefault="00046F1F" w:rsidP="00046F1F">
      <w:pPr>
        <w:pStyle w:val="NoSpacing"/>
        <w:jc w:val="both"/>
        <w:rPr>
          <w:rFonts w:ascii="Times New Roman" w:hAnsi="Times New Roman" w:cs="Times New Roman"/>
          <w:sz w:val="22"/>
          <w:szCs w:val="22"/>
          <w:lang w:val="fr-FR"/>
        </w:rPr>
      </w:pPr>
    </w:p>
    <w:p w:rsidR="00762EB8" w:rsidRPr="00E021CC" w:rsidRDefault="00046F1F" w:rsidP="00676EFB">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Le circuit détecteur de crête sera donc composé d’une capacité moyenne et d’une très grande résistance. </w:t>
      </w:r>
    </w:p>
    <w:p w:rsidR="00676816" w:rsidRPr="00E021CC" w:rsidRDefault="00DA42FD" w:rsidP="00676816">
      <w:pPr>
        <w:pStyle w:val="Heading2"/>
        <w:rPr>
          <w:sz w:val="22"/>
          <w:szCs w:val="22"/>
        </w:rPr>
      </w:pPr>
      <w:r w:rsidRPr="00E021CC">
        <w:rPr>
          <w:sz w:val="22"/>
          <w:szCs w:val="22"/>
        </w:rPr>
        <w:t>Démonstration de la relation liant la vitesse de rotation de l’éolienne et la tension de crête.</w:t>
      </w:r>
    </w:p>
    <w:p w:rsidR="009E2DF7" w:rsidRPr="00E021CC" w:rsidRDefault="009E2DF7" w:rsidP="00FC189E">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Dans cette section, nous tenterons de trouver et de démontrer une relation liant la vitesse de rotation de l’éolienne</w:t>
      </w:r>
      <w:proofErr w:type="gramStart"/>
      <w:r w:rsidR="00AA7C32" w:rsidRPr="00E021CC">
        <w:rPr>
          <w:rFonts w:ascii="Times New Roman" w:hAnsi="Times New Roman" w:cs="Times New Roman"/>
          <w:sz w:val="22"/>
          <w:szCs w:val="22"/>
          <w:lang w:val="fr-FR"/>
        </w:rPr>
        <w:t xml:space="preserve">, </w:t>
      </w:r>
      <m:oMath>
        <w:proofErr w:type="gramEnd"/>
        <m:r>
          <w:rPr>
            <w:rFonts w:ascii="Cambria Math" w:hAnsi="Cambria Math" w:cs="Times New Roman"/>
            <w:sz w:val="22"/>
            <w:szCs w:val="22"/>
            <w:lang w:val="fr-FR"/>
          </w:rPr>
          <m:t>ω</m:t>
        </m:r>
      </m:oMath>
      <w:r w:rsidR="00AA7C32" w:rsidRPr="00E021CC">
        <w:rPr>
          <w:rFonts w:ascii="Times New Roman" w:hAnsi="Times New Roman" w:cs="Times New Roman"/>
          <w:sz w:val="22"/>
          <w:szCs w:val="22"/>
          <w:lang w:val="fr-FR"/>
        </w:rPr>
        <w:t>,</w:t>
      </w:r>
      <w:r w:rsidRPr="00E021CC">
        <w:rPr>
          <w:rFonts w:ascii="Times New Roman" w:hAnsi="Times New Roman" w:cs="Times New Roman"/>
          <w:sz w:val="22"/>
          <w:szCs w:val="22"/>
          <w:lang w:val="fr-FR"/>
        </w:rPr>
        <w:t xml:space="preserve"> et la tension de crête du courant alternatif généré</w:t>
      </w:r>
      <w:r w:rsidR="00140BE8" w:rsidRPr="00E021CC">
        <w:rPr>
          <w:rFonts w:ascii="Times New Roman" w:hAnsi="Times New Roman" w:cs="Times New Roman"/>
          <w:sz w:val="22"/>
          <w:szCs w:val="22"/>
          <w:lang w:val="fr-FR"/>
        </w:rPr>
        <w:t xml:space="preserve"> par cette rotation</w:t>
      </w:r>
      <w:r w:rsidR="00C45499" w:rsidRPr="00E021CC">
        <w:rPr>
          <w:rFonts w:ascii="Times New Roman" w:hAnsi="Times New Roman" w:cs="Times New Roman"/>
          <w:sz w:val="22"/>
          <w:szCs w:val="22"/>
          <w:lang w:val="fr-FR"/>
        </w:rPr>
        <w:t xml:space="preserve">, </w:t>
      </w:r>
      <m:oMath>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crête</m:t>
            </m:r>
          </m:sub>
        </m:sSub>
      </m:oMath>
      <w:r w:rsidRPr="00E021CC">
        <w:rPr>
          <w:rFonts w:ascii="Times New Roman" w:hAnsi="Times New Roman" w:cs="Times New Roman"/>
          <w:sz w:val="22"/>
          <w:szCs w:val="22"/>
          <w:lang w:val="fr-FR"/>
        </w:rPr>
        <w:t xml:space="preserve">. </w:t>
      </w:r>
    </w:p>
    <w:p w:rsidR="00C45499" w:rsidRPr="00E021CC" w:rsidRDefault="00C45499" w:rsidP="00FC189E">
      <w:pPr>
        <w:pStyle w:val="NoSpacing"/>
        <w:jc w:val="both"/>
        <w:rPr>
          <w:rFonts w:ascii="Times New Roman" w:hAnsi="Times New Roman" w:cs="Times New Roman"/>
          <w:sz w:val="22"/>
          <w:szCs w:val="22"/>
          <w:lang w:val="fr-FR"/>
        </w:rPr>
      </w:pPr>
    </w:p>
    <w:p w:rsidR="00AA7C32" w:rsidRPr="00E021CC" w:rsidRDefault="009E2DF7" w:rsidP="00FC189E">
      <w:pPr>
        <w:pStyle w:val="NoSpacing"/>
        <w:jc w:val="both"/>
        <w:rPr>
          <w:rFonts w:ascii="Times New Roman" w:hAnsi="Times New Roman" w:cs="Times New Roman"/>
          <w:sz w:val="22"/>
          <w:szCs w:val="22"/>
          <w:lang w:val="fr-BE"/>
        </w:rPr>
      </w:pPr>
      <w:r w:rsidRPr="00E021CC">
        <w:rPr>
          <w:rFonts w:ascii="Times New Roman" w:hAnsi="Times New Roman" w:cs="Times New Roman"/>
          <w:sz w:val="22"/>
          <w:szCs w:val="22"/>
          <w:lang w:val="fr-FR"/>
        </w:rPr>
        <w:t xml:space="preserve">Aux points 4.1 et 4.2, nous avions trouvé une expression du flux </w:t>
      </w:r>
      <w:r w:rsidR="00140BE8" w:rsidRPr="00E021CC">
        <w:rPr>
          <w:rFonts w:ascii="Times New Roman" w:hAnsi="Times New Roman" w:cs="Times New Roman"/>
          <w:sz w:val="22"/>
          <w:szCs w:val="22"/>
          <w:lang w:val="fr-FR"/>
        </w:rPr>
        <w:t>magnétique</w:t>
      </w:r>
      <w:proofErr w:type="gramStart"/>
      <w:r w:rsidR="00C45499" w:rsidRPr="00E021CC">
        <w:rPr>
          <w:rFonts w:ascii="Times New Roman" w:hAnsi="Times New Roman" w:cs="Times New Roman"/>
          <w:sz w:val="22"/>
          <w:szCs w:val="22"/>
          <w:lang w:val="fr-FR"/>
        </w:rPr>
        <w:t xml:space="preserve">, </w:t>
      </w:r>
      <m:oMath>
        <w:proofErr w:type="gramEnd"/>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oMath>
      <w:r w:rsidR="00C45499" w:rsidRPr="00E021CC">
        <w:rPr>
          <w:rFonts w:ascii="Times New Roman" w:hAnsi="Times New Roman" w:cs="Times New Roman"/>
          <w:sz w:val="22"/>
          <w:szCs w:val="22"/>
          <w:lang w:val="fr-BE"/>
        </w:rPr>
        <w:t>,</w:t>
      </w:r>
      <w:r w:rsidRPr="00E021CC">
        <w:rPr>
          <w:rFonts w:ascii="Times New Roman" w:hAnsi="Times New Roman" w:cs="Times New Roman"/>
          <w:sz w:val="22"/>
          <w:szCs w:val="22"/>
          <w:lang w:val="fr-FR"/>
        </w:rPr>
        <w:t xml:space="preserve"> adaptée à notre situation </w:t>
      </w:r>
      <w:r w:rsidR="00C45499" w:rsidRPr="00E021CC">
        <w:rPr>
          <w:rFonts w:ascii="Times New Roman" w:hAnsi="Times New Roman" w:cs="Times New Roman"/>
          <w:sz w:val="22"/>
          <w:szCs w:val="22"/>
          <w:lang w:val="fr-FR"/>
        </w:rPr>
        <w:t>problème</w:t>
      </w:r>
      <w:r w:rsidRPr="00E021CC">
        <w:rPr>
          <w:rFonts w:ascii="Times New Roman" w:hAnsi="Times New Roman" w:cs="Times New Roman"/>
          <w:sz w:val="22"/>
          <w:szCs w:val="22"/>
          <w:lang w:val="fr-FR"/>
        </w:rPr>
        <w:t xml:space="preserve"> :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m:rPr>
            <m:sty m:val="p"/>
          </m:rPr>
          <w:rPr>
            <w:rFonts w:ascii="Cambria Math" w:hAnsi="Cambria Math" w:cs="Times New Roman"/>
            <w:sz w:val="22"/>
            <w:szCs w:val="22"/>
            <w:lang w:val="fr-BE"/>
          </w:rPr>
          <m:t>=</m:t>
        </m:r>
        <m:r>
          <w:rPr>
            <w:rFonts w:ascii="Cambria Math" w:hAnsi="Cambria Math" w:cs="Times New Roman"/>
            <w:sz w:val="22"/>
            <w:szCs w:val="22"/>
            <w:lang w:val="fr-BE"/>
          </w:rPr>
          <m:t>Bxl</m:t>
        </m:r>
      </m:oMath>
      <w:r w:rsidR="00AA7C32" w:rsidRPr="00E021CC">
        <w:rPr>
          <w:rFonts w:ascii="Times New Roman" w:hAnsi="Times New Roman" w:cs="Times New Roman"/>
          <w:sz w:val="22"/>
          <w:szCs w:val="22"/>
          <w:lang w:val="fr-BE"/>
        </w:rPr>
        <w:t>.</w:t>
      </w:r>
    </w:p>
    <w:p w:rsidR="00C1344F" w:rsidRPr="00E021CC" w:rsidRDefault="00AA7C32" w:rsidP="00FC189E">
      <w:pPr>
        <w:pStyle w:val="NoSpacing"/>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Par l’hypothèse iv, on sait </w:t>
      </w:r>
      <w:proofErr w:type="gramStart"/>
      <w:r w:rsidRPr="00E021CC">
        <w:rPr>
          <w:rFonts w:ascii="Times New Roman" w:hAnsi="Times New Roman" w:cs="Times New Roman"/>
          <w:sz w:val="22"/>
          <w:szCs w:val="22"/>
          <w:lang w:val="fr-BE"/>
        </w:rPr>
        <w:t xml:space="preserve">que </w:t>
      </w:r>
      <m:oMath>
        <w:proofErr w:type="gramEnd"/>
        <m:r>
          <w:rPr>
            <w:rFonts w:ascii="Cambria Math" w:hAnsi="Cambria Math" w:cs="Times New Roman"/>
            <w:sz w:val="22"/>
            <w:szCs w:val="22"/>
            <w:lang w:val="fr-BE"/>
          </w:rPr>
          <m:t>x=vt</m:t>
        </m:r>
      </m:oMath>
      <w:r w:rsidRPr="00E021CC">
        <w:rPr>
          <w:rFonts w:ascii="Times New Roman" w:hAnsi="Times New Roman" w:cs="Times New Roman"/>
          <w:sz w:val="22"/>
          <w:szCs w:val="22"/>
          <w:lang w:val="fr-BE"/>
        </w:rPr>
        <w:t xml:space="preserve">, où </w:t>
      </w:r>
      <m:oMath>
        <m:r>
          <w:rPr>
            <w:rFonts w:ascii="Cambria Math" w:hAnsi="Cambria Math" w:cs="Times New Roman"/>
            <w:sz w:val="22"/>
            <w:szCs w:val="22"/>
            <w:lang w:val="fr-BE"/>
          </w:rPr>
          <m:t>v</m:t>
        </m:r>
      </m:oMath>
      <w:r w:rsidRPr="00E021CC">
        <w:rPr>
          <w:rFonts w:ascii="Times New Roman" w:hAnsi="Times New Roman" w:cs="Times New Roman"/>
          <w:sz w:val="22"/>
          <w:szCs w:val="22"/>
          <w:lang w:val="fr-BE"/>
        </w:rPr>
        <w:t xml:space="preserve"> est constante (Hypothèse iii)</w:t>
      </w:r>
      <w:r w:rsidR="00C45499" w:rsidRPr="00E021CC">
        <w:rPr>
          <w:rFonts w:ascii="Times New Roman" w:hAnsi="Times New Roman" w:cs="Times New Roman"/>
          <w:sz w:val="22"/>
          <w:szCs w:val="22"/>
          <w:lang w:val="fr-BE"/>
        </w:rPr>
        <w:t xml:space="preserve">. L’expression du flux </w:t>
      </w:r>
      <w:r w:rsidR="00140BE8" w:rsidRPr="00E021CC">
        <w:rPr>
          <w:rFonts w:ascii="Times New Roman" w:hAnsi="Times New Roman" w:cs="Times New Roman"/>
          <w:sz w:val="22"/>
          <w:szCs w:val="22"/>
          <w:lang w:val="fr-BE"/>
        </w:rPr>
        <w:t>magnétique traversant la bobine</w:t>
      </w:r>
      <w:r w:rsidR="00C45499" w:rsidRPr="00E021CC">
        <w:rPr>
          <w:rFonts w:ascii="Times New Roman" w:hAnsi="Times New Roman" w:cs="Times New Roman"/>
          <w:sz w:val="22"/>
          <w:szCs w:val="22"/>
          <w:lang w:val="fr-BE"/>
        </w:rPr>
        <w:t xml:space="preserve"> peut donc s’écrire</w:t>
      </w:r>
      <w:r w:rsidRPr="00E021CC">
        <w:rPr>
          <w:rFonts w:ascii="Times New Roman" w:hAnsi="Times New Roman" w:cs="Times New Roman"/>
          <w:sz w:val="22"/>
          <w:szCs w:val="22"/>
          <w:lang w:val="fr-BE"/>
        </w:rPr>
        <w:t> </w:t>
      </w:r>
      <w:proofErr w:type="gramStart"/>
      <w:r w:rsidRPr="00E021CC">
        <w:rPr>
          <w:rFonts w:ascii="Times New Roman" w:hAnsi="Times New Roman" w:cs="Times New Roman"/>
          <w:sz w:val="22"/>
          <w:szCs w:val="22"/>
          <w:lang w:val="fr-BE"/>
        </w:rPr>
        <w:t xml:space="preserve">: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w:rPr>
            <w:rFonts w:ascii="Cambria Math" w:hAnsi="Cambria Math" w:cs="Times New Roman"/>
            <w:sz w:val="22"/>
            <w:szCs w:val="22"/>
            <w:lang w:val="fr-BE"/>
          </w:rPr>
          <m:t>=B(vt)l</m:t>
        </m:r>
      </m:oMath>
      <w:r w:rsidRPr="00E021CC">
        <w:rPr>
          <w:rFonts w:ascii="Times New Roman" w:hAnsi="Times New Roman" w:cs="Times New Roman"/>
          <w:sz w:val="22"/>
          <w:szCs w:val="22"/>
          <w:lang w:val="fr-BE"/>
        </w:rPr>
        <w:t>.</w:t>
      </w:r>
      <w:proofErr w:type="gramEnd"/>
    </w:p>
    <w:p w:rsidR="00AA7C32" w:rsidRPr="00E021CC" w:rsidRDefault="00C45499" w:rsidP="00AA7C32">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BE"/>
        </w:rPr>
        <w:t xml:space="preserve">Et </w:t>
      </w:r>
      <w:proofErr w:type="gramStart"/>
      <w:r w:rsidRPr="00E021CC">
        <w:rPr>
          <w:rFonts w:ascii="Times New Roman" w:hAnsi="Times New Roman" w:cs="Times New Roman"/>
          <w:sz w:val="22"/>
          <w:szCs w:val="22"/>
          <w:lang w:val="fr-BE"/>
        </w:rPr>
        <w:t>puisque</w:t>
      </w:r>
      <w:r w:rsidR="00AA7C32" w:rsidRPr="00E021CC">
        <w:rPr>
          <w:rFonts w:ascii="Times New Roman" w:hAnsi="Times New Roman" w:cs="Times New Roman"/>
          <w:sz w:val="22"/>
          <w:szCs w:val="22"/>
          <w:lang w:val="fr-FR"/>
        </w:rPr>
        <w:t xml:space="preserve"> </w:t>
      </w:r>
      <m:oMath>
        <w:proofErr w:type="gramEnd"/>
        <m:r>
          <w:rPr>
            <w:rFonts w:ascii="Cambria Math" w:hAnsi="Cambria Math" w:cs="Times New Roman"/>
            <w:sz w:val="22"/>
            <w:szCs w:val="22"/>
            <w:lang w:val="fr-FR"/>
          </w:rPr>
          <m:t>v=ωR</m:t>
        </m:r>
      </m:oMath>
      <w:r w:rsidR="00AA7C32" w:rsidRPr="00E021CC">
        <w:rPr>
          <w:rFonts w:ascii="Times New Roman" w:hAnsi="Times New Roman" w:cs="Times New Roman"/>
          <w:sz w:val="22"/>
          <w:szCs w:val="22"/>
          <w:lang w:val="fr-FR"/>
        </w:rPr>
        <w:t xml:space="preserve">, </w:t>
      </w:r>
      <w:r w:rsidRPr="00E021CC">
        <w:rPr>
          <w:rFonts w:ascii="Times New Roman" w:hAnsi="Times New Roman" w:cs="Times New Roman"/>
          <w:sz w:val="22"/>
          <w:szCs w:val="22"/>
          <w:lang w:val="fr-FR"/>
        </w:rPr>
        <w:t>on a :</w:t>
      </w:r>
    </w:p>
    <w:p w:rsidR="00AA7C32" w:rsidRPr="00E021CC" w:rsidRDefault="009E22E2" w:rsidP="00AA7C32">
      <w:pPr>
        <w:pStyle w:val="NoSpacing"/>
        <w:jc w:val="center"/>
        <w:rPr>
          <w:rFonts w:ascii="Times New Roman" w:hAnsi="Times New Roman" w:cs="Times New Roman"/>
          <w:sz w:val="22"/>
          <w:szCs w:val="22"/>
          <w:lang w:val="fr-BE"/>
        </w:rPr>
      </w:pP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r>
          <w:rPr>
            <w:rFonts w:ascii="Cambria Math" w:hAnsi="Cambria Math" w:cs="Times New Roman"/>
            <w:sz w:val="22"/>
            <w:szCs w:val="22"/>
            <w:lang w:val="fr-BE"/>
          </w:rPr>
          <m:t>=B(</m:t>
        </m:r>
        <m:r>
          <w:rPr>
            <w:rFonts w:ascii="Cambria Math" w:hAnsi="Cambria Math" w:cs="Times New Roman"/>
            <w:sz w:val="22"/>
            <w:szCs w:val="22"/>
            <w:lang w:val="fr-FR"/>
          </w:rPr>
          <m:t>ωR</m:t>
        </m:r>
        <m:r>
          <w:rPr>
            <w:rFonts w:ascii="Cambria Math" w:hAnsi="Cambria Math" w:cs="Times New Roman"/>
            <w:sz w:val="22"/>
            <w:szCs w:val="22"/>
            <w:lang w:val="fr-BE"/>
          </w:rPr>
          <m:t>t)l</m:t>
        </m:r>
      </m:oMath>
      <w:r w:rsidR="00AA7C32" w:rsidRPr="00E021CC">
        <w:rPr>
          <w:rFonts w:ascii="Times New Roman" w:hAnsi="Times New Roman" w:cs="Times New Roman"/>
          <w:sz w:val="22"/>
          <w:szCs w:val="22"/>
          <w:lang w:val="fr-BE"/>
        </w:rPr>
        <w:t>.</w:t>
      </w:r>
    </w:p>
    <w:p w:rsidR="00AA7C32" w:rsidRPr="00E021CC" w:rsidRDefault="00AA7C32" w:rsidP="00AA7C32">
      <w:pPr>
        <w:pStyle w:val="NoSpacing"/>
        <w:rPr>
          <w:rFonts w:ascii="Times New Roman" w:hAnsi="Times New Roman" w:cs="Times New Roman"/>
          <w:sz w:val="22"/>
          <w:szCs w:val="22"/>
          <w:lang w:val="fr-BE"/>
        </w:rPr>
      </w:pPr>
    </w:p>
    <w:p w:rsidR="00AA7C32" w:rsidRPr="00E021CC" w:rsidRDefault="00AA7C32" w:rsidP="00FC189E">
      <w:pPr>
        <w:pStyle w:val="NoSpacing"/>
        <w:jc w:val="both"/>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Par la loi de Lenz-Faraday (Concept d), la force électromotrice induite dans </w:t>
      </w:r>
      <w:r w:rsidR="00140BE8" w:rsidRPr="00E021CC">
        <w:rPr>
          <w:rFonts w:ascii="Times New Roman" w:hAnsi="Times New Roman" w:cs="Times New Roman"/>
          <w:sz w:val="22"/>
          <w:szCs w:val="22"/>
          <w:lang w:val="fr-FR"/>
        </w:rPr>
        <w:t>la bobine</w:t>
      </w:r>
      <w:r w:rsidRPr="00E021CC">
        <w:rPr>
          <w:rFonts w:ascii="Times New Roman" w:hAnsi="Times New Roman" w:cs="Times New Roman"/>
          <w:sz w:val="22"/>
          <w:szCs w:val="22"/>
          <w:lang w:val="fr-FR"/>
        </w:rPr>
        <w:t xml:space="preserve"> </w:t>
      </w:r>
      <w:r w:rsidR="00140BE8" w:rsidRPr="00E021CC">
        <w:rPr>
          <w:rFonts w:ascii="Times New Roman" w:hAnsi="Times New Roman" w:cs="Times New Roman"/>
          <w:sz w:val="22"/>
          <w:szCs w:val="22"/>
          <w:lang w:val="fr-FR"/>
        </w:rPr>
        <w:t xml:space="preserve">à </w:t>
      </w:r>
      <w:r w:rsidR="00140BE8" w:rsidRPr="00E021CC">
        <w:rPr>
          <w:rFonts w:ascii="Times New Roman" w:hAnsi="Times New Roman" w:cs="Times New Roman"/>
          <w:i/>
          <w:sz w:val="22"/>
          <w:szCs w:val="22"/>
          <w:lang w:val="fr-FR"/>
        </w:rPr>
        <w:t xml:space="preserve">N </w:t>
      </w:r>
      <w:r w:rsidR="00140BE8" w:rsidRPr="00E021CC">
        <w:rPr>
          <w:rFonts w:ascii="Times New Roman" w:hAnsi="Times New Roman" w:cs="Times New Roman"/>
          <w:sz w:val="22"/>
          <w:szCs w:val="22"/>
          <w:lang w:val="fr-FR"/>
        </w:rPr>
        <w:t xml:space="preserve">spires </w:t>
      </w:r>
      <w:r w:rsidRPr="00E021CC">
        <w:rPr>
          <w:rFonts w:ascii="Times New Roman" w:hAnsi="Times New Roman" w:cs="Times New Roman"/>
          <w:sz w:val="22"/>
          <w:szCs w:val="22"/>
          <w:lang w:val="fr-FR"/>
        </w:rPr>
        <w:t>est donnée par </w:t>
      </w:r>
      <w:proofErr w:type="gramStart"/>
      <w:r w:rsidRPr="00E021CC">
        <w:rPr>
          <w:rFonts w:ascii="Times New Roman" w:hAnsi="Times New Roman" w:cs="Times New Roman"/>
          <w:sz w:val="22"/>
          <w:szCs w:val="22"/>
          <w:lang w:val="fr-FR"/>
        </w:rPr>
        <w:t xml:space="preserve">: </w:t>
      </w:r>
      <m:oMath>
        <m:r>
          <w:rPr>
            <w:rFonts w:ascii="Cambria Math" w:hAnsi="Cambria Math" w:cs="Times New Roman"/>
            <w:sz w:val="22"/>
            <w:szCs w:val="22"/>
            <w:lang w:val="fr-FR"/>
          </w:rPr>
          <m:t>ε=-N</m:t>
        </m:r>
        <m:f>
          <m:fPr>
            <m:ctrlPr>
              <w:rPr>
                <w:rFonts w:ascii="Cambria Math" w:hAnsi="Cambria Math" w:cs="Times New Roman"/>
                <w:i/>
                <w:sz w:val="22"/>
                <w:szCs w:val="22"/>
                <w:lang w:val="fr-FR"/>
              </w:rPr>
            </m:ctrlPr>
          </m:fPr>
          <m:num>
            <m:r>
              <w:rPr>
                <w:rFonts w:ascii="Cambria Math" w:hAnsi="Cambria Math" w:cs="Times New Roman"/>
                <w:sz w:val="22"/>
                <w:szCs w:val="22"/>
                <w:lang w:val="fr-FR"/>
              </w:rPr>
              <m:t>d</m:t>
            </m:r>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m:t>
                </m:r>
              </m:e>
              <m:sub>
                <m:r>
                  <w:rPr>
                    <w:rFonts w:ascii="Cambria Math" w:hAnsi="Cambria Math" w:cs="Times New Roman"/>
                    <w:sz w:val="22"/>
                    <w:szCs w:val="22"/>
                    <w:lang w:val="fr-BE"/>
                  </w:rPr>
                  <m:t>B</m:t>
                </m:r>
              </m:sub>
            </m:sSub>
          </m:num>
          <m:den>
            <m:r>
              <w:rPr>
                <w:rFonts w:ascii="Cambria Math" w:hAnsi="Cambria Math" w:cs="Times New Roman"/>
                <w:sz w:val="22"/>
                <w:szCs w:val="22"/>
                <w:lang w:val="fr-FR"/>
              </w:rPr>
              <m:t>dt</m:t>
            </m:r>
          </m:den>
        </m:f>
      </m:oMath>
      <w:r w:rsidR="00C45499" w:rsidRPr="00E021CC">
        <w:rPr>
          <w:rFonts w:ascii="Times New Roman" w:hAnsi="Times New Roman" w:cs="Times New Roman"/>
          <w:sz w:val="22"/>
          <w:szCs w:val="22"/>
          <w:lang w:val="fr-FR"/>
        </w:rPr>
        <w:t>.</w:t>
      </w:r>
      <w:proofErr w:type="gramEnd"/>
      <w:r w:rsidR="00C45499" w:rsidRPr="00E021CC">
        <w:rPr>
          <w:rFonts w:ascii="Times New Roman" w:hAnsi="Times New Roman" w:cs="Times New Roman"/>
          <w:sz w:val="22"/>
          <w:szCs w:val="22"/>
          <w:lang w:val="fr-FR"/>
        </w:rPr>
        <w:t xml:space="preserve"> N</w:t>
      </w:r>
      <w:r w:rsidRPr="00E021CC">
        <w:rPr>
          <w:rFonts w:ascii="Times New Roman" w:hAnsi="Times New Roman" w:cs="Times New Roman"/>
          <w:sz w:val="22"/>
          <w:szCs w:val="22"/>
          <w:lang w:val="fr-FR"/>
        </w:rPr>
        <w:t xml:space="preserve">ous </w:t>
      </w:r>
      <w:r w:rsidR="00C45499" w:rsidRPr="00E021CC">
        <w:rPr>
          <w:rFonts w:ascii="Times New Roman" w:hAnsi="Times New Roman" w:cs="Times New Roman"/>
          <w:sz w:val="22"/>
          <w:szCs w:val="22"/>
          <w:lang w:val="fr-FR"/>
        </w:rPr>
        <w:t>trouvons ainsi l’expression suivante :</w:t>
      </w:r>
    </w:p>
    <w:p w:rsidR="00C45499" w:rsidRPr="00E021CC" w:rsidRDefault="00C45499" w:rsidP="00FC189E">
      <w:pPr>
        <w:pStyle w:val="NoSpacing"/>
        <w:jc w:val="both"/>
        <w:rPr>
          <w:rFonts w:ascii="Times New Roman" w:hAnsi="Times New Roman" w:cs="Times New Roman"/>
          <w:sz w:val="22"/>
          <w:szCs w:val="22"/>
          <w:lang w:val="fr-FR"/>
        </w:rPr>
      </w:pPr>
    </w:p>
    <w:p w:rsidR="00C45499" w:rsidRPr="00E021CC" w:rsidRDefault="00AA7C32" w:rsidP="00FC189E">
      <w:pPr>
        <w:rPr>
          <w:rFonts w:ascii="Times New Roman" w:hAnsi="Times New Roman" w:cs="Times New Roman"/>
          <w:b/>
          <w:sz w:val="22"/>
          <w:szCs w:val="22"/>
          <w:lang w:val="fr-FR"/>
        </w:rPr>
      </w:pPr>
      <m:oMathPara>
        <m:oMath>
          <m:r>
            <m:rPr>
              <m:sty m:val="bi"/>
            </m:rPr>
            <w:rPr>
              <w:rFonts w:ascii="Cambria Math" w:hAnsi="Cambria Math" w:cs="Times New Roman"/>
              <w:sz w:val="22"/>
              <w:szCs w:val="22"/>
              <w:lang w:val="fr-FR"/>
            </w:rPr>
            <m:t>ε=-N</m:t>
          </m:r>
          <m:d>
            <m:dPr>
              <m:ctrlPr>
                <w:rPr>
                  <w:rFonts w:ascii="Cambria Math" w:hAnsi="Cambria Math" w:cs="Times New Roman"/>
                  <w:b/>
                  <w:i/>
                  <w:sz w:val="22"/>
                  <w:szCs w:val="22"/>
                  <w:lang w:val="fr-FR"/>
                </w:rPr>
              </m:ctrlPr>
            </m:dPr>
            <m:e>
              <m:r>
                <m:rPr>
                  <m:sty m:val="bi"/>
                </m:rPr>
                <w:rPr>
                  <w:rFonts w:ascii="Cambria Math" w:hAnsi="Cambria Math" w:cs="Times New Roman"/>
                  <w:sz w:val="22"/>
                  <w:szCs w:val="22"/>
                  <w:lang w:val="fr-FR"/>
                </w:rPr>
                <m:t>BωRl</m:t>
              </m:r>
            </m:e>
          </m:d>
          <m:r>
            <m:rPr>
              <m:sty m:val="bi"/>
            </m:rPr>
            <w:rPr>
              <w:rFonts w:ascii="Cambria Math" w:hAnsi="Cambria Math" w:cs="Times New Roman"/>
              <w:sz w:val="22"/>
              <w:szCs w:val="22"/>
              <w:lang w:val="fr-FR"/>
            </w:rPr>
            <m:t>.</m:t>
          </m:r>
        </m:oMath>
      </m:oMathPara>
    </w:p>
    <w:p w:rsidR="00C45499" w:rsidRPr="00E021CC" w:rsidRDefault="00C45499" w:rsidP="00FC189E">
      <w:pPr>
        <w:rPr>
          <w:rFonts w:ascii="Times New Roman" w:hAnsi="Times New Roman" w:cs="Times New Roman"/>
          <w:sz w:val="22"/>
          <w:szCs w:val="22"/>
          <w:lang w:val="fr-FR"/>
        </w:rPr>
      </w:pPr>
    </w:p>
    <w:p w:rsidR="00C1344F" w:rsidRPr="00E021CC" w:rsidRDefault="00C45499" w:rsidP="00FC189E">
      <w:pPr>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Il s’agit bien de la relation recherchée puisque </w:t>
      </w:r>
      <m:oMath>
        <m:r>
          <w:rPr>
            <w:rFonts w:ascii="Cambria Math" w:hAnsi="Cambria Math" w:cs="Times New Roman"/>
            <w:sz w:val="22"/>
            <w:szCs w:val="22"/>
            <w:lang w:val="fr-FR"/>
          </w:rPr>
          <m:t>ε=</m:t>
        </m:r>
        <m:d>
          <m:dPr>
            <m:begChr m:val="|"/>
            <m:endChr m:val="|"/>
            <m:ctrlPr>
              <w:rPr>
                <w:rFonts w:ascii="Cambria Math" w:hAnsi="Cambria Math" w:cs="Times New Roman"/>
                <w:i/>
                <w:sz w:val="22"/>
                <w:szCs w:val="22"/>
                <w:lang w:val="fr-FR"/>
              </w:rPr>
            </m:ctrlPr>
          </m:dPr>
          <m:e>
            <m:sSub>
              <m:sSubPr>
                <m:ctrlPr>
                  <w:rPr>
                    <w:rFonts w:ascii="Cambria Math" w:hAnsi="Cambria Math" w:cs="Times New Roman"/>
                    <w:i/>
                    <w:sz w:val="22"/>
                    <w:szCs w:val="22"/>
                    <w:lang w:val="fr-FR"/>
                  </w:rPr>
                </m:ctrlPr>
              </m:sSubPr>
              <m:e>
                <m:r>
                  <w:rPr>
                    <w:rFonts w:ascii="Cambria Math" w:hAnsi="Cambria Math" w:cs="Times New Roman"/>
                    <w:sz w:val="22"/>
                    <w:szCs w:val="22"/>
                    <w:lang w:val="fr-FR"/>
                  </w:rPr>
                  <m:t>V</m:t>
                </m:r>
              </m:e>
              <m:sub>
                <m:r>
                  <w:rPr>
                    <w:rFonts w:ascii="Cambria Math" w:hAnsi="Cambria Math" w:cs="Times New Roman"/>
                    <w:sz w:val="22"/>
                    <w:szCs w:val="22"/>
                    <w:lang w:val="fr-FR"/>
                  </w:rPr>
                  <m:t>crête</m:t>
                </m:r>
              </m:sub>
            </m:sSub>
          </m:e>
        </m:d>
      </m:oMath>
      <w:r w:rsidRPr="00E021CC">
        <w:rPr>
          <w:rFonts w:ascii="Times New Roman" w:hAnsi="Times New Roman" w:cs="Times New Roman"/>
          <w:sz w:val="22"/>
          <w:szCs w:val="22"/>
          <w:lang w:val="fr-FR"/>
        </w:rPr>
        <w:t xml:space="preserve"> (Figure </w:t>
      </w:r>
      <w:r w:rsidR="00140BE8" w:rsidRPr="00E021CC">
        <w:rPr>
          <w:rFonts w:ascii="Times New Roman" w:hAnsi="Times New Roman" w:cs="Times New Roman"/>
          <w:sz w:val="22"/>
          <w:szCs w:val="22"/>
          <w:lang w:val="fr-FR"/>
        </w:rPr>
        <w:t>3</w:t>
      </w:r>
      <w:r w:rsidRPr="00E021CC">
        <w:rPr>
          <w:rFonts w:ascii="Times New Roman" w:hAnsi="Times New Roman" w:cs="Times New Roman"/>
          <w:sz w:val="22"/>
          <w:szCs w:val="22"/>
          <w:lang w:val="fr-FR"/>
        </w:rPr>
        <w:t>).</w:t>
      </w:r>
    </w:p>
    <w:p w:rsidR="00FC189E" w:rsidRPr="00E021CC" w:rsidRDefault="00FC189E" w:rsidP="00FC189E">
      <w:pPr>
        <w:rPr>
          <w:sz w:val="22"/>
          <w:szCs w:val="22"/>
          <w:lang w:val="fr-FR"/>
        </w:rPr>
      </w:pPr>
    </w:p>
    <w:p w:rsidR="00DA42FD" w:rsidRPr="00E021CC" w:rsidRDefault="00DA42FD" w:rsidP="00DA42FD">
      <w:pPr>
        <w:pStyle w:val="Heading2"/>
        <w:rPr>
          <w:sz w:val="22"/>
          <w:szCs w:val="22"/>
        </w:rPr>
      </w:pPr>
      <w:r w:rsidRPr="00E021CC">
        <w:rPr>
          <w:sz w:val="22"/>
          <w:szCs w:val="22"/>
        </w:rPr>
        <w:t xml:space="preserve"> Proposition de dimensionnement </w:t>
      </w:r>
    </w:p>
    <w:p w:rsidR="00140BE8" w:rsidRPr="00E021CC" w:rsidRDefault="00140BE8"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Dans ce dernier point, nous allons proposer un dimensionnement réaliste pour </w:t>
      </w:r>
      <w:r w:rsidR="00995430" w:rsidRPr="00E021CC">
        <w:rPr>
          <w:rFonts w:ascii="Times New Roman" w:hAnsi="Times New Roman" w:cs="Times New Roman"/>
          <w:sz w:val="22"/>
          <w:szCs w:val="22"/>
          <w:lang w:val="fr-BE"/>
        </w:rPr>
        <w:t xml:space="preserve">notre dispositif générateur d’une tension alternative. Nous utiliserons pour ce faire la </w:t>
      </w:r>
      <w:r w:rsidRPr="00E021CC">
        <w:rPr>
          <w:rFonts w:ascii="Times New Roman" w:hAnsi="Times New Roman" w:cs="Times New Roman"/>
          <w:sz w:val="22"/>
          <w:szCs w:val="22"/>
          <w:lang w:val="fr-BE"/>
        </w:rPr>
        <w:t xml:space="preserve">relation trouvée au point </w:t>
      </w:r>
      <w:r w:rsidR="00995430" w:rsidRPr="00E021CC">
        <w:rPr>
          <w:rFonts w:ascii="Times New Roman" w:hAnsi="Times New Roman" w:cs="Times New Roman"/>
          <w:sz w:val="22"/>
          <w:szCs w:val="22"/>
          <w:lang w:val="fr-BE"/>
        </w:rPr>
        <w:t>précédent</w:t>
      </w:r>
      <w:r w:rsidRPr="00E021CC">
        <w:rPr>
          <w:rFonts w:ascii="Times New Roman" w:hAnsi="Times New Roman" w:cs="Times New Roman"/>
          <w:sz w:val="22"/>
          <w:szCs w:val="22"/>
          <w:lang w:val="fr-BE"/>
        </w:rPr>
        <w:t>.</w:t>
      </w:r>
    </w:p>
    <w:p w:rsidR="00995430" w:rsidRPr="00E021CC" w:rsidRDefault="00995430" w:rsidP="00140BE8">
      <w:pPr>
        <w:jc w:val="both"/>
        <w:rPr>
          <w:rFonts w:ascii="Times New Roman" w:hAnsi="Times New Roman" w:cs="Times New Roman"/>
          <w:sz w:val="22"/>
          <w:szCs w:val="22"/>
          <w:lang w:val="fr-BE"/>
        </w:rPr>
      </w:pPr>
    </w:p>
    <w:p w:rsidR="00140BE8" w:rsidRPr="00E021CC" w:rsidRDefault="00995430"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Dans un premier temps</w:t>
      </w:r>
      <w:r w:rsidR="00140BE8"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nous décidons de poser la force électromotrice maximale pour notre circuit,</w:t>
      </w:r>
      <w:r w:rsidR="00140BE8" w:rsidRPr="00E021CC">
        <w:rPr>
          <w:rFonts w:ascii="Times New Roman" w:hAnsi="Times New Roman" w:cs="Times New Roman"/>
          <w:sz w:val="22"/>
          <w:szCs w:val="22"/>
          <w:lang w:val="fr-BE"/>
        </w:rPr>
        <w:t xml:space="preserve"> </w:t>
      </w:r>
      <m:oMath>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ε</m:t>
            </m:r>
          </m:e>
          <m:sub>
            <m:r>
              <m:rPr>
                <m:sty m:val="p"/>
              </m:rPr>
              <w:rPr>
                <w:rFonts w:ascii="Cambria Math" w:hAnsi="Cambria Math" w:cs="Times New Roman"/>
                <w:sz w:val="22"/>
                <w:szCs w:val="22"/>
                <w:lang w:val="fr-BE"/>
              </w:rPr>
              <m:t>Max</m:t>
            </m:r>
          </m:sub>
        </m:sSub>
        <m:r>
          <m:rPr>
            <m:sty m:val="p"/>
          </m:rPr>
          <w:rPr>
            <w:rFonts w:ascii="Cambria Math" w:hAnsi="Cambria Math" w:cs="Times New Roman"/>
            <w:sz w:val="22"/>
            <w:szCs w:val="22"/>
            <w:lang w:val="fr-BE"/>
          </w:rPr>
          <m:t xml:space="preserve">, </m:t>
        </m:r>
      </m:oMath>
      <w:r w:rsidRPr="00E021CC">
        <w:rPr>
          <w:rFonts w:ascii="Times New Roman" w:hAnsi="Times New Roman" w:cs="Times New Roman"/>
          <w:sz w:val="22"/>
          <w:szCs w:val="22"/>
          <w:lang w:val="fr-BE"/>
        </w:rPr>
        <w:t xml:space="preserve">à 22V. Nous prenons ainsi une marge de sécurité par rapport aux consignes du rapport qui nous indiquaient une tension maximale de 24V. </w:t>
      </w:r>
      <w:r w:rsidR="00140BE8" w:rsidRPr="00E021CC">
        <w:rPr>
          <w:rFonts w:ascii="Times New Roman" w:hAnsi="Times New Roman" w:cs="Times New Roman"/>
          <w:sz w:val="22"/>
          <w:szCs w:val="22"/>
          <w:lang w:val="fr-BE"/>
        </w:rPr>
        <w:t xml:space="preserve"> </w:t>
      </w:r>
    </w:p>
    <w:p w:rsidR="00140BE8" w:rsidRPr="00E021CC" w:rsidRDefault="00995430"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Ensuite, nous limitons la vitesse </w:t>
      </w:r>
      <w:proofErr w:type="spellStart"/>
      <w:r w:rsidRPr="00E021CC">
        <w:rPr>
          <w:rFonts w:ascii="Times New Roman" w:hAnsi="Times New Roman" w:cs="Times New Roman"/>
          <w:sz w:val="22"/>
          <w:szCs w:val="22"/>
          <w:lang w:val="fr-BE"/>
        </w:rPr>
        <w:t>tangeantielle</w:t>
      </w:r>
      <w:proofErr w:type="spellEnd"/>
      <w:r w:rsidRPr="00E021CC">
        <w:rPr>
          <w:rFonts w:ascii="Times New Roman" w:hAnsi="Times New Roman" w:cs="Times New Roman"/>
          <w:sz w:val="22"/>
          <w:szCs w:val="22"/>
          <w:lang w:val="fr-BE"/>
        </w:rPr>
        <w:t xml:space="preserve"> de</w:t>
      </w:r>
      <w:r w:rsidR="00140BE8"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l’</w:t>
      </w:r>
      <w:r w:rsidR="00140BE8" w:rsidRPr="00E021CC">
        <w:rPr>
          <w:rFonts w:ascii="Times New Roman" w:hAnsi="Times New Roman" w:cs="Times New Roman"/>
          <w:sz w:val="22"/>
          <w:szCs w:val="22"/>
          <w:lang w:val="fr-BE"/>
        </w:rPr>
        <w:t>éolienne</w:t>
      </w:r>
      <w:proofErr w:type="gramStart"/>
      <w:r w:rsidRPr="00E021CC">
        <w:rPr>
          <w:rFonts w:ascii="Times New Roman" w:hAnsi="Times New Roman" w:cs="Times New Roman"/>
          <w:sz w:val="22"/>
          <w:szCs w:val="22"/>
          <w:lang w:val="fr-BE"/>
        </w:rPr>
        <w:t xml:space="preserve">, </w:t>
      </w:r>
      <m:oMath>
        <w:proofErr w:type="gramEnd"/>
        <m:sSub>
          <m:sSubPr>
            <m:ctrlPr>
              <w:rPr>
                <w:rFonts w:ascii="Cambria Math" w:hAnsi="Cambria Math" w:cs="Times New Roman"/>
                <w:sz w:val="22"/>
                <w:szCs w:val="22"/>
                <w:lang w:val="fr-BE"/>
              </w:rPr>
            </m:ctrlPr>
          </m:sSubPr>
          <m:e>
            <m:r>
              <m:rPr>
                <m:sty m:val="p"/>
              </m:rPr>
              <w:rPr>
                <w:rFonts w:ascii="Cambria Math" w:hAnsi="Cambria Math" w:cs="Times New Roman"/>
                <w:sz w:val="22"/>
                <w:szCs w:val="22"/>
                <w:lang w:val="fr-BE"/>
              </w:rPr>
              <m:t>V</m:t>
            </m:r>
          </m:e>
          <m:sub>
            <m:r>
              <m:rPr>
                <m:sty m:val="p"/>
              </m:rPr>
              <w:rPr>
                <w:rFonts w:ascii="Cambria Math" w:hAnsi="Cambria Math" w:cs="Times New Roman"/>
                <w:sz w:val="22"/>
                <w:szCs w:val="22"/>
                <w:lang w:val="fr-BE"/>
              </w:rPr>
              <m:t>Max</m:t>
            </m:r>
          </m:sub>
        </m:sSub>
      </m:oMath>
      <w:r w:rsidRPr="00E021CC">
        <w:rPr>
          <w:rFonts w:ascii="Times New Roman" w:hAnsi="Times New Roman" w:cs="Times New Roman"/>
          <w:sz w:val="22"/>
          <w:szCs w:val="22"/>
          <w:lang w:val="fr-BE"/>
        </w:rPr>
        <w:t>,  à</w:t>
      </w:r>
      <w:r w:rsidR="00140BE8" w:rsidRPr="00E021CC">
        <w:rPr>
          <w:rFonts w:ascii="Times New Roman" w:hAnsi="Times New Roman" w:cs="Times New Roman"/>
          <w:sz w:val="22"/>
          <w:szCs w:val="22"/>
          <w:lang w:val="fr-BE"/>
        </w:rPr>
        <w:t xml:space="preserve"> 90</w:t>
      </w:r>
      <w:r w:rsidRPr="00E021CC">
        <w:rPr>
          <w:rFonts w:ascii="Times New Roman" w:hAnsi="Times New Roman" w:cs="Times New Roman"/>
          <w:sz w:val="22"/>
          <w:szCs w:val="22"/>
          <w:lang w:val="fr-BE"/>
        </w:rPr>
        <w:t>km/h (</w:t>
      </w:r>
      <w:r w:rsidR="00140BE8" w:rsidRPr="00E021CC">
        <w:rPr>
          <w:rFonts w:ascii="Times New Roman" w:hAnsi="Times New Roman" w:cs="Times New Roman"/>
          <w:sz w:val="22"/>
          <w:szCs w:val="22"/>
          <w:lang w:val="fr-BE"/>
        </w:rPr>
        <w:t>25</w:t>
      </w:r>
      <w:r w:rsidRPr="00E021CC">
        <w:rPr>
          <w:rFonts w:ascii="Times New Roman" w:hAnsi="Times New Roman" w:cs="Times New Roman"/>
          <w:sz w:val="22"/>
          <w:szCs w:val="22"/>
          <w:lang w:val="fr-BE"/>
        </w:rPr>
        <w:t>m/s) [2].</w:t>
      </w:r>
      <w:r w:rsidR="002A3B49" w:rsidRPr="00E021CC">
        <w:rPr>
          <w:rFonts w:ascii="Times New Roman" w:hAnsi="Times New Roman" w:cs="Times New Roman"/>
          <w:sz w:val="22"/>
          <w:szCs w:val="22"/>
          <w:lang w:val="fr-BE"/>
        </w:rPr>
        <w:t xml:space="preserve"> </w:t>
      </w:r>
    </w:p>
    <w:p w:rsidR="00140BE8" w:rsidRPr="00E021CC" w:rsidRDefault="002A3B49"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Enfin l’intensité du</w:t>
      </w:r>
      <w:r w:rsidR="00995430" w:rsidRPr="00E021CC">
        <w:rPr>
          <w:rFonts w:ascii="Times New Roman" w:hAnsi="Times New Roman" w:cs="Times New Roman"/>
          <w:sz w:val="22"/>
          <w:szCs w:val="22"/>
          <w:lang w:val="fr-BE"/>
        </w:rPr>
        <w:t xml:space="preserve"> champ magnétique des </w:t>
      </w:r>
      <w:r w:rsidR="00140BE8" w:rsidRPr="00E021CC">
        <w:rPr>
          <w:rFonts w:ascii="Times New Roman" w:hAnsi="Times New Roman" w:cs="Times New Roman"/>
          <w:sz w:val="22"/>
          <w:szCs w:val="22"/>
          <w:lang w:val="fr-BE"/>
        </w:rPr>
        <w:t>aimant</w:t>
      </w:r>
      <w:r w:rsidR="00995430" w:rsidRPr="00E021CC">
        <w:rPr>
          <w:rFonts w:ascii="Times New Roman" w:hAnsi="Times New Roman" w:cs="Times New Roman"/>
          <w:sz w:val="22"/>
          <w:szCs w:val="22"/>
          <w:lang w:val="fr-BE"/>
        </w:rPr>
        <w:t>s</w:t>
      </w:r>
      <w:r w:rsidR="00140BE8" w:rsidRPr="00E021CC">
        <w:rPr>
          <w:rFonts w:ascii="Times New Roman" w:hAnsi="Times New Roman" w:cs="Times New Roman"/>
          <w:sz w:val="22"/>
          <w:szCs w:val="22"/>
          <w:lang w:val="fr-BE"/>
        </w:rPr>
        <w:t xml:space="preserve"> de type Néodyme-Fer-Bore</w:t>
      </w:r>
      <w:r w:rsidRPr="00E021CC">
        <w:rPr>
          <w:rFonts w:ascii="Times New Roman" w:hAnsi="Times New Roman" w:cs="Times New Roman"/>
          <w:sz w:val="22"/>
          <w:szCs w:val="22"/>
          <w:lang w:val="fr-BE"/>
        </w:rPr>
        <w:t xml:space="preserve"> (conseillés par les consignes du travail) varie autour de 1T [3].</w:t>
      </w:r>
    </w:p>
    <w:p w:rsidR="002A3B49" w:rsidRPr="00E021CC" w:rsidRDefault="002A3B49" w:rsidP="00140BE8">
      <w:pPr>
        <w:jc w:val="both"/>
        <w:rPr>
          <w:rFonts w:ascii="Times New Roman" w:hAnsi="Times New Roman" w:cs="Times New Roman"/>
          <w:sz w:val="22"/>
          <w:szCs w:val="22"/>
          <w:lang w:val="fr-BE"/>
        </w:rPr>
      </w:pPr>
    </w:p>
    <w:p w:rsidR="00E971CB" w:rsidRPr="00E021CC" w:rsidRDefault="00140BE8"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En remplaçant </w:t>
      </w:r>
      <w:r w:rsidR="002A3B49" w:rsidRPr="00E021CC">
        <w:rPr>
          <w:rFonts w:ascii="Times New Roman" w:hAnsi="Times New Roman" w:cs="Times New Roman"/>
          <w:sz w:val="22"/>
          <w:szCs w:val="22"/>
          <w:lang w:val="fr-BE"/>
        </w:rPr>
        <w:t>ces</w:t>
      </w:r>
      <w:r w:rsidRPr="00E021CC">
        <w:rPr>
          <w:rFonts w:ascii="Times New Roman" w:hAnsi="Times New Roman" w:cs="Times New Roman"/>
          <w:sz w:val="22"/>
          <w:szCs w:val="22"/>
          <w:lang w:val="fr-BE"/>
        </w:rPr>
        <w:t xml:space="preserve"> valeurs dans l’équation</w:t>
      </w:r>
      <w:r w:rsidR="002A3B49" w:rsidRPr="00E021CC">
        <w:rPr>
          <w:rFonts w:ascii="Times New Roman" w:hAnsi="Times New Roman" w:cs="Times New Roman"/>
          <w:sz w:val="22"/>
          <w:szCs w:val="22"/>
          <w:lang w:val="fr-BE"/>
        </w:rPr>
        <w:t xml:space="preserve"> du point précédent</w:t>
      </w:r>
      <w:r w:rsidRPr="00E021CC">
        <w:rPr>
          <w:rFonts w:ascii="Times New Roman" w:hAnsi="Times New Roman" w:cs="Times New Roman"/>
          <w:sz w:val="22"/>
          <w:szCs w:val="22"/>
          <w:lang w:val="fr-BE"/>
        </w:rPr>
        <w:t xml:space="preserve">, on </w:t>
      </w:r>
      <w:r w:rsidR="002A3B49" w:rsidRPr="00E021CC">
        <w:rPr>
          <w:rFonts w:ascii="Times New Roman" w:hAnsi="Times New Roman" w:cs="Times New Roman"/>
          <w:sz w:val="22"/>
          <w:szCs w:val="22"/>
          <w:lang w:val="fr-BE"/>
        </w:rPr>
        <w:t xml:space="preserve">en conclut que le nombre de spires de la bobine, </w:t>
      </w:r>
      <w:r w:rsidRPr="00E021CC">
        <w:rPr>
          <w:rFonts w:ascii="Times New Roman" w:hAnsi="Times New Roman" w:cs="Times New Roman"/>
          <w:i/>
          <w:sz w:val="22"/>
          <w:szCs w:val="22"/>
          <w:lang w:val="fr-BE"/>
        </w:rPr>
        <w:t>N</w:t>
      </w:r>
      <w:r w:rsidRPr="00E021CC">
        <w:rPr>
          <w:rFonts w:ascii="Times New Roman" w:hAnsi="Times New Roman" w:cs="Times New Roman"/>
          <w:sz w:val="22"/>
          <w:szCs w:val="22"/>
          <w:lang w:val="fr-BE"/>
        </w:rPr>
        <w:t xml:space="preserve">, </w:t>
      </w:r>
      <w:r w:rsidR="002A3B49" w:rsidRPr="00E021CC">
        <w:rPr>
          <w:rFonts w:ascii="Times New Roman" w:hAnsi="Times New Roman" w:cs="Times New Roman"/>
          <w:sz w:val="22"/>
          <w:szCs w:val="22"/>
          <w:lang w:val="fr-BE"/>
        </w:rPr>
        <w:t>doit être de</w:t>
      </w:r>
      <w:r w:rsidRPr="00E021CC">
        <w:rPr>
          <w:rFonts w:ascii="Times New Roman" w:hAnsi="Times New Roman" w:cs="Times New Roman"/>
          <w:sz w:val="22"/>
          <w:szCs w:val="22"/>
          <w:lang w:val="fr-BE"/>
        </w:rPr>
        <w:t xml:space="preserve"> 44.</w:t>
      </w:r>
    </w:p>
    <w:p w:rsidR="002A3B49" w:rsidRPr="00E021CC" w:rsidRDefault="00E971CB"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Pour être en conformité avec l’hypothèse vi, nous choisirons des fils de cuivre pour notre bobine d’un diamètre de 0,1mm, correspondant à un encombrement de 82,7 spires/cm. Notre bobine fait donc 0,53cm de longueur.</w:t>
      </w:r>
    </w:p>
    <w:p w:rsidR="00E971CB" w:rsidRPr="00E021CC" w:rsidRDefault="00E971CB" w:rsidP="00140BE8">
      <w:pPr>
        <w:jc w:val="both"/>
        <w:rPr>
          <w:rFonts w:ascii="Times New Roman" w:hAnsi="Times New Roman" w:cs="Times New Roman"/>
          <w:sz w:val="22"/>
          <w:szCs w:val="22"/>
          <w:lang w:val="fr-BE"/>
        </w:rPr>
      </w:pPr>
    </w:p>
    <w:p w:rsidR="00140BE8" w:rsidRPr="00E021CC" w:rsidRDefault="00E971CB"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Concernant la boucle d’aimants</w:t>
      </w:r>
      <w:r w:rsidR="002A3B49" w:rsidRPr="00E021CC">
        <w:rPr>
          <w:rFonts w:ascii="Times New Roman" w:hAnsi="Times New Roman" w:cs="Times New Roman"/>
          <w:sz w:val="22"/>
          <w:szCs w:val="22"/>
          <w:lang w:val="fr-BE"/>
        </w:rPr>
        <w:t xml:space="preserve">, nous avons approximé, sous l’hypothèse v, </w:t>
      </w:r>
      <w:r w:rsidRPr="00E021CC">
        <w:rPr>
          <w:rFonts w:ascii="Times New Roman" w:hAnsi="Times New Roman" w:cs="Times New Roman"/>
          <w:sz w:val="22"/>
          <w:szCs w:val="22"/>
          <w:lang w:val="fr-BE"/>
        </w:rPr>
        <w:t>son</w:t>
      </w:r>
      <w:r w:rsidR="002A3B49" w:rsidRPr="00E021CC">
        <w:rPr>
          <w:rFonts w:ascii="Times New Roman" w:hAnsi="Times New Roman" w:cs="Times New Roman"/>
          <w:sz w:val="22"/>
          <w:szCs w:val="22"/>
          <w:lang w:val="fr-BE"/>
        </w:rPr>
        <w:t xml:space="preserve"> rayon</w:t>
      </w:r>
      <w:r w:rsidRPr="00E021CC">
        <w:rPr>
          <w:rFonts w:ascii="Times New Roman" w:hAnsi="Times New Roman" w:cs="Times New Roman"/>
          <w:sz w:val="22"/>
          <w:szCs w:val="22"/>
          <w:lang w:val="fr-BE"/>
        </w:rPr>
        <w:t xml:space="preserve">, </w:t>
      </w:r>
      <w:r w:rsidRPr="00E021CC">
        <w:rPr>
          <w:rFonts w:ascii="Times New Roman" w:hAnsi="Times New Roman" w:cs="Times New Roman"/>
          <w:i/>
          <w:sz w:val="22"/>
          <w:szCs w:val="22"/>
          <w:lang w:val="fr-BE"/>
        </w:rPr>
        <w:t>R</w:t>
      </w:r>
      <w:r w:rsidRPr="00E021CC">
        <w:rPr>
          <w:rFonts w:ascii="Times New Roman" w:hAnsi="Times New Roman" w:cs="Times New Roman"/>
          <w:sz w:val="22"/>
          <w:szCs w:val="22"/>
          <w:lang w:val="fr-BE"/>
        </w:rPr>
        <w:t>, à</w:t>
      </w:r>
      <w:r w:rsidR="002A3B49" w:rsidRPr="00E021CC">
        <w:rPr>
          <w:rFonts w:ascii="Times New Roman" w:hAnsi="Times New Roman" w:cs="Times New Roman"/>
          <w:sz w:val="22"/>
          <w:szCs w:val="22"/>
          <w:lang w:val="fr-BE"/>
        </w:rPr>
        <w:t xml:space="preserve"> </w:t>
      </w:r>
      <w:r w:rsidRPr="00E021CC">
        <w:rPr>
          <w:rFonts w:ascii="Times New Roman" w:hAnsi="Times New Roman" w:cs="Times New Roman"/>
          <w:sz w:val="22"/>
          <w:szCs w:val="22"/>
          <w:lang w:val="fr-BE"/>
        </w:rPr>
        <w:t xml:space="preserve">2m. En sachant cela, </w:t>
      </w:r>
      <w:r w:rsidR="00140BE8" w:rsidRPr="00E021CC">
        <w:rPr>
          <w:rFonts w:ascii="Times New Roman" w:hAnsi="Times New Roman" w:cs="Times New Roman"/>
          <w:sz w:val="22"/>
          <w:szCs w:val="22"/>
          <w:lang w:val="fr-BE"/>
        </w:rPr>
        <w:t>on peut calculer</w:t>
      </w:r>
      <w:r w:rsidRPr="00E021CC">
        <w:rPr>
          <w:rFonts w:ascii="Times New Roman" w:hAnsi="Times New Roman" w:cs="Times New Roman"/>
          <w:sz w:val="22"/>
          <w:szCs w:val="22"/>
          <w:lang w:val="fr-BE"/>
        </w:rPr>
        <w:t>, sous l’hypothèse i,</w:t>
      </w:r>
      <w:r w:rsidR="00140BE8" w:rsidRPr="00E021CC">
        <w:rPr>
          <w:rFonts w:ascii="Times New Roman" w:hAnsi="Times New Roman" w:cs="Times New Roman"/>
          <w:sz w:val="22"/>
          <w:szCs w:val="22"/>
          <w:lang w:val="fr-BE"/>
        </w:rPr>
        <w:t xml:space="preserve"> le nombre approximatif d’aimant</w:t>
      </w:r>
      <w:r w:rsidRPr="00E021CC">
        <w:rPr>
          <w:rFonts w:ascii="Times New Roman" w:hAnsi="Times New Roman" w:cs="Times New Roman"/>
          <w:sz w:val="22"/>
          <w:szCs w:val="22"/>
          <w:lang w:val="fr-BE"/>
        </w:rPr>
        <w:t xml:space="preserve">s, </w:t>
      </w:r>
      <w:r w:rsidRPr="00E021CC">
        <w:rPr>
          <w:rFonts w:ascii="Times New Roman" w:hAnsi="Times New Roman" w:cs="Times New Roman"/>
          <w:i/>
          <w:sz w:val="22"/>
          <w:szCs w:val="22"/>
          <w:lang w:val="fr-BE"/>
        </w:rPr>
        <w:t>x</w:t>
      </w:r>
      <w:r w:rsidRPr="00E021CC">
        <w:rPr>
          <w:rFonts w:ascii="Times New Roman" w:hAnsi="Times New Roman" w:cs="Times New Roman"/>
          <w:sz w:val="22"/>
          <w:szCs w:val="22"/>
          <w:lang w:val="fr-BE"/>
        </w:rPr>
        <w:t xml:space="preserve">, qui s’y situe : </w:t>
      </w:r>
      <m:oMath>
        <m:r>
          <w:rPr>
            <w:rFonts w:ascii="Cambria Math" w:hAnsi="Cambria Math" w:cs="Times New Roman"/>
            <w:sz w:val="22"/>
            <w:szCs w:val="22"/>
            <w:lang w:val="fr-BE"/>
          </w:rPr>
          <m:t xml:space="preserve">x= </m:t>
        </m:r>
        <m:f>
          <m:fPr>
            <m:ctrlPr>
              <w:rPr>
                <w:rFonts w:ascii="Cambria Math" w:hAnsi="Cambria Math" w:cs="Times New Roman"/>
                <w:i/>
                <w:sz w:val="22"/>
                <w:szCs w:val="22"/>
                <w:lang w:val="fr-BE"/>
              </w:rPr>
            </m:ctrlPr>
          </m:fPr>
          <m:num>
            <m:r>
              <m:rPr>
                <m:sty m:val="p"/>
              </m:rPr>
              <w:rPr>
                <w:rFonts w:ascii="Cambria Math" w:hAnsi="Cambria Math" w:cs="Times New Roman"/>
                <w:sz w:val="22"/>
                <w:szCs w:val="22"/>
                <w:lang w:val="fr-BE"/>
              </w:rPr>
              <m:t>πR</m:t>
            </m:r>
          </m:num>
          <m:den>
            <m:r>
              <w:rPr>
                <w:rFonts w:ascii="Cambria Math" w:hAnsi="Cambria Math" w:cs="Times New Roman"/>
                <w:sz w:val="22"/>
                <w:szCs w:val="22"/>
                <w:lang w:val="fr-BE"/>
              </w:rPr>
              <m:t>0,02</m:t>
            </m:r>
          </m:den>
        </m:f>
        <m:r>
          <w:rPr>
            <w:rFonts w:ascii="Cambria Math" w:hAnsi="Cambria Math" w:cs="Times New Roman"/>
            <w:sz w:val="22"/>
            <w:szCs w:val="22"/>
            <w:lang w:val="fr-BE"/>
          </w:rPr>
          <m:t>≈273</m:t>
        </m:r>
      </m:oMath>
      <w:r w:rsidRPr="00E021CC">
        <w:rPr>
          <w:rFonts w:ascii="Times New Roman" w:hAnsi="Times New Roman" w:cs="Times New Roman"/>
          <w:sz w:val="22"/>
          <w:szCs w:val="22"/>
          <w:lang w:val="fr-BE"/>
        </w:rPr>
        <w:t xml:space="preserve"> aimants. </w:t>
      </w:r>
    </w:p>
    <w:p w:rsidR="00E971CB" w:rsidRPr="00E021CC" w:rsidRDefault="00E971CB" w:rsidP="00140BE8">
      <w:pPr>
        <w:jc w:val="both"/>
        <w:rPr>
          <w:rFonts w:ascii="Times New Roman" w:hAnsi="Times New Roman" w:cs="Times New Roman"/>
          <w:sz w:val="22"/>
          <w:szCs w:val="22"/>
          <w:lang w:val="fr-BE"/>
        </w:rPr>
      </w:pPr>
    </w:p>
    <w:p w:rsidR="00E971CB" w:rsidRPr="00E021CC" w:rsidRDefault="00E971CB"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 xml:space="preserve">Nous venons de présenter les principales caractéristiques </w:t>
      </w:r>
      <w:r w:rsidR="00840FEC" w:rsidRPr="00E021CC">
        <w:rPr>
          <w:rFonts w:ascii="Times New Roman" w:hAnsi="Times New Roman" w:cs="Times New Roman"/>
          <w:sz w:val="22"/>
          <w:szCs w:val="22"/>
          <w:lang w:val="fr-BE"/>
        </w:rPr>
        <w:t>et leur dimensionnement du dispositif interne à une éolienne.</w:t>
      </w:r>
    </w:p>
    <w:p w:rsidR="000C7BB1" w:rsidRPr="00E021CC" w:rsidRDefault="000C7BB1" w:rsidP="00140BE8">
      <w:pPr>
        <w:jc w:val="both"/>
        <w:rPr>
          <w:rFonts w:ascii="Times New Roman" w:hAnsi="Times New Roman" w:cs="Times New Roman"/>
          <w:sz w:val="22"/>
          <w:szCs w:val="22"/>
          <w:lang w:val="fr-BE"/>
        </w:rPr>
      </w:pPr>
    </w:p>
    <w:p w:rsidR="000C7BB1" w:rsidRPr="00E021CC" w:rsidRDefault="000C7BB1" w:rsidP="00140BE8">
      <w:pPr>
        <w:jc w:val="both"/>
        <w:rPr>
          <w:rFonts w:ascii="Times New Roman" w:hAnsi="Times New Roman" w:cs="Times New Roman"/>
          <w:sz w:val="22"/>
          <w:szCs w:val="22"/>
          <w:lang w:val="fr-BE"/>
        </w:rPr>
      </w:pPr>
      <w:r w:rsidRPr="00E021CC">
        <w:rPr>
          <w:rFonts w:ascii="Times New Roman" w:hAnsi="Times New Roman" w:cs="Times New Roman"/>
          <w:sz w:val="22"/>
          <w:szCs w:val="22"/>
          <w:lang w:val="fr-BE"/>
        </w:rPr>
        <w:t>Les conséquences de l’absence d’un</w:t>
      </w:r>
      <w:r w:rsidR="00E021CC" w:rsidRPr="00E021CC">
        <w:rPr>
          <w:rFonts w:ascii="Times New Roman" w:hAnsi="Times New Roman" w:cs="Times New Roman"/>
          <w:sz w:val="22"/>
          <w:szCs w:val="22"/>
          <w:lang w:val="fr-BE"/>
        </w:rPr>
        <w:t xml:space="preserve"> régulateur de vitesse peuvent provoquer une surélévation ou absence de tension des dégâts matériels (par exemple l’usure) ainsi que le non fonctionnement totale ou partielle du circuit.</w:t>
      </w:r>
    </w:p>
    <w:p w:rsidR="00676816" w:rsidRPr="00E021CC" w:rsidRDefault="00676816" w:rsidP="00676816">
      <w:pPr>
        <w:jc w:val="both"/>
        <w:rPr>
          <w:sz w:val="22"/>
          <w:szCs w:val="22"/>
          <w:lang w:val="fr-BE"/>
        </w:rPr>
      </w:pPr>
    </w:p>
    <w:p w:rsidR="00676816" w:rsidRPr="00E021CC" w:rsidRDefault="00676816" w:rsidP="00676816">
      <w:pPr>
        <w:pStyle w:val="Heading1"/>
        <w:rPr>
          <w:sz w:val="22"/>
          <w:szCs w:val="22"/>
          <w:lang w:val="fr-FR"/>
        </w:rPr>
      </w:pPr>
      <w:r w:rsidRPr="00E021CC">
        <w:rPr>
          <w:sz w:val="22"/>
          <w:szCs w:val="22"/>
          <w:lang w:val="fr-FR"/>
        </w:rPr>
        <w:t>Résumé et solution finale</w:t>
      </w:r>
      <w:r w:rsidR="00F80018" w:rsidRPr="00E021CC">
        <w:rPr>
          <w:sz w:val="22"/>
          <w:szCs w:val="22"/>
          <w:lang w:val="fr-FR"/>
        </w:rPr>
        <w:t xml:space="preserve"> - </w:t>
      </w:r>
    </w:p>
    <w:p w:rsidR="000C7BB1" w:rsidRPr="00E021CC" w:rsidRDefault="000C7BB1" w:rsidP="000C7BB1">
      <w:pPr>
        <w:pStyle w:val="NoSpacing"/>
        <w:rPr>
          <w:rFonts w:ascii="Times New Roman" w:hAnsi="Times New Roman" w:cs="Times New Roman"/>
          <w:sz w:val="22"/>
          <w:szCs w:val="22"/>
          <w:lang w:val="fr-FR"/>
        </w:rPr>
      </w:pPr>
      <w:r w:rsidRPr="00E021CC">
        <w:rPr>
          <w:rFonts w:ascii="Times New Roman" w:hAnsi="Times New Roman" w:cs="Times New Roman"/>
          <w:sz w:val="22"/>
          <w:szCs w:val="22"/>
          <w:lang w:val="fr-FR"/>
        </w:rPr>
        <w:t>Pour simplifier les calculs, nous avons posé plusieurs hypothèses qui nous ont permit de considérer dans notre cas un mouvement linéaire de l’aimant par rapport à la boucle de courant, comme dans un cas idéal simple. Nous avons décrit le phénomène d’induction qui y a lieu et avons obtenu comme flux magnétique </w:t>
      </w:r>
      <w:proofErr w:type="gramStart"/>
      <w:r w:rsidRPr="00E021CC">
        <w:rPr>
          <w:rFonts w:ascii="Times New Roman" w:hAnsi="Times New Roman" w:cs="Times New Roman"/>
          <w:sz w:val="22"/>
          <w:szCs w:val="22"/>
          <w:lang w:val="fr-FR"/>
        </w:rPr>
        <w:t xml:space="preserve">: </w:t>
      </w:r>
      <m:oMath>
        <m:sSub>
          <m:sSubPr>
            <m:ctrlPr>
              <w:rPr>
                <w:rFonts w:ascii="Cambria Math" w:hAnsi="Times New Roman" w:cs="Times New Roman"/>
                <w:sz w:val="22"/>
                <w:szCs w:val="22"/>
                <w:lang w:val="fr-BE"/>
              </w:rPr>
            </m:ctrlPr>
          </m:sSubPr>
          <m:e>
            <m:r>
              <m:rPr>
                <m:sty m:val="p"/>
              </m:rPr>
              <w:rPr>
                <w:rFonts w:ascii="Times New Roman" w:hAnsi="Cambria Math" w:cs="Times New Roman"/>
                <w:sz w:val="22"/>
                <w:szCs w:val="22"/>
                <w:lang w:val="fr-BE"/>
              </w:rPr>
              <m:t>∅</m:t>
            </m:r>
          </m:e>
          <m:sub>
            <m:r>
              <w:rPr>
                <w:rFonts w:ascii="Cambria Math" w:hAnsi="Cambria Math" w:cs="Times New Roman"/>
                <w:sz w:val="22"/>
                <w:szCs w:val="22"/>
                <w:lang w:val="fr-BE"/>
              </w:rPr>
              <m:t>B</m:t>
            </m:r>
          </m:sub>
        </m:sSub>
        <m:r>
          <w:rPr>
            <w:rFonts w:ascii="Cambria Math" w:hAnsi="Times New Roman" w:cs="Times New Roman"/>
            <w:sz w:val="22"/>
            <w:szCs w:val="22"/>
            <w:lang w:val="fr-BE"/>
          </w:rPr>
          <m:t>=</m:t>
        </m:r>
        <m:r>
          <w:rPr>
            <w:rFonts w:ascii="Cambria Math" w:hAnsi="Cambria Math" w:cs="Times New Roman"/>
            <w:sz w:val="22"/>
            <w:szCs w:val="22"/>
            <w:lang w:val="fr-BE"/>
          </w:rPr>
          <m:t>Bxl</m:t>
        </m:r>
      </m:oMath>
      <w:r w:rsidRPr="00E021CC">
        <w:rPr>
          <w:rFonts w:ascii="Times New Roman" w:hAnsi="Times New Roman" w:cs="Times New Roman"/>
          <w:sz w:val="22"/>
          <w:szCs w:val="22"/>
          <w:lang w:val="fr-BE"/>
        </w:rPr>
        <w:t>,</w:t>
      </w:r>
      <w:proofErr w:type="gramEnd"/>
      <w:r w:rsidRPr="00E021CC">
        <w:rPr>
          <w:rFonts w:ascii="Times New Roman" w:hAnsi="Times New Roman" w:cs="Times New Roman"/>
          <w:sz w:val="22"/>
          <w:szCs w:val="22"/>
          <w:lang w:val="fr-BE"/>
        </w:rPr>
        <w:t xml:space="preserve"> lorsque l’aimant commence à passer en dessous de la boucle de courant et lorsqu’il commence à s’en éloigner, </w:t>
      </w:r>
      <m:oMath>
        <m:sSub>
          <m:sSubPr>
            <m:ctrlPr>
              <w:rPr>
                <w:rFonts w:ascii="Cambria Math" w:hAnsi="Times New Roman" w:cs="Times New Roman"/>
                <w:sz w:val="22"/>
                <w:szCs w:val="22"/>
              </w:rPr>
            </m:ctrlPr>
          </m:sSubPr>
          <m:e>
            <m:r>
              <m:rPr>
                <m:sty m:val="p"/>
              </m:rPr>
              <w:rPr>
                <w:rFonts w:ascii="Times New Roman" w:hAnsi="Cambria Math" w:cs="Times New Roman"/>
                <w:sz w:val="22"/>
                <w:szCs w:val="22"/>
                <w:lang w:val="fr-FR"/>
              </w:rPr>
              <m:t>∅</m:t>
            </m:r>
          </m:e>
          <m:sub>
            <m:r>
              <w:rPr>
                <w:rFonts w:ascii="Cambria Math" w:hAnsi="Cambria Math" w:cs="Times New Roman"/>
                <w:sz w:val="22"/>
                <w:szCs w:val="22"/>
              </w:rPr>
              <m:t>B</m:t>
            </m:r>
          </m:sub>
        </m:sSub>
        <m:r>
          <m:rPr>
            <m:sty m:val="p"/>
          </m:rPr>
          <w:rPr>
            <w:rFonts w:ascii="Cambria Math" w:hAnsi="Times New Roman" w:cs="Times New Roman"/>
            <w:sz w:val="22"/>
            <w:szCs w:val="22"/>
            <w:lang w:val="fr-FR"/>
          </w:rPr>
          <m:t>=B</m:t>
        </m:r>
        <m:r>
          <m:rPr>
            <m:sty m:val="p"/>
          </m:rPr>
          <w:rPr>
            <w:rFonts w:ascii="Cambria Math" w:hAnsi="Times New Roman" w:cs="Times New Roman"/>
            <w:sz w:val="22"/>
            <w:szCs w:val="22"/>
            <w:lang w:val="fr-FR"/>
          </w:rPr>
          <m:t>∙</m:t>
        </m:r>
        <m:r>
          <w:rPr>
            <w:rFonts w:ascii="Cambria Math" w:hAnsi="Cambria Math" w:cs="Times New Roman"/>
            <w:sz w:val="22"/>
            <w:szCs w:val="22"/>
          </w:rPr>
          <m:t>ll</m:t>
        </m:r>
      </m:oMath>
      <w:r w:rsidRPr="00E021CC">
        <w:rPr>
          <w:rFonts w:ascii="Times New Roman" w:hAnsi="Times New Roman" w:cs="Times New Roman"/>
          <w:sz w:val="22"/>
          <w:szCs w:val="22"/>
          <w:lang w:val="fr-FR"/>
        </w:rPr>
        <w:t xml:space="preserve"> lorsque l’aimant se situe exactement en dessous de la boucle de courant, et il est nul lorsqu’il ne se situe pas en dessous car nous négligeons les effets de bord.</w:t>
      </w:r>
    </w:p>
    <w:p w:rsidR="000C7BB1" w:rsidRPr="00E021CC" w:rsidRDefault="000C7BB1" w:rsidP="000C7BB1">
      <w:pPr>
        <w:pStyle w:val="NoSpacing"/>
        <w:rPr>
          <w:rFonts w:ascii="Times New Roman" w:hAnsi="Times New Roman" w:cs="Times New Roman"/>
          <w:sz w:val="22"/>
          <w:szCs w:val="22"/>
          <w:lang w:val="fr-FR"/>
        </w:rPr>
      </w:pPr>
      <w:r w:rsidRPr="00E021CC">
        <w:rPr>
          <w:rFonts w:ascii="Times New Roman" w:hAnsi="Times New Roman" w:cs="Times New Roman"/>
          <w:sz w:val="22"/>
          <w:szCs w:val="22"/>
          <w:lang w:val="fr-FR"/>
        </w:rPr>
        <w:t xml:space="preserve">Ensuite, en ce qui concerne le détecteur de crête, pour maintenir une tension à peu près constante, il faut que le condensateur se charge très vite et qu’il se décharge très lentement. Nous avons donc choisi une capacité moyenne et une grande résistance afin de satisfaire aux deux conditions, lors de la charge, </w:t>
      </w:r>
      <m:oMath>
        <m:r>
          <m:rPr>
            <m:sty m:val="p"/>
          </m:rPr>
          <w:rPr>
            <w:rFonts w:ascii="Cambria Math" w:hAnsi="Times New Roman" w:cs="Times New Roman"/>
            <w:sz w:val="22"/>
            <w:szCs w:val="22"/>
          </w:rPr>
          <m:t>Δ</m:t>
        </m:r>
        <m:sSub>
          <m:sSubPr>
            <m:ctrlPr>
              <w:rPr>
                <w:rFonts w:ascii="Cambria Math" w:hAnsi="Times New Roman"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ub>
        </m:sSub>
        <m:d>
          <m:dPr>
            <m:ctrlPr>
              <w:rPr>
                <w:rFonts w:ascii="Cambria Math" w:hAnsi="Times New Roman" w:cs="Times New Roman"/>
                <w:i/>
                <w:sz w:val="22"/>
                <w:szCs w:val="22"/>
              </w:rPr>
            </m:ctrlPr>
          </m:dPr>
          <m:e>
            <m:r>
              <w:rPr>
                <w:rFonts w:ascii="Cambria Math" w:hAnsi="Cambria Math" w:cs="Times New Roman"/>
                <w:sz w:val="22"/>
                <w:szCs w:val="22"/>
              </w:rPr>
              <m:t>t</m:t>
            </m:r>
          </m:e>
        </m:d>
        <m:r>
          <w:rPr>
            <w:rFonts w:ascii="Cambria Math" w:hAnsi="Times New Roman" w:cs="Times New Roman"/>
            <w:sz w:val="22"/>
            <w:szCs w:val="22"/>
            <w:lang w:val="fr-FR"/>
          </w:rPr>
          <m:t>≈</m:t>
        </m:r>
        <m:r>
          <m:rPr>
            <m:sty m:val="p"/>
          </m:rPr>
          <w:rPr>
            <w:rFonts w:ascii="Cambria Math" w:hAnsi="Times New Roman" w:cs="Times New Roman"/>
            <w:sz w:val="22"/>
            <w:szCs w:val="22"/>
          </w:rPr>
          <m:t>Δ</m:t>
        </m:r>
        <m:sSub>
          <m:sSubPr>
            <m:ctrlPr>
              <w:rPr>
                <w:rFonts w:ascii="Cambria Math" w:hAnsi="Times New Roman"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cMAX</m:t>
            </m:r>
          </m:sub>
        </m:sSub>
      </m:oMath>
      <w:r w:rsidRPr="00E021CC">
        <w:rPr>
          <w:rFonts w:ascii="Times New Roman" w:hAnsi="Times New Roman" w:cs="Times New Roman"/>
          <w:sz w:val="22"/>
          <w:szCs w:val="22"/>
          <w:lang w:val="fr-FR"/>
        </w:rPr>
        <w:t xml:space="preserve"> et lors de la </w:t>
      </w:r>
      <w:proofErr w:type="gramStart"/>
      <w:r w:rsidRPr="00E021CC">
        <w:rPr>
          <w:rFonts w:ascii="Times New Roman" w:hAnsi="Times New Roman" w:cs="Times New Roman"/>
          <w:sz w:val="22"/>
          <w:szCs w:val="22"/>
          <w:lang w:val="fr-FR"/>
        </w:rPr>
        <w:t xml:space="preserve">décharge </w:t>
      </w:r>
      <m:oMath>
        <w:proofErr w:type="gramEnd"/>
        <m:r>
          <m:rPr>
            <m:sty m:val="p"/>
          </m:rPr>
          <w:rPr>
            <w:rFonts w:ascii="Cambria Math" w:hAnsi="Times New Roman" w:cs="Times New Roman"/>
            <w:sz w:val="22"/>
            <w:szCs w:val="22"/>
          </w:rPr>
          <m:t>Δ</m:t>
        </m:r>
        <m:sSub>
          <m:sSubPr>
            <m:ctrlPr>
              <w:rPr>
                <w:rFonts w:ascii="Cambria Math" w:hAnsi="Times New Roman"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ub>
        </m:sSub>
        <m:d>
          <m:dPr>
            <m:ctrlPr>
              <w:rPr>
                <w:rFonts w:ascii="Cambria Math" w:hAnsi="Times New Roman" w:cs="Times New Roman"/>
                <w:i/>
                <w:sz w:val="22"/>
                <w:szCs w:val="22"/>
              </w:rPr>
            </m:ctrlPr>
          </m:dPr>
          <m:e>
            <m:r>
              <w:rPr>
                <w:rFonts w:ascii="Cambria Math" w:hAnsi="Cambria Math" w:cs="Times New Roman"/>
                <w:sz w:val="22"/>
                <w:szCs w:val="22"/>
              </w:rPr>
              <m:t>t</m:t>
            </m:r>
          </m:e>
        </m:d>
        <m:r>
          <w:rPr>
            <w:rFonts w:ascii="Cambria Math" w:hAnsi="Times New Roman" w:cs="Times New Roman"/>
            <w:sz w:val="22"/>
            <w:szCs w:val="22"/>
            <w:lang w:val="fr-FR"/>
          </w:rPr>
          <m:t>≈</m:t>
        </m:r>
        <m:r>
          <m:rPr>
            <m:sty m:val="p"/>
          </m:rPr>
          <w:rPr>
            <w:rFonts w:ascii="Cambria Math" w:hAnsi="Times New Roman" w:cs="Times New Roman"/>
            <w:sz w:val="22"/>
            <w:szCs w:val="22"/>
          </w:rPr>
          <m:t>Δ</m:t>
        </m:r>
        <m:sSub>
          <m:sSubPr>
            <m:ctrlPr>
              <w:rPr>
                <w:rFonts w:ascii="Cambria Math" w:hAnsi="Times New Roman"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r>
              <w:rPr>
                <w:rFonts w:ascii="Cambria Math" w:hAnsi="Times New Roman" w:cs="Times New Roman"/>
                <w:sz w:val="22"/>
                <w:szCs w:val="22"/>
                <w:lang w:val="fr-FR"/>
              </w:rPr>
              <m:t>0</m:t>
            </m:r>
          </m:sub>
        </m:sSub>
      </m:oMath>
      <w:r w:rsidRPr="00E021CC">
        <w:rPr>
          <w:rFonts w:ascii="Times New Roman" w:hAnsi="Times New Roman" w:cs="Times New Roman"/>
          <w:sz w:val="22"/>
          <w:szCs w:val="22"/>
          <w:lang w:val="fr-FR"/>
        </w:rPr>
        <w:t xml:space="preserve">. </w:t>
      </w:r>
    </w:p>
    <w:p w:rsidR="000C7BB1" w:rsidRPr="00E021CC" w:rsidRDefault="000C7BB1" w:rsidP="000C7BB1">
      <w:pPr>
        <w:rPr>
          <w:rFonts w:ascii="Times New Roman" w:hAnsi="Times New Roman" w:cs="Times New Roman"/>
          <w:b/>
          <w:sz w:val="22"/>
          <w:szCs w:val="22"/>
          <w:lang w:val="fr-FR"/>
        </w:rPr>
      </w:pPr>
      <w:r w:rsidRPr="00E021CC">
        <w:rPr>
          <w:rFonts w:ascii="Times New Roman" w:hAnsi="Times New Roman" w:cs="Times New Roman"/>
          <w:sz w:val="22"/>
          <w:szCs w:val="22"/>
          <w:lang w:val="fr-FR"/>
        </w:rPr>
        <w:t xml:space="preserve">Nous avons ensuite démontré la relation reliant la vitesse de rotation de l’éolienne et la tension de la crête qui est la suivante : </w:t>
      </w:r>
      <m:oMath>
        <m:r>
          <w:rPr>
            <w:rFonts w:ascii="Cambria Math" w:hAnsi="Cambria Math" w:cs="Times New Roman"/>
            <w:sz w:val="22"/>
            <w:szCs w:val="22"/>
          </w:rPr>
          <m:t>ε</m:t>
        </m:r>
        <m:r>
          <w:rPr>
            <w:rFonts w:ascii="Cambria Math" w:hAnsi="Times New Roman" w:cs="Times New Roman"/>
            <w:sz w:val="22"/>
            <w:szCs w:val="22"/>
            <w:lang w:val="fr-FR"/>
          </w:rPr>
          <m:t>=</m:t>
        </m:r>
        <m:r>
          <w:rPr>
            <w:rFonts w:ascii="Cambria Math" w:hAnsi="Times New Roman" w:cs="Times New Roman"/>
            <w:sz w:val="22"/>
            <w:szCs w:val="22"/>
            <w:lang w:val="fr-FR"/>
          </w:rPr>
          <m:t>-</m:t>
        </m:r>
        <m:r>
          <w:rPr>
            <w:rFonts w:ascii="Cambria Math" w:hAnsi="Cambria Math" w:cs="Times New Roman"/>
            <w:sz w:val="22"/>
            <w:szCs w:val="22"/>
          </w:rPr>
          <m:t>N</m:t>
        </m:r>
        <m:d>
          <m:dPr>
            <m:ctrlPr>
              <w:rPr>
                <w:rFonts w:ascii="Cambria Math" w:hAnsi="Times New Roman" w:cs="Times New Roman"/>
                <w:i/>
                <w:sz w:val="22"/>
                <w:szCs w:val="22"/>
                <w:lang w:val="fr-FR"/>
              </w:rPr>
            </m:ctrlPr>
          </m:dPr>
          <m:e>
            <m:r>
              <w:rPr>
                <w:rFonts w:ascii="Cambria Math" w:hAnsi="Cambria Math" w:cs="Times New Roman"/>
                <w:sz w:val="22"/>
                <w:szCs w:val="22"/>
              </w:rPr>
              <m:t>BωRl</m:t>
            </m:r>
          </m:e>
        </m:d>
        <m:r>
          <w:rPr>
            <w:rFonts w:ascii="Cambria Math" w:hAnsi="Times New Roman" w:cs="Times New Roman"/>
            <w:sz w:val="22"/>
            <w:szCs w:val="22"/>
            <w:lang w:val="fr-FR"/>
          </w:rPr>
          <m:t>.</m:t>
        </m:r>
      </m:oMath>
      <w:r w:rsidRPr="00E021CC">
        <w:rPr>
          <w:rFonts w:ascii="Times New Roman" w:eastAsiaTheme="minorEastAsia" w:hAnsi="Times New Roman" w:cs="Times New Roman"/>
          <w:sz w:val="22"/>
          <w:szCs w:val="22"/>
          <w:lang w:val="fr-FR"/>
        </w:rPr>
        <w:t xml:space="preserve"> Nous avons utilisé cette dernière pour déterminer le nombre de spires, qui est de 44, ainsi que le nombre d’aimants nécessaire à placer sur notre disque : 273 aimants. </w:t>
      </w:r>
    </w:p>
    <w:p w:rsidR="00676816" w:rsidRPr="00E021CC" w:rsidRDefault="00676816" w:rsidP="00676816">
      <w:pPr>
        <w:rPr>
          <w:sz w:val="22"/>
          <w:szCs w:val="22"/>
          <w:lang w:val="fr-FR"/>
        </w:rPr>
      </w:pPr>
    </w:p>
    <w:p w:rsidR="00676816" w:rsidRPr="00E021CC" w:rsidRDefault="00676816" w:rsidP="00676816">
      <w:pPr>
        <w:pStyle w:val="Heading1"/>
        <w:rPr>
          <w:color w:val="FF0000"/>
          <w:sz w:val="22"/>
          <w:szCs w:val="22"/>
          <w:lang w:val="fr-FR"/>
        </w:rPr>
      </w:pPr>
      <w:r w:rsidRPr="00E021CC">
        <w:rPr>
          <w:sz w:val="22"/>
          <w:szCs w:val="22"/>
          <w:lang w:val="fr-FR"/>
        </w:rPr>
        <w:t>Références bibliographiques </w:t>
      </w:r>
    </w:p>
    <w:p w:rsidR="00676816" w:rsidRPr="00E021CC" w:rsidRDefault="00676816" w:rsidP="00676816">
      <w:pPr>
        <w:pStyle w:val="Standard"/>
        <w:rPr>
          <w:rFonts w:ascii="Times New Roman" w:hAnsi="Times New Roman" w:cs="Times New Roman"/>
          <w:sz w:val="22"/>
          <w:szCs w:val="22"/>
          <w:lang w:val="fr-FR"/>
        </w:rPr>
      </w:pPr>
      <w:r w:rsidRPr="00E021CC">
        <w:rPr>
          <w:sz w:val="22"/>
          <w:szCs w:val="22"/>
          <w:lang w:val="fr-FR"/>
        </w:rPr>
        <w:t xml:space="preserve">[1] </w:t>
      </w:r>
      <w:r w:rsidRPr="00E021CC">
        <w:rPr>
          <w:rFonts w:ascii="Times New Roman" w:hAnsi="Times New Roman" w:cs="Times New Roman"/>
          <w:sz w:val="22"/>
          <w:szCs w:val="22"/>
          <w:lang w:val="fr-FR"/>
        </w:rPr>
        <w:t xml:space="preserve">H. Benson, </w:t>
      </w:r>
      <w:r w:rsidRPr="00E021CC">
        <w:rPr>
          <w:rFonts w:ascii="Times New Roman" w:hAnsi="Times New Roman" w:cs="Times New Roman"/>
          <w:i/>
          <w:iCs/>
          <w:sz w:val="22"/>
          <w:szCs w:val="22"/>
          <w:lang w:val="fr-FR"/>
        </w:rPr>
        <w:t>Physique II: électricité et magnétisme</w:t>
      </w:r>
      <w:r w:rsidRPr="00E021CC">
        <w:rPr>
          <w:rFonts w:ascii="Times New Roman" w:hAnsi="Times New Roman" w:cs="Times New Roman"/>
          <w:sz w:val="22"/>
          <w:szCs w:val="22"/>
          <w:lang w:val="fr-FR"/>
        </w:rPr>
        <w:t>, De Boeck, 5ème édition, 2015.</w:t>
      </w:r>
    </w:p>
    <w:p w:rsidR="00676816" w:rsidRPr="00E021CC" w:rsidRDefault="00995430" w:rsidP="00995430">
      <w:pPr>
        <w:pStyle w:val="Standard"/>
        <w:rPr>
          <w:sz w:val="22"/>
          <w:szCs w:val="22"/>
          <w:lang w:val="fr-FR"/>
        </w:rPr>
      </w:pPr>
      <w:r w:rsidRPr="00E021CC">
        <w:rPr>
          <w:sz w:val="22"/>
          <w:szCs w:val="22"/>
          <w:lang w:val="fr-FR"/>
        </w:rPr>
        <w:t xml:space="preserve">[2] Planètes Energies, </w:t>
      </w:r>
      <w:r w:rsidRPr="00E021CC">
        <w:rPr>
          <w:i/>
          <w:sz w:val="22"/>
          <w:szCs w:val="22"/>
          <w:lang w:val="fr-FR"/>
        </w:rPr>
        <w:t>L’éolienne, relais de la force du vent.</w:t>
      </w:r>
      <w:r w:rsidRPr="00E021CC">
        <w:rPr>
          <w:sz w:val="22"/>
          <w:szCs w:val="22"/>
          <w:lang w:val="fr-FR"/>
        </w:rPr>
        <w:t xml:space="preserve"> En ligne </w:t>
      </w:r>
      <w:hyperlink r:id="rId16" w:history="1">
        <w:r w:rsidRPr="00E021CC">
          <w:rPr>
            <w:rStyle w:val="Hyperlink"/>
            <w:sz w:val="22"/>
            <w:szCs w:val="22"/>
            <w:lang w:val="fr-FR"/>
          </w:rPr>
          <w:t>http://www.planete-energies.com/fr/medias/decryptages/l-eolienne-relais-de-la-force-du-vent</w:t>
        </w:r>
      </w:hyperlink>
      <w:r w:rsidRPr="00E021CC">
        <w:rPr>
          <w:sz w:val="22"/>
          <w:szCs w:val="22"/>
          <w:lang w:val="fr-FR"/>
        </w:rPr>
        <w:t>, consulté le 10/12/16.</w:t>
      </w:r>
    </w:p>
    <w:p w:rsidR="002A3B49" w:rsidRPr="00E021CC" w:rsidRDefault="002A3B49" w:rsidP="002A3B49">
      <w:pPr>
        <w:pStyle w:val="NoSpacing"/>
        <w:rPr>
          <w:sz w:val="22"/>
          <w:szCs w:val="22"/>
          <w:lang w:val="fr-FR"/>
        </w:rPr>
      </w:pPr>
      <w:r w:rsidRPr="00E021CC">
        <w:rPr>
          <w:sz w:val="22"/>
          <w:szCs w:val="22"/>
          <w:lang w:val="fr-FR"/>
        </w:rPr>
        <w:t xml:space="preserve">[3] MCE (2016). </w:t>
      </w:r>
      <w:proofErr w:type="spellStart"/>
      <w:r w:rsidRPr="00E021CC">
        <w:rPr>
          <w:i/>
          <w:sz w:val="22"/>
          <w:szCs w:val="22"/>
          <w:lang w:val="fr-FR"/>
        </w:rPr>
        <w:t>Materials</w:t>
      </w:r>
      <w:proofErr w:type="spellEnd"/>
      <w:r w:rsidRPr="00E021CC">
        <w:rPr>
          <w:sz w:val="22"/>
          <w:szCs w:val="22"/>
          <w:lang w:val="fr-FR"/>
        </w:rPr>
        <w:t>. En ligne http://www.mceproducts.com/Products_Services/Materials/Materials.htm, consulté le 10/12/16.</w:t>
      </w:r>
    </w:p>
    <w:p w:rsidR="00F279A0" w:rsidRPr="00E021CC" w:rsidRDefault="00F279A0" w:rsidP="002A3B49">
      <w:pPr>
        <w:pStyle w:val="NoSpacing"/>
        <w:rPr>
          <w:sz w:val="22"/>
          <w:szCs w:val="22"/>
          <w:lang w:val="fr-FR"/>
        </w:rPr>
      </w:pPr>
      <w:r w:rsidRPr="00E021CC">
        <w:rPr>
          <w:sz w:val="22"/>
          <w:szCs w:val="22"/>
          <w:lang w:val="fr-FR"/>
        </w:rPr>
        <w:t>[4]</w:t>
      </w:r>
      <w:proofErr w:type="spellStart"/>
      <w:r w:rsidRPr="00E021CC">
        <w:rPr>
          <w:sz w:val="22"/>
          <w:szCs w:val="22"/>
          <w:lang w:val="fr-FR"/>
        </w:rPr>
        <w:t>Wikipédia.</w:t>
      </w:r>
      <w:r w:rsidRPr="00E021CC">
        <w:rPr>
          <w:i/>
          <w:sz w:val="22"/>
          <w:szCs w:val="22"/>
          <w:lang w:val="fr-FR"/>
        </w:rPr>
        <w:t>Circuit</w:t>
      </w:r>
      <w:proofErr w:type="spellEnd"/>
      <w:r w:rsidRPr="00E021CC">
        <w:rPr>
          <w:i/>
          <w:sz w:val="22"/>
          <w:szCs w:val="22"/>
          <w:lang w:val="fr-FR"/>
        </w:rPr>
        <w:t xml:space="preserve"> RC </w:t>
      </w:r>
      <w:r w:rsidRPr="00E021CC">
        <w:rPr>
          <w:sz w:val="22"/>
          <w:szCs w:val="22"/>
          <w:lang w:val="fr-FR"/>
        </w:rPr>
        <w:t>En ligne https://fr.wikipedia.org/wiki/Circuit_RC, consulté le 10 décembre</w:t>
      </w:r>
    </w:p>
    <w:p w:rsidR="00943ED9" w:rsidRPr="00E021CC" w:rsidRDefault="00943ED9" w:rsidP="002A3B49">
      <w:pPr>
        <w:pStyle w:val="NoSpacing"/>
        <w:rPr>
          <w:sz w:val="22"/>
          <w:szCs w:val="22"/>
          <w:lang w:val="fr-FR"/>
        </w:rPr>
      </w:pPr>
      <w:r w:rsidRPr="00E021CC">
        <w:rPr>
          <w:sz w:val="22"/>
          <w:szCs w:val="22"/>
          <w:lang w:val="fr-FR"/>
        </w:rPr>
        <w:t>[5]</w:t>
      </w:r>
      <w:r w:rsidR="002C46C5" w:rsidRPr="00E021CC">
        <w:rPr>
          <w:sz w:val="22"/>
          <w:szCs w:val="22"/>
          <w:lang w:val="fr-FR"/>
        </w:rPr>
        <w:t>Futura.</w:t>
      </w:r>
      <w:r w:rsidR="002C46C5" w:rsidRPr="00E021CC">
        <w:rPr>
          <w:i/>
          <w:sz w:val="22"/>
          <w:szCs w:val="22"/>
          <w:lang w:val="fr-FR"/>
        </w:rPr>
        <w:t>transformateur</w:t>
      </w:r>
      <w:proofErr w:type="gramStart"/>
      <w:r w:rsidR="002C46C5" w:rsidRPr="00E021CC">
        <w:rPr>
          <w:sz w:val="22"/>
          <w:szCs w:val="22"/>
          <w:lang w:val="fr-FR"/>
        </w:rPr>
        <w:t>.</w:t>
      </w:r>
      <w:proofErr w:type="gramEnd"/>
      <w:r w:rsidR="009E22E2" w:rsidRPr="00E021CC">
        <w:rPr>
          <w:sz w:val="22"/>
          <w:szCs w:val="22"/>
        </w:rPr>
        <w:fldChar w:fldCharType="begin"/>
      </w:r>
      <w:r w:rsidR="009E22E2" w:rsidRPr="00E021CC">
        <w:rPr>
          <w:sz w:val="22"/>
          <w:szCs w:val="22"/>
          <w:lang w:val="fr-FR"/>
        </w:rPr>
        <w:instrText>HYPERLINK "http://www.futura-sciences.com/maison/definitions/maison-transformateur-10944/"</w:instrText>
      </w:r>
      <w:r w:rsidR="009E22E2" w:rsidRPr="00E021CC">
        <w:rPr>
          <w:sz w:val="22"/>
          <w:szCs w:val="22"/>
        </w:rPr>
        <w:fldChar w:fldCharType="separate"/>
      </w:r>
      <w:r w:rsidRPr="00E021CC">
        <w:rPr>
          <w:rStyle w:val="Hyperlink"/>
          <w:sz w:val="22"/>
          <w:szCs w:val="22"/>
          <w:lang w:val="fr-FR"/>
        </w:rPr>
        <w:t>http://www.futura-sciences.com/maison/definitions/maison-transformateur-10944/</w:t>
      </w:r>
      <w:r w:rsidR="009E22E2" w:rsidRPr="00E021CC">
        <w:rPr>
          <w:sz w:val="22"/>
          <w:szCs w:val="22"/>
        </w:rPr>
        <w:fldChar w:fldCharType="end"/>
      </w:r>
      <w:r w:rsidR="00F279A0" w:rsidRPr="00E021CC">
        <w:rPr>
          <w:sz w:val="22"/>
          <w:szCs w:val="22"/>
          <w:lang w:val="fr-FR"/>
        </w:rPr>
        <w:t xml:space="preserve"> ,</w:t>
      </w:r>
      <w:r w:rsidR="002C46C5" w:rsidRPr="00E021CC">
        <w:rPr>
          <w:sz w:val="22"/>
          <w:szCs w:val="22"/>
          <w:lang w:val="fr-FR"/>
        </w:rPr>
        <w:t xml:space="preserve"> E</w:t>
      </w:r>
      <w:r w:rsidR="00F279A0" w:rsidRPr="00E021CC">
        <w:rPr>
          <w:sz w:val="22"/>
          <w:szCs w:val="22"/>
          <w:lang w:val="fr-FR"/>
        </w:rPr>
        <w:t xml:space="preserve"> consulté le 10 </w:t>
      </w:r>
      <w:proofErr w:type="spellStart"/>
      <w:r w:rsidR="00F279A0" w:rsidRPr="00E021CC">
        <w:rPr>
          <w:sz w:val="22"/>
          <w:szCs w:val="22"/>
          <w:lang w:val="fr-FR"/>
        </w:rPr>
        <w:t>decembre</w:t>
      </w:r>
      <w:proofErr w:type="spellEnd"/>
    </w:p>
    <w:p w:rsidR="00943ED9" w:rsidRPr="00E021CC" w:rsidRDefault="00943ED9" w:rsidP="002A3B49">
      <w:pPr>
        <w:pStyle w:val="NoSpacing"/>
        <w:rPr>
          <w:sz w:val="22"/>
          <w:szCs w:val="22"/>
          <w:lang w:val="fr-FR"/>
        </w:rPr>
      </w:pPr>
      <w:r w:rsidRPr="00E021CC">
        <w:rPr>
          <w:sz w:val="22"/>
          <w:szCs w:val="22"/>
          <w:lang w:val="fr-FR"/>
        </w:rPr>
        <w:t>[6]</w:t>
      </w:r>
      <w:proofErr w:type="spellStart"/>
      <w:r w:rsidR="002C46C5" w:rsidRPr="00E021CC">
        <w:rPr>
          <w:sz w:val="22"/>
          <w:szCs w:val="22"/>
          <w:lang w:val="fr-FR"/>
        </w:rPr>
        <w:t>Wikipédia</w:t>
      </w:r>
      <w:proofErr w:type="gramStart"/>
      <w:r w:rsidR="002C46C5" w:rsidRPr="00E021CC">
        <w:rPr>
          <w:sz w:val="22"/>
          <w:szCs w:val="22"/>
          <w:lang w:val="fr-FR"/>
        </w:rPr>
        <w:t>,</w:t>
      </w:r>
      <w:r w:rsidR="002C46C5" w:rsidRPr="00E021CC">
        <w:rPr>
          <w:i/>
          <w:sz w:val="22"/>
          <w:szCs w:val="22"/>
          <w:lang w:val="fr-FR"/>
        </w:rPr>
        <w:t>transformateur</w:t>
      </w:r>
      <w:r w:rsidR="002C46C5" w:rsidRPr="00E021CC">
        <w:rPr>
          <w:sz w:val="22"/>
          <w:szCs w:val="22"/>
          <w:lang w:val="fr-FR"/>
        </w:rPr>
        <w:t>,En</w:t>
      </w:r>
      <w:proofErr w:type="spellEnd"/>
      <w:proofErr w:type="gramEnd"/>
      <w:r w:rsidR="002C46C5" w:rsidRPr="00E021CC">
        <w:rPr>
          <w:sz w:val="22"/>
          <w:szCs w:val="22"/>
          <w:lang w:val="fr-FR"/>
        </w:rPr>
        <w:t xml:space="preserve"> ligne</w:t>
      </w:r>
      <w:r w:rsidRPr="00E021CC">
        <w:rPr>
          <w:sz w:val="22"/>
          <w:szCs w:val="22"/>
          <w:lang w:val="fr-FR"/>
        </w:rPr>
        <w:t xml:space="preserve"> </w:t>
      </w:r>
      <w:hyperlink r:id="rId17" w:history="1">
        <w:r w:rsidR="00F279A0" w:rsidRPr="00E021CC">
          <w:rPr>
            <w:rStyle w:val="Hyperlink"/>
            <w:sz w:val="22"/>
            <w:szCs w:val="22"/>
            <w:lang w:val="fr-FR"/>
          </w:rPr>
          <w:t>https://fr.wikipedia.org/wiki/Transformateur_%C3%A9lectrique</w:t>
        </w:r>
      </w:hyperlink>
      <w:r w:rsidR="00F279A0" w:rsidRPr="00E021CC">
        <w:rPr>
          <w:sz w:val="22"/>
          <w:szCs w:val="22"/>
          <w:lang w:val="fr-FR"/>
        </w:rPr>
        <w:t xml:space="preserve"> , consulté le 10 décembre</w:t>
      </w:r>
    </w:p>
    <w:p w:rsidR="0005047D" w:rsidRPr="00E021CC" w:rsidRDefault="0005047D" w:rsidP="002A3B49">
      <w:pPr>
        <w:pStyle w:val="NoSpacing"/>
        <w:rPr>
          <w:sz w:val="22"/>
          <w:szCs w:val="22"/>
          <w:lang w:val="fr-FR"/>
        </w:rPr>
      </w:pPr>
      <w:r w:rsidRPr="00E021CC">
        <w:rPr>
          <w:sz w:val="22"/>
          <w:szCs w:val="22"/>
          <w:lang w:val="fr-FR"/>
        </w:rPr>
        <w:t>[9]</w:t>
      </w:r>
      <w:proofErr w:type="spellStart"/>
      <w:r w:rsidR="002C46C5" w:rsidRPr="00E021CC">
        <w:rPr>
          <w:sz w:val="22"/>
          <w:szCs w:val="22"/>
          <w:lang w:val="fr-FR"/>
        </w:rPr>
        <w:t>Wikipedia</w:t>
      </w:r>
      <w:proofErr w:type="gramStart"/>
      <w:r w:rsidR="002C46C5" w:rsidRPr="00E021CC">
        <w:rPr>
          <w:sz w:val="22"/>
          <w:szCs w:val="22"/>
          <w:lang w:val="fr-FR"/>
        </w:rPr>
        <w:t>,</w:t>
      </w:r>
      <w:r w:rsidR="002C46C5" w:rsidRPr="00E021CC">
        <w:rPr>
          <w:i/>
          <w:sz w:val="22"/>
          <w:szCs w:val="22"/>
          <w:lang w:val="fr-FR"/>
        </w:rPr>
        <w:t>induction</w:t>
      </w:r>
      <w:proofErr w:type="spellEnd"/>
      <w:proofErr w:type="gramEnd"/>
      <w:r w:rsidR="002C46C5" w:rsidRPr="00E021CC">
        <w:rPr>
          <w:i/>
          <w:sz w:val="22"/>
          <w:szCs w:val="22"/>
          <w:lang w:val="fr-FR"/>
        </w:rPr>
        <w:t xml:space="preserve"> </w:t>
      </w:r>
      <w:proofErr w:type="spellStart"/>
      <w:r w:rsidR="002C46C5" w:rsidRPr="00E021CC">
        <w:rPr>
          <w:i/>
          <w:sz w:val="22"/>
          <w:szCs w:val="22"/>
          <w:lang w:val="fr-FR"/>
        </w:rPr>
        <w:t>éléctromagnétique</w:t>
      </w:r>
      <w:proofErr w:type="spellEnd"/>
      <w:r w:rsidR="002C46C5" w:rsidRPr="00E021CC">
        <w:rPr>
          <w:sz w:val="22"/>
          <w:szCs w:val="22"/>
          <w:lang w:val="fr-FR"/>
        </w:rPr>
        <w:t>, En ligne</w:t>
      </w:r>
      <w:r w:rsidRPr="00E021CC">
        <w:rPr>
          <w:sz w:val="22"/>
          <w:szCs w:val="22"/>
          <w:lang w:val="fr-FR"/>
        </w:rPr>
        <w:t xml:space="preserve"> </w:t>
      </w:r>
      <w:hyperlink r:id="rId18" w:history="1">
        <w:r w:rsidR="00CA10CD" w:rsidRPr="00E021CC">
          <w:rPr>
            <w:rStyle w:val="Hyperlink"/>
            <w:sz w:val="22"/>
            <w:szCs w:val="22"/>
            <w:lang w:val="fr-FR"/>
          </w:rPr>
          <w:t>https://fr.wikipedia.org/wiki/Induction_%C3%A9lectromagn%C3%A9tique</w:t>
        </w:r>
      </w:hyperlink>
      <w:r w:rsidR="00F279A0" w:rsidRPr="00E021CC">
        <w:rPr>
          <w:sz w:val="22"/>
          <w:szCs w:val="22"/>
          <w:lang w:val="fr-FR"/>
        </w:rPr>
        <w:t xml:space="preserve"> , consulté le 10 décembre</w:t>
      </w:r>
    </w:p>
    <w:p w:rsidR="00CA10CD" w:rsidRPr="00E021CC" w:rsidRDefault="00CA10CD" w:rsidP="002A3B49">
      <w:pPr>
        <w:pStyle w:val="NoSpacing"/>
        <w:rPr>
          <w:sz w:val="22"/>
          <w:szCs w:val="22"/>
          <w:lang w:val="fr-FR"/>
        </w:rPr>
      </w:pPr>
      <w:r w:rsidRPr="00E021CC">
        <w:rPr>
          <w:sz w:val="22"/>
          <w:szCs w:val="22"/>
          <w:lang w:val="fr-FR"/>
        </w:rPr>
        <w:t>[10]</w:t>
      </w:r>
      <w:proofErr w:type="spellStart"/>
      <w:r w:rsidR="00F279A0" w:rsidRPr="00E021CC">
        <w:rPr>
          <w:sz w:val="22"/>
          <w:szCs w:val="22"/>
          <w:lang w:val="fr-FR"/>
        </w:rPr>
        <w:t>Wikipedia</w:t>
      </w:r>
      <w:proofErr w:type="gramStart"/>
      <w:r w:rsidR="00F279A0" w:rsidRPr="00E021CC">
        <w:rPr>
          <w:sz w:val="22"/>
          <w:szCs w:val="22"/>
          <w:lang w:val="fr-FR"/>
        </w:rPr>
        <w:t>,</w:t>
      </w:r>
      <w:r w:rsidR="00F279A0" w:rsidRPr="00E021CC">
        <w:rPr>
          <w:i/>
          <w:sz w:val="22"/>
          <w:szCs w:val="22"/>
          <w:lang w:val="fr-FR"/>
        </w:rPr>
        <w:t>force</w:t>
      </w:r>
      <w:proofErr w:type="spellEnd"/>
      <w:proofErr w:type="gramEnd"/>
      <w:r w:rsidR="00F279A0" w:rsidRPr="00E021CC">
        <w:rPr>
          <w:i/>
          <w:sz w:val="22"/>
          <w:szCs w:val="22"/>
          <w:lang w:val="fr-FR"/>
        </w:rPr>
        <w:t xml:space="preserve"> </w:t>
      </w:r>
      <w:proofErr w:type="spellStart"/>
      <w:r w:rsidR="00F279A0" w:rsidRPr="00E021CC">
        <w:rPr>
          <w:i/>
          <w:sz w:val="22"/>
          <w:szCs w:val="22"/>
          <w:lang w:val="fr-FR"/>
        </w:rPr>
        <w:t>éléctromotrice</w:t>
      </w:r>
      <w:proofErr w:type="spellEnd"/>
      <w:r w:rsidR="00F279A0" w:rsidRPr="00E021CC">
        <w:rPr>
          <w:i/>
          <w:sz w:val="22"/>
          <w:szCs w:val="22"/>
          <w:lang w:val="fr-FR"/>
        </w:rPr>
        <w:t> ,En ligne</w:t>
      </w:r>
      <w:r w:rsidRPr="00E021CC">
        <w:rPr>
          <w:sz w:val="22"/>
          <w:szCs w:val="22"/>
          <w:lang w:val="fr-FR"/>
        </w:rPr>
        <w:t xml:space="preserve"> </w:t>
      </w:r>
      <w:hyperlink r:id="rId19" w:history="1">
        <w:r w:rsidR="005E0E45" w:rsidRPr="00E021CC">
          <w:rPr>
            <w:rStyle w:val="Hyperlink"/>
            <w:sz w:val="22"/>
            <w:szCs w:val="22"/>
            <w:lang w:val="fr-FR"/>
          </w:rPr>
          <w:t>https://fr.wikipedia.org/wiki/Force_%C3%A9lectromotrice</w:t>
        </w:r>
      </w:hyperlink>
      <w:r w:rsidR="00F279A0" w:rsidRPr="00E021CC">
        <w:rPr>
          <w:sz w:val="22"/>
          <w:szCs w:val="22"/>
          <w:lang w:val="fr-FR"/>
        </w:rPr>
        <w:t xml:space="preserve"> , consulté le 10 décembre</w:t>
      </w:r>
    </w:p>
    <w:p w:rsidR="005E0E45" w:rsidRPr="00E021CC" w:rsidRDefault="005E0E45" w:rsidP="002A3B49">
      <w:pPr>
        <w:pStyle w:val="NoSpacing"/>
        <w:rPr>
          <w:sz w:val="22"/>
          <w:szCs w:val="22"/>
          <w:lang w:val="fr-FR"/>
        </w:rPr>
      </w:pPr>
      <w:r w:rsidRPr="00E021CC">
        <w:rPr>
          <w:sz w:val="22"/>
          <w:szCs w:val="22"/>
          <w:lang w:val="fr-FR"/>
        </w:rPr>
        <w:t>[11]</w:t>
      </w:r>
      <w:proofErr w:type="spellStart"/>
      <w:r w:rsidR="002C46C5" w:rsidRPr="00E021CC">
        <w:rPr>
          <w:sz w:val="22"/>
          <w:szCs w:val="22"/>
          <w:lang w:val="fr-FR"/>
        </w:rPr>
        <w:t>Wikipédia</w:t>
      </w:r>
      <w:proofErr w:type="gramStart"/>
      <w:r w:rsidR="002C46C5" w:rsidRPr="00E021CC">
        <w:rPr>
          <w:sz w:val="22"/>
          <w:szCs w:val="22"/>
          <w:lang w:val="fr-FR"/>
        </w:rPr>
        <w:t>,</w:t>
      </w:r>
      <w:r w:rsidR="002C46C5" w:rsidRPr="00E021CC">
        <w:rPr>
          <w:i/>
          <w:sz w:val="22"/>
          <w:szCs w:val="22"/>
          <w:lang w:val="fr-FR"/>
        </w:rPr>
        <w:t>flux</w:t>
      </w:r>
      <w:proofErr w:type="spellEnd"/>
      <w:proofErr w:type="gramEnd"/>
      <w:r w:rsidR="002C46C5" w:rsidRPr="00E021CC">
        <w:rPr>
          <w:i/>
          <w:sz w:val="22"/>
          <w:szCs w:val="22"/>
          <w:lang w:val="fr-FR"/>
        </w:rPr>
        <w:t xml:space="preserve"> magnétique </w:t>
      </w:r>
      <w:r w:rsidR="002C46C5" w:rsidRPr="00E021CC">
        <w:rPr>
          <w:sz w:val="22"/>
          <w:szCs w:val="22"/>
          <w:lang w:val="fr-FR"/>
        </w:rPr>
        <w:t>, En ligne</w:t>
      </w:r>
      <w:r w:rsidRPr="00E021CC">
        <w:rPr>
          <w:sz w:val="22"/>
          <w:szCs w:val="22"/>
          <w:lang w:val="fr-FR"/>
        </w:rPr>
        <w:t xml:space="preserve"> </w:t>
      </w:r>
      <w:hyperlink r:id="rId20" w:history="1">
        <w:r w:rsidR="00AC4942" w:rsidRPr="00E021CC">
          <w:rPr>
            <w:rStyle w:val="Hyperlink"/>
            <w:sz w:val="22"/>
            <w:szCs w:val="22"/>
            <w:lang w:val="fr-FR"/>
          </w:rPr>
          <w:t>https://fr.wikipedia.org/wiki/Flux_magn%C3%A9tique</w:t>
        </w:r>
      </w:hyperlink>
      <w:r w:rsidR="00F279A0" w:rsidRPr="00E021CC">
        <w:rPr>
          <w:sz w:val="22"/>
          <w:szCs w:val="22"/>
          <w:lang w:val="fr-FR"/>
        </w:rPr>
        <w:t xml:space="preserve"> ,consulté le 10 décembre</w:t>
      </w:r>
    </w:p>
    <w:p w:rsidR="00AC4942" w:rsidRPr="00E021CC" w:rsidRDefault="00AC4942" w:rsidP="002A3B49">
      <w:pPr>
        <w:pStyle w:val="NoSpacing"/>
        <w:rPr>
          <w:sz w:val="22"/>
          <w:szCs w:val="22"/>
          <w:lang w:val="fr-FR"/>
        </w:rPr>
      </w:pPr>
      <w:r w:rsidRPr="00E021CC">
        <w:rPr>
          <w:sz w:val="22"/>
          <w:szCs w:val="22"/>
          <w:lang w:val="fr-FR"/>
        </w:rPr>
        <w:t>[12]</w:t>
      </w:r>
      <w:r w:rsidR="002C46C5" w:rsidRPr="00E021CC">
        <w:rPr>
          <w:sz w:val="22"/>
          <w:szCs w:val="22"/>
          <w:lang w:val="fr-FR"/>
        </w:rPr>
        <w:t xml:space="preserve">Mont blanc </w:t>
      </w:r>
      <w:proofErr w:type="spellStart"/>
      <w:r w:rsidR="002C46C5" w:rsidRPr="00E021CC">
        <w:rPr>
          <w:sz w:val="22"/>
          <w:szCs w:val="22"/>
          <w:lang w:val="fr-FR"/>
        </w:rPr>
        <w:t>sciences</w:t>
      </w:r>
      <w:proofErr w:type="gramStart"/>
      <w:r w:rsidR="002C46C5" w:rsidRPr="00E021CC">
        <w:rPr>
          <w:sz w:val="22"/>
          <w:szCs w:val="22"/>
          <w:lang w:val="fr-FR"/>
        </w:rPr>
        <w:t>,</w:t>
      </w:r>
      <w:r w:rsidR="002C46C5" w:rsidRPr="00E021CC">
        <w:rPr>
          <w:i/>
          <w:sz w:val="22"/>
          <w:szCs w:val="22"/>
          <w:lang w:val="fr-FR"/>
        </w:rPr>
        <w:t>demodulation</w:t>
      </w:r>
      <w:proofErr w:type="spellEnd"/>
      <w:proofErr w:type="gramEnd"/>
      <w:r w:rsidR="002C46C5" w:rsidRPr="00E021CC">
        <w:rPr>
          <w:i/>
          <w:sz w:val="22"/>
          <w:szCs w:val="22"/>
          <w:lang w:val="fr-FR"/>
        </w:rPr>
        <w:t xml:space="preserve"> d’</w:t>
      </w:r>
      <w:proofErr w:type="spellStart"/>
      <w:r w:rsidR="002C46C5" w:rsidRPr="00E021CC">
        <w:rPr>
          <w:i/>
          <w:sz w:val="22"/>
          <w:szCs w:val="22"/>
          <w:lang w:val="fr-FR"/>
        </w:rPr>
        <w:t>amplitude,</w:t>
      </w:r>
      <w:r w:rsidR="002C46C5" w:rsidRPr="00E021CC">
        <w:rPr>
          <w:sz w:val="22"/>
          <w:szCs w:val="22"/>
          <w:lang w:val="fr-FR"/>
        </w:rPr>
        <w:t>En</w:t>
      </w:r>
      <w:proofErr w:type="spellEnd"/>
      <w:r w:rsidR="002C46C5" w:rsidRPr="00E021CC">
        <w:rPr>
          <w:sz w:val="22"/>
          <w:szCs w:val="22"/>
          <w:lang w:val="fr-FR"/>
        </w:rPr>
        <w:t xml:space="preserve"> ligne</w:t>
      </w:r>
      <w:r w:rsidRPr="00E021CC">
        <w:rPr>
          <w:sz w:val="22"/>
          <w:szCs w:val="22"/>
          <w:lang w:val="fr-FR"/>
        </w:rPr>
        <w:t xml:space="preserve"> </w:t>
      </w:r>
      <w:hyperlink r:id="rId21" w:history="1">
        <w:r w:rsidRPr="00E021CC">
          <w:rPr>
            <w:rStyle w:val="Hyperlink"/>
            <w:sz w:val="22"/>
            <w:szCs w:val="22"/>
            <w:lang w:val="fr-FR"/>
          </w:rPr>
          <w:t>http://montblancsciences.free.fr/terms/physique/specialite/p09spe.htm</w:t>
        </w:r>
      </w:hyperlink>
      <w:r w:rsidR="00F279A0" w:rsidRPr="00E021CC">
        <w:rPr>
          <w:sz w:val="22"/>
          <w:szCs w:val="22"/>
          <w:lang w:val="fr-FR"/>
        </w:rPr>
        <w:t xml:space="preserve"> , consulté le 10 décembre</w:t>
      </w:r>
    </w:p>
    <w:p w:rsidR="00AC4942" w:rsidRPr="00E021CC" w:rsidRDefault="00AC4942" w:rsidP="002A3B49">
      <w:pPr>
        <w:pStyle w:val="NoSpacing"/>
        <w:rPr>
          <w:sz w:val="22"/>
          <w:szCs w:val="22"/>
          <w:lang w:val="fr-FR"/>
        </w:rPr>
      </w:pPr>
      <w:r w:rsidRPr="00E021CC">
        <w:rPr>
          <w:sz w:val="22"/>
          <w:szCs w:val="22"/>
          <w:lang w:val="fr-FR"/>
        </w:rPr>
        <w:t>[13]</w:t>
      </w:r>
      <w:r w:rsidR="00D0642A" w:rsidRPr="00E021CC">
        <w:rPr>
          <w:sz w:val="22"/>
          <w:szCs w:val="22"/>
          <w:lang w:val="fr-FR"/>
        </w:rPr>
        <w:t xml:space="preserve">Stéphanie </w:t>
      </w:r>
      <w:proofErr w:type="spellStart"/>
      <w:r w:rsidR="00D0642A" w:rsidRPr="00E021CC">
        <w:rPr>
          <w:sz w:val="22"/>
          <w:szCs w:val="22"/>
          <w:lang w:val="fr-FR"/>
        </w:rPr>
        <w:t>Poujouly</w:t>
      </w:r>
      <w:proofErr w:type="gramStart"/>
      <w:r w:rsidR="00D0642A" w:rsidRPr="00E021CC">
        <w:rPr>
          <w:sz w:val="22"/>
          <w:szCs w:val="22"/>
          <w:lang w:val="fr-FR"/>
        </w:rPr>
        <w:t>,</w:t>
      </w:r>
      <w:r w:rsidR="002C46C5" w:rsidRPr="00E021CC">
        <w:rPr>
          <w:i/>
          <w:sz w:val="22"/>
          <w:szCs w:val="22"/>
          <w:lang w:val="fr-FR"/>
        </w:rPr>
        <w:t>detecteur</w:t>
      </w:r>
      <w:proofErr w:type="spellEnd"/>
      <w:proofErr w:type="gramEnd"/>
      <w:r w:rsidR="002C46C5" w:rsidRPr="00E021CC">
        <w:rPr>
          <w:i/>
          <w:sz w:val="22"/>
          <w:szCs w:val="22"/>
          <w:lang w:val="fr-FR"/>
        </w:rPr>
        <w:t xml:space="preserve"> de </w:t>
      </w:r>
      <w:proofErr w:type="spellStart"/>
      <w:r w:rsidR="002C46C5" w:rsidRPr="00E021CC">
        <w:rPr>
          <w:i/>
          <w:sz w:val="22"/>
          <w:szCs w:val="22"/>
          <w:lang w:val="fr-FR"/>
        </w:rPr>
        <w:t>crete,</w:t>
      </w:r>
      <w:r w:rsidR="00D0642A" w:rsidRPr="00E021CC">
        <w:rPr>
          <w:sz w:val="22"/>
          <w:szCs w:val="22"/>
          <w:lang w:val="fr-FR"/>
        </w:rPr>
        <w:t>En</w:t>
      </w:r>
      <w:proofErr w:type="spellEnd"/>
      <w:r w:rsidR="00D0642A" w:rsidRPr="00E021CC">
        <w:rPr>
          <w:sz w:val="22"/>
          <w:szCs w:val="22"/>
          <w:lang w:val="fr-FR"/>
        </w:rPr>
        <w:t xml:space="preserve"> ligne</w:t>
      </w:r>
      <w:r w:rsidRPr="00E021CC">
        <w:rPr>
          <w:sz w:val="22"/>
          <w:szCs w:val="22"/>
          <w:lang w:val="fr-FR"/>
        </w:rPr>
        <w:t xml:space="preserve"> </w:t>
      </w:r>
      <w:hyperlink r:id="rId22" w:history="1">
        <w:r w:rsidR="002C46C5" w:rsidRPr="00E021CC">
          <w:rPr>
            <w:rStyle w:val="Hyperlink"/>
            <w:sz w:val="22"/>
            <w:szCs w:val="22"/>
            <w:lang w:val="fr-FR"/>
          </w:rPr>
          <w:t>http://poujouly.net/2015/05/08/detecteur-de-crete/</w:t>
        </w:r>
      </w:hyperlink>
      <w:r w:rsidR="002C46C5" w:rsidRPr="00E021CC">
        <w:rPr>
          <w:sz w:val="22"/>
          <w:szCs w:val="22"/>
          <w:lang w:val="fr-FR"/>
        </w:rPr>
        <w:t xml:space="preserve"> consulté</w:t>
      </w:r>
      <w:r w:rsidR="00F279A0" w:rsidRPr="00E021CC">
        <w:rPr>
          <w:sz w:val="22"/>
          <w:szCs w:val="22"/>
          <w:lang w:val="fr-FR"/>
        </w:rPr>
        <w:t xml:space="preserve"> le 10 décembre</w:t>
      </w:r>
    </w:p>
    <w:p w:rsidR="00E9068E" w:rsidRPr="00E021CC" w:rsidRDefault="00E9068E" w:rsidP="002A3B49">
      <w:pPr>
        <w:pStyle w:val="NoSpacing"/>
        <w:rPr>
          <w:sz w:val="22"/>
          <w:szCs w:val="22"/>
          <w:lang w:val="fr-FR"/>
        </w:rPr>
      </w:pPr>
      <w:r w:rsidRPr="00E021CC">
        <w:rPr>
          <w:sz w:val="22"/>
          <w:szCs w:val="22"/>
          <w:lang w:val="fr-FR"/>
        </w:rPr>
        <w:t>[14]</w:t>
      </w:r>
      <w:r w:rsidR="002C46C5" w:rsidRPr="00E021CC">
        <w:rPr>
          <w:sz w:val="22"/>
          <w:szCs w:val="22"/>
          <w:lang w:val="fr-FR"/>
        </w:rPr>
        <w:t>Université du Maine,</w:t>
      </w:r>
      <w:r w:rsidRPr="00E021CC">
        <w:rPr>
          <w:sz w:val="22"/>
          <w:szCs w:val="22"/>
          <w:lang w:val="fr-FR"/>
        </w:rPr>
        <w:t xml:space="preserve"> </w:t>
      </w:r>
      <w:r w:rsidR="002C46C5" w:rsidRPr="00E021CC">
        <w:rPr>
          <w:i/>
          <w:sz w:val="22"/>
          <w:szCs w:val="22"/>
          <w:lang w:val="fr-FR"/>
        </w:rPr>
        <w:t xml:space="preserve">loi de Faraday, </w:t>
      </w:r>
      <w:r w:rsidR="002C46C5" w:rsidRPr="00E021CC">
        <w:rPr>
          <w:sz w:val="22"/>
          <w:szCs w:val="22"/>
          <w:lang w:val="fr-FR"/>
        </w:rPr>
        <w:t xml:space="preserve">En ligne </w:t>
      </w:r>
      <w:hyperlink r:id="rId23" w:history="1">
        <w:r w:rsidR="00E345C6" w:rsidRPr="00E021CC">
          <w:rPr>
            <w:rStyle w:val="Hyperlink"/>
            <w:sz w:val="22"/>
            <w:szCs w:val="22"/>
            <w:lang w:val="fr-FR"/>
          </w:rPr>
          <w:t>http://ressources.univ-lemans.fr/AccesLibre/UM/Pedago/physique/02/electri/faraday.html</w:t>
        </w:r>
      </w:hyperlink>
      <w:r w:rsidR="00F279A0" w:rsidRPr="00E021CC">
        <w:rPr>
          <w:sz w:val="22"/>
          <w:szCs w:val="22"/>
          <w:lang w:val="fr-FR"/>
        </w:rPr>
        <w:t xml:space="preserve"> consulté le 10 décembre</w:t>
      </w:r>
    </w:p>
    <w:p w:rsidR="00E345C6" w:rsidRPr="00E021CC" w:rsidRDefault="00E345C6" w:rsidP="002A3B49">
      <w:pPr>
        <w:pStyle w:val="NoSpacing"/>
        <w:rPr>
          <w:sz w:val="22"/>
          <w:szCs w:val="22"/>
          <w:lang w:val="fr-FR"/>
        </w:rPr>
      </w:pPr>
      <w:r w:rsidRPr="00E021CC">
        <w:rPr>
          <w:sz w:val="22"/>
          <w:szCs w:val="22"/>
          <w:lang w:val="fr-FR"/>
        </w:rPr>
        <w:t xml:space="preserve">[15] </w:t>
      </w:r>
      <w:r w:rsidR="00D0642A" w:rsidRPr="00E021CC">
        <w:rPr>
          <w:sz w:val="22"/>
          <w:szCs w:val="22"/>
          <w:lang w:val="fr-FR"/>
        </w:rPr>
        <w:t>Cité scolaire Mangin,</w:t>
      </w:r>
      <w:r w:rsidR="00D0642A" w:rsidRPr="00E021CC">
        <w:rPr>
          <w:i/>
          <w:sz w:val="22"/>
          <w:szCs w:val="22"/>
          <w:lang w:val="fr-FR"/>
        </w:rPr>
        <w:t xml:space="preserve"> Les </w:t>
      </w:r>
      <w:proofErr w:type="spellStart"/>
      <w:r w:rsidR="00D0642A" w:rsidRPr="00E021CC">
        <w:rPr>
          <w:i/>
          <w:sz w:val="22"/>
          <w:szCs w:val="22"/>
          <w:lang w:val="fr-FR"/>
        </w:rPr>
        <w:t>diodes</w:t>
      </w:r>
      <w:proofErr w:type="gramStart"/>
      <w:r w:rsidR="00D0642A" w:rsidRPr="00E021CC">
        <w:rPr>
          <w:i/>
          <w:sz w:val="22"/>
          <w:szCs w:val="22"/>
          <w:lang w:val="fr-FR"/>
        </w:rPr>
        <w:t>,</w:t>
      </w:r>
      <w:r w:rsidR="00D0642A" w:rsidRPr="00E021CC">
        <w:rPr>
          <w:sz w:val="22"/>
          <w:szCs w:val="22"/>
          <w:lang w:val="fr-FR"/>
        </w:rPr>
        <w:t>En</w:t>
      </w:r>
      <w:proofErr w:type="spellEnd"/>
      <w:proofErr w:type="gramEnd"/>
      <w:r w:rsidR="00D0642A" w:rsidRPr="00E021CC">
        <w:rPr>
          <w:sz w:val="22"/>
          <w:szCs w:val="22"/>
          <w:lang w:val="fr-FR"/>
        </w:rPr>
        <w:t xml:space="preserve"> ligne</w:t>
      </w:r>
      <w:hyperlink r:id="rId24" w:history="1">
        <w:r w:rsidR="00F279A0" w:rsidRPr="00E021CC">
          <w:rPr>
            <w:rStyle w:val="Hyperlink"/>
            <w:sz w:val="22"/>
            <w:szCs w:val="22"/>
            <w:lang w:val="fr-FR"/>
          </w:rPr>
          <w:t>http://physiquemangin.pagesperso-orange.fr/BTSSE/cours/diodeULB.pdf</w:t>
        </w:r>
      </w:hyperlink>
      <w:r w:rsidR="00F279A0" w:rsidRPr="00E021CC">
        <w:rPr>
          <w:sz w:val="22"/>
          <w:szCs w:val="22"/>
          <w:lang w:val="fr-FR"/>
        </w:rPr>
        <w:t xml:space="preserve">  , consulté le 10 décembre</w:t>
      </w:r>
    </w:p>
    <w:p w:rsidR="007F44CD" w:rsidRPr="00E021CC" w:rsidRDefault="00E345C6" w:rsidP="00676816">
      <w:pPr>
        <w:rPr>
          <w:sz w:val="22"/>
          <w:szCs w:val="22"/>
          <w:lang w:val="fr-FR"/>
        </w:rPr>
      </w:pPr>
      <w:r w:rsidRPr="00E021CC">
        <w:rPr>
          <w:sz w:val="22"/>
          <w:szCs w:val="22"/>
          <w:lang w:val="fr-FR"/>
        </w:rPr>
        <w:t>[16]</w:t>
      </w:r>
      <w:proofErr w:type="spellStart"/>
      <w:r w:rsidR="00F279A0" w:rsidRPr="00E021CC">
        <w:rPr>
          <w:sz w:val="22"/>
          <w:szCs w:val="22"/>
          <w:lang w:val="fr-FR"/>
        </w:rPr>
        <w:t>Wikipedia</w:t>
      </w:r>
      <w:proofErr w:type="gramStart"/>
      <w:r w:rsidR="00F279A0" w:rsidRPr="00E021CC">
        <w:rPr>
          <w:sz w:val="22"/>
          <w:szCs w:val="22"/>
          <w:lang w:val="fr-FR"/>
        </w:rPr>
        <w:t>,</w:t>
      </w:r>
      <w:r w:rsidR="00F279A0" w:rsidRPr="00E021CC">
        <w:rPr>
          <w:i/>
          <w:sz w:val="22"/>
          <w:szCs w:val="22"/>
          <w:lang w:val="fr-FR"/>
        </w:rPr>
        <w:t>Redresseur</w:t>
      </w:r>
      <w:proofErr w:type="spellEnd"/>
      <w:proofErr w:type="gramEnd"/>
      <w:r w:rsidR="00F279A0" w:rsidRPr="00E021CC">
        <w:rPr>
          <w:sz w:val="22"/>
          <w:szCs w:val="22"/>
          <w:lang w:val="fr-FR"/>
        </w:rPr>
        <w:t xml:space="preserve"> en ligne</w:t>
      </w:r>
      <w:r w:rsidRPr="00E021CC">
        <w:rPr>
          <w:sz w:val="22"/>
          <w:szCs w:val="22"/>
          <w:lang w:val="fr-FR"/>
        </w:rPr>
        <w:t xml:space="preserve"> </w:t>
      </w:r>
      <w:hyperlink r:id="rId25" w:history="1">
        <w:r w:rsidR="00F279A0" w:rsidRPr="00E021CC">
          <w:rPr>
            <w:rStyle w:val="Hyperlink"/>
            <w:sz w:val="22"/>
            <w:szCs w:val="22"/>
            <w:lang w:val="fr-FR"/>
          </w:rPr>
          <w:t>https://fr.wikipedia.org/wiki/Redresseur</w:t>
        </w:r>
      </w:hyperlink>
      <w:r w:rsidR="00F279A0" w:rsidRPr="00E021CC">
        <w:rPr>
          <w:sz w:val="22"/>
          <w:szCs w:val="22"/>
          <w:lang w:val="fr-FR"/>
        </w:rPr>
        <w:t>, consulté le 10 décembre</w:t>
      </w:r>
    </w:p>
    <w:p w:rsidR="00D0642A" w:rsidRPr="00E021CC" w:rsidRDefault="00D0642A" w:rsidP="00676816">
      <w:pPr>
        <w:rPr>
          <w:sz w:val="22"/>
          <w:szCs w:val="22"/>
          <w:lang w:val="fr-FR"/>
        </w:rPr>
      </w:pPr>
      <w:r w:rsidRPr="00E021CC">
        <w:rPr>
          <w:sz w:val="22"/>
          <w:szCs w:val="22"/>
          <w:lang w:val="fr-FR"/>
        </w:rPr>
        <w:t xml:space="preserve">[17] </w:t>
      </w:r>
      <w:proofErr w:type="spellStart"/>
      <w:r w:rsidRPr="00E021CC">
        <w:rPr>
          <w:sz w:val="22"/>
          <w:szCs w:val="22"/>
          <w:lang w:val="fr-FR"/>
        </w:rPr>
        <w:t>Wikipédia</w:t>
      </w:r>
      <w:proofErr w:type="gramStart"/>
      <w:r w:rsidRPr="00E021CC">
        <w:rPr>
          <w:sz w:val="22"/>
          <w:szCs w:val="22"/>
          <w:lang w:val="fr-FR"/>
        </w:rPr>
        <w:t>,</w:t>
      </w:r>
      <w:r w:rsidRPr="00E021CC">
        <w:rPr>
          <w:i/>
          <w:sz w:val="22"/>
          <w:szCs w:val="22"/>
          <w:lang w:val="fr-FR"/>
        </w:rPr>
        <w:t>Bobine</w:t>
      </w:r>
      <w:proofErr w:type="spellEnd"/>
      <w:proofErr w:type="gramEnd"/>
      <w:r w:rsidRPr="00E021CC">
        <w:rPr>
          <w:i/>
          <w:sz w:val="22"/>
          <w:szCs w:val="22"/>
          <w:lang w:val="fr-FR"/>
        </w:rPr>
        <w:t xml:space="preserve"> (</w:t>
      </w:r>
      <w:proofErr w:type="spellStart"/>
      <w:r w:rsidRPr="00E021CC">
        <w:rPr>
          <w:i/>
          <w:sz w:val="22"/>
          <w:szCs w:val="22"/>
          <w:lang w:val="fr-FR"/>
        </w:rPr>
        <w:t>éléctricité</w:t>
      </w:r>
      <w:proofErr w:type="spellEnd"/>
      <w:r w:rsidRPr="00E021CC">
        <w:rPr>
          <w:i/>
          <w:sz w:val="22"/>
          <w:szCs w:val="22"/>
          <w:lang w:val="fr-FR"/>
        </w:rPr>
        <w:t>)</w:t>
      </w:r>
      <w:r w:rsidRPr="00E021CC">
        <w:rPr>
          <w:sz w:val="22"/>
          <w:szCs w:val="22"/>
          <w:lang w:val="fr-FR"/>
        </w:rPr>
        <w:t xml:space="preserve"> En ligne </w:t>
      </w:r>
      <w:hyperlink r:id="rId26" w:history="1">
        <w:r w:rsidR="002E6615" w:rsidRPr="00E021CC">
          <w:rPr>
            <w:rStyle w:val="Hyperlink"/>
            <w:sz w:val="22"/>
            <w:szCs w:val="22"/>
            <w:lang w:val="fr-FR"/>
          </w:rPr>
          <w:t>https://fr.wikipedia.org/wiki/Bobine_(%C3%A9lectricit%C3%A9)</w:t>
        </w:r>
      </w:hyperlink>
      <w:r w:rsidR="002E6615" w:rsidRPr="00E021CC">
        <w:rPr>
          <w:sz w:val="22"/>
          <w:szCs w:val="22"/>
          <w:lang w:val="fr-FR"/>
        </w:rPr>
        <w:t xml:space="preserve"> , consulté le 10 décembre</w:t>
      </w:r>
    </w:p>
    <w:p w:rsidR="00F279A0" w:rsidRPr="00E021CC" w:rsidRDefault="00F279A0" w:rsidP="00676816">
      <w:pPr>
        <w:rPr>
          <w:sz w:val="22"/>
          <w:szCs w:val="22"/>
          <w:lang w:val="fr-FR"/>
        </w:rPr>
      </w:pPr>
    </w:p>
    <w:sectPr w:rsidR="00F279A0" w:rsidRPr="00E021CC" w:rsidSect="00FC189E">
      <w:footerReference w:type="default" r:id="rId27"/>
      <w:pgSz w:w="11900" w:h="16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F2E" w:rsidRDefault="00820F2E">
      <w:r>
        <w:separator/>
      </w:r>
    </w:p>
  </w:endnote>
  <w:endnote w:type="continuationSeparator" w:id="0">
    <w:p w:rsidR="00820F2E" w:rsidRDefault="00820F2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WenQuanYi Zen Hei Sharp">
    <w:altName w:val="Times New Roman"/>
    <w:panose1 w:val="00000000000000000000"/>
    <w:charset w:val="00"/>
    <w:family w:val="roman"/>
    <w:notTrueType/>
    <w:pitch w:val="default"/>
    <w:sig w:usb0="00000003" w:usb1="00000000" w:usb2="00000000" w:usb3="00000000" w:csb0="0000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72" w:type="dxa"/>
      <w:tblLayout w:type="fixed"/>
      <w:tblCellMar>
        <w:left w:w="10" w:type="dxa"/>
        <w:right w:w="10" w:type="dxa"/>
      </w:tblCellMar>
      <w:tblLook w:val="0000"/>
    </w:tblPr>
    <w:tblGrid>
      <w:gridCol w:w="3322"/>
      <w:gridCol w:w="3324"/>
      <w:gridCol w:w="3326"/>
    </w:tblGrid>
    <w:tr w:rsidR="00E021CC" w:rsidTr="00FC189E">
      <w:tc>
        <w:tcPr>
          <w:tcW w:w="3322" w:type="dxa"/>
          <w:tcBorders>
            <w:top w:val="single" w:sz="2" w:space="0" w:color="000001"/>
          </w:tcBorders>
          <w:shd w:val="clear" w:color="auto" w:fill="FFFFFF"/>
          <w:tcMar>
            <w:top w:w="55" w:type="dxa"/>
            <w:left w:w="55" w:type="dxa"/>
            <w:bottom w:w="55" w:type="dxa"/>
            <w:right w:w="55" w:type="dxa"/>
          </w:tcMar>
        </w:tcPr>
        <w:p w:rsidR="00E021CC" w:rsidRDefault="00E021CC" w:rsidP="00FC189E">
          <w:pPr>
            <w:pStyle w:val="Footer"/>
          </w:pPr>
          <w:r>
            <w:t>2016-2017</w:t>
          </w:r>
        </w:p>
      </w:tc>
      <w:tc>
        <w:tcPr>
          <w:tcW w:w="3324" w:type="dxa"/>
          <w:tcBorders>
            <w:top w:val="single" w:sz="2" w:space="0" w:color="000001"/>
          </w:tcBorders>
          <w:shd w:val="clear" w:color="auto" w:fill="FFFFFF"/>
          <w:tcMar>
            <w:top w:w="55" w:type="dxa"/>
            <w:left w:w="55" w:type="dxa"/>
            <w:bottom w:w="55" w:type="dxa"/>
            <w:right w:w="55" w:type="dxa"/>
          </w:tcMar>
        </w:tcPr>
        <w:p w:rsidR="00E021CC" w:rsidRDefault="00E021CC" w:rsidP="00FC189E">
          <w:pPr>
            <w:pStyle w:val="Footer"/>
            <w:jc w:val="center"/>
          </w:pPr>
          <w:r>
            <w:t>LINGE 1213, Groupe 06</w:t>
          </w:r>
        </w:p>
      </w:tc>
      <w:tc>
        <w:tcPr>
          <w:tcW w:w="3326" w:type="dxa"/>
          <w:tcBorders>
            <w:top w:val="single" w:sz="2" w:space="0" w:color="000001"/>
          </w:tcBorders>
          <w:shd w:val="clear" w:color="auto" w:fill="FFFFFF"/>
          <w:tcMar>
            <w:top w:w="55" w:type="dxa"/>
            <w:left w:w="55" w:type="dxa"/>
            <w:bottom w:w="55" w:type="dxa"/>
            <w:right w:w="55" w:type="dxa"/>
          </w:tcMar>
        </w:tcPr>
        <w:p w:rsidR="00E021CC" w:rsidRDefault="00E021CC" w:rsidP="00FC189E">
          <w:pPr>
            <w:pStyle w:val="Footer"/>
            <w:jc w:val="right"/>
          </w:pPr>
          <w:fldSimple w:instr=" PAGE ">
            <w:r w:rsidR="00F845B8">
              <w:rPr>
                <w:noProof/>
              </w:rPr>
              <w:t>1</w:t>
            </w:r>
          </w:fldSimple>
        </w:p>
      </w:tc>
    </w:tr>
  </w:tbl>
  <w:p w:rsidR="00E021CC" w:rsidRDefault="00E021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F2E" w:rsidRDefault="00820F2E">
      <w:r>
        <w:separator/>
      </w:r>
    </w:p>
  </w:footnote>
  <w:footnote w:type="continuationSeparator" w:id="0">
    <w:p w:rsidR="00820F2E" w:rsidRDefault="00820F2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D36F7"/>
    <w:multiLevelType w:val="hybridMultilevel"/>
    <w:tmpl w:val="5AF4D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0F2031"/>
    <w:multiLevelType w:val="hybridMultilevel"/>
    <w:tmpl w:val="015808A8"/>
    <w:lvl w:ilvl="0" w:tplc="040C001B">
      <w:start w:val="1"/>
      <w:numFmt w:val="low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1E6B22F7"/>
    <w:multiLevelType w:val="hybridMultilevel"/>
    <w:tmpl w:val="EEA4BCB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2B5E79EB"/>
    <w:multiLevelType w:val="hybridMultilevel"/>
    <w:tmpl w:val="9D10FB4C"/>
    <w:lvl w:ilvl="0" w:tplc="040C001B">
      <w:start w:val="1"/>
      <w:numFmt w:val="low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2C94757A"/>
    <w:multiLevelType w:val="hybridMultilevel"/>
    <w:tmpl w:val="21A29538"/>
    <w:lvl w:ilvl="0" w:tplc="0966F4E8">
      <w:start w:val="1"/>
      <w:numFmt w:val="lowerLetter"/>
      <w:lvlText w:val="%1)"/>
      <w:lvlJc w:val="left"/>
      <w:pPr>
        <w:ind w:left="644" w:hanging="360"/>
      </w:pPr>
      <w:rPr>
        <w:b/>
        <w:color w:val="auto"/>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2DE8528F"/>
    <w:multiLevelType w:val="multilevel"/>
    <w:tmpl w:val="4B080524"/>
    <w:lvl w:ilvl="0">
      <w:start w:val="1"/>
      <w:numFmt w:val="decimal"/>
      <w:pStyle w:val="Heading1"/>
      <w:lvlText w:val="%1."/>
      <w:lvlJc w:val="left"/>
      <w:pPr>
        <w:ind w:left="360" w:hanging="360"/>
      </w:pPr>
      <w:rPr>
        <w:rFonts w:hint="default"/>
        <w:color w:val="auto"/>
      </w:rPr>
    </w:lvl>
    <w:lvl w:ilvl="1">
      <w:start w:val="1"/>
      <w:numFmt w:val="decimal"/>
      <w:pStyle w:val="Heading2"/>
      <w:isLgl/>
      <w:lvlText w:val="%1.%2."/>
      <w:lvlJc w:val="left"/>
      <w:pPr>
        <w:ind w:left="0" w:hanging="360"/>
      </w:pPr>
      <w:rPr>
        <w:rFonts w:hint="default"/>
        <w:b/>
        <w:color w:val="auto"/>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6">
    <w:nsid w:val="2FCE39B3"/>
    <w:multiLevelType w:val="hybridMultilevel"/>
    <w:tmpl w:val="75BAC0D2"/>
    <w:lvl w:ilvl="0" w:tplc="B5087E90">
      <w:start w:val="1"/>
      <w:numFmt w:val="bullet"/>
      <w:lvlText w:val="-"/>
      <w:lvlJc w:val="left"/>
      <w:pPr>
        <w:ind w:left="360" w:hanging="360"/>
      </w:pPr>
      <w:rPr>
        <w:rFonts w:ascii="Cambria" w:hAnsi="Cambria"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335C1D23"/>
    <w:multiLevelType w:val="hybridMultilevel"/>
    <w:tmpl w:val="FCD8B46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36D13EE"/>
    <w:multiLevelType w:val="hybridMultilevel"/>
    <w:tmpl w:val="9D10FB4C"/>
    <w:lvl w:ilvl="0" w:tplc="040C001B">
      <w:start w:val="1"/>
      <w:numFmt w:val="low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4477411F"/>
    <w:multiLevelType w:val="hybridMultilevel"/>
    <w:tmpl w:val="025AB7A8"/>
    <w:lvl w:ilvl="0" w:tplc="B5087E90">
      <w:start w:val="1"/>
      <w:numFmt w:val="bullet"/>
      <w:lvlText w:val="-"/>
      <w:lvlJc w:val="left"/>
      <w:pPr>
        <w:ind w:left="360" w:hanging="360"/>
      </w:pPr>
      <w:rPr>
        <w:rFonts w:ascii="Cambria" w:hAnsi="Cambria"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4D49261C"/>
    <w:multiLevelType w:val="hybridMultilevel"/>
    <w:tmpl w:val="1BBE9C8A"/>
    <w:lvl w:ilvl="0" w:tplc="B5087E90">
      <w:start w:val="1"/>
      <w:numFmt w:val="bullet"/>
      <w:lvlText w:val="-"/>
      <w:lvlJc w:val="left"/>
      <w:pPr>
        <w:ind w:left="360" w:hanging="360"/>
      </w:pPr>
      <w:rPr>
        <w:rFonts w:ascii="Cambria" w:hAnsi="Cambria"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27C0CD5"/>
    <w:multiLevelType w:val="hybridMultilevel"/>
    <w:tmpl w:val="F0103D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6A17EF1"/>
    <w:multiLevelType w:val="hybridMultilevel"/>
    <w:tmpl w:val="67349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79237481"/>
    <w:multiLevelType w:val="hybridMultilevel"/>
    <w:tmpl w:val="0DF82496"/>
    <w:lvl w:ilvl="0" w:tplc="B5087E90">
      <w:start w:val="1"/>
      <w:numFmt w:val="bullet"/>
      <w:lvlText w:val="-"/>
      <w:lvlJc w:val="left"/>
      <w:pPr>
        <w:ind w:left="644" w:hanging="360"/>
      </w:pPr>
      <w:rPr>
        <w:rFonts w:ascii="Cambria" w:hAnsi="Cambria" w:hint="default"/>
      </w:rPr>
    </w:lvl>
    <w:lvl w:ilvl="1" w:tplc="040C0003" w:tentative="1">
      <w:start w:val="1"/>
      <w:numFmt w:val="bullet"/>
      <w:lvlText w:val="o"/>
      <w:lvlJc w:val="left"/>
      <w:pPr>
        <w:ind w:left="1724" w:hanging="360"/>
      </w:pPr>
      <w:rPr>
        <w:rFonts w:ascii="Courier New" w:hAnsi="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5"/>
  </w:num>
  <w:num w:numId="2">
    <w:abstractNumId w:val="4"/>
  </w:num>
  <w:num w:numId="3">
    <w:abstractNumId w:val="6"/>
  </w:num>
  <w:num w:numId="4">
    <w:abstractNumId w:val="9"/>
  </w:num>
  <w:num w:numId="5">
    <w:abstractNumId w:val="0"/>
  </w:num>
  <w:num w:numId="6">
    <w:abstractNumId w:val="5"/>
  </w:num>
  <w:num w:numId="7">
    <w:abstractNumId w:val="12"/>
  </w:num>
  <w:num w:numId="8">
    <w:abstractNumId w:val="1"/>
  </w:num>
  <w:num w:numId="9">
    <w:abstractNumId w:val="2"/>
  </w:num>
  <w:num w:numId="10">
    <w:abstractNumId w:val="5"/>
  </w:num>
  <w:num w:numId="11">
    <w:abstractNumId w:val="10"/>
  </w:num>
  <w:num w:numId="12">
    <w:abstractNumId w:val="7"/>
  </w:num>
  <w:num w:numId="13">
    <w:abstractNumId w:val="8"/>
  </w:num>
  <w:num w:numId="14">
    <w:abstractNumId w:val="3"/>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76816"/>
    <w:rsid w:val="00046F1F"/>
    <w:rsid w:val="00047E1F"/>
    <w:rsid w:val="0005047D"/>
    <w:rsid w:val="0005285C"/>
    <w:rsid w:val="00062DDA"/>
    <w:rsid w:val="00092BA9"/>
    <w:rsid w:val="000B78F3"/>
    <w:rsid w:val="000C7BB1"/>
    <w:rsid w:val="001306D4"/>
    <w:rsid w:val="00140BE8"/>
    <w:rsid w:val="0019771E"/>
    <w:rsid w:val="00197C72"/>
    <w:rsid w:val="001E11F9"/>
    <w:rsid w:val="00202B10"/>
    <w:rsid w:val="0028311D"/>
    <w:rsid w:val="002A3B49"/>
    <w:rsid w:val="002B6973"/>
    <w:rsid w:val="002C46C5"/>
    <w:rsid w:val="002E6615"/>
    <w:rsid w:val="0035374F"/>
    <w:rsid w:val="00397B92"/>
    <w:rsid w:val="003C0DE2"/>
    <w:rsid w:val="003D25B1"/>
    <w:rsid w:val="00451B70"/>
    <w:rsid w:val="004C4580"/>
    <w:rsid w:val="005200C1"/>
    <w:rsid w:val="005202FE"/>
    <w:rsid w:val="005945A6"/>
    <w:rsid w:val="00594AD2"/>
    <w:rsid w:val="005C0DF1"/>
    <w:rsid w:val="005C10A1"/>
    <w:rsid w:val="005E0E45"/>
    <w:rsid w:val="00655AA9"/>
    <w:rsid w:val="0066447B"/>
    <w:rsid w:val="00673D27"/>
    <w:rsid w:val="00676816"/>
    <w:rsid w:val="00676EFB"/>
    <w:rsid w:val="00681A31"/>
    <w:rsid w:val="006A618C"/>
    <w:rsid w:val="00762EB8"/>
    <w:rsid w:val="007F03E4"/>
    <w:rsid w:val="007F44CD"/>
    <w:rsid w:val="00820F2E"/>
    <w:rsid w:val="00840FEC"/>
    <w:rsid w:val="00845EB5"/>
    <w:rsid w:val="008A7AB8"/>
    <w:rsid w:val="009023B4"/>
    <w:rsid w:val="0091079E"/>
    <w:rsid w:val="009248C6"/>
    <w:rsid w:val="00943ED9"/>
    <w:rsid w:val="00990861"/>
    <w:rsid w:val="00995430"/>
    <w:rsid w:val="009E22E2"/>
    <w:rsid w:val="009E2DF7"/>
    <w:rsid w:val="00A3091C"/>
    <w:rsid w:val="00A32879"/>
    <w:rsid w:val="00A562D6"/>
    <w:rsid w:val="00A85BF5"/>
    <w:rsid w:val="00AA7C32"/>
    <w:rsid w:val="00AC4942"/>
    <w:rsid w:val="00B05650"/>
    <w:rsid w:val="00C1344F"/>
    <w:rsid w:val="00C45499"/>
    <w:rsid w:val="00CA10CD"/>
    <w:rsid w:val="00D0642A"/>
    <w:rsid w:val="00D330D8"/>
    <w:rsid w:val="00D3499B"/>
    <w:rsid w:val="00D40A00"/>
    <w:rsid w:val="00D7659E"/>
    <w:rsid w:val="00DA42FD"/>
    <w:rsid w:val="00DB659B"/>
    <w:rsid w:val="00DC5E5C"/>
    <w:rsid w:val="00DE4BC7"/>
    <w:rsid w:val="00DE6683"/>
    <w:rsid w:val="00E021CC"/>
    <w:rsid w:val="00E345C6"/>
    <w:rsid w:val="00E37B52"/>
    <w:rsid w:val="00E9068E"/>
    <w:rsid w:val="00E971CB"/>
    <w:rsid w:val="00EC1B14"/>
    <w:rsid w:val="00ED1DC5"/>
    <w:rsid w:val="00EE0B37"/>
    <w:rsid w:val="00EE451A"/>
    <w:rsid w:val="00F25F06"/>
    <w:rsid w:val="00F279A0"/>
    <w:rsid w:val="00F437D3"/>
    <w:rsid w:val="00F80018"/>
    <w:rsid w:val="00F845B8"/>
    <w:rsid w:val="00FC08A7"/>
    <w:rsid w:val="00FC189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16"/>
    <w:pPr>
      <w:widowControl w:val="0"/>
      <w:suppressAutoHyphens/>
      <w:autoSpaceDN w:val="0"/>
      <w:textAlignment w:val="baseline"/>
    </w:pPr>
    <w:rPr>
      <w:rFonts w:ascii="Liberation Serif" w:eastAsia="WenQuanYi Zen Hei Sharp" w:hAnsi="Liberation Serif" w:cs="Lohit Devanagari"/>
      <w:kern w:val="3"/>
      <w:lang w:val="en-US" w:eastAsia="zh-CN" w:bidi="hi-IN"/>
    </w:rPr>
  </w:style>
  <w:style w:type="paragraph" w:styleId="Heading1">
    <w:name w:val="heading 1"/>
    <w:basedOn w:val="Normal"/>
    <w:next w:val="Normal"/>
    <w:link w:val="Heading1Char"/>
    <w:uiPriority w:val="9"/>
    <w:qFormat/>
    <w:rsid w:val="00676816"/>
    <w:pPr>
      <w:numPr>
        <w:numId w:val="1"/>
      </w:numPr>
      <w:spacing w:before="120" w:after="240"/>
      <w:outlineLvl w:val="0"/>
    </w:pPr>
    <w:rPr>
      <w:rFonts w:ascii="Times New Roman" w:hAnsi="Times New Roman" w:cs="Times New Roman"/>
      <w:b/>
      <w:bCs/>
      <w:color w:val="00000A"/>
      <w:sz w:val="28"/>
      <w:szCs w:val="28"/>
    </w:rPr>
  </w:style>
  <w:style w:type="paragraph" w:styleId="Heading2">
    <w:name w:val="heading 2"/>
    <w:basedOn w:val="Heading1"/>
    <w:next w:val="Heading1"/>
    <w:link w:val="Heading2Char"/>
    <w:uiPriority w:val="9"/>
    <w:unhideWhenUsed/>
    <w:qFormat/>
    <w:rsid w:val="00676816"/>
    <w:pPr>
      <w:numPr>
        <w:ilvl w:val="1"/>
      </w:numPr>
      <w:spacing w:after="120"/>
      <w:outlineLvl w:val="1"/>
    </w:pPr>
    <w:rPr>
      <w:sz w:val="24"/>
      <w:szCs w:val="24"/>
      <w:lang w:val="fr-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816"/>
    <w:rPr>
      <w:rFonts w:ascii="Times New Roman" w:eastAsia="WenQuanYi Zen Hei Sharp" w:hAnsi="Times New Roman" w:cs="Times New Roman"/>
      <w:b/>
      <w:bCs/>
      <w:color w:val="00000A"/>
      <w:kern w:val="3"/>
      <w:sz w:val="28"/>
      <w:szCs w:val="28"/>
      <w:lang w:val="en-US" w:eastAsia="zh-CN" w:bidi="hi-IN"/>
    </w:rPr>
  </w:style>
  <w:style w:type="character" w:customStyle="1" w:styleId="Heading2Char">
    <w:name w:val="Heading 2 Char"/>
    <w:basedOn w:val="DefaultParagraphFont"/>
    <w:link w:val="Heading2"/>
    <w:uiPriority w:val="9"/>
    <w:rsid w:val="00676816"/>
    <w:rPr>
      <w:rFonts w:ascii="Times New Roman" w:eastAsia="WenQuanYi Zen Hei Sharp" w:hAnsi="Times New Roman" w:cs="Times New Roman"/>
      <w:b/>
      <w:bCs/>
      <w:color w:val="00000A"/>
      <w:kern w:val="3"/>
      <w:lang w:val="fr-BE" w:eastAsia="zh-CN" w:bidi="hi-IN"/>
    </w:rPr>
  </w:style>
  <w:style w:type="paragraph" w:customStyle="1" w:styleId="TableContents">
    <w:name w:val="Table Contents"/>
    <w:basedOn w:val="Normal"/>
    <w:rsid w:val="00676816"/>
    <w:pPr>
      <w:suppressLineNumbers/>
    </w:pPr>
    <w:rPr>
      <w:color w:val="00000A"/>
    </w:rPr>
  </w:style>
  <w:style w:type="paragraph" w:styleId="ListParagraph">
    <w:name w:val="List Paragraph"/>
    <w:basedOn w:val="Normal"/>
    <w:uiPriority w:val="34"/>
    <w:qFormat/>
    <w:rsid w:val="00676816"/>
    <w:pPr>
      <w:ind w:left="720"/>
      <w:contextualSpacing/>
    </w:pPr>
  </w:style>
  <w:style w:type="paragraph" w:styleId="Footer">
    <w:name w:val="footer"/>
    <w:basedOn w:val="Normal"/>
    <w:link w:val="FooterChar"/>
    <w:unhideWhenUsed/>
    <w:rsid w:val="00676816"/>
    <w:pPr>
      <w:tabs>
        <w:tab w:val="center" w:pos="4536"/>
        <w:tab w:val="right" w:pos="9072"/>
      </w:tabs>
    </w:pPr>
  </w:style>
  <w:style w:type="character" w:customStyle="1" w:styleId="FooterChar">
    <w:name w:val="Footer Char"/>
    <w:basedOn w:val="DefaultParagraphFont"/>
    <w:link w:val="Footer"/>
    <w:rsid w:val="00676816"/>
    <w:rPr>
      <w:rFonts w:ascii="Liberation Serif" w:eastAsia="WenQuanYi Zen Hei Sharp" w:hAnsi="Liberation Serif" w:cs="Lohit Devanagari"/>
      <w:kern w:val="3"/>
      <w:lang w:val="en-US" w:eastAsia="zh-CN" w:bidi="hi-IN"/>
    </w:rPr>
  </w:style>
  <w:style w:type="paragraph" w:styleId="NoSpacing">
    <w:name w:val="No Spacing"/>
    <w:uiPriority w:val="1"/>
    <w:qFormat/>
    <w:rsid w:val="00676816"/>
    <w:pPr>
      <w:widowControl w:val="0"/>
      <w:suppressAutoHyphens/>
      <w:autoSpaceDN w:val="0"/>
      <w:textAlignment w:val="baseline"/>
    </w:pPr>
    <w:rPr>
      <w:rFonts w:ascii="Liberation Serif" w:eastAsia="WenQuanYi Zen Hei Sharp" w:hAnsi="Liberation Serif" w:cs="Lohit Devanagari"/>
      <w:kern w:val="3"/>
      <w:lang w:val="en-US" w:eastAsia="zh-CN" w:bidi="hi-IN"/>
    </w:rPr>
  </w:style>
  <w:style w:type="paragraph" w:customStyle="1" w:styleId="Standard">
    <w:name w:val="Standard"/>
    <w:link w:val="StandardChar"/>
    <w:rsid w:val="00676816"/>
    <w:pPr>
      <w:widowControl w:val="0"/>
      <w:suppressAutoHyphens/>
      <w:autoSpaceDN w:val="0"/>
      <w:textAlignment w:val="baseline"/>
    </w:pPr>
    <w:rPr>
      <w:rFonts w:ascii="Liberation Serif" w:eastAsia="WenQuanYi Zen Hei Sharp" w:hAnsi="Liberation Serif" w:cs="Lohit Devanagari"/>
      <w:color w:val="00000A"/>
      <w:kern w:val="3"/>
      <w:lang w:val="en-US" w:eastAsia="zh-CN" w:bidi="hi-IN"/>
    </w:rPr>
  </w:style>
  <w:style w:type="character" w:customStyle="1" w:styleId="StandardChar">
    <w:name w:val="Standard Char"/>
    <w:basedOn w:val="DefaultParagraphFont"/>
    <w:link w:val="Standard"/>
    <w:rsid w:val="00676816"/>
    <w:rPr>
      <w:rFonts w:ascii="Liberation Serif" w:eastAsia="WenQuanYi Zen Hei Sharp" w:hAnsi="Liberation Serif" w:cs="Lohit Devanagari"/>
      <w:color w:val="00000A"/>
      <w:kern w:val="3"/>
      <w:lang w:val="en-US" w:eastAsia="zh-CN" w:bidi="hi-IN"/>
    </w:rPr>
  </w:style>
  <w:style w:type="character" w:styleId="Hyperlink">
    <w:name w:val="Hyperlink"/>
    <w:basedOn w:val="DefaultParagraphFont"/>
    <w:uiPriority w:val="99"/>
    <w:unhideWhenUsed/>
    <w:rsid w:val="00676816"/>
    <w:rPr>
      <w:color w:val="0000FF" w:themeColor="hyperlink"/>
      <w:u w:val="single"/>
    </w:rPr>
  </w:style>
  <w:style w:type="paragraph" w:styleId="BalloonText">
    <w:name w:val="Balloon Text"/>
    <w:basedOn w:val="Normal"/>
    <w:link w:val="BalloonTextChar"/>
    <w:uiPriority w:val="99"/>
    <w:semiHidden/>
    <w:unhideWhenUsed/>
    <w:rsid w:val="006768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6816"/>
    <w:rPr>
      <w:rFonts w:ascii="Lucida Grande" w:eastAsia="WenQuanYi Zen Hei Sharp" w:hAnsi="Lucida Grande" w:cs="Lucida Grande"/>
      <w:kern w:val="3"/>
      <w:sz w:val="18"/>
      <w:szCs w:val="18"/>
      <w:lang w:val="en-US" w:eastAsia="zh-CN" w:bidi="hi-IN"/>
    </w:rPr>
  </w:style>
  <w:style w:type="paragraph" w:styleId="Caption">
    <w:name w:val="caption"/>
    <w:basedOn w:val="Normal"/>
    <w:next w:val="Normal"/>
    <w:uiPriority w:val="35"/>
    <w:unhideWhenUsed/>
    <w:qFormat/>
    <w:rsid w:val="00C1344F"/>
    <w:pPr>
      <w:spacing w:after="200"/>
    </w:pPr>
    <w:rPr>
      <w:b/>
      <w:bCs/>
      <w:color w:val="4F81BD" w:themeColor="accent1"/>
      <w:sz w:val="18"/>
      <w:szCs w:val="18"/>
    </w:rPr>
  </w:style>
  <w:style w:type="character" w:styleId="PlaceholderText">
    <w:name w:val="Placeholder Text"/>
    <w:basedOn w:val="DefaultParagraphFont"/>
    <w:uiPriority w:val="99"/>
    <w:semiHidden/>
    <w:rsid w:val="005202FE"/>
    <w:rPr>
      <w:color w:val="808080"/>
    </w:rPr>
  </w:style>
  <w:style w:type="character" w:styleId="FollowedHyperlink">
    <w:name w:val="FollowedHyperlink"/>
    <w:basedOn w:val="DefaultParagraphFont"/>
    <w:uiPriority w:val="99"/>
    <w:semiHidden/>
    <w:unhideWhenUsed/>
    <w:rsid w:val="00F279A0"/>
    <w:rPr>
      <w:color w:val="800080" w:themeColor="followedHyperlink"/>
      <w:u w:val="single"/>
    </w:rPr>
  </w:style>
  <w:style w:type="character" w:customStyle="1" w:styleId="apple-converted-space">
    <w:name w:val="apple-converted-space"/>
    <w:basedOn w:val="DefaultParagraphFont"/>
    <w:rsid w:val="00D0642A"/>
  </w:style>
</w:styles>
</file>

<file path=word/webSettings.xml><?xml version="1.0" encoding="utf-8"?>
<w:webSettings xmlns:r="http://schemas.openxmlformats.org/officeDocument/2006/relationships" xmlns:w="http://schemas.openxmlformats.org/wordprocessingml/2006/main">
  <w:divs>
    <w:div w:id="5433260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r.wikipedia.org/wiki/Induction_%C3%A9lectromagn%C3%A9tique" TargetMode="External"/><Relationship Id="rId26" Type="http://schemas.openxmlformats.org/officeDocument/2006/relationships/hyperlink" Target="https://fr.wikipedia.org/wiki/Bobine_(%C3%A9lectricit%C3%A9)" TargetMode="External"/><Relationship Id="rId3" Type="http://schemas.openxmlformats.org/officeDocument/2006/relationships/settings" Target="settings.xml"/><Relationship Id="rId21" Type="http://schemas.openxmlformats.org/officeDocument/2006/relationships/hyperlink" Target="http://montblancsciences.free.fr/terms/physique/specialite/p09spe.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r.wikipedia.org/wiki/Transformateur_%C3%A9lectrique" TargetMode="External"/><Relationship Id="rId25" Type="http://schemas.openxmlformats.org/officeDocument/2006/relationships/hyperlink" Target="https://fr.wikipedia.org/wiki/Redresseur" TargetMode="External"/><Relationship Id="rId2" Type="http://schemas.openxmlformats.org/officeDocument/2006/relationships/styles" Target="styles.xml"/><Relationship Id="rId16" Type="http://schemas.openxmlformats.org/officeDocument/2006/relationships/hyperlink" Target="http://www.planete-energies.com/fr/medias/decryptages/l-eolienne-relais-de-la-force-du-vent" TargetMode="External"/><Relationship Id="rId20" Type="http://schemas.openxmlformats.org/officeDocument/2006/relationships/hyperlink" Target="https://fr.wikipedia.org/wiki/Flux_magn%C3%A9tiqu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physiquemangin.pagesperso-orange.fr/BTSSE/cours/diodeULB.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ressources.univ-lemans.fr/AccesLibre/UM/Pedago/physique/02/electri/faraday.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fr.wikipedia.org/wiki/Force_%C3%A9lectromotri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poujouly.net/2015/05/08/detecteur-de-crete/"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2742</Words>
  <Characters>15084</Characters>
  <Application>Microsoft Office Word</Application>
  <DocSecurity>0</DocSecurity>
  <Lines>125</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Camille Tielemans</dc:creator>
  <cp:lastModifiedBy>Monika Supicic</cp:lastModifiedBy>
  <cp:revision>3</cp:revision>
  <dcterms:created xsi:type="dcterms:W3CDTF">2016-12-11T15:28:00Z</dcterms:created>
  <dcterms:modified xsi:type="dcterms:W3CDTF">2016-12-11T15:28:00Z</dcterms:modified>
</cp:coreProperties>
</file>