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2A" w:rsidRPr="00230724" w:rsidRDefault="0033412A" w:rsidP="0033412A">
      <w:pPr>
        <w:pStyle w:val="NoSpacing"/>
        <w:rPr>
          <w:rFonts w:ascii="Arial" w:hAnsi="Arial" w:cs="Arial"/>
          <w:b/>
          <w:color w:val="595959" w:themeColor="text1" w:themeTint="A6"/>
        </w:rPr>
      </w:pPr>
    </w:p>
    <w:p w:rsidR="002E2387" w:rsidRPr="00230724" w:rsidRDefault="002E2387" w:rsidP="0033412A">
      <w:pPr>
        <w:pStyle w:val="NoSpacing"/>
        <w:rPr>
          <w:rFonts w:ascii="Arial" w:hAnsi="Arial" w:cs="Arial"/>
          <w:b/>
          <w:color w:val="595959" w:themeColor="text1" w:themeTint="A6"/>
        </w:rPr>
      </w:pPr>
      <w:r w:rsidRPr="00230724">
        <w:rPr>
          <w:rFonts w:ascii="Arial" w:hAnsi="Arial" w:cs="Arial"/>
          <w:b/>
          <w:noProof/>
          <w:color w:val="595959" w:themeColor="text1" w:themeTint="A6"/>
          <w:lang w:eastAsia="en-IN"/>
        </w:rPr>
        <w:drawing>
          <wp:inline distT="0" distB="0" distL="0" distR="0">
            <wp:extent cx="3419475" cy="495300"/>
            <wp:effectExtent l="0" t="0" r="0" b="0"/>
            <wp:docPr id="4" name="Picture 4" descr="https://www.rbi.org.in/images/rbi-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bi.org.in/images/rbi-company-logo.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9475" cy="495300"/>
                    </a:xfrm>
                    <a:prstGeom prst="rect">
                      <a:avLst/>
                    </a:prstGeom>
                    <a:noFill/>
                    <a:ln>
                      <a:noFill/>
                    </a:ln>
                  </pic:spPr>
                </pic:pic>
              </a:graphicData>
            </a:graphic>
          </wp:inline>
        </w:drawing>
      </w: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6, Sansand Marg (R.B.I) Building. PB NO 123. New Delhi:</w:t>
      </w: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Our ref: Cbn/Ohg/Oxd1/2014</w:t>
      </w:r>
    </w:p>
    <w:p w:rsidR="0033412A" w:rsidRPr="001B7089" w:rsidRDefault="001B7089" w:rsidP="0033412A">
      <w:pPr>
        <w:pStyle w:val="NoSpacing"/>
        <w:rPr>
          <w:rFonts w:ascii="Arial" w:hAnsi="Arial" w:cs="Arial"/>
          <w:b/>
          <w:color w:val="FF0000"/>
        </w:rPr>
      </w:pPr>
      <w:r>
        <w:rPr>
          <w:rFonts w:ascii="Arial" w:hAnsi="Arial" w:cs="Arial"/>
          <w:b/>
          <w:color w:val="FF0000"/>
        </w:rPr>
        <w:t>Payment File: RBI-DEL/Id1033/16</w:t>
      </w:r>
      <w:r w:rsidR="0033412A" w:rsidRPr="001B7089">
        <w:rPr>
          <w:rFonts w:ascii="Arial" w:hAnsi="Arial" w:cs="Arial"/>
          <w:b/>
          <w:color w:val="FF0000"/>
        </w:rPr>
        <w:t>.</w:t>
      </w:r>
    </w:p>
    <w:p w:rsidR="0033412A" w:rsidRPr="001B7089" w:rsidRDefault="0033412A" w:rsidP="0033412A">
      <w:pPr>
        <w:pStyle w:val="NoSpacing"/>
        <w:rPr>
          <w:rFonts w:ascii="Arial" w:hAnsi="Arial" w:cs="Arial"/>
          <w:b/>
          <w:color w:val="FF0000"/>
        </w:rPr>
      </w:pPr>
      <w:r w:rsidRPr="001B7089">
        <w:rPr>
          <w:rFonts w:ascii="Arial" w:hAnsi="Arial" w:cs="Arial"/>
          <w:b/>
          <w:color w:val="FF0000"/>
        </w:rPr>
        <w:t xml:space="preserve">Payment Amount: ($650,000.00 USD) </w:t>
      </w:r>
    </w:p>
    <w:p w:rsidR="0033412A" w:rsidRPr="00230724" w:rsidRDefault="0033412A" w:rsidP="0033412A">
      <w:pPr>
        <w:pStyle w:val="NoSpacing"/>
        <w:rPr>
          <w:rFonts w:ascii="Arial" w:hAnsi="Arial" w:cs="Arial"/>
          <w:b/>
          <w:color w:val="595959" w:themeColor="text1" w:themeTint="A6"/>
        </w:rPr>
      </w:pPr>
    </w:p>
    <w:p w:rsidR="0033412A" w:rsidRDefault="00491BE6" w:rsidP="0033412A">
      <w:pPr>
        <w:pStyle w:val="NoSpacing"/>
        <w:rPr>
          <w:rFonts w:ascii="Arial" w:hAnsi="Arial" w:cs="Arial"/>
          <w:b/>
          <w:color w:val="595959" w:themeColor="text1" w:themeTint="A6"/>
        </w:rPr>
      </w:pPr>
      <w:r w:rsidRPr="00230724">
        <w:rPr>
          <w:rFonts w:ascii="Arial" w:hAnsi="Arial" w:cs="Arial"/>
          <w:b/>
          <w:color w:val="595959" w:themeColor="text1" w:themeTint="A6"/>
        </w:rPr>
        <w:t>Dear E-mail User:</w:t>
      </w:r>
    </w:p>
    <w:p w:rsidR="001B7089" w:rsidRPr="00230724" w:rsidRDefault="001B7089" w:rsidP="0033412A">
      <w:pPr>
        <w:pStyle w:val="NoSpacing"/>
        <w:rPr>
          <w:rFonts w:ascii="Arial" w:hAnsi="Arial" w:cs="Arial"/>
          <w:b/>
          <w:color w:val="595959" w:themeColor="text1" w:themeTint="A6"/>
        </w:rPr>
      </w:pP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The Reserve Bank of India has decided to bring to your attention, that you were listed as a beneficiary in the recent schedule for payment of outstanding debts i</w:t>
      </w:r>
      <w:bookmarkStart w:id="0" w:name="_GoBack"/>
      <w:bookmarkEnd w:id="0"/>
      <w:r w:rsidRPr="00230724">
        <w:rPr>
          <w:rFonts w:ascii="Arial" w:hAnsi="Arial" w:cs="Arial"/>
          <w:b/>
          <w:color w:val="595959" w:themeColor="text1" w:themeTint="A6"/>
        </w:rPr>
        <w:t>ncurred by the BRITISH GOVERNMENT pending since 2005 to 2016 According to your file record with your email address your payment is categorized as: Contract type: Lottery /inheritance/ unpaid funds/Undelivered Lottery fund:</w:t>
      </w:r>
    </w:p>
    <w:p w:rsidR="0033412A" w:rsidRPr="00230724" w:rsidRDefault="0033412A" w:rsidP="0033412A">
      <w:pPr>
        <w:pStyle w:val="NoSpacing"/>
        <w:rPr>
          <w:rFonts w:ascii="Arial" w:hAnsi="Arial" w:cs="Arial"/>
          <w:b/>
          <w:color w:val="595959" w:themeColor="text1" w:themeTint="A6"/>
        </w:rPr>
      </w:pPr>
    </w:p>
    <w:p w:rsidR="0033412A" w:rsidRPr="00230724" w:rsidRDefault="001B7089" w:rsidP="0033412A">
      <w:pPr>
        <w:pStyle w:val="NoSpacing"/>
        <w:rPr>
          <w:rFonts w:ascii="Arial" w:hAnsi="Arial" w:cs="Arial"/>
          <w:b/>
          <w:color w:val="595959" w:themeColor="text1" w:themeTint="A6"/>
        </w:rPr>
      </w:pPr>
      <w:r>
        <w:rPr>
          <w:rFonts w:ascii="Arial" w:hAnsi="Arial" w:cs="Arial"/>
          <w:b/>
          <w:color w:val="595959" w:themeColor="text1" w:themeTint="A6"/>
        </w:rPr>
        <w:t xml:space="preserve">Recently on  day </w:t>
      </w:r>
      <w:r w:rsidR="004C01F9">
        <w:rPr>
          <w:rFonts w:ascii="Arial" w:hAnsi="Arial" w:cs="Arial"/>
          <w:b/>
          <w:color w:val="595959" w:themeColor="text1" w:themeTint="A6"/>
        </w:rPr>
        <w:t>8</w:t>
      </w:r>
      <w:r w:rsidRPr="001B7089">
        <w:rPr>
          <w:rFonts w:ascii="Arial" w:hAnsi="Arial" w:cs="Arial"/>
          <w:b/>
          <w:color w:val="595959" w:themeColor="text1" w:themeTint="A6"/>
          <w:vertAlign w:val="superscript"/>
        </w:rPr>
        <w:t>TH</w:t>
      </w:r>
      <w:r>
        <w:rPr>
          <w:rFonts w:ascii="Arial" w:hAnsi="Arial" w:cs="Arial"/>
          <w:b/>
          <w:color w:val="595959" w:themeColor="text1" w:themeTint="A6"/>
        </w:rPr>
        <w:t xml:space="preserve"> </w:t>
      </w:r>
      <w:r w:rsidR="0033412A" w:rsidRPr="00230724">
        <w:rPr>
          <w:rFonts w:ascii="Arial" w:hAnsi="Arial" w:cs="Arial"/>
          <w:b/>
          <w:color w:val="595959" w:themeColor="text1" w:themeTint="A6"/>
        </w:rPr>
        <w:t>of June 2016 The Reserve Bank of India (RBI) Governor, Dr. Raghuram Rajan and Ban Ki-moon Secretary-General of the United Nations met with the Senate Tax Committee on Finance RBI Mumbai/Delhi branch, regarding unclaimed funds which have been due for a long run, at the end of the meeting, the Reserve Ba</w:t>
      </w:r>
      <w:r w:rsidR="002E2387" w:rsidRPr="00230724">
        <w:rPr>
          <w:rFonts w:ascii="Arial" w:hAnsi="Arial" w:cs="Arial"/>
          <w:b/>
          <w:color w:val="595959" w:themeColor="text1" w:themeTint="A6"/>
        </w:rPr>
        <w:t>nk of India (RBI) Governor, Dr.</w:t>
      </w:r>
      <w:r w:rsidR="0033412A" w:rsidRPr="00230724">
        <w:rPr>
          <w:rFonts w:ascii="Arial" w:hAnsi="Arial" w:cs="Arial"/>
          <w:b/>
          <w:color w:val="595959" w:themeColor="text1" w:themeTint="A6"/>
        </w:rPr>
        <w:t>Raghuram Rajan mandate all unclaimed funds to be release back to the beneficiary stating that it is an unfair practice to withhold funds in government account for one reason or the other for tax accumulations.</w:t>
      </w:r>
    </w:p>
    <w:p w:rsidR="0033412A" w:rsidRPr="00230724" w:rsidRDefault="0033412A" w:rsidP="0033412A">
      <w:pPr>
        <w:pStyle w:val="NoSpacing"/>
        <w:rPr>
          <w:rFonts w:ascii="Arial" w:hAnsi="Arial" w:cs="Arial"/>
          <w:b/>
          <w:color w:val="595959" w:themeColor="text1" w:themeTint="A6"/>
        </w:rPr>
      </w:pP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 xml:space="preserve">Therefore, we are writing this email to inform you that ($650,000.00 USD) only will be release to you in your name as concluded by the board. It was also committed by (RBI) Governor that Beneficiary will have to pay the crediting fees only. So you </w:t>
      </w:r>
      <w:r w:rsidR="00230724">
        <w:rPr>
          <w:rFonts w:ascii="Arial" w:hAnsi="Arial" w:cs="Arial"/>
          <w:b/>
          <w:color w:val="595959" w:themeColor="text1" w:themeTint="A6"/>
        </w:rPr>
        <w:t>are therefore required to pay 14</w:t>
      </w:r>
      <w:r w:rsidRPr="00230724">
        <w:rPr>
          <w:rFonts w:ascii="Arial" w:hAnsi="Arial" w:cs="Arial"/>
          <w:b/>
          <w:color w:val="595959" w:themeColor="text1" w:themeTint="A6"/>
        </w:rPr>
        <w:t>,900 (</w:t>
      </w:r>
      <w:r w:rsidR="00230724" w:rsidRPr="00230724">
        <w:rPr>
          <w:rFonts w:ascii="Arial" w:hAnsi="Arial" w:cs="Arial"/>
          <w:b/>
          <w:color w:val="595959" w:themeColor="text1" w:themeTint="A6"/>
        </w:rPr>
        <w:t>Fourteen thousand nine hundred India Rupees Only</w:t>
      </w:r>
      <w:r w:rsidRPr="00230724">
        <w:rPr>
          <w:rFonts w:ascii="Arial" w:hAnsi="Arial" w:cs="Arial"/>
          <w:b/>
          <w:color w:val="595959" w:themeColor="text1" w:themeTint="A6"/>
        </w:rPr>
        <w:t>) in cash deposit for approval and crediting fees. Also confirm your details below for crediting. Please you are advised to fill the form below and send it immediately to our foreign exchange transfer department for verification.</w:t>
      </w:r>
    </w:p>
    <w:p w:rsidR="0033412A" w:rsidRPr="00230724" w:rsidRDefault="0033412A" w:rsidP="0033412A">
      <w:pPr>
        <w:pStyle w:val="NoSpacing"/>
        <w:rPr>
          <w:rFonts w:ascii="Arial" w:hAnsi="Arial" w:cs="Arial"/>
          <w:b/>
          <w:color w:val="595959" w:themeColor="text1" w:themeTint="A6"/>
        </w:rPr>
      </w:pP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Contact Foreign Exchange Transfer Dep</w:t>
      </w:r>
      <w:r w:rsidR="00230724" w:rsidRPr="00230724">
        <w:rPr>
          <w:rFonts w:ascii="Arial" w:hAnsi="Arial" w:cs="Arial"/>
          <w:b/>
          <w:color w:val="595959" w:themeColor="text1" w:themeTint="A6"/>
        </w:rPr>
        <w:t>artment with the below details</w:t>
      </w:r>
    </w:p>
    <w:p w:rsidR="00230724" w:rsidRPr="00230724" w:rsidRDefault="00230724" w:rsidP="0033412A">
      <w:pPr>
        <w:pStyle w:val="NoSpacing"/>
        <w:rPr>
          <w:rFonts w:ascii="Arial" w:hAnsi="Arial" w:cs="Arial"/>
          <w:b/>
          <w:color w:val="595959" w:themeColor="text1" w:themeTint="A6"/>
        </w:rPr>
      </w:pPr>
      <w:r w:rsidRPr="00230724">
        <w:rPr>
          <w:rFonts w:ascii="Arial" w:hAnsi="Arial" w:cs="Arial"/>
          <w:b/>
          <w:color w:val="595959" w:themeColor="text1" w:themeTint="A6"/>
        </w:rPr>
        <w:t>Mr. Larry Jones – Head Assigned Foreign Exchange Transfer Department (Email</w:t>
      </w:r>
      <w:r>
        <w:rPr>
          <w:rFonts w:ascii="Arial" w:hAnsi="Arial" w:cs="Arial"/>
          <w:b/>
          <w:color w:val="595959" w:themeColor="text1" w:themeTint="A6"/>
        </w:rPr>
        <w:t xml:space="preserve">:  </w:t>
      </w:r>
      <w:hyperlink r:id="rId8" w:history="1">
        <w:r w:rsidR="00B86B27" w:rsidRPr="00726A93">
          <w:rPr>
            <w:rStyle w:val="Hyperlink"/>
            <w:rFonts w:ascii="Verdana" w:hAnsi="Verdana"/>
            <w:sz w:val="21"/>
            <w:szCs w:val="21"/>
            <w:shd w:val="clear" w:color="auto" w:fill="FFFFFF"/>
          </w:rPr>
          <w:t>transferdept1@accountant.com</w:t>
        </w:r>
      </w:hyperlink>
      <w:r w:rsidR="00B86B27">
        <w:rPr>
          <w:rFonts w:ascii="Verdana" w:hAnsi="Verdana"/>
          <w:color w:val="449100"/>
          <w:sz w:val="21"/>
          <w:szCs w:val="21"/>
          <w:shd w:val="clear" w:color="auto" w:fill="FFFFFF"/>
        </w:rPr>
        <w:t xml:space="preserve"> </w:t>
      </w:r>
      <w:r w:rsidRPr="00230724">
        <w:rPr>
          <w:rFonts w:ascii="Arial" w:hAnsi="Arial" w:cs="Arial"/>
          <w:b/>
          <w:color w:val="595959" w:themeColor="text1" w:themeTint="A6"/>
        </w:rPr>
        <w:t>)</w:t>
      </w:r>
    </w:p>
    <w:p w:rsidR="00230724" w:rsidRPr="00230724" w:rsidRDefault="00230724" w:rsidP="0033412A">
      <w:pPr>
        <w:pStyle w:val="NoSpacing"/>
        <w:rPr>
          <w:rFonts w:ascii="Arial" w:hAnsi="Arial" w:cs="Arial"/>
          <w:b/>
          <w:color w:val="595959" w:themeColor="text1" w:themeTint="A6"/>
        </w:rPr>
      </w:pPr>
    </w:p>
    <w:p w:rsidR="0033412A" w:rsidRPr="00543826" w:rsidRDefault="00230724" w:rsidP="0033412A">
      <w:pPr>
        <w:pStyle w:val="NoSpacing"/>
        <w:rPr>
          <w:rFonts w:ascii="Arial" w:hAnsi="Arial" w:cs="Arial"/>
          <w:b/>
          <w:color w:val="548DD4" w:themeColor="text2" w:themeTint="99"/>
          <w:u w:val="single"/>
        </w:rPr>
      </w:pPr>
      <w:r w:rsidRPr="00543826">
        <w:rPr>
          <w:rFonts w:ascii="Arial" w:hAnsi="Arial" w:cs="Arial"/>
          <w:b/>
          <w:color w:val="548DD4" w:themeColor="text2" w:themeTint="99"/>
          <w:u w:val="single"/>
        </w:rPr>
        <w:t>Fill Up the Prize and Funds Release Form</w:t>
      </w:r>
    </w:p>
    <w:tbl>
      <w:tblPr>
        <w:tblW w:w="14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211"/>
      </w:tblGrid>
      <w:tr w:rsidR="00230724" w:rsidRPr="00230724" w:rsidTr="00230724">
        <w:trPr>
          <w:trHeight w:val="343"/>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1. Full Names:</w:t>
            </w:r>
            <w:r w:rsidRPr="00230724">
              <w:rPr>
                <w:rStyle w:val="Strong"/>
                <w:rFonts w:ascii="Arial" w:hAnsi="Arial" w:cs="Arial"/>
                <w:color w:val="595959" w:themeColor="text1" w:themeTint="A6"/>
              </w:rPr>
              <w:tab/>
            </w:r>
          </w:p>
        </w:tc>
      </w:tr>
      <w:tr w:rsidR="00230724" w:rsidRPr="00230724" w:rsidTr="00230724">
        <w:trPr>
          <w:trHeight w:val="249"/>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2. Country:</w:t>
            </w:r>
          </w:p>
        </w:tc>
      </w:tr>
      <w:tr w:rsidR="00230724" w:rsidRPr="00230724" w:rsidTr="00230724">
        <w:trPr>
          <w:trHeight w:val="336"/>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3. Residential Address:</w:t>
            </w:r>
          </w:p>
        </w:tc>
      </w:tr>
      <w:tr w:rsidR="00230724" w:rsidRPr="00230724" w:rsidTr="00230724">
        <w:trPr>
          <w:trHeight w:val="74"/>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4. Mobile Number:</w:t>
            </w:r>
          </w:p>
        </w:tc>
      </w:tr>
      <w:tr w:rsidR="00230724" w:rsidRPr="00230724" w:rsidTr="00230724">
        <w:trPr>
          <w:trHeight w:val="249"/>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 xml:space="preserve">5. Occupation: </w:t>
            </w:r>
          </w:p>
        </w:tc>
      </w:tr>
      <w:tr w:rsidR="00230724" w:rsidRPr="00230724" w:rsidTr="00230724">
        <w:trPr>
          <w:trHeight w:val="336"/>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6. Sex:</w:t>
            </w:r>
          </w:p>
        </w:tc>
      </w:tr>
      <w:tr w:rsidR="00230724" w:rsidRPr="00230724" w:rsidTr="00230724">
        <w:trPr>
          <w:trHeight w:val="225"/>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491BE6">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7. Age:</w:t>
            </w:r>
            <w:r w:rsidRPr="00230724">
              <w:rPr>
                <w:rStyle w:val="Strong"/>
                <w:rFonts w:ascii="Arial" w:hAnsi="Arial" w:cs="Arial"/>
                <w:color w:val="595959" w:themeColor="text1" w:themeTint="A6"/>
              </w:rPr>
              <w:tab/>
            </w:r>
          </w:p>
        </w:tc>
      </w:tr>
      <w:tr w:rsidR="00230724" w:rsidRPr="00230724" w:rsidTr="00230724">
        <w:trPr>
          <w:trHeight w:val="344"/>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230724">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8</w:t>
            </w:r>
            <w:r w:rsidR="00491BE6" w:rsidRPr="00230724">
              <w:rPr>
                <w:rStyle w:val="apple-converted-space"/>
                <w:rFonts w:ascii="Arial" w:hAnsi="Arial" w:cs="Arial"/>
                <w:b/>
                <w:color w:val="595959" w:themeColor="text1" w:themeTint="A6"/>
                <w:shd w:val="clear" w:color="auto" w:fill="FFFFFF"/>
              </w:rPr>
              <w:t>. Bank Name:</w:t>
            </w:r>
          </w:p>
        </w:tc>
      </w:tr>
      <w:tr w:rsidR="00230724" w:rsidRPr="00230724" w:rsidTr="00230724">
        <w:trPr>
          <w:trHeight w:val="253"/>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230724">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9</w:t>
            </w:r>
            <w:r w:rsidR="00491BE6" w:rsidRPr="00230724">
              <w:rPr>
                <w:rStyle w:val="apple-converted-space"/>
                <w:rFonts w:ascii="Arial" w:hAnsi="Arial" w:cs="Arial"/>
                <w:b/>
                <w:color w:val="595959" w:themeColor="text1" w:themeTint="A6"/>
                <w:shd w:val="clear" w:color="auto" w:fill="FFFFFF"/>
              </w:rPr>
              <w:t>. Account Number:</w:t>
            </w:r>
          </w:p>
        </w:tc>
      </w:tr>
      <w:tr w:rsidR="00230724" w:rsidRPr="00230724" w:rsidTr="00230724">
        <w:trPr>
          <w:trHeight w:val="358"/>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230724">
            <w:pPr>
              <w:pStyle w:val="NoSpacing"/>
              <w:spacing w:line="276" w:lineRule="auto"/>
              <w:rPr>
                <w:rStyle w:val="Strong"/>
                <w:rFonts w:ascii="Arial" w:hAnsi="Arial" w:cs="Arial"/>
                <w:bCs w:val="0"/>
                <w:color w:val="595959" w:themeColor="text1" w:themeTint="A6"/>
                <w:shd w:val="clear" w:color="auto" w:fill="FFFFFF"/>
              </w:rPr>
            </w:pPr>
            <w:r w:rsidRPr="00230724">
              <w:rPr>
                <w:rStyle w:val="apple-converted-space"/>
                <w:rFonts w:ascii="Arial" w:hAnsi="Arial" w:cs="Arial"/>
                <w:b/>
                <w:color w:val="595959" w:themeColor="text1" w:themeTint="A6"/>
                <w:shd w:val="clear" w:color="auto" w:fill="FFFFFF"/>
              </w:rPr>
              <w:t>10</w:t>
            </w:r>
            <w:r w:rsidR="00491BE6" w:rsidRPr="00230724">
              <w:rPr>
                <w:rStyle w:val="apple-converted-space"/>
                <w:rFonts w:ascii="Arial" w:hAnsi="Arial" w:cs="Arial"/>
                <w:b/>
                <w:color w:val="595959" w:themeColor="text1" w:themeTint="A6"/>
                <w:shd w:val="clear" w:color="auto" w:fill="FFFFFF"/>
              </w:rPr>
              <w:t>. Account Holders Name:</w:t>
            </w:r>
          </w:p>
        </w:tc>
      </w:tr>
      <w:tr w:rsidR="00230724" w:rsidRPr="00230724" w:rsidTr="00230724">
        <w:trPr>
          <w:trHeight w:val="266"/>
        </w:trPr>
        <w:tc>
          <w:tcPr>
            <w:tcW w:w="14211" w:type="dxa"/>
            <w:tcBorders>
              <w:top w:val="single" w:sz="4" w:space="0" w:color="000000"/>
              <w:left w:val="single" w:sz="4" w:space="0" w:color="000000"/>
              <w:bottom w:val="single" w:sz="4" w:space="0" w:color="000000"/>
              <w:right w:val="single" w:sz="4" w:space="0" w:color="000000"/>
            </w:tcBorders>
            <w:hideMark/>
          </w:tcPr>
          <w:p w:rsidR="00491BE6" w:rsidRPr="00230724" w:rsidRDefault="00230724">
            <w:pPr>
              <w:pStyle w:val="NoSpacing"/>
              <w:spacing w:line="276" w:lineRule="auto"/>
              <w:rPr>
                <w:rStyle w:val="apple-converted-space"/>
                <w:rFonts w:ascii="Arial" w:hAnsi="Arial" w:cs="Arial"/>
                <w:b/>
                <w:color w:val="595959" w:themeColor="text1" w:themeTint="A6"/>
              </w:rPr>
            </w:pPr>
            <w:r w:rsidRPr="00230724">
              <w:rPr>
                <w:rStyle w:val="apple-converted-space"/>
                <w:rFonts w:ascii="Arial" w:hAnsi="Arial" w:cs="Arial"/>
                <w:b/>
                <w:color w:val="595959" w:themeColor="text1" w:themeTint="A6"/>
                <w:shd w:val="clear" w:color="auto" w:fill="FFFFFF"/>
              </w:rPr>
              <w:t>11</w:t>
            </w:r>
            <w:r w:rsidR="00491BE6" w:rsidRPr="00230724">
              <w:rPr>
                <w:rStyle w:val="apple-converted-space"/>
                <w:rFonts w:ascii="Arial" w:hAnsi="Arial" w:cs="Arial"/>
                <w:b/>
                <w:color w:val="595959" w:themeColor="text1" w:themeTint="A6"/>
                <w:shd w:val="clear" w:color="auto" w:fill="FFFFFF"/>
              </w:rPr>
              <w:t>. Bank Branch:</w:t>
            </w:r>
          </w:p>
        </w:tc>
      </w:tr>
      <w:tr w:rsidR="00230724" w:rsidRPr="00230724" w:rsidTr="00543826">
        <w:trPr>
          <w:trHeight w:val="297"/>
        </w:trPr>
        <w:tc>
          <w:tcPr>
            <w:tcW w:w="14211" w:type="dxa"/>
            <w:tcBorders>
              <w:top w:val="single" w:sz="4" w:space="0" w:color="000000"/>
              <w:left w:val="single" w:sz="4" w:space="0" w:color="000000"/>
              <w:bottom w:val="single" w:sz="4" w:space="0" w:color="000000"/>
              <w:right w:val="single" w:sz="4" w:space="0" w:color="000000"/>
            </w:tcBorders>
          </w:tcPr>
          <w:p w:rsidR="00491BE6" w:rsidRPr="00230724" w:rsidRDefault="00543826" w:rsidP="00543826">
            <w:pPr>
              <w:pStyle w:val="NoSpacing"/>
              <w:spacing w:line="276" w:lineRule="auto"/>
              <w:rPr>
                <w:rStyle w:val="Strong"/>
                <w:rFonts w:ascii="Arial" w:hAnsi="Arial" w:cs="Arial"/>
                <w:bCs w:val="0"/>
                <w:color w:val="595959" w:themeColor="text1" w:themeTint="A6"/>
              </w:rPr>
            </w:pPr>
            <w:r>
              <w:rPr>
                <w:rStyle w:val="Strong"/>
                <w:rFonts w:ascii="Arial" w:hAnsi="Arial" w:cs="Arial"/>
                <w:bCs w:val="0"/>
                <w:color w:val="595959" w:themeColor="text1" w:themeTint="A6"/>
              </w:rPr>
              <w:t>12.</w:t>
            </w:r>
            <w:r w:rsidRPr="00543826">
              <w:rPr>
                <w:rStyle w:val="Strong"/>
                <w:rFonts w:ascii="Arial" w:hAnsi="Arial" w:cs="Arial"/>
                <w:bCs w:val="0"/>
                <w:color w:val="595959" w:themeColor="text1" w:themeTint="A6"/>
              </w:rPr>
              <w:t xml:space="preserve">One Scan Copy of your identity Card (Very </w:t>
            </w:r>
            <w:r>
              <w:rPr>
                <w:rStyle w:val="Strong"/>
                <w:rFonts w:ascii="Arial" w:hAnsi="Arial" w:cs="Arial"/>
                <w:bCs w:val="0"/>
                <w:color w:val="595959" w:themeColor="text1" w:themeTint="A6"/>
              </w:rPr>
              <w:t>I</w:t>
            </w:r>
            <w:r w:rsidRPr="00543826">
              <w:rPr>
                <w:rStyle w:val="Strong"/>
                <w:rFonts w:ascii="Arial" w:hAnsi="Arial" w:cs="Arial"/>
                <w:bCs w:val="0"/>
                <w:color w:val="595959" w:themeColor="text1" w:themeTint="A6"/>
              </w:rPr>
              <w:t>mportant)</w:t>
            </w:r>
          </w:p>
        </w:tc>
      </w:tr>
      <w:tr w:rsidR="00543826" w:rsidRPr="00230724" w:rsidTr="00230724">
        <w:trPr>
          <w:trHeight w:val="297"/>
        </w:trPr>
        <w:tc>
          <w:tcPr>
            <w:tcW w:w="14211" w:type="dxa"/>
            <w:tcBorders>
              <w:top w:val="single" w:sz="4" w:space="0" w:color="000000"/>
              <w:left w:val="single" w:sz="4" w:space="0" w:color="000000"/>
              <w:bottom w:val="single" w:sz="4" w:space="0" w:color="000000"/>
              <w:right w:val="single" w:sz="4" w:space="0" w:color="000000"/>
            </w:tcBorders>
          </w:tcPr>
          <w:p w:rsidR="00543826" w:rsidRPr="00230724" w:rsidRDefault="00543826" w:rsidP="00543826">
            <w:pPr>
              <w:pStyle w:val="NoSpacing"/>
              <w:spacing w:line="276" w:lineRule="auto"/>
              <w:rPr>
                <w:rStyle w:val="Strong"/>
                <w:rFonts w:ascii="Arial" w:hAnsi="Arial" w:cs="Arial"/>
                <w:bCs w:val="0"/>
                <w:color w:val="595959" w:themeColor="text1" w:themeTint="A6"/>
              </w:rPr>
            </w:pPr>
            <w:r>
              <w:rPr>
                <w:rStyle w:val="apple-converted-space"/>
                <w:rFonts w:ascii="Arial" w:hAnsi="Arial" w:cs="Arial"/>
                <w:b/>
                <w:color w:val="595959" w:themeColor="text1" w:themeTint="A6"/>
                <w:shd w:val="clear" w:color="auto" w:fill="FFFFFF"/>
              </w:rPr>
              <w:t>13</w:t>
            </w:r>
            <w:r w:rsidRPr="00230724">
              <w:rPr>
                <w:rStyle w:val="apple-converted-space"/>
                <w:rFonts w:ascii="Arial" w:hAnsi="Arial" w:cs="Arial"/>
                <w:b/>
                <w:color w:val="595959" w:themeColor="text1" w:themeTint="A6"/>
                <w:shd w:val="clear" w:color="auto" w:fill="FFFFFF"/>
              </w:rPr>
              <w:t xml:space="preserve">. Fill the verification form and send to this e-mail </w:t>
            </w:r>
            <w:hyperlink r:id="rId9" w:history="1">
              <w:r w:rsidR="00B86B27" w:rsidRPr="00726A93">
                <w:rPr>
                  <w:rStyle w:val="Hyperlink"/>
                  <w:rFonts w:ascii="Verdana" w:hAnsi="Verdana"/>
                  <w:sz w:val="21"/>
                  <w:szCs w:val="21"/>
                  <w:shd w:val="clear" w:color="auto" w:fill="FFFFFF"/>
                </w:rPr>
                <w:t>transferdept1@accountant.com</w:t>
              </w:r>
            </w:hyperlink>
            <w:r w:rsidR="00B86B27">
              <w:rPr>
                <w:rFonts w:ascii="Verdana" w:hAnsi="Verdana"/>
                <w:color w:val="449100"/>
                <w:sz w:val="21"/>
                <w:szCs w:val="21"/>
                <w:shd w:val="clear" w:color="auto" w:fill="FFFFFF"/>
              </w:rPr>
              <w:t xml:space="preserve"> </w:t>
            </w:r>
            <w:r w:rsidRPr="00230724">
              <w:rPr>
                <w:rStyle w:val="apple-converted-space"/>
                <w:rFonts w:ascii="Arial" w:hAnsi="Arial" w:cs="Arial"/>
                <w:b/>
                <w:color w:val="595959" w:themeColor="text1" w:themeTint="A6"/>
                <w:shd w:val="clear" w:color="auto" w:fill="FFFFFF"/>
              </w:rPr>
              <w:t>to avoid disqualification</w:t>
            </w:r>
          </w:p>
        </w:tc>
      </w:tr>
    </w:tbl>
    <w:p w:rsidR="00543826" w:rsidRDefault="00543826" w:rsidP="0033412A">
      <w:pPr>
        <w:pStyle w:val="NoSpacing"/>
        <w:rPr>
          <w:rFonts w:ascii="Arial" w:hAnsi="Arial" w:cs="Arial"/>
          <w:b/>
          <w:color w:val="595959" w:themeColor="text1" w:themeTint="A6"/>
        </w:rPr>
      </w:pPr>
    </w:p>
    <w:p w:rsid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The RBI order that the Transfer Approval and crediting fee is to be paid to the Foreign Monitoring Department before your funds can be transfer successfully and as stated in sec 3 of page 101 (RBI) law initiative that the minimum crediting fees you will have to deposit for the total sum of your amount is Rs.</w:t>
      </w:r>
      <w:r w:rsidR="00230724">
        <w:rPr>
          <w:rFonts w:ascii="Arial" w:hAnsi="Arial" w:cs="Arial"/>
          <w:b/>
          <w:color w:val="595959" w:themeColor="text1" w:themeTint="A6"/>
        </w:rPr>
        <w:t>14</w:t>
      </w:r>
      <w:r w:rsidRPr="00230724">
        <w:rPr>
          <w:rFonts w:ascii="Arial" w:hAnsi="Arial" w:cs="Arial"/>
          <w:b/>
          <w:color w:val="595959" w:themeColor="text1" w:themeTint="A6"/>
        </w:rPr>
        <w:t>,900 Only. This amount for crediting fee is REFUNDABLE and will be credited &amp; added to your account in a</w:t>
      </w:r>
      <w:r w:rsidR="00BA3F3F">
        <w:rPr>
          <w:rFonts w:ascii="Arial" w:hAnsi="Arial" w:cs="Arial"/>
          <w:b/>
          <w:color w:val="595959" w:themeColor="text1" w:themeTint="A6"/>
        </w:rPr>
        <w:t>ddition to your $650,000,00 USD</w:t>
      </w:r>
      <w:r w:rsidRPr="00230724">
        <w:rPr>
          <w:rFonts w:ascii="Arial" w:hAnsi="Arial" w:cs="Arial"/>
          <w:b/>
          <w:color w:val="595959" w:themeColor="text1" w:themeTint="A6"/>
        </w:rPr>
        <w:t xml:space="preserve">.This unit is the authority in charge to endorse your fund transfer Certificate &amp; Fund Release Order Authorizing to enable us Transfer immediately the sum of </w:t>
      </w:r>
      <w:r w:rsidR="00BA3F3F" w:rsidRPr="00230724">
        <w:rPr>
          <w:rFonts w:ascii="Arial" w:hAnsi="Arial" w:cs="Arial"/>
          <w:b/>
          <w:color w:val="595959" w:themeColor="text1" w:themeTint="A6"/>
        </w:rPr>
        <w:t xml:space="preserve">$650,000,00 </w:t>
      </w:r>
      <w:r w:rsidRPr="00230724">
        <w:rPr>
          <w:rFonts w:ascii="Arial" w:hAnsi="Arial" w:cs="Arial"/>
          <w:b/>
          <w:color w:val="595959" w:themeColor="text1" w:themeTint="A6"/>
        </w:rPr>
        <w:t>to your bank account</w:t>
      </w:r>
      <w:r w:rsidR="00230724">
        <w:rPr>
          <w:rFonts w:ascii="Arial" w:hAnsi="Arial" w:cs="Arial"/>
          <w:b/>
          <w:color w:val="595959" w:themeColor="text1" w:themeTint="A6"/>
        </w:rPr>
        <w:t>.</w:t>
      </w:r>
    </w:p>
    <w:p w:rsidR="00230724" w:rsidRDefault="00230724" w:rsidP="0033412A">
      <w:pPr>
        <w:pStyle w:val="NoSpacing"/>
        <w:rPr>
          <w:rFonts w:ascii="Arial" w:hAnsi="Arial" w:cs="Arial"/>
          <w:b/>
          <w:color w:val="595959" w:themeColor="text1" w:themeTint="A6"/>
        </w:rPr>
      </w:pP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Please Note: That by confirming the above listed information means you’re accepting to pay the required</w:t>
      </w:r>
      <w:r w:rsidR="002E2387" w:rsidRPr="00230724">
        <w:rPr>
          <w:rFonts w:ascii="Arial" w:hAnsi="Arial" w:cs="Arial"/>
          <w:b/>
          <w:color w:val="595959" w:themeColor="text1" w:themeTint="A6"/>
        </w:rPr>
        <w:t xml:space="preserve"> processing/crediting charges. </w:t>
      </w:r>
    </w:p>
    <w:p w:rsidR="00230724" w:rsidRPr="00230724" w:rsidRDefault="00230724" w:rsidP="0033412A">
      <w:pPr>
        <w:pStyle w:val="NoSpacing"/>
        <w:rPr>
          <w:rFonts w:ascii="Arial" w:hAnsi="Arial" w:cs="Arial"/>
          <w:b/>
          <w:color w:val="595959" w:themeColor="text1" w:themeTint="A6"/>
        </w:rPr>
      </w:pP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Regards</w:t>
      </w:r>
    </w:p>
    <w:p w:rsidR="0033412A"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Dr. Raghuram Rajan</w:t>
      </w:r>
    </w:p>
    <w:p w:rsidR="00C36893" w:rsidRPr="00230724" w:rsidRDefault="0033412A" w:rsidP="0033412A">
      <w:pPr>
        <w:pStyle w:val="NoSpacing"/>
        <w:rPr>
          <w:rFonts w:ascii="Arial" w:hAnsi="Arial" w:cs="Arial"/>
          <w:b/>
          <w:color w:val="595959" w:themeColor="text1" w:themeTint="A6"/>
        </w:rPr>
      </w:pPr>
      <w:r w:rsidRPr="00230724">
        <w:rPr>
          <w:rFonts w:ascii="Arial" w:hAnsi="Arial" w:cs="Arial"/>
          <w:b/>
          <w:color w:val="595959" w:themeColor="text1" w:themeTint="A6"/>
        </w:rPr>
        <w:t>Reserve Bank of India (RBI)</w:t>
      </w:r>
    </w:p>
    <w:sectPr w:rsidR="00C36893" w:rsidRPr="00230724" w:rsidSect="00230724">
      <w:headerReference w:type="even" r:id="rId10"/>
      <w:headerReference w:type="default" r:id="rId11"/>
      <w:footerReference w:type="even" r:id="rId12"/>
      <w:footerReference w:type="default" r:id="rId13"/>
      <w:headerReference w:type="first" r:id="rId14"/>
      <w:footerReference w:type="first" r:id="rId15"/>
      <w:pgSz w:w="14459" w:h="15842" w:code="1"/>
      <w:pgMar w:top="284" w:right="170" w:bottom="284" w:left="17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E19" w:rsidRDefault="007B5E19" w:rsidP="002E2387">
      <w:pPr>
        <w:spacing w:after="0" w:line="240" w:lineRule="auto"/>
      </w:pPr>
      <w:r>
        <w:separator/>
      </w:r>
    </w:p>
  </w:endnote>
  <w:endnote w:type="continuationSeparator" w:id="1">
    <w:p w:rsidR="007B5E19" w:rsidRDefault="007B5E19" w:rsidP="002E2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2E23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2E23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2E23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E19" w:rsidRDefault="007B5E19" w:rsidP="002E2387">
      <w:pPr>
        <w:spacing w:after="0" w:line="240" w:lineRule="auto"/>
      </w:pPr>
      <w:r>
        <w:separator/>
      </w:r>
    </w:p>
  </w:footnote>
  <w:footnote w:type="continuationSeparator" w:id="1">
    <w:p w:rsidR="007B5E19" w:rsidRDefault="007B5E19" w:rsidP="002E23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18182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39469" o:spid="_x0000_s2050" type="#_x0000_t75" style="position:absolute;left:0;text-align:left;margin-left:0;margin-top:0;width:558.75pt;height:763.65pt;z-index:-251657216;mso-position-horizontal:center;mso-position-horizontal-relative:margin;mso-position-vertical:center;mso-position-vertical-relative:margin" o:allowincell="f">
          <v:imagedata r:id="rId1" o:title="rbinew"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18182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39470" o:spid="_x0000_s2051" type="#_x0000_t75" style="position:absolute;left:0;text-align:left;margin-left:0;margin-top:0;width:558.75pt;height:763.65pt;z-index:-251656192;mso-position-horizontal:center;mso-position-horizontal-relative:margin;mso-position-vertical:center;mso-position-vertical-relative:margin" o:allowincell="f">
          <v:imagedata r:id="rId1" o:title="rbinew"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387" w:rsidRDefault="0018182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39468" o:spid="_x0000_s2049" type="#_x0000_t75" style="position:absolute;left:0;text-align:left;margin-left:0;margin-top:0;width:558.75pt;height:763.65pt;z-index:-251658240;mso-position-horizontal:center;mso-position-horizontal-relative:margin;mso-position-vertical:center;mso-position-vertical-relative:margin" o:allowincell="f">
          <v:imagedata r:id="rId1" o:title="rbinew"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seFELayout/>
  </w:compat>
  <w:rsids>
    <w:rsidRoot w:val="0033412A"/>
    <w:rsid w:val="00124EFF"/>
    <w:rsid w:val="00181829"/>
    <w:rsid w:val="001A0F06"/>
    <w:rsid w:val="001B7089"/>
    <w:rsid w:val="00230724"/>
    <w:rsid w:val="002E2387"/>
    <w:rsid w:val="0033412A"/>
    <w:rsid w:val="00484F1B"/>
    <w:rsid w:val="00491BE6"/>
    <w:rsid w:val="004C01F9"/>
    <w:rsid w:val="00543826"/>
    <w:rsid w:val="005F5A78"/>
    <w:rsid w:val="006C4A2C"/>
    <w:rsid w:val="007B5E19"/>
    <w:rsid w:val="00B86B27"/>
    <w:rsid w:val="00BA3F3F"/>
    <w:rsid w:val="00C36893"/>
    <w:rsid w:val="00CD0737"/>
    <w:rsid w:val="00F664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BE6"/>
  </w:style>
  <w:style w:type="paragraph" w:styleId="Heading1">
    <w:name w:val="heading 1"/>
    <w:basedOn w:val="Normal"/>
    <w:next w:val="Normal"/>
    <w:link w:val="Heading1Char"/>
    <w:uiPriority w:val="9"/>
    <w:qFormat/>
    <w:rsid w:val="00491B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91BE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91B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91BE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91BE6"/>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491BE6"/>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491BE6"/>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491BE6"/>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491BE6"/>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12A"/>
    <w:rPr>
      <w:color w:val="0000FF" w:themeColor="hyperlink"/>
      <w:u w:val="single"/>
    </w:rPr>
  </w:style>
  <w:style w:type="paragraph" w:styleId="NoSpacing">
    <w:name w:val="No Spacing"/>
    <w:link w:val="NoSpacingChar"/>
    <w:uiPriority w:val="1"/>
    <w:qFormat/>
    <w:rsid w:val="00491BE6"/>
    <w:pPr>
      <w:spacing w:after="0" w:line="240" w:lineRule="auto"/>
    </w:pPr>
  </w:style>
  <w:style w:type="character" w:customStyle="1" w:styleId="apple-converted-space">
    <w:name w:val="apple-converted-space"/>
    <w:basedOn w:val="DefaultParagraphFont"/>
    <w:rsid w:val="0033412A"/>
  </w:style>
  <w:style w:type="character" w:styleId="Strong">
    <w:name w:val="Strong"/>
    <w:uiPriority w:val="22"/>
    <w:qFormat/>
    <w:rsid w:val="00491BE6"/>
    <w:rPr>
      <w:b/>
      <w:bCs/>
      <w:color w:val="F79646" w:themeColor="accent6"/>
    </w:rPr>
  </w:style>
  <w:style w:type="paragraph" w:styleId="Header">
    <w:name w:val="header"/>
    <w:basedOn w:val="Normal"/>
    <w:link w:val="HeaderChar"/>
    <w:uiPriority w:val="99"/>
    <w:unhideWhenUsed/>
    <w:rsid w:val="002E2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387"/>
  </w:style>
  <w:style w:type="paragraph" w:styleId="Footer">
    <w:name w:val="footer"/>
    <w:basedOn w:val="Normal"/>
    <w:link w:val="FooterChar"/>
    <w:uiPriority w:val="99"/>
    <w:unhideWhenUsed/>
    <w:rsid w:val="002E2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387"/>
  </w:style>
  <w:style w:type="character" w:customStyle="1" w:styleId="Heading1Char">
    <w:name w:val="Heading 1 Char"/>
    <w:basedOn w:val="DefaultParagraphFont"/>
    <w:link w:val="Heading1"/>
    <w:uiPriority w:val="9"/>
    <w:rsid w:val="00491BE6"/>
    <w:rPr>
      <w:smallCaps/>
      <w:spacing w:val="5"/>
      <w:sz w:val="32"/>
      <w:szCs w:val="32"/>
    </w:rPr>
  </w:style>
  <w:style w:type="character" w:customStyle="1" w:styleId="Heading2Char">
    <w:name w:val="Heading 2 Char"/>
    <w:basedOn w:val="DefaultParagraphFont"/>
    <w:link w:val="Heading2"/>
    <w:uiPriority w:val="9"/>
    <w:semiHidden/>
    <w:rsid w:val="00491BE6"/>
    <w:rPr>
      <w:smallCaps/>
      <w:spacing w:val="5"/>
      <w:sz w:val="28"/>
      <w:szCs w:val="28"/>
    </w:rPr>
  </w:style>
  <w:style w:type="character" w:customStyle="1" w:styleId="Heading3Char">
    <w:name w:val="Heading 3 Char"/>
    <w:basedOn w:val="DefaultParagraphFont"/>
    <w:link w:val="Heading3"/>
    <w:uiPriority w:val="9"/>
    <w:semiHidden/>
    <w:rsid w:val="00491BE6"/>
    <w:rPr>
      <w:smallCaps/>
      <w:spacing w:val="5"/>
      <w:sz w:val="24"/>
      <w:szCs w:val="24"/>
    </w:rPr>
  </w:style>
  <w:style w:type="character" w:customStyle="1" w:styleId="Heading4Char">
    <w:name w:val="Heading 4 Char"/>
    <w:basedOn w:val="DefaultParagraphFont"/>
    <w:link w:val="Heading4"/>
    <w:uiPriority w:val="9"/>
    <w:semiHidden/>
    <w:rsid w:val="00491BE6"/>
    <w:rPr>
      <w:i/>
      <w:iCs/>
      <w:smallCaps/>
      <w:spacing w:val="10"/>
      <w:sz w:val="22"/>
      <w:szCs w:val="22"/>
    </w:rPr>
  </w:style>
  <w:style w:type="character" w:customStyle="1" w:styleId="Heading5Char">
    <w:name w:val="Heading 5 Char"/>
    <w:basedOn w:val="DefaultParagraphFont"/>
    <w:link w:val="Heading5"/>
    <w:uiPriority w:val="9"/>
    <w:semiHidden/>
    <w:rsid w:val="00491BE6"/>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491BE6"/>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491BE6"/>
    <w:rPr>
      <w:b/>
      <w:bCs/>
      <w:smallCaps/>
      <w:color w:val="F79646" w:themeColor="accent6"/>
      <w:spacing w:val="10"/>
    </w:rPr>
  </w:style>
  <w:style w:type="character" w:customStyle="1" w:styleId="Heading8Char">
    <w:name w:val="Heading 8 Char"/>
    <w:basedOn w:val="DefaultParagraphFont"/>
    <w:link w:val="Heading8"/>
    <w:uiPriority w:val="9"/>
    <w:semiHidden/>
    <w:rsid w:val="00491BE6"/>
    <w:rPr>
      <w:b/>
      <w:bCs/>
      <w:i/>
      <w:iCs/>
      <w:smallCaps/>
      <w:color w:val="E36C0A" w:themeColor="accent6" w:themeShade="BF"/>
    </w:rPr>
  </w:style>
  <w:style w:type="character" w:customStyle="1" w:styleId="Heading9Char">
    <w:name w:val="Heading 9 Char"/>
    <w:basedOn w:val="DefaultParagraphFont"/>
    <w:link w:val="Heading9"/>
    <w:uiPriority w:val="9"/>
    <w:semiHidden/>
    <w:rsid w:val="00491BE6"/>
    <w:rPr>
      <w:b/>
      <w:bCs/>
      <w:i/>
      <w:iCs/>
      <w:smallCaps/>
      <w:color w:val="984806" w:themeColor="accent6" w:themeShade="80"/>
    </w:rPr>
  </w:style>
  <w:style w:type="paragraph" w:styleId="Title">
    <w:name w:val="Title"/>
    <w:basedOn w:val="Normal"/>
    <w:next w:val="Normal"/>
    <w:link w:val="TitleChar"/>
    <w:uiPriority w:val="10"/>
    <w:qFormat/>
    <w:rsid w:val="00491BE6"/>
    <w:pPr>
      <w:pBdr>
        <w:top w:val="single" w:sz="8" w:space="1" w:color="F79646"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91BE6"/>
    <w:rPr>
      <w:smallCaps/>
      <w:color w:val="262626" w:themeColor="text1" w:themeTint="D9"/>
      <w:sz w:val="52"/>
      <w:szCs w:val="52"/>
    </w:rPr>
  </w:style>
  <w:style w:type="paragraph" w:styleId="Subtitle">
    <w:name w:val="Subtitle"/>
    <w:basedOn w:val="Normal"/>
    <w:next w:val="Normal"/>
    <w:link w:val="SubtitleChar"/>
    <w:uiPriority w:val="11"/>
    <w:qFormat/>
    <w:rsid w:val="00491BE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91BE6"/>
    <w:rPr>
      <w:rFonts w:asciiTheme="majorHAnsi" w:eastAsiaTheme="majorEastAsia" w:hAnsiTheme="majorHAnsi" w:cstheme="majorBidi"/>
    </w:rPr>
  </w:style>
  <w:style w:type="character" w:styleId="Emphasis">
    <w:name w:val="Emphasis"/>
    <w:uiPriority w:val="20"/>
    <w:qFormat/>
    <w:rsid w:val="00491BE6"/>
    <w:rPr>
      <w:b/>
      <w:bCs/>
      <w:i/>
      <w:iCs/>
      <w:spacing w:val="10"/>
    </w:rPr>
  </w:style>
  <w:style w:type="paragraph" w:styleId="ListParagraph">
    <w:name w:val="List Paragraph"/>
    <w:basedOn w:val="Normal"/>
    <w:uiPriority w:val="34"/>
    <w:qFormat/>
    <w:rsid w:val="00491BE6"/>
    <w:pPr>
      <w:ind w:left="720"/>
      <w:contextualSpacing/>
    </w:pPr>
  </w:style>
  <w:style w:type="paragraph" w:styleId="Quote">
    <w:name w:val="Quote"/>
    <w:basedOn w:val="Normal"/>
    <w:next w:val="Normal"/>
    <w:link w:val="QuoteChar"/>
    <w:uiPriority w:val="29"/>
    <w:qFormat/>
    <w:rsid w:val="00491BE6"/>
    <w:rPr>
      <w:i/>
      <w:iCs/>
    </w:rPr>
  </w:style>
  <w:style w:type="character" w:customStyle="1" w:styleId="QuoteChar">
    <w:name w:val="Quote Char"/>
    <w:basedOn w:val="DefaultParagraphFont"/>
    <w:link w:val="Quote"/>
    <w:uiPriority w:val="29"/>
    <w:rsid w:val="00491BE6"/>
    <w:rPr>
      <w:i/>
      <w:iCs/>
    </w:rPr>
  </w:style>
  <w:style w:type="paragraph" w:styleId="IntenseQuote">
    <w:name w:val="Intense Quote"/>
    <w:basedOn w:val="Normal"/>
    <w:next w:val="Normal"/>
    <w:link w:val="IntenseQuoteChar"/>
    <w:uiPriority w:val="30"/>
    <w:qFormat/>
    <w:rsid w:val="00491BE6"/>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91BE6"/>
    <w:rPr>
      <w:b/>
      <w:bCs/>
      <w:i/>
      <w:iCs/>
    </w:rPr>
  </w:style>
  <w:style w:type="character" w:styleId="SubtleEmphasis">
    <w:name w:val="Subtle Emphasis"/>
    <w:uiPriority w:val="19"/>
    <w:qFormat/>
    <w:rsid w:val="00491BE6"/>
    <w:rPr>
      <w:i/>
      <w:iCs/>
    </w:rPr>
  </w:style>
  <w:style w:type="character" w:styleId="IntenseEmphasis">
    <w:name w:val="Intense Emphasis"/>
    <w:uiPriority w:val="21"/>
    <w:qFormat/>
    <w:rsid w:val="00491BE6"/>
    <w:rPr>
      <w:b/>
      <w:bCs/>
      <w:i/>
      <w:iCs/>
      <w:color w:val="F79646" w:themeColor="accent6"/>
      <w:spacing w:val="10"/>
    </w:rPr>
  </w:style>
  <w:style w:type="character" w:styleId="SubtleReference">
    <w:name w:val="Subtle Reference"/>
    <w:uiPriority w:val="31"/>
    <w:qFormat/>
    <w:rsid w:val="00491BE6"/>
    <w:rPr>
      <w:b/>
      <w:bCs/>
    </w:rPr>
  </w:style>
  <w:style w:type="character" w:styleId="IntenseReference">
    <w:name w:val="Intense Reference"/>
    <w:uiPriority w:val="32"/>
    <w:qFormat/>
    <w:rsid w:val="00491BE6"/>
    <w:rPr>
      <w:b/>
      <w:bCs/>
      <w:smallCaps/>
      <w:spacing w:val="5"/>
      <w:sz w:val="22"/>
      <w:szCs w:val="22"/>
      <w:u w:val="single"/>
    </w:rPr>
  </w:style>
  <w:style w:type="character" w:styleId="BookTitle">
    <w:name w:val="Book Title"/>
    <w:uiPriority w:val="33"/>
    <w:qFormat/>
    <w:rsid w:val="00491B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91BE6"/>
    <w:pPr>
      <w:outlineLvl w:val="9"/>
    </w:pPr>
  </w:style>
  <w:style w:type="paragraph" w:styleId="Caption">
    <w:name w:val="caption"/>
    <w:basedOn w:val="Normal"/>
    <w:next w:val="Normal"/>
    <w:uiPriority w:val="35"/>
    <w:semiHidden/>
    <w:unhideWhenUsed/>
    <w:qFormat/>
    <w:rsid w:val="00491BE6"/>
    <w:rPr>
      <w:b/>
      <w:bCs/>
      <w:caps/>
      <w:sz w:val="16"/>
      <w:szCs w:val="16"/>
    </w:rPr>
  </w:style>
  <w:style w:type="character" w:customStyle="1" w:styleId="NoSpacingChar">
    <w:name w:val="No Spacing Char"/>
    <w:basedOn w:val="DefaultParagraphFont"/>
    <w:link w:val="NoSpacing"/>
    <w:uiPriority w:val="1"/>
    <w:rsid w:val="00491BE6"/>
  </w:style>
  <w:style w:type="paragraph" w:styleId="BalloonText">
    <w:name w:val="Balloon Text"/>
    <w:basedOn w:val="Normal"/>
    <w:link w:val="BalloonTextChar"/>
    <w:uiPriority w:val="99"/>
    <w:semiHidden/>
    <w:unhideWhenUsed/>
    <w:rsid w:val="001B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678115">
      <w:bodyDiv w:val="1"/>
      <w:marLeft w:val="0"/>
      <w:marRight w:val="0"/>
      <w:marTop w:val="0"/>
      <w:marBottom w:val="0"/>
      <w:divBdr>
        <w:top w:val="none" w:sz="0" w:space="0" w:color="auto"/>
        <w:left w:val="none" w:sz="0" w:space="0" w:color="auto"/>
        <w:bottom w:val="none" w:sz="0" w:space="0" w:color="auto"/>
        <w:right w:val="none" w:sz="0" w:space="0" w:color="auto"/>
      </w:divBdr>
    </w:div>
    <w:div w:id="21101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ferdept1@accountan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ferdept1@accountant.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C403-13B0-4C08-9EB9-9055D7EA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JESUS</dc:creator>
  <cp:keywords/>
  <dc:description/>
  <cp:lastModifiedBy>DR JESUS</cp:lastModifiedBy>
  <cp:revision>5</cp:revision>
  <dcterms:created xsi:type="dcterms:W3CDTF">2016-06-07T16:57:00Z</dcterms:created>
  <dcterms:modified xsi:type="dcterms:W3CDTF">2016-06-08T06:24:00Z</dcterms:modified>
</cp:coreProperties>
</file>