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C82" w:rsidRPr="009C3EA9" w:rsidRDefault="00805C82" w:rsidP="00805C82">
      <w:pPr>
        <w:widowControl/>
        <w:suppressAutoHyphens w:val="0"/>
        <w:jc w:val="center"/>
        <w:rPr>
          <w:b/>
        </w:rPr>
      </w:pPr>
      <w:r w:rsidRPr="009C3EA9">
        <w:rPr>
          <w:rFonts w:eastAsia="Times New Roman" w:cs="Times New Roman"/>
          <w:b/>
          <w:kern w:val="0"/>
          <w:lang w:eastAsia="ru-RU" w:bidi="ar-SA"/>
        </w:rPr>
        <w:t xml:space="preserve">Перечень мероприятий </w:t>
      </w:r>
      <w:r w:rsidRPr="009C3EA9">
        <w:rPr>
          <w:b/>
        </w:rPr>
        <w:t xml:space="preserve">по энергосбережению </w:t>
      </w:r>
    </w:p>
    <w:p w:rsidR="00805C82" w:rsidRPr="009C3EA9" w:rsidRDefault="00805C82" w:rsidP="00805C82">
      <w:pPr>
        <w:widowControl/>
        <w:suppressAutoHyphens w:val="0"/>
        <w:jc w:val="center"/>
        <w:rPr>
          <w:b/>
        </w:rPr>
      </w:pPr>
      <w:r w:rsidRPr="009C3EA9">
        <w:rPr>
          <w:b/>
        </w:rPr>
        <w:t xml:space="preserve">и повышению энергетической эффективности, </w:t>
      </w:r>
    </w:p>
    <w:p w:rsidR="00805C82" w:rsidRPr="009C3EA9" w:rsidRDefault="00805C82" w:rsidP="00805C82">
      <w:pPr>
        <w:widowControl/>
        <w:suppressAutoHyphens w:val="0"/>
        <w:jc w:val="center"/>
        <w:rPr>
          <w:b/>
        </w:rPr>
      </w:pPr>
      <w:r w:rsidRPr="009C3EA9">
        <w:rPr>
          <w:b/>
        </w:rPr>
        <w:t xml:space="preserve">в отношении общего </w:t>
      </w:r>
      <w:r w:rsidR="009C3EA9" w:rsidRPr="009C3EA9">
        <w:rPr>
          <w:b/>
        </w:rPr>
        <w:t>имущества многоквартирного дома</w:t>
      </w:r>
    </w:p>
    <w:p w:rsidR="00E933B7" w:rsidRDefault="009F39B7" w:rsidP="00E933B7">
      <w:pPr>
        <w:widowControl/>
        <w:suppressAutoHyphens w:val="0"/>
        <w:jc w:val="center"/>
        <w:rPr>
          <w:b/>
        </w:rPr>
      </w:pPr>
      <w:proofErr w:type="spellStart"/>
      <w:r>
        <w:rPr>
          <w:b/>
        </w:rPr>
        <w:t>г.Калининград</w:t>
      </w:r>
      <w:proofErr w:type="spellEnd"/>
      <w:r>
        <w:rPr>
          <w:b/>
        </w:rPr>
        <w:t xml:space="preserve">, </w:t>
      </w:r>
      <w:r w:rsidR="007B6DA8" w:rsidRPr="007B6DA8">
        <w:rPr>
          <w:b/>
        </w:rPr>
        <w:t xml:space="preserve">Ленинский </w:t>
      </w:r>
      <w:proofErr w:type="spellStart"/>
      <w:r w:rsidR="007B6DA8" w:rsidRPr="007B6DA8">
        <w:rPr>
          <w:b/>
        </w:rPr>
        <w:t>пр-кт</w:t>
      </w:r>
      <w:proofErr w:type="spellEnd"/>
      <w:r w:rsidR="007B6DA8" w:rsidRPr="007B6DA8">
        <w:rPr>
          <w:b/>
        </w:rPr>
        <w:t xml:space="preserve">, дом </w:t>
      </w:r>
      <w:r w:rsidR="00B015E5">
        <w:rPr>
          <w:b/>
        </w:rPr>
        <w:t>8а-8б</w:t>
      </w:r>
      <w:r w:rsidR="00E933B7" w:rsidRPr="0001484E">
        <w:rPr>
          <w:b/>
        </w:rPr>
        <w:t xml:space="preserve"> </w:t>
      </w:r>
    </w:p>
    <w:p w:rsidR="009C3EA9" w:rsidRPr="009C3EA9" w:rsidRDefault="00E933B7" w:rsidP="00E933B7">
      <w:pPr>
        <w:widowControl/>
        <w:suppressAutoHyphens w:val="0"/>
        <w:jc w:val="center"/>
        <w:rPr>
          <w:b/>
        </w:rPr>
      </w:pPr>
      <w:r w:rsidRPr="00171240">
        <w:rPr>
          <w:b/>
        </w:rPr>
        <w:t>на 201</w:t>
      </w:r>
      <w:r>
        <w:rPr>
          <w:b/>
        </w:rPr>
        <w:t>6</w:t>
      </w:r>
      <w:r w:rsidRPr="00171240">
        <w:rPr>
          <w:b/>
        </w:rPr>
        <w:t xml:space="preserve"> год</w:t>
      </w:r>
      <w:bookmarkStart w:id="0" w:name="_GoBack"/>
      <w:bookmarkEnd w:id="0"/>
    </w:p>
    <w:p w:rsidR="00805C82" w:rsidRPr="009C3EA9" w:rsidRDefault="00805C82" w:rsidP="00805C82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10"/>
          <w:szCs w:val="10"/>
          <w:lang w:eastAsia="ru-RU" w:bidi="ar-SA"/>
        </w:rPr>
      </w:pPr>
    </w:p>
    <w:p w:rsidR="00805C82" w:rsidRPr="007A3A1E" w:rsidRDefault="00805C82" w:rsidP="007A3A1E">
      <w:pPr>
        <w:ind w:left="-30" w:firstLine="597"/>
        <w:jc w:val="both"/>
        <w:rPr>
          <w:bCs/>
          <w:sz w:val="22"/>
          <w:szCs w:val="22"/>
        </w:rPr>
      </w:pPr>
      <w:proofErr w:type="gramStart"/>
      <w:r w:rsidRPr="007A3A1E">
        <w:rPr>
          <w:bCs/>
          <w:sz w:val="22"/>
          <w:szCs w:val="22"/>
        </w:rPr>
        <w:t>Для  реализации</w:t>
      </w:r>
      <w:proofErr w:type="gramEnd"/>
      <w:r w:rsidRPr="007A3A1E">
        <w:rPr>
          <w:bCs/>
          <w:sz w:val="22"/>
          <w:szCs w:val="22"/>
        </w:rPr>
        <w:t xml:space="preserve">  мероприятий  по снижению потребления энергоресурсов  в  рамках   Федерального закона от  23.11.2009 г  №261- ФЗ «Об энергосбережении и о повышении энергетической эффективности …»,  рекомендуем выполнить следующие мероприятия:</w:t>
      </w:r>
    </w:p>
    <w:p w:rsidR="007A3A1E" w:rsidRPr="009C3EA9" w:rsidRDefault="007A3A1E" w:rsidP="00805C82">
      <w:pPr>
        <w:widowControl/>
        <w:suppressAutoHyphens w:val="0"/>
        <w:autoSpaceDE w:val="0"/>
        <w:autoSpaceDN w:val="0"/>
        <w:adjustRightInd w:val="0"/>
        <w:rPr>
          <w:rFonts w:eastAsia="Times New Roman" w:cs="Times New Roman"/>
          <w:kern w:val="0"/>
          <w:sz w:val="10"/>
          <w:szCs w:val="10"/>
          <w:lang w:eastAsia="ru-RU" w:bidi="ar-SA"/>
        </w:rPr>
      </w:pPr>
    </w:p>
    <w:tbl>
      <w:tblPr>
        <w:tblW w:w="10505" w:type="dxa"/>
        <w:tblInd w:w="93" w:type="dxa"/>
        <w:tblLook w:val="04A0" w:firstRow="1" w:lastRow="0" w:firstColumn="1" w:lastColumn="0" w:noHBand="0" w:noVBand="1"/>
      </w:tblPr>
      <w:tblGrid>
        <w:gridCol w:w="600"/>
        <w:gridCol w:w="2676"/>
        <w:gridCol w:w="2268"/>
        <w:gridCol w:w="2693"/>
        <w:gridCol w:w="2268"/>
      </w:tblGrid>
      <w:tr w:rsidR="00805C82" w:rsidRPr="007A3A1E" w:rsidTr="00766F17">
        <w:trPr>
          <w:trHeight w:val="120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№ п/п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Предлагаемые мероприятия по энергосбережению и повышению энергетической эффективности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Расходы </w:t>
            </w:r>
            <w:proofErr w:type="gramStart"/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на  проведение</w:t>
            </w:r>
            <w:proofErr w:type="gramEnd"/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 мероприятий по энергосбережению и повышению энергетической эффективности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Объем ожидаемого снижения используемых энергетических ресурсов, % в год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Сроки окупаемости предлагаемых мероприятий по энергосбережению и повышению энергетической эффективности (лет)</w:t>
            </w:r>
          </w:p>
        </w:tc>
      </w:tr>
      <w:tr w:rsidR="00805C82" w:rsidRPr="007A3A1E" w:rsidTr="00766F17">
        <w:trPr>
          <w:trHeight w:val="318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</w:tr>
      <w:tr w:rsidR="00805C82" w:rsidRPr="007A3A1E" w:rsidTr="00766F17">
        <w:trPr>
          <w:trHeight w:val="12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Установка коллективного (общедомового) прибора учёта электрической, тепловой энергии и воды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из средств </w:t>
            </w:r>
          </w:p>
          <w:p w:rsidR="007A3A1E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на капитальный </w:t>
            </w:r>
          </w:p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ремонт *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66F17" w:rsidRPr="00766F17" w:rsidRDefault="00766F17" w:rsidP="00766F1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66F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Мотивация в снижении потерь энергоресурсов в здании. Прямо </w:t>
            </w:r>
          </w:p>
          <w:p w:rsidR="00805C82" w:rsidRPr="007A3A1E" w:rsidRDefault="00766F17" w:rsidP="00766F17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66F17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 приводит к снижению используемых энергоресурсов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Не рассчитывается </w:t>
            </w:r>
          </w:p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в связи с отсутствием </w:t>
            </w:r>
          </w:p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данных по графе 4</w:t>
            </w:r>
          </w:p>
        </w:tc>
      </w:tr>
      <w:tr w:rsidR="00805C82" w:rsidRPr="007A3A1E" w:rsidTr="00766F17">
        <w:trPr>
          <w:trHeight w:val="6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C82" w:rsidRPr="007A3A1E" w:rsidRDefault="007A3A1E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Заделка и уплотнение оконных блоков в подъездах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A3A1E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из платы за содержание и ремонт </w:t>
            </w:r>
          </w:p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общего имущества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10-15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2-3</w:t>
            </w:r>
          </w:p>
        </w:tc>
      </w:tr>
      <w:tr w:rsidR="00805C82" w:rsidRPr="007A3A1E" w:rsidTr="00766F17">
        <w:trPr>
          <w:trHeight w:val="842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C82" w:rsidRPr="007A3A1E" w:rsidRDefault="007A3A1E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Установка оборудования для автоматического освещения помещений в местах общего пользования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из средств </w:t>
            </w:r>
          </w:p>
          <w:p w:rsidR="007A3A1E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 xml:space="preserve">на капитальный </w:t>
            </w:r>
          </w:p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ремонт *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30-35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5C82" w:rsidRPr="007A3A1E" w:rsidRDefault="00805C82" w:rsidP="00805C82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7A3A1E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3-4</w:t>
            </w:r>
          </w:p>
        </w:tc>
      </w:tr>
    </w:tbl>
    <w:p w:rsidR="000E5452" w:rsidRPr="009C3EA9" w:rsidRDefault="000E5452">
      <w:pPr>
        <w:rPr>
          <w:sz w:val="10"/>
          <w:szCs w:val="10"/>
        </w:rPr>
      </w:pPr>
    </w:p>
    <w:p w:rsidR="00647DB4" w:rsidRDefault="007A3A1E" w:rsidP="007A3A1E">
      <w:pPr>
        <w:ind w:left="-30" w:firstLine="597"/>
        <w:jc w:val="both"/>
        <w:rPr>
          <w:bCs/>
          <w:sz w:val="22"/>
          <w:szCs w:val="22"/>
        </w:rPr>
      </w:pPr>
      <w:r w:rsidRPr="007A3A1E">
        <w:rPr>
          <w:bCs/>
          <w:sz w:val="22"/>
          <w:szCs w:val="22"/>
        </w:rPr>
        <w:t xml:space="preserve">(*) Управляющая </w:t>
      </w:r>
      <w:proofErr w:type="gramStart"/>
      <w:r w:rsidRPr="007A3A1E">
        <w:rPr>
          <w:bCs/>
          <w:sz w:val="22"/>
          <w:szCs w:val="22"/>
        </w:rPr>
        <w:t>организация  ООО</w:t>
      </w:r>
      <w:proofErr w:type="gramEnd"/>
      <w:r w:rsidRPr="007A3A1E">
        <w:rPr>
          <w:bCs/>
          <w:sz w:val="22"/>
          <w:szCs w:val="22"/>
        </w:rPr>
        <w:t xml:space="preserve"> «</w:t>
      </w:r>
      <w:r w:rsidR="00240FE6">
        <w:rPr>
          <w:bCs/>
          <w:sz w:val="22"/>
          <w:szCs w:val="22"/>
        </w:rPr>
        <w:t>ЖЭУ-7</w:t>
      </w:r>
      <w:r w:rsidRPr="007A3A1E">
        <w:rPr>
          <w:bCs/>
          <w:sz w:val="22"/>
          <w:szCs w:val="22"/>
        </w:rPr>
        <w:t>» готова выступить заказчиком по выполнению вышеперечисленных работ, относящихся к реконструкции (капитальному ремонту) общего имущества, на основании решения общего собрания собственников, на котором будут утверждены конкретные виды работ</w:t>
      </w:r>
      <w:r w:rsidR="00647DB4">
        <w:rPr>
          <w:bCs/>
          <w:sz w:val="22"/>
          <w:szCs w:val="22"/>
        </w:rPr>
        <w:t>, их стоимость и внесение собственниками денежных средств в необходимом размере.</w:t>
      </w:r>
    </w:p>
    <w:p w:rsidR="007A3A1E" w:rsidRPr="009C3EA9" w:rsidRDefault="007A3A1E">
      <w:pPr>
        <w:rPr>
          <w:sz w:val="10"/>
          <w:szCs w:val="10"/>
        </w:rPr>
      </w:pPr>
    </w:p>
    <w:p w:rsidR="00766F17" w:rsidRDefault="007A3A1E" w:rsidP="007A3A1E">
      <w:pPr>
        <w:tabs>
          <w:tab w:val="left" w:pos="-360"/>
        </w:tabs>
        <w:ind w:firstLine="45"/>
        <w:jc w:val="center"/>
        <w:rPr>
          <w:sz w:val="26"/>
          <w:szCs w:val="26"/>
        </w:rPr>
      </w:pPr>
      <w:r w:rsidRPr="007A3A1E">
        <w:rPr>
          <w:sz w:val="26"/>
          <w:szCs w:val="26"/>
        </w:rPr>
        <w:t xml:space="preserve">Рекомендуемый перечень мероприятий </w:t>
      </w:r>
    </w:p>
    <w:p w:rsidR="007A3A1E" w:rsidRPr="007A3A1E" w:rsidRDefault="007A3A1E" w:rsidP="007A3A1E">
      <w:pPr>
        <w:tabs>
          <w:tab w:val="left" w:pos="-360"/>
        </w:tabs>
        <w:ind w:firstLine="45"/>
        <w:jc w:val="center"/>
        <w:rPr>
          <w:sz w:val="26"/>
          <w:szCs w:val="26"/>
        </w:rPr>
      </w:pPr>
      <w:r w:rsidRPr="007A3A1E">
        <w:rPr>
          <w:sz w:val="26"/>
          <w:szCs w:val="26"/>
        </w:rPr>
        <w:t>в отношении помещений индивидуального пользования.</w:t>
      </w:r>
    </w:p>
    <w:p w:rsidR="007A3A1E" w:rsidRPr="007A3A1E" w:rsidRDefault="007A3A1E" w:rsidP="007A3A1E">
      <w:pPr>
        <w:tabs>
          <w:tab w:val="left" w:pos="-360"/>
        </w:tabs>
        <w:ind w:firstLine="45"/>
        <w:jc w:val="center"/>
        <w:rPr>
          <w:i/>
          <w:sz w:val="22"/>
          <w:szCs w:val="22"/>
          <w:u w:val="single"/>
        </w:rPr>
      </w:pPr>
      <w:r w:rsidRPr="007A3A1E">
        <w:rPr>
          <w:i/>
          <w:sz w:val="22"/>
          <w:szCs w:val="22"/>
        </w:rPr>
        <w:t>Осуществляется за счет средств собственника в принадлежащем ему помещении.</w:t>
      </w:r>
    </w:p>
    <w:p w:rsidR="007A3A1E" w:rsidRPr="009C3EA9" w:rsidRDefault="007A3A1E" w:rsidP="007A3A1E">
      <w:pPr>
        <w:tabs>
          <w:tab w:val="left" w:pos="-360"/>
        </w:tabs>
        <w:ind w:firstLine="45"/>
        <w:jc w:val="center"/>
        <w:rPr>
          <w:sz w:val="10"/>
          <w:szCs w:val="10"/>
          <w:u w:val="single"/>
        </w:rPr>
      </w:pPr>
    </w:p>
    <w:p w:rsidR="007A3A1E" w:rsidRPr="007A3A1E" w:rsidRDefault="007A3A1E" w:rsidP="007A3A1E">
      <w:pPr>
        <w:ind w:firstLine="567"/>
        <w:jc w:val="both"/>
        <w:rPr>
          <w:sz w:val="22"/>
          <w:szCs w:val="22"/>
        </w:rPr>
      </w:pPr>
      <w:r w:rsidRPr="007A3A1E">
        <w:rPr>
          <w:sz w:val="22"/>
          <w:szCs w:val="22"/>
        </w:rPr>
        <w:t>1. Установка индивидуального прибора учета.</w:t>
      </w:r>
    </w:p>
    <w:p w:rsidR="007A3A1E" w:rsidRPr="007A3A1E" w:rsidRDefault="007A3A1E" w:rsidP="007A3A1E">
      <w:pPr>
        <w:ind w:firstLine="567"/>
        <w:jc w:val="both"/>
        <w:rPr>
          <w:sz w:val="22"/>
          <w:szCs w:val="22"/>
        </w:rPr>
      </w:pPr>
      <w:r w:rsidRPr="007A3A1E">
        <w:rPr>
          <w:sz w:val="22"/>
          <w:szCs w:val="22"/>
        </w:rPr>
        <w:t xml:space="preserve">2. Замена ламп накаливания на </w:t>
      </w:r>
      <w:proofErr w:type="spellStart"/>
      <w:r w:rsidRPr="007A3A1E">
        <w:rPr>
          <w:sz w:val="22"/>
          <w:szCs w:val="22"/>
        </w:rPr>
        <w:t>энергоэффективные</w:t>
      </w:r>
      <w:proofErr w:type="spellEnd"/>
      <w:r w:rsidRPr="007A3A1E">
        <w:rPr>
          <w:sz w:val="22"/>
          <w:szCs w:val="22"/>
        </w:rPr>
        <w:t xml:space="preserve"> лампы (люминесцентные лампы, светодиодные лампы) позволит улучшить качество освещения и экономить электроэнергию.</w:t>
      </w:r>
    </w:p>
    <w:p w:rsidR="007A3A1E" w:rsidRPr="007A3A1E" w:rsidRDefault="007A3A1E" w:rsidP="007A3A1E">
      <w:pPr>
        <w:ind w:firstLine="567"/>
        <w:jc w:val="both"/>
        <w:rPr>
          <w:sz w:val="22"/>
          <w:szCs w:val="22"/>
        </w:rPr>
      </w:pPr>
      <w:r w:rsidRPr="007A3A1E">
        <w:rPr>
          <w:sz w:val="22"/>
          <w:szCs w:val="22"/>
        </w:rPr>
        <w:t>3. Ремонт или установка воздушных заслонок (воздушные заслонки с регулированием проходного сечения) позволит ликвидировать утечки тепла через систему вентиляции, рационально использовать тепловую энергию.</w:t>
      </w:r>
    </w:p>
    <w:p w:rsidR="007A3A1E" w:rsidRPr="007A3A1E" w:rsidRDefault="007A3A1E" w:rsidP="007A3A1E">
      <w:pPr>
        <w:ind w:firstLine="567"/>
        <w:jc w:val="both"/>
        <w:rPr>
          <w:sz w:val="22"/>
          <w:szCs w:val="22"/>
        </w:rPr>
      </w:pPr>
      <w:r w:rsidRPr="007A3A1E">
        <w:rPr>
          <w:sz w:val="22"/>
          <w:szCs w:val="22"/>
        </w:rPr>
        <w:t>4. Установка теплоотражающих пленок на окна позволит снизить потери лучистой энергии через окна и рационально использовать тепловую энергию.</w:t>
      </w:r>
    </w:p>
    <w:p w:rsidR="007A3A1E" w:rsidRPr="007A3A1E" w:rsidRDefault="007A3A1E" w:rsidP="007A3A1E">
      <w:pPr>
        <w:ind w:firstLine="567"/>
        <w:jc w:val="both"/>
        <w:rPr>
          <w:sz w:val="22"/>
          <w:szCs w:val="22"/>
        </w:rPr>
      </w:pPr>
      <w:r w:rsidRPr="007A3A1E">
        <w:rPr>
          <w:sz w:val="22"/>
          <w:szCs w:val="22"/>
        </w:rPr>
        <w:t xml:space="preserve">5. Установка </w:t>
      </w:r>
      <w:proofErr w:type="spellStart"/>
      <w:r w:rsidRPr="007A3A1E">
        <w:rPr>
          <w:sz w:val="22"/>
          <w:szCs w:val="22"/>
        </w:rPr>
        <w:t>низкоэмиссионных</w:t>
      </w:r>
      <w:proofErr w:type="spellEnd"/>
      <w:r w:rsidRPr="007A3A1E">
        <w:rPr>
          <w:sz w:val="22"/>
          <w:szCs w:val="22"/>
        </w:rPr>
        <w:t xml:space="preserve"> стекол на окна позволит снизить потери лучистой энергии через окна и рационально использовать тепловую энергию.</w:t>
      </w:r>
    </w:p>
    <w:p w:rsidR="007A3A1E" w:rsidRPr="007A3A1E" w:rsidRDefault="007A3A1E" w:rsidP="007A3A1E">
      <w:pPr>
        <w:ind w:firstLine="567"/>
        <w:jc w:val="both"/>
        <w:rPr>
          <w:sz w:val="22"/>
          <w:szCs w:val="22"/>
        </w:rPr>
      </w:pPr>
      <w:r w:rsidRPr="007A3A1E">
        <w:rPr>
          <w:sz w:val="22"/>
          <w:szCs w:val="22"/>
        </w:rPr>
        <w:t>6. Заделка и уплотнение оконных блоков (прокладки, полиуретановая пена и др.) позволит снизить инфильтрацию тепла через оконные блоки, рационально использовать тепловую энергию.</w:t>
      </w:r>
    </w:p>
    <w:p w:rsidR="007A3A1E" w:rsidRPr="007A3A1E" w:rsidRDefault="007A3A1E" w:rsidP="007A3A1E">
      <w:pPr>
        <w:ind w:firstLine="567"/>
        <w:jc w:val="both"/>
        <w:rPr>
          <w:sz w:val="22"/>
          <w:szCs w:val="22"/>
        </w:rPr>
      </w:pPr>
      <w:r w:rsidRPr="007A3A1E">
        <w:rPr>
          <w:sz w:val="22"/>
          <w:szCs w:val="22"/>
        </w:rPr>
        <w:t>7. Замена оконных и балконных блоков (современные пластиковые стеклопакеты) снижают инфильтрацию тепла через оконные и балконные блоки. Позволит рационально использовать тепловую энергию, увеличить срок службы окон и балконных дверей.</w:t>
      </w:r>
    </w:p>
    <w:p w:rsidR="007A3A1E" w:rsidRPr="007A3A1E" w:rsidRDefault="007A3A1E" w:rsidP="007A3A1E">
      <w:pPr>
        <w:ind w:firstLine="567"/>
        <w:jc w:val="both"/>
        <w:rPr>
          <w:sz w:val="22"/>
          <w:szCs w:val="22"/>
        </w:rPr>
      </w:pPr>
      <w:r w:rsidRPr="007A3A1E">
        <w:rPr>
          <w:sz w:val="22"/>
          <w:szCs w:val="22"/>
        </w:rPr>
        <w:t>8. Остекление балконов и лоджий (современные пластиковые и алюминиевые конструкции) снижают инфильтрацию тепла через оконные и балконные блоки. Позволит повысить термическое сопротивление оконных конструкций и увеличить срок службы окон и балконных дверей.</w:t>
      </w:r>
    </w:p>
    <w:p w:rsidR="007A3A1E" w:rsidRPr="009C3EA9" w:rsidRDefault="007A3A1E" w:rsidP="007A3A1E">
      <w:pPr>
        <w:jc w:val="right"/>
        <w:rPr>
          <w:sz w:val="10"/>
          <w:szCs w:val="10"/>
        </w:rPr>
      </w:pPr>
    </w:p>
    <w:p w:rsidR="007A3A1E" w:rsidRPr="007A3A1E" w:rsidRDefault="007A3A1E" w:rsidP="007A3A1E">
      <w:pPr>
        <w:jc w:val="right"/>
        <w:rPr>
          <w:sz w:val="22"/>
          <w:szCs w:val="22"/>
        </w:rPr>
      </w:pPr>
      <w:r w:rsidRPr="007A3A1E">
        <w:rPr>
          <w:sz w:val="22"/>
          <w:szCs w:val="22"/>
        </w:rPr>
        <w:t>Администрация ООО «</w:t>
      </w:r>
      <w:r w:rsidR="00240FE6">
        <w:rPr>
          <w:sz w:val="22"/>
          <w:szCs w:val="22"/>
        </w:rPr>
        <w:t>ЖЭУ-7</w:t>
      </w:r>
      <w:r w:rsidRPr="007A3A1E">
        <w:rPr>
          <w:sz w:val="22"/>
          <w:szCs w:val="22"/>
        </w:rPr>
        <w:t>»</w:t>
      </w:r>
    </w:p>
    <w:p w:rsidR="007A3A1E" w:rsidRDefault="007A3A1E"/>
    <w:sectPr w:rsidR="007A3A1E" w:rsidSect="00766F17">
      <w:pgSz w:w="11906" w:h="16838"/>
      <w:pgMar w:top="510" w:right="720" w:bottom="51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EC5"/>
    <w:rsid w:val="000E2439"/>
    <w:rsid w:val="000E5452"/>
    <w:rsid w:val="001C1815"/>
    <w:rsid w:val="001E588C"/>
    <w:rsid w:val="00240FE6"/>
    <w:rsid w:val="002A5B15"/>
    <w:rsid w:val="0047714D"/>
    <w:rsid w:val="005C2FC0"/>
    <w:rsid w:val="00623A5F"/>
    <w:rsid w:val="00647DB4"/>
    <w:rsid w:val="006F4EC5"/>
    <w:rsid w:val="00766F17"/>
    <w:rsid w:val="007A3A1E"/>
    <w:rsid w:val="007B6DA8"/>
    <w:rsid w:val="00805C82"/>
    <w:rsid w:val="008F1589"/>
    <w:rsid w:val="009C3EA9"/>
    <w:rsid w:val="009F39B7"/>
    <w:rsid w:val="00B015E5"/>
    <w:rsid w:val="00BC659A"/>
    <w:rsid w:val="00C4426C"/>
    <w:rsid w:val="00C85CF7"/>
    <w:rsid w:val="00CA5304"/>
    <w:rsid w:val="00CC31DD"/>
    <w:rsid w:val="00CF434C"/>
    <w:rsid w:val="00E07707"/>
    <w:rsid w:val="00E933B7"/>
    <w:rsid w:val="00E9779B"/>
    <w:rsid w:val="00FE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F4F89C-C94F-4098-AEED-F05A20E2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C82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Моисеев О.</dc:creator>
  <cp:lastModifiedBy>fuchadzhi</cp:lastModifiedBy>
  <cp:revision>23</cp:revision>
  <cp:lastPrinted>2016-02-29T09:26:00Z</cp:lastPrinted>
  <dcterms:created xsi:type="dcterms:W3CDTF">2016-03-03T07:07:00Z</dcterms:created>
  <dcterms:modified xsi:type="dcterms:W3CDTF">2016-05-24T03:15:00Z</dcterms:modified>
</cp:coreProperties>
</file>