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643D2" w:rsidRDefault="000643D2" w:rsidP="00F12BA0">
      <w:pPr>
        <w:rPr>
          <w:rFonts w:ascii="Algerian" w:hAnsi="Algerian"/>
          <w:color w:val="FF0000"/>
          <w:sz w:val="56"/>
          <w:szCs w:val="56"/>
        </w:rPr>
      </w:pPr>
      <w:r>
        <w:rPr>
          <w:rFonts w:ascii="Algerian" w:hAnsi="Algerian"/>
          <w:color w:val="FF0000"/>
          <w:sz w:val="56"/>
          <w:szCs w:val="56"/>
        </w:rPr>
        <w:t xml:space="preserve">             CURRICULO DE VIDA</w:t>
      </w:r>
    </w:p>
    <w:p w:rsidR="007F1AF7" w:rsidRPr="00F12BA0" w:rsidRDefault="007F1AF7" w:rsidP="00F12BA0">
      <w:pPr>
        <w:rPr>
          <w:rFonts w:ascii="Agency FB" w:hAnsi="Agency FB"/>
          <w:color w:val="FF0000"/>
          <w:sz w:val="56"/>
          <w:szCs w:val="56"/>
        </w:rPr>
      </w:pPr>
      <w:r>
        <w:rPr>
          <w:rFonts w:ascii="Algerian" w:hAnsi="Algerian"/>
          <w:color w:val="FF0000"/>
          <w:sz w:val="56"/>
          <w:szCs w:val="56"/>
        </w:rPr>
        <w:t xml:space="preserve"> </w:t>
      </w:r>
      <w:r w:rsidR="006529D4">
        <w:rPr>
          <w:rFonts w:ascii="Algerian" w:hAnsi="Algerian"/>
          <w:noProof/>
          <w:color w:val="FF0000"/>
          <w:sz w:val="56"/>
          <w:szCs w:val="56"/>
          <w:lang w:eastAsia="es-VE"/>
        </w:rPr>
        <w:drawing>
          <wp:inline distT="0" distB="0" distL="0" distR="0" wp14:anchorId="4083DD19" wp14:editId="1DC5CEBE">
            <wp:extent cx="1223158" cy="875223"/>
            <wp:effectExtent l="0" t="0" r="0" b="127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1371" cy="8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12BA0">
        <w:rPr>
          <w:rFonts w:ascii="Algerian" w:hAnsi="Algerian"/>
          <w:color w:val="FF0000"/>
          <w:sz w:val="56"/>
          <w:szCs w:val="56"/>
        </w:rPr>
        <w:t xml:space="preserve">    </w:t>
      </w:r>
      <w:r w:rsidR="006529D4">
        <w:rPr>
          <w:rFonts w:ascii="Algerian" w:hAnsi="Algerian"/>
          <w:color w:val="FF0000"/>
          <w:sz w:val="56"/>
          <w:szCs w:val="56"/>
        </w:rPr>
        <w:t xml:space="preserve"> </w:t>
      </w:r>
      <w:r w:rsidR="00F12BA0">
        <w:rPr>
          <w:rFonts w:ascii="Algerian" w:hAnsi="Algerian"/>
          <w:color w:val="FF0000"/>
          <w:sz w:val="56"/>
          <w:szCs w:val="56"/>
        </w:rPr>
        <w:t xml:space="preserve">    </w:t>
      </w:r>
      <w:r w:rsidR="000643D2">
        <w:rPr>
          <w:rFonts w:ascii="Algerian" w:hAnsi="Algerian"/>
          <w:color w:val="FF0000"/>
          <w:sz w:val="56"/>
          <w:szCs w:val="56"/>
        </w:rPr>
        <w:t xml:space="preserve">       </w:t>
      </w:r>
      <w:r w:rsidR="00F12BA0">
        <w:rPr>
          <w:rFonts w:ascii="Algerian" w:hAnsi="Algerian"/>
          <w:color w:val="FF0000"/>
          <w:sz w:val="56"/>
          <w:szCs w:val="56"/>
        </w:rPr>
        <w:t xml:space="preserve">      </w:t>
      </w:r>
      <w:r w:rsidR="006529D4">
        <w:rPr>
          <w:rFonts w:ascii="Algerian" w:hAnsi="Algerian"/>
          <w:color w:val="FF0000"/>
          <w:sz w:val="56"/>
          <w:szCs w:val="56"/>
        </w:rPr>
        <w:t xml:space="preserve">  </w:t>
      </w:r>
      <w:r w:rsidR="006529D4" w:rsidRPr="00F12BA0">
        <w:rPr>
          <w:rFonts w:ascii="Agency FB" w:hAnsi="Agency FB"/>
          <w:sz w:val="20"/>
          <w:szCs w:val="20"/>
        </w:rPr>
        <w:t>NOMBRE JUAN SEGUNDO</w:t>
      </w:r>
    </w:p>
    <w:p w:rsidR="006529D4" w:rsidRPr="00F12BA0" w:rsidRDefault="006529D4" w:rsidP="00F12BA0">
      <w:pPr>
        <w:ind w:left="708"/>
        <w:rPr>
          <w:rFonts w:ascii="Agency FB" w:hAnsi="Agency FB"/>
          <w:sz w:val="20"/>
          <w:szCs w:val="20"/>
        </w:rPr>
      </w:pPr>
      <w:r w:rsidRPr="00F12BA0">
        <w:rPr>
          <w:rFonts w:ascii="Agency FB" w:hAnsi="Agency FB"/>
          <w:sz w:val="20"/>
          <w:szCs w:val="20"/>
        </w:rPr>
        <w:t xml:space="preserve">                              </w:t>
      </w:r>
      <w:r w:rsidR="00F12BA0" w:rsidRPr="00F12BA0">
        <w:rPr>
          <w:rFonts w:ascii="Agency FB" w:hAnsi="Agency FB"/>
          <w:sz w:val="20"/>
          <w:szCs w:val="20"/>
        </w:rPr>
        <w:t xml:space="preserve">                 </w:t>
      </w:r>
      <w:r w:rsidRPr="00F12BA0">
        <w:rPr>
          <w:rFonts w:ascii="Agency FB" w:hAnsi="Agency FB"/>
          <w:sz w:val="20"/>
          <w:szCs w:val="20"/>
        </w:rPr>
        <w:t xml:space="preserve">        </w:t>
      </w:r>
      <w:r w:rsidR="00F12BA0">
        <w:rPr>
          <w:rFonts w:ascii="Agency FB" w:hAnsi="Agency FB"/>
          <w:sz w:val="20"/>
          <w:szCs w:val="20"/>
        </w:rPr>
        <w:t xml:space="preserve">                                                            </w:t>
      </w:r>
      <w:r w:rsidRPr="00F12BA0">
        <w:rPr>
          <w:rFonts w:ascii="Agency FB" w:hAnsi="Agency FB"/>
          <w:sz w:val="20"/>
          <w:szCs w:val="20"/>
        </w:rPr>
        <w:t xml:space="preserve">     APELLIDOS  VASQUES BARRIOS</w:t>
      </w:r>
    </w:p>
    <w:p w:rsidR="002947DA" w:rsidRDefault="006529D4" w:rsidP="002947DA">
      <w:pPr>
        <w:ind w:left="708"/>
        <w:rPr>
          <w:rFonts w:ascii="Agency FB" w:hAnsi="Agency FB"/>
          <w:sz w:val="20"/>
          <w:szCs w:val="20"/>
        </w:rPr>
      </w:pPr>
      <w:r w:rsidRPr="00F12BA0">
        <w:rPr>
          <w:rFonts w:ascii="Agency FB" w:hAnsi="Agency FB"/>
          <w:sz w:val="20"/>
          <w:szCs w:val="20"/>
        </w:rPr>
        <w:t xml:space="preserve">                                       </w:t>
      </w:r>
      <w:r w:rsidR="00F12BA0" w:rsidRPr="00F12BA0">
        <w:rPr>
          <w:rFonts w:ascii="Agency FB" w:hAnsi="Agency FB"/>
          <w:sz w:val="20"/>
          <w:szCs w:val="20"/>
        </w:rPr>
        <w:t xml:space="preserve">          </w:t>
      </w:r>
      <w:r w:rsidR="00F12BA0">
        <w:rPr>
          <w:rFonts w:ascii="Agency FB" w:hAnsi="Agency FB"/>
          <w:sz w:val="20"/>
          <w:szCs w:val="20"/>
        </w:rPr>
        <w:t xml:space="preserve">                                                           </w:t>
      </w:r>
      <w:r w:rsidR="00F12BA0" w:rsidRPr="00F12BA0">
        <w:rPr>
          <w:rFonts w:ascii="Agency FB" w:hAnsi="Agency FB"/>
          <w:sz w:val="20"/>
          <w:szCs w:val="20"/>
        </w:rPr>
        <w:t xml:space="preserve">        </w:t>
      </w:r>
      <w:r w:rsidRPr="00F12BA0">
        <w:rPr>
          <w:rFonts w:ascii="Agency FB" w:hAnsi="Agency FB"/>
          <w:sz w:val="20"/>
          <w:szCs w:val="20"/>
        </w:rPr>
        <w:t xml:space="preserve">    C.I 14372 131</w:t>
      </w:r>
      <w:r w:rsidR="002947DA">
        <w:rPr>
          <w:rFonts w:ascii="Agency FB" w:hAnsi="Agency FB"/>
          <w:sz w:val="20"/>
          <w:szCs w:val="20"/>
        </w:rPr>
        <w:t xml:space="preserve"> </w:t>
      </w:r>
    </w:p>
    <w:p w:rsidR="002947DA" w:rsidRPr="00F12BA0" w:rsidRDefault="002947DA" w:rsidP="002947DA">
      <w:pPr>
        <w:ind w:left="708"/>
        <w:rPr>
          <w:rFonts w:ascii="Agency FB" w:hAnsi="Agency FB"/>
          <w:sz w:val="20"/>
          <w:szCs w:val="20"/>
        </w:rPr>
      </w:pPr>
      <w:r>
        <w:rPr>
          <w:rFonts w:ascii="Agency FB" w:hAnsi="Agency FB"/>
          <w:sz w:val="20"/>
          <w:szCs w:val="20"/>
        </w:rPr>
        <w:t xml:space="preserve">                                                                                                                    </w:t>
      </w:r>
      <w:bookmarkStart w:id="0" w:name="_GoBack"/>
      <w:bookmarkEnd w:id="0"/>
      <w:r>
        <w:rPr>
          <w:rFonts w:ascii="Agency FB" w:hAnsi="Agency FB"/>
          <w:sz w:val="20"/>
          <w:szCs w:val="20"/>
        </w:rPr>
        <w:t xml:space="preserve">    EDAD 35 </w:t>
      </w:r>
    </w:p>
    <w:p w:rsidR="006529D4" w:rsidRPr="00F12BA0" w:rsidRDefault="006529D4">
      <w:pPr>
        <w:rPr>
          <w:rFonts w:ascii="Agency FB" w:hAnsi="Agency FB"/>
          <w:sz w:val="20"/>
          <w:szCs w:val="20"/>
        </w:rPr>
      </w:pPr>
      <w:r w:rsidRPr="00F12BA0">
        <w:rPr>
          <w:rFonts w:ascii="Agency FB" w:hAnsi="Agency FB"/>
          <w:sz w:val="20"/>
          <w:szCs w:val="20"/>
        </w:rPr>
        <w:t xml:space="preserve">                                                                 </w:t>
      </w:r>
      <w:r w:rsidR="00F12BA0">
        <w:rPr>
          <w:rFonts w:ascii="Agency FB" w:hAnsi="Agency FB"/>
          <w:sz w:val="20"/>
          <w:szCs w:val="20"/>
        </w:rPr>
        <w:t xml:space="preserve">                                                               </w:t>
      </w:r>
      <w:r w:rsidRPr="00F12BA0">
        <w:rPr>
          <w:rFonts w:ascii="Agency FB" w:hAnsi="Agency FB"/>
          <w:sz w:val="20"/>
          <w:szCs w:val="20"/>
        </w:rPr>
        <w:t xml:space="preserve">          DIRECCION CARIBE 2 CALLE 4 ENTRE    </w:t>
      </w:r>
    </w:p>
    <w:p w:rsidR="006529D4" w:rsidRPr="00F12BA0" w:rsidRDefault="006529D4">
      <w:pPr>
        <w:rPr>
          <w:rFonts w:ascii="Agency FB" w:hAnsi="Agency FB"/>
          <w:sz w:val="20"/>
          <w:szCs w:val="20"/>
        </w:rPr>
      </w:pPr>
      <w:r w:rsidRPr="00F12BA0">
        <w:rPr>
          <w:rFonts w:ascii="Agency FB" w:hAnsi="Agency FB"/>
          <w:sz w:val="20"/>
          <w:szCs w:val="20"/>
        </w:rPr>
        <w:t xml:space="preserve">                                                                   </w:t>
      </w:r>
      <w:r w:rsidR="00F12BA0">
        <w:rPr>
          <w:rFonts w:ascii="Agency FB" w:hAnsi="Agency FB"/>
          <w:sz w:val="20"/>
          <w:szCs w:val="20"/>
        </w:rPr>
        <w:t xml:space="preserve">                                                               </w:t>
      </w:r>
      <w:r w:rsidRPr="00F12BA0">
        <w:rPr>
          <w:rFonts w:ascii="Agency FB" w:hAnsi="Agency FB"/>
          <w:sz w:val="20"/>
          <w:szCs w:val="20"/>
        </w:rPr>
        <w:t xml:space="preserve">        CARRERA</w:t>
      </w:r>
      <w:r w:rsidR="00F12BA0">
        <w:rPr>
          <w:rFonts w:ascii="Agency FB" w:hAnsi="Agency FB"/>
          <w:sz w:val="20"/>
          <w:szCs w:val="20"/>
        </w:rPr>
        <w:t xml:space="preserve">  6Y7 BARQUISIMETO,</w:t>
      </w:r>
      <w:r w:rsidRPr="00F12BA0">
        <w:rPr>
          <w:rFonts w:ascii="Agency FB" w:hAnsi="Agency FB"/>
          <w:sz w:val="20"/>
          <w:szCs w:val="20"/>
        </w:rPr>
        <w:t xml:space="preserve">   VENEZUELA.</w:t>
      </w:r>
    </w:p>
    <w:p w:rsidR="0094500C" w:rsidRPr="000643D2" w:rsidRDefault="006529D4">
      <w:pPr>
        <w:rPr>
          <w:rFonts w:ascii="Agency FB" w:hAnsi="Agency FB"/>
          <w:sz w:val="20"/>
          <w:szCs w:val="20"/>
        </w:rPr>
      </w:pPr>
      <w:r w:rsidRPr="00F12BA0">
        <w:rPr>
          <w:rFonts w:ascii="Agency FB" w:hAnsi="Agency FB"/>
          <w:sz w:val="20"/>
          <w:szCs w:val="20"/>
        </w:rPr>
        <w:t xml:space="preserve">                                                              </w:t>
      </w:r>
      <w:r w:rsidR="00033ADE" w:rsidRPr="00F12BA0">
        <w:rPr>
          <w:rFonts w:ascii="Agency FB" w:hAnsi="Agency FB"/>
          <w:sz w:val="20"/>
          <w:szCs w:val="20"/>
        </w:rPr>
        <w:t xml:space="preserve">        </w:t>
      </w:r>
      <w:r w:rsidR="00F12BA0">
        <w:rPr>
          <w:rFonts w:ascii="Agency FB" w:hAnsi="Agency FB"/>
          <w:sz w:val="20"/>
          <w:szCs w:val="20"/>
        </w:rPr>
        <w:t xml:space="preserve">                                                               </w:t>
      </w:r>
      <w:r w:rsidR="000643D2">
        <w:rPr>
          <w:rFonts w:ascii="Agency FB" w:hAnsi="Agency FB"/>
          <w:sz w:val="20"/>
          <w:szCs w:val="20"/>
        </w:rPr>
        <w:t xml:space="preserve">     TLF.+58 0424547536                            </w:t>
      </w:r>
      <w:r w:rsidR="003946D5" w:rsidRPr="000643D2">
        <w:rPr>
          <w:rFonts w:ascii="Agency FB" w:hAnsi="Agency FB"/>
        </w:rPr>
        <w:t xml:space="preserve">         </w:t>
      </w:r>
      <w:r w:rsidR="0094500C" w:rsidRPr="000643D2">
        <w:rPr>
          <w:rFonts w:ascii="Agency FB" w:hAnsi="Agency FB"/>
        </w:rPr>
        <w:t>ESTUDIOS REALIZADOS</w:t>
      </w:r>
      <w:r w:rsidR="007F1AF7" w:rsidRPr="000643D2">
        <w:rPr>
          <w:rFonts w:ascii="Agency FB" w:hAnsi="Agency FB"/>
        </w:rPr>
        <w:t xml:space="preserve">  </w:t>
      </w:r>
    </w:p>
    <w:p w:rsidR="0094500C" w:rsidRPr="000643D2" w:rsidRDefault="0094500C" w:rsidP="0094500C">
      <w:pPr>
        <w:pStyle w:val="Prrafodelista"/>
        <w:numPr>
          <w:ilvl w:val="0"/>
          <w:numId w:val="1"/>
        </w:numPr>
        <w:rPr>
          <w:rFonts w:ascii="Agency FB" w:hAnsi="Agency FB"/>
        </w:rPr>
      </w:pPr>
      <w:r w:rsidRPr="000643D2">
        <w:rPr>
          <w:rFonts w:ascii="Agency FB" w:hAnsi="Agency FB"/>
        </w:rPr>
        <w:t xml:space="preserve">BACHILLER EN CIENCIA </w:t>
      </w:r>
      <w:r w:rsidR="007F1AF7" w:rsidRPr="000643D2">
        <w:rPr>
          <w:rFonts w:ascii="Agency FB" w:hAnsi="Agency FB"/>
        </w:rPr>
        <w:t xml:space="preserve">  </w:t>
      </w:r>
    </w:p>
    <w:p w:rsidR="0094500C" w:rsidRPr="000643D2" w:rsidRDefault="0094500C" w:rsidP="0094500C">
      <w:pPr>
        <w:pStyle w:val="Prrafodelista"/>
        <w:numPr>
          <w:ilvl w:val="0"/>
          <w:numId w:val="1"/>
        </w:numPr>
        <w:rPr>
          <w:rFonts w:ascii="Agency FB" w:hAnsi="Agency FB"/>
        </w:rPr>
      </w:pPr>
      <w:r w:rsidRPr="000643D2">
        <w:rPr>
          <w:rFonts w:ascii="Agency FB" w:hAnsi="Agency FB"/>
        </w:rPr>
        <w:t xml:space="preserve">TSU EN DISENO Y OBRAS CIVILES </w:t>
      </w:r>
    </w:p>
    <w:p w:rsidR="0094500C" w:rsidRPr="000643D2" w:rsidRDefault="0094500C" w:rsidP="0094500C">
      <w:pPr>
        <w:rPr>
          <w:rFonts w:ascii="Agency FB" w:hAnsi="Agency FB"/>
        </w:rPr>
      </w:pPr>
      <w:r w:rsidRPr="000643D2">
        <w:rPr>
          <w:rFonts w:ascii="Agency FB" w:hAnsi="Agency FB"/>
        </w:rPr>
        <w:t>CURSOS REALIZADOS</w:t>
      </w:r>
    </w:p>
    <w:p w:rsidR="0094500C" w:rsidRPr="000643D2" w:rsidRDefault="0094500C" w:rsidP="0094500C">
      <w:pPr>
        <w:pStyle w:val="Prrafodelista"/>
        <w:numPr>
          <w:ilvl w:val="0"/>
          <w:numId w:val="1"/>
        </w:numPr>
        <w:rPr>
          <w:rFonts w:ascii="Agency FB" w:hAnsi="Agency FB"/>
        </w:rPr>
      </w:pPr>
      <w:r w:rsidRPr="000643D2">
        <w:rPr>
          <w:rFonts w:ascii="Agency FB" w:hAnsi="Agency FB"/>
        </w:rPr>
        <w:t>SOLDADURA UNIVERSAL</w:t>
      </w:r>
    </w:p>
    <w:p w:rsidR="0094500C" w:rsidRPr="000643D2" w:rsidRDefault="0094500C" w:rsidP="0094500C">
      <w:pPr>
        <w:pStyle w:val="Prrafodelista"/>
        <w:numPr>
          <w:ilvl w:val="0"/>
          <w:numId w:val="1"/>
        </w:numPr>
        <w:rPr>
          <w:rFonts w:ascii="Agency FB" w:hAnsi="Agency FB"/>
        </w:rPr>
      </w:pPr>
      <w:r w:rsidRPr="000643D2">
        <w:rPr>
          <w:rFonts w:ascii="Agency FB" w:hAnsi="Agency FB"/>
        </w:rPr>
        <w:t>HERRERIA ARTISTICA EN HIERRO FORJADO</w:t>
      </w:r>
    </w:p>
    <w:p w:rsidR="0094500C" w:rsidRPr="000643D2" w:rsidRDefault="0094500C" w:rsidP="0094500C">
      <w:pPr>
        <w:pStyle w:val="Prrafodelista"/>
        <w:numPr>
          <w:ilvl w:val="0"/>
          <w:numId w:val="1"/>
        </w:numPr>
        <w:rPr>
          <w:rFonts w:ascii="Agency FB" w:hAnsi="Agency FB"/>
        </w:rPr>
      </w:pPr>
      <w:r w:rsidRPr="000643D2">
        <w:rPr>
          <w:rFonts w:ascii="Agency FB" w:hAnsi="Agency FB"/>
        </w:rPr>
        <w:t>HERRERIA EN GENERAL</w:t>
      </w:r>
    </w:p>
    <w:p w:rsidR="0094500C" w:rsidRPr="000643D2" w:rsidRDefault="0094500C" w:rsidP="0094500C">
      <w:pPr>
        <w:pStyle w:val="Prrafodelista"/>
        <w:numPr>
          <w:ilvl w:val="0"/>
          <w:numId w:val="1"/>
        </w:numPr>
        <w:rPr>
          <w:rFonts w:ascii="Agency FB" w:hAnsi="Agency FB"/>
        </w:rPr>
      </w:pPr>
      <w:r w:rsidRPr="000643D2">
        <w:rPr>
          <w:rFonts w:ascii="Agency FB" w:hAnsi="Agency FB"/>
        </w:rPr>
        <w:t xml:space="preserve">SOLDADURA ESTRUCTURAL </w:t>
      </w:r>
    </w:p>
    <w:p w:rsidR="0094500C" w:rsidRPr="000643D2" w:rsidRDefault="0094500C" w:rsidP="0094500C">
      <w:pPr>
        <w:rPr>
          <w:rFonts w:ascii="Agency FB" w:hAnsi="Agency FB"/>
        </w:rPr>
      </w:pPr>
      <w:r w:rsidRPr="000643D2">
        <w:rPr>
          <w:rFonts w:ascii="Agency FB" w:hAnsi="Agency FB"/>
        </w:rPr>
        <w:t>EXPERIENCIA LABORAL</w:t>
      </w:r>
    </w:p>
    <w:p w:rsidR="00033ADE" w:rsidRPr="000643D2" w:rsidRDefault="0094500C" w:rsidP="00F12BA0">
      <w:pPr>
        <w:pStyle w:val="Prrafodelista"/>
        <w:numPr>
          <w:ilvl w:val="0"/>
          <w:numId w:val="1"/>
        </w:numPr>
        <w:rPr>
          <w:rFonts w:ascii="Agency FB" w:hAnsi="Agency FB"/>
        </w:rPr>
      </w:pPr>
      <w:r w:rsidRPr="000643D2">
        <w:rPr>
          <w:rFonts w:ascii="Agency FB" w:hAnsi="Agency FB"/>
        </w:rPr>
        <w:t xml:space="preserve">FABRICADOR  EN ESTRUCTURAS METALICAS </w:t>
      </w:r>
      <w:r w:rsidR="00033ADE" w:rsidRPr="000643D2">
        <w:rPr>
          <w:rFonts w:ascii="Agency FB" w:hAnsi="Agency FB"/>
        </w:rPr>
        <w:t xml:space="preserve"> Y CABINAS TIPO OFICINAS PARA OBRAS Y TRAILER TIPOS OFICINA.(CONTRATISTA)</w:t>
      </w:r>
    </w:p>
    <w:p w:rsidR="00033ADE" w:rsidRPr="000643D2" w:rsidRDefault="008722FC" w:rsidP="00033ADE">
      <w:pPr>
        <w:pStyle w:val="Prrafodelista"/>
        <w:rPr>
          <w:rFonts w:ascii="Agency FB" w:hAnsi="Agency FB"/>
        </w:rPr>
      </w:pPr>
      <w:r w:rsidRPr="000643D2">
        <w:rPr>
          <w:rFonts w:ascii="Agency FB" w:hAnsi="Agency FB"/>
        </w:rPr>
        <w:t xml:space="preserve">EMPRESA </w:t>
      </w:r>
      <w:r w:rsidR="00033ADE" w:rsidRPr="000643D2">
        <w:rPr>
          <w:rFonts w:ascii="Agency FB" w:hAnsi="Agency FB"/>
        </w:rPr>
        <w:t>.MPC EQUIPOS Y MAQUINARIAS C.A</w:t>
      </w:r>
      <w:r w:rsidR="00F12BA0" w:rsidRPr="000643D2">
        <w:rPr>
          <w:rFonts w:ascii="Agency FB" w:hAnsi="Agency FB"/>
        </w:rPr>
        <w:t>.  BARQUISIMETO .VENEZUELA.TLF 0251-2690436</w:t>
      </w:r>
      <w:r w:rsidR="000643D2" w:rsidRPr="000643D2">
        <w:rPr>
          <w:rFonts w:ascii="Agency FB" w:hAnsi="Agency FB"/>
        </w:rPr>
        <w:t xml:space="preserve"> TIME 2006-2016</w:t>
      </w:r>
    </w:p>
    <w:p w:rsidR="00F12BA0" w:rsidRPr="000643D2" w:rsidRDefault="00F12BA0" w:rsidP="00F12BA0">
      <w:pPr>
        <w:pStyle w:val="Prrafodelista"/>
        <w:numPr>
          <w:ilvl w:val="0"/>
          <w:numId w:val="1"/>
        </w:numPr>
        <w:rPr>
          <w:rFonts w:ascii="Agency FB" w:hAnsi="Agency FB"/>
        </w:rPr>
      </w:pPr>
      <w:r w:rsidRPr="000643D2">
        <w:rPr>
          <w:rFonts w:ascii="Agency FB" w:hAnsi="Agency FB"/>
        </w:rPr>
        <w:t xml:space="preserve">FRABICACION  DE TRAILER Y OFICINAS MOVILES PARA OBRAS, FABRICACION DE PLATAFORMAS PARA CAMIONES, CHACIS, CAVAS, ESTRUCTURAS METALICAS. INDUSTRIA METALURGICA J&amp;A C.A. EMPRESA PROPIA </w:t>
      </w:r>
    </w:p>
    <w:p w:rsidR="008722FC" w:rsidRPr="000643D2" w:rsidRDefault="008722FC" w:rsidP="008722FC">
      <w:pPr>
        <w:pStyle w:val="Prrafodelista"/>
        <w:rPr>
          <w:rFonts w:ascii="Agency FB" w:hAnsi="Agency FB"/>
        </w:rPr>
      </w:pPr>
      <w:r w:rsidRPr="000643D2">
        <w:rPr>
          <w:rFonts w:ascii="Agency FB" w:hAnsi="Agency FB"/>
        </w:rPr>
        <w:t>BARQUISIMETO, VENEZUELA.</w:t>
      </w:r>
      <w:r w:rsidR="000643D2" w:rsidRPr="000643D2">
        <w:rPr>
          <w:rFonts w:ascii="Agency FB" w:hAnsi="Agency FB"/>
        </w:rPr>
        <w:t>TIME 2004-2016</w:t>
      </w:r>
    </w:p>
    <w:p w:rsidR="008722FC" w:rsidRPr="000643D2" w:rsidRDefault="008722FC" w:rsidP="008722FC">
      <w:pPr>
        <w:pStyle w:val="Prrafodelista"/>
        <w:rPr>
          <w:rFonts w:ascii="Agency FB" w:hAnsi="Agency FB"/>
        </w:rPr>
      </w:pPr>
    </w:p>
    <w:p w:rsidR="00033ADE" w:rsidRPr="000643D2" w:rsidRDefault="008722FC" w:rsidP="008722FC">
      <w:pPr>
        <w:pStyle w:val="Prrafodelista"/>
        <w:rPr>
          <w:rFonts w:ascii="Agency FB" w:hAnsi="Agency FB"/>
        </w:rPr>
      </w:pPr>
      <w:r w:rsidRPr="000643D2">
        <w:rPr>
          <w:rFonts w:ascii="Agency FB" w:hAnsi="Agency FB"/>
        </w:rPr>
        <w:t xml:space="preserve">                                                    </w:t>
      </w:r>
      <w:r w:rsidR="00D91DA9" w:rsidRPr="000643D2">
        <w:rPr>
          <w:rFonts w:ascii="Agency FB" w:hAnsi="Agency FB"/>
        </w:rPr>
        <w:t xml:space="preserve">REFERENCIAS </w:t>
      </w:r>
      <w:r w:rsidR="000643D2" w:rsidRPr="000643D2">
        <w:rPr>
          <w:rFonts w:ascii="Agency FB" w:hAnsi="Agency FB"/>
        </w:rPr>
        <w:t xml:space="preserve"> </w:t>
      </w:r>
      <w:r w:rsidR="00D91DA9" w:rsidRPr="000643D2">
        <w:rPr>
          <w:rFonts w:ascii="Agency FB" w:hAnsi="Agency FB"/>
        </w:rPr>
        <w:t>LABORALES</w:t>
      </w:r>
    </w:p>
    <w:p w:rsidR="008722FC" w:rsidRPr="000643D2" w:rsidRDefault="008722FC" w:rsidP="008722FC">
      <w:pPr>
        <w:pStyle w:val="Prrafodelista"/>
        <w:rPr>
          <w:rFonts w:ascii="Agency FB" w:hAnsi="Agency FB"/>
        </w:rPr>
      </w:pPr>
      <w:r w:rsidRPr="000643D2">
        <w:rPr>
          <w:rFonts w:ascii="Agency FB" w:hAnsi="Agency FB"/>
        </w:rPr>
        <w:t xml:space="preserve">ING.ALEJANDRO CARRIZALEZ   GERENTE  DE MPC, EQUIPOS Y MAQUINARIAS, C,A </w:t>
      </w:r>
    </w:p>
    <w:p w:rsidR="008722FC" w:rsidRPr="000643D2" w:rsidRDefault="008722FC" w:rsidP="008722FC">
      <w:pPr>
        <w:pStyle w:val="Prrafodelista"/>
        <w:rPr>
          <w:rFonts w:ascii="Agency FB" w:hAnsi="Agency FB"/>
        </w:rPr>
      </w:pPr>
      <w:r w:rsidRPr="000643D2">
        <w:rPr>
          <w:rFonts w:ascii="Agency FB" w:hAnsi="Agency FB"/>
        </w:rPr>
        <w:t>TLF,</w:t>
      </w:r>
      <w:r w:rsidR="00D91DA9" w:rsidRPr="000643D2">
        <w:rPr>
          <w:rFonts w:ascii="Agency FB" w:hAnsi="Agency FB"/>
        </w:rPr>
        <w:t xml:space="preserve"> +1(954)7563515</w:t>
      </w:r>
    </w:p>
    <w:p w:rsidR="00D91DA9" w:rsidRPr="000643D2" w:rsidRDefault="00D91DA9" w:rsidP="008722FC">
      <w:pPr>
        <w:pStyle w:val="Prrafodelista"/>
        <w:rPr>
          <w:rFonts w:ascii="Agency FB" w:hAnsi="Agency FB"/>
        </w:rPr>
      </w:pPr>
      <w:r w:rsidRPr="000643D2">
        <w:rPr>
          <w:rFonts w:ascii="Agency FB" w:hAnsi="Agency FB"/>
        </w:rPr>
        <w:t>ING.MILEYDY FIGUEROA GEFA DE COMPRAS EN MPC, EQUIPOS Y MAQUINARIAS C,A</w:t>
      </w:r>
    </w:p>
    <w:p w:rsidR="00D91DA9" w:rsidRPr="000643D2" w:rsidRDefault="00D91DA9" w:rsidP="008722FC">
      <w:pPr>
        <w:pStyle w:val="Prrafodelista"/>
        <w:rPr>
          <w:rFonts w:ascii="Agency FB" w:hAnsi="Agency FB"/>
        </w:rPr>
      </w:pPr>
      <w:r w:rsidRPr="000643D2">
        <w:rPr>
          <w:rFonts w:ascii="Agency FB" w:hAnsi="Agency FB"/>
        </w:rPr>
        <w:t>TLF.+58 414 5125155</w:t>
      </w:r>
    </w:p>
    <w:p w:rsidR="008722FC" w:rsidRPr="000643D2" w:rsidRDefault="008722FC" w:rsidP="008722FC">
      <w:pPr>
        <w:pStyle w:val="Prrafodelista"/>
        <w:rPr>
          <w:rFonts w:ascii="Agency FB" w:hAnsi="Agency FB"/>
        </w:rPr>
      </w:pPr>
    </w:p>
    <w:p w:rsidR="0094500C" w:rsidRPr="0094500C" w:rsidRDefault="0094500C" w:rsidP="0094500C">
      <w:pPr>
        <w:rPr>
          <w:rFonts w:ascii="Agency FB" w:hAnsi="Agency FB"/>
          <w:sz w:val="24"/>
          <w:szCs w:val="24"/>
        </w:rPr>
      </w:pPr>
    </w:p>
    <w:p w:rsidR="007F1AF7" w:rsidRPr="0094500C" w:rsidRDefault="007F1AF7" w:rsidP="0094500C">
      <w:pPr>
        <w:pStyle w:val="Prrafodelista"/>
        <w:rPr>
          <w:rFonts w:ascii="Agency FB" w:hAnsi="Agency FB"/>
          <w:color w:val="FF0000"/>
          <w:sz w:val="56"/>
          <w:szCs w:val="56"/>
        </w:rPr>
      </w:pPr>
      <w:r w:rsidRPr="0094500C">
        <w:rPr>
          <w:rFonts w:ascii="Agency FB" w:hAnsi="Agency FB"/>
          <w:color w:val="FF0000"/>
          <w:sz w:val="56"/>
          <w:szCs w:val="56"/>
        </w:rPr>
        <w:t xml:space="preserve">                       </w:t>
      </w:r>
    </w:p>
    <w:p w:rsidR="003946D5" w:rsidRDefault="003946D5">
      <w:pPr>
        <w:rPr>
          <w:rFonts w:ascii="Algerian" w:hAnsi="Algerian"/>
          <w:color w:val="FF0000"/>
          <w:sz w:val="56"/>
          <w:szCs w:val="56"/>
        </w:rPr>
      </w:pPr>
      <w:r>
        <w:rPr>
          <w:rFonts w:ascii="Algerian" w:hAnsi="Algerian"/>
          <w:color w:val="FF0000"/>
          <w:sz w:val="56"/>
          <w:szCs w:val="56"/>
        </w:rPr>
        <w:t xml:space="preserve">  </w:t>
      </w:r>
      <w:r w:rsidR="00336802">
        <w:rPr>
          <w:rFonts w:ascii="Algerian" w:hAnsi="Algerian"/>
          <w:noProof/>
          <w:color w:val="FF0000"/>
          <w:sz w:val="56"/>
          <w:szCs w:val="56"/>
          <w:lang w:eastAsia="es-VE"/>
        </w:rPr>
        <w:drawing>
          <wp:inline distT="0" distB="0" distL="0" distR="0">
            <wp:extent cx="4405746" cy="2396188"/>
            <wp:effectExtent l="0" t="0" r="0" b="4445"/>
            <wp:docPr id="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To PORTADA trailer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1229" cy="239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802" w:rsidRDefault="00336802">
      <w:pPr>
        <w:rPr>
          <w:rFonts w:ascii="Algerian" w:hAnsi="Algerian"/>
          <w:color w:val="FF0000"/>
          <w:sz w:val="56"/>
          <w:szCs w:val="56"/>
        </w:rPr>
      </w:pPr>
    </w:p>
    <w:p w:rsidR="00C55056" w:rsidRPr="003946D5" w:rsidRDefault="007F1AF7">
      <w:pPr>
        <w:rPr>
          <w:rFonts w:ascii="Algerian" w:hAnsi="Algerian"/>
          <w:color w:val="FF0000"/>
          <w:sz w:val="56"/>
          <w:szCs w:val="56"/>
        </w:rPr>
      </w:pPr>
      <w:r>
        <w:rPr>
          <w:rFonts w:ascii="Algerian" w:hAnsi="Algerian"/>
          <w:color w:val="FF0000"/>
          <w:sz w:val="56"/>
          <w:szCs w:val="56"/>
        </w:rPr>
        <w:t xml:space="preserve">        </w:t>
      </w:r>
      <w:r w:rsidR="00336802">
        <w:rPr>
          <w:rFonts w:ascii="Algerian" w:hAnsi="Algerian"/>
          <w:noProof/>
          <w:color w:val="FF0000"/>
          <w:sz w:val="56"/>
          <w:szCs w:val="56"/>
          <w:lang w:eastAsia="es-VE"/>
        </w:rPr>
        <w:drawing>
          <wp:inline distT="0" distB="0" distL="0" distR="0">
            <wp:extent cx="4364504" cy="2975843"/>
            <wp:effectExtent l="0" t="0" r="0" b="0"/>
            <wp:docPr id="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5217" cy="2983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lgerian" w:hAnsi="Algerian"/>
          <w:color w:val="FF0000"/>
          <w:sz w:val="56"/>
          <w:szCs w:val="56"/>
        </w:rPr>
        <w:t xml:space="preserve">               </w:t>
      </w:r>
      <w:r w:rsidR="003946D5" w:rsidRPr="003946D5">
        <w:rPr>
          <w:rFonts w:ascii="Algerian" w:hAnsi="Algerian"/>
          <w:color w:val="FF0000"/>
          <w:sz w:val="56"/>
          <w:szCs w:val="56"/>
        </w:rPr>
        <w:t xml:space="preserve">  </w:t>
      </w:r>
    </w:p>
    <w:sectPr w:rsidR="00C55056" w:rsidRPr="003946D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080FAD"/>
    <w:multiLevelType w:val="hybridMultilevel"/>
    <w:tmpl w:val="5F8272A2"/>
    <w:lvl w:ilvl="0" w:tplc="3F064CA8">
      <w:start w:val="3"/>
      <w:numFmt w:val="bullet"/>
      <w:lvlText w:val="-"/>
      <w:lvlJc w:val="left"/>
      <w:pPr>
        <w:ind w:left="720" w:hanging="360"/>
      </w:pPr>
      <w:rPr>
        <w:rFonts w:ascii="Agency FB" w:eastAsiaTheme="minorHAnsi" w:hAnsi="Agency FB" w:cstheme="minorBidi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946D5"/>
    <w:rsid w:val="00033ADE"/>
    <w:rsid w:val="000643D2"/>
    <w:rsid w:val="002947DA"/>
    <w:rsid w:val="00336802"/>
    <w:rsid w:val="003946D5"/>
    <w:rsid w:val="006529D4"/>
    <w:rsid w:val="007F1AF7"/>
    <w:rsid w:val="008722FC"/>
    <w:rsid w:val="0094500C"/>
    <w:rsid w:val="00C55056"/>
    <w:rsid w:val="00D91DA9"/>
    <w:rsid w:val="00F12B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V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V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7F1A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F1AF7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94500C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V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7F1A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F1AF7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94500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3" Type="http://schemas.openxmlformats.org/officeDocument/2006/relationships/styles" Target="styles.xml"/><Relationship Id="rId7" Type="http://schemas.openxmlformats.org/officeDocument/2006/relationships/image" Target="media/image1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3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4.jpeg"/></Relationships>
</file>

<file path=word/theme/theme1.xml><?xml version="1.0" encoding="utf-8"?>
<a:theme xmlns:a="http://schemas.openxmlformats.org/drawingml/2006/main" name="Austin">
  <a:themeElements>
    <a:clrScheme name="Austin">
      <a:dk1>
        <a:sysClr val="windowText" lastClr="000000"/>
      </a:dk1>
      <a:lt1>
        <a:sysClr val="window" lastClr="FFFFFF"/>
      </a:lt1>
      <a:dk2>
        <a:srgbClr val="3E3D2D"/>
      </a:dk2>
      <a:lt2>
        <a:srgbClr val="CAF278"/>
      </a:lt2>
      <a:accent1>
        <a:srgbClr val="94C600"/>
      </a:accent1>
      <a:accent2>
        <a:srgbClr val="71685A"/>
      </a:accent2>
      <a:accent3>
        <a:srgbClr val="FF6700"/>
      </a:accent3>
      <a:accent4>
        <a:srgbClr val="909465"/>
      </a:accent4>
      <a:accent5>
        <a:srgbClr val="956B43"/>
      </a:accent5>
      <a:accent6>
        <a:srgbClr val="FEA022"/>
      </a:accent6>
      <a:hlink>
        <a:srgbClr val="E68200"/>
      </a:hlink>
      <a:folHlink>
        <a:srgbClr val="FFA94A"/>
      </a:folHlink>
    </a:clrScheme>
    <a:fontScheme name="Austin">
      <a:majorFont>
        <a:latin typeface="Century Gothic"/>
        <a:ea typeface=""/>
        <a:cs typeface=""/>
        <a:font script="Jpan" typeface="ＭＳ ゴシック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/>
        <a:ea typeface=""/>
        <a:cs typeface=""/>
        <a:font script="Jpan" typeface="ＭＳ ゴシック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Austin">
      <a:fillStyleLst>
        <a:solidFill>
          <a:schemeClr val="phClr"/>
        </a:solidFill>
        <a:gradFill rotWithShape="1">
          <a:gsLst>
            <a:gs pos="0">
              <a:schemeClr val="phClr">
                <a:tint val="20000"/>
                <a:satMod val="180000"/>
                <a:lumMod val="98000"/>
              </a:schemeClr>
            </a:gs>
            <a:gs pos="40000">
              <a:schemeClr val="phClr">
                <a:tint val="30000"/>
                <a:satMod val="260000"/>
                <a:lumMod val="84000"/>
              </a:schemeClr>
            </a:gs>
            <a:gs pos="100000">
              <a:schemeClr val="phClr">
                <a:tint val="100000"/>
                <a:satMod val="110000"/>
                <a:lumMod val="100000"/>
              </a:schemeClr>
            </a:gs>
          </a:gsLst>
          <a:lin ang="5040000" scaled="1"/>
        </a:gradFill>
        <a:gradFill rotWithShape="1">
          <a:gsLst>
            <a:gs pos="0">
              <a:schemeClr val="phClr"/>
            </a:gs>
            <a:gs pos="100000">
              <a:schemeClr val="phClr">
                <a:shade val="75000"/>
                <a:satMod val="120000"/>
                <a:lumMod val="9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2225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25400" dir="5400000" rotWithShape="0">
              <a:srgbClr val="000000">
                <a:alpha val="28000"/>
              </a:srgbClr>
            </a:outerShdw>
          </a:effectLst>
          <a:scene3d>
            <a:camera prst="orthographicFront">
              <a:rot lat="0" lon="0" rev="0"/>
            </a:camera>
            <a:lightRig rig="threePt" dir="tl">
              <a:rot lat="0" lon="0" rev="20400000"/>
            </a:lightRig>
          </a:scene3d>
          <a:sp3d>
            <a:bevelT w="50800" h="12700" prst="softRound"/>
          </a:sp3d>
        </a:effectStyle>
        <a:effectStyle>
          <a:effectLst>
            <a:outerShdw blurRad="44450" dist="50800" dir="5400000" sx="96000" rotWithShape="0">
              <a:srgbClr val="000000">
                <a:alpha val="34000"/>
              </a:srgbClr>
            </a:outerShdw>
          </a:effectLst>
          <a:scene3d>
            <a:camera prst="orthographicFront">
              <a:rot lat="0" lon="0" rev="0"/>
            </a:camera>
            <a:lightRig rig="threePt" dir="tl">
              <a:rot lat="0" lon="0" rev="20400000"/>
            </a:lightRig>
          </a:scene3d>
          <a:sp3d contourW="15875" prstMaterial="metal">
            <a:bevelT w="101600" h="25400" prst="softRound"/>
            <a:contourClr>
              <a:schemeClr val="phClr">
                <a:shade val="3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94000"/>
                <a:satMod val="114000"/>
                <a:lumMod val="96000"/>
              </a:schemeClr>
            </a:gs>
            <a:gs pos="62000">
              <a:schemeClr val="phClr">
                <a:tint val="92000"/>
                <a:shade val="66000"/>
                <a:satMod val="110000"/>
                <a:lumMod val="80000"/>
              </a:schemeClr>
            </a:gs>
            <a:gs pos="100000">
              <a:schemeClr val="phClr">
                <a:tint val="89000"/>
                <a:shade val="62000"/>
                <a:satMod val="110000"/>
                <a:lumMod val="72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tint val="80000"/>
                <a:shade val="58000"/>
              </a:schemeClr>
              <a:schemeClr val="phClr">
                <a:tint val="73000"/>
                <a:shade val="68000"/>
                <a:satMod val="150000"/>
              </a:schemeClr>
            </a:duotone>
          </a:blip>
          <a:tile tx="0" ty="0" sx="100000" sy="100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D074DE5-A03D-41F9-8B92-3B62FDEE9A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</TotalTime>
  <Pages>1</Pages>
  <Words>306</Words>
  <Characters>1689</Characters>
  <Application>Microsoft Office Word</Application>
  <DocSecurity>0</DocSecurity>
  <Lines>14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Compulara, c.a.</Company>
  <LinksUpToDate>false</LinksUpToDate>
  <CharactersWithSpaces>1992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Compulara, c.a.</dc:creator>
  <cp:keywords/>
  <dc:description/>
  <cp:lastModifiedBy>Compulara, c.a.</cp:lastModifiedBy>
  <cp:revision>4</cp:revision>
  <dcterms:created xsi:type="dcterms:W3CDTF">2016-05-31T01:04:00Z</dcterms:created>
  <dcterms:modified xsi:type="dcterms:W3CDTF">2016-05-31T03:42:00Z</dcterms:modified>
</cp:coreProperties>
</file>