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7B" w:rsidRDefault="00E71D7B" w:rsidP="00E71D7B">
      <w:pPr>
        <w:spacing w:before="100" w:beforeAutospacing="1" w:after="100" w:afterAutospacing="1" w:line="360" w:lineRule="auto"/>
      </w:pPr>
      <w:r>
        <w:rPr>
          <w:rFonts w:ascii="Arial" w:hAnsi="Arial" w:cs="Arial"/>
        </w:rPr>
        <w:t>Projektuje się zabezpieczenie wykopu w postaci szczelinowej. Projektowana ściana szczelinowa będzie stanowić obudowę wykopu oraz element konstrukcyjny budynku.</w:t>
      </w:r>
      <w:r>
        <w:t xml:space="preserve"> </w:t>
      </w:r>
      <w:r>
        <w:rPr>
          <w:rFonts w:ascii="Arial" w:eastAsia="Times New Roman" w:hAnsi="Arial" w:cs="Arial"/>
        </w:rPr>
        <w:t xml:space="preserve">Obliczenia przeprowadzono przy założeniu, że ściany podziemia zostaną wykonane w technologii ścian szczelinowych o grubości 60 cm. Wzdłuż całego obwodu ściany szczelinowej zaprojektowano wieniec żelbetowy o wysokości 60 cm </w:t>
      </w:r>
      <w:proofErr w:type="spellStart"/>
      <w:r>
        <w:rPr>
          <w:rFonts w:ascii="Arial" w:eastAsia="Times New Roman" w:hAnsi="Arial" w:cs="Arial"/>
        </w:rPr>
        <w:t>uciąglający</w:t>
      </w:r>
      <w:proofErr w:type="spellEnd"/>
      <w:r>
        <w:rPr>
          <w:rFonts w:ascii="Arial" w:eastAsia="Times New Roman" w:hAnsi="Arial" w:cs="Arial"/>
        </w:rPr>
        <w:t xml:space="preserve"> koronę ścian.</w:t>
      </w:r>
      <w:r>
        <w:t xml:space="preserve"> </w:t>
      </w:r>
      <w:r>
        <w:rPr>
          <w:rFonts w:ascii="Arial" w:hAnsi="Arial" w:cs="Arial"/>
        </w:rPr>
        <w:t xml:space="preserve">W celu ograniczenia poziomych przemieszczeń ścian szczelinowych, wykop na etapie realizacji podziemia zostanie rozparty rozporami stalowymi. </w:t>
      </w:r>
      <w:r>
        <w:rPr>
          <w:rFonts w:ascii="Arial" w:hAnsi="Arial" w:cs="Arial"/>
        </w:rPr>
        <w:br/>
        <w:t>Ściany szczelinowe składają się z sekcji długości dostosowanych do urządzenia głębiącego i geometrii budynku. W stykach sekcji będą stosow</w:t>
      </w:r>
      <w:r>
        <w:rPr>
          <w:rFonts w:ascii="Arial" w:hAnsi="Arial" w:cs="Arial"/>
        </w:rPr>
        <w:t xml:space="preserve">ane wkładki uszczelniające. </w:t>
      </w:r>
      <w:r>
        <w:rPr>
          <w:rFonts w:ascii="Arial" w:hAnsi="Arial" w:cs="Arial"/>
        </w:rPr>
        <w:t>Na badanym terenie nawiercono wodę grunt</w:t>
      </w:r>
      <w:bookmarkStart w:id="0" w:name="_GoBack"/>
      <w:bookmarkEnd w:id="0"/>
      <w:r>
        <w:rPr>
          <w:rFonts w:ascii="Arial" w:hAnsi="Arial" w:cs="Arial"/>
        </w:rPr>
        <w:t xml:space="preserve">ową pod ciśnieniem. Dopływ wody do wykopu zostanie odcięty przez </w:t>
      </w:r>
      <w:proofErr w:type="spellStart"/>
      <w:r>
        <w:rPr>
          <w:rFonts w:ascii="Arial" w:hAnsi="Arial" w:cs="Arial"/>
        </w:rPr>
        <w:t>jet-grounting</w:t>
      </w:r>
      <w:proofErr w:type="spellEnd"/>
      <w:r>
        <w:rPr>
          <w:rFonts w:ascii="Arial" w:hAnsi="Arial" w:cs="Arial"/>
        </w:rPr>
        <w:t xml:space="preserve"> . Woda znajdująca się w przewarstwieniach piasku zostanie wybrana razem z gruntem w trakcie głębienia wykopu (ewentualnie powierzchniowe odpompowanie ograniczonej ilości wody).</w:t>
      </w:r>
    </w:p>
    <w:p w:rsidR="00876AF3" w:rsidRPr="00E71D7B" w:rsidRDefault="00E71D7B" w:rsidP="00E71D7B"/>
    <w:sectPr w:rsidR="00876AF3" w:rsidRPr="00E71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7B"/>
    <w:rsid w:val="00915C16"/>
    <w:rsid w:val="00DA7B82"/>
    <w:rsid w:val="00E7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D0A5A-27D6-4A14-9E03-0AC2843C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71D7B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870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1</cp:revision>
  <dcterms:created xsi:type="dcterms:W3CDTF">2016-10-03T07:20:00Z</dcterms:created>
  <dcterms:modified xsi:type="dcterms:W3CDTF">2016-10-03T07:40:00Z</dcterms:modified>
</cp:coreProperties>
</file>