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87F" w:rsidRPr="004965A4" w:rsidRDefault="000A087F" w:rsidP="000A087F">
      <w:pPr>
        <w:rPr>
          <w:b/>
          <w:sz w:val="36"/>
          <w:szCs w:val="36"/>
        </w:rPr>
      </w:pPr>
      <w:r w:rsidRPr="004965A4">
        <w:rPr>
          <w:b/>
          <w:sz w:val="36"/>
          <w:szCs w:val="36"/>
        </w:rPr>
        <w:t>Case-Based Training</w:t>
      </w:r>
    </w:p>
    <w:p w:rsidR="000A087F" w:rsidRDefault="000A087F" w:rsidP="000A087F"/>
    <w:p w:rsidR="000A087F" w:rsidRPr="00350675" w:rsidRDefault="000A087F" w:rsidP="000A087F">
      <w:r w:rsidRPr="004965A4">
        <w:rPr>
          <w:b/>
        </w:rPr>
        <w:t>Example:</w:t>
      </w:r>
      <w:r>
        <w:t xml:space="preserve">  </w:t>
      </w:r>
      <w:r w:rsidRPr="00350675">
        <w:t>Acme has about 100 PWHIV and receives Ryan White funds.  Acme’s medical director and lead administrator have been working hard to get Acme ready for ACA.  They are pretty sure they don’t need to do anything special for the HIV patients, since their care will continue to be funded by Ryan White.</w:t>
      </w:r>
    </w:p>
    <w:p w:rsidR="000A087F" w:rsidRDefault="000A087F" w:rsidP="000A087F"/>
    <w:p w:rsidR="000A087F" w:rsidRDefault="000A087F" w:rsidP="000A087F"/>
    <w:p w:rsidR="000A087F" w:rsidRPr="00350675" w:rsidRDefault="000A087F" w:rsidP="000A087F">
      <w:r w:rsidRPr="004965A4">
        <w:rPr>
          <w:b/>
        </w:rPr>
        <w:t>Question:</w:t>
      </w:r>
      <w:r w:rsidRPr="00350675">
        <w:t xml:space="preserve">  What are the first 3 steps you will advise Acme to take to begin preparing for ACA implementation with their HIV patients?</w:t>
      </w:r>
    </w:p>
    <w:p w:rsidR="000A087F" w:rsidRDefault="000A087F" w:rsidP="000A087F"/>
    <w:p w:rsidR="000A087F" w:rsidRDefault="000A087F" w:rsidP="000A087F"/>
    <w:p w:rsidR="000A087F" w:rsidRDefault="000A087F">
      <w:pPr>
        <w:rPr>
          <w:b/>
        </w:rPr>
      </w:pPr>
      <w:r>
        <w:rPr>
          <w:b/>
        </w:rPr>
        <w:t>Tasks:</w:t>
      </w:r>
    </w:p>
    <w:p w:rsidR="000A087F" w:rsidRDefault="000A087F">
      <w:pPr>
        <w:rPr>
          <w:b/>
        </w:rPr>
      </w:pPr>
    </w:p>
    <w:p w:rsidR="000A087F" w:rsidRDefault="000A087F" w:rsidP="000A087F">
      <w:pPr>
        <w:pStyle w:val="ListParagraph"/>
        <w:numPr>
          <w:ilvl w:val="0"/>
          <w:numId w:val="1"/>
        </w:numPr>
        <w:rPr>
          <w:b/>
        </w:rPr>
      </w:pPr>
      <w:r>
        <w:rPr>
          <w:b/>
        </w:rPr>
        <w:t>Read example training description provided above and on handout</w:t>
      </w:r>
    </w:p>
    <w:p w:rsidR="000A087F" w:rsidRPr="000A087F" w:rsidRDefault="000A087F" w:rsidP="000A087F">
      <w:pPr>
        <w:pStyle w:val="ListParagraph"/>
        <w:numPr>
          <w:ilvl w:val="0"/>
          <w:numId w:val="1"/>
        </w:numPr>
        <w:rPr>
          <w:b/>
        </w:rPr>
      </w:pPr>
      <w:r w:rsidRPr="000A087F">
        <w:rPr>
          <w:b/>
        </w:rPr>
        <w:t>Pair Up</w:t>
      </w:r>
    </w:p>
    <w:p w:rsidR="000A087F" w:rsidRDefault="000A087F" w:rsidP="000A087F">
      <w:pPr>
        <w:pStyle w:val="ListParagraph"/>
        <w:numPr>
          <w:ilvl w:val="0"/>
          <w:numId w:val="1"/>
        </w:numPr>
        <w:rPr>
          <w:b/>
        </w:rPr>
      </w:pPr>
      <w:r>
        <w:rPr>
          <w:b/>
        </w:rPr>
        <w:t>Interview each other with questions provided</w:t>
      </w:r>
    </w:p>
    <w:p w:rsidR="000A087F" w:rsidRDefault="000A087F" w:rsidP="000A087F">
      <w:pPr>
        <w:pStyle w:val="ListParagraph"/>
        <w:numPr>
          <w:ilvl w:val="0"/>
          <w:numId w:val="1"/>
        </w:numPr>
        <w:rPr>
          <w:b/>
        </w:rPr>
      </w:pPr>
      <w:r>
        <w:rPr>
          <w:b/>
        </w:rPr>
        <w:t xml:space="preserve">Share responses </w:t>
      </w:r>
    </w:p>
    <w:p w:rsidR="000A087F" w:rsidRDefault="000A087F" w:rsidP="000A087F">
      <w:pPr>
        <w:pStyle w:val="ListParagraph"/>
        <w:rPr>
          <w:b/>
        </w:rPr>
      </w:pPr>
    </w:p>
    <w:p w:rsidR="000A087F" w:rsidRDefault="000A087F" w:rsidP="000A087F">
      <w:pPr>
        <w:pStyle w:val="ListParagraph"/>
        <w:rPr>
          <w:b/>
        </w:rPr>
      </w:pPr>
    </w:p>
    <w:p w:rsidR="000A087F" w:rsidRDefault="000A087F">
      <w:pPr>
        <w:rPr>
          <w:b/>
        </w:rPr>
      </w:pPr>
      <w:r>
        <w:rPr>
          <w:b/>
        </w:rPr>
        <w:br w:type="page"/>
      </w:r>
    </w:p>
    <w:p w:rsidR="000A087F" w:rsidRPr="004965A4" w:rsidRDefault="000A087F" w:rsidP="000A087F">
      <w:pPr>
        <w:rPr>
          <w:b/>
          <w:sz w:val="36"/>
          <w:szCs w:val="36"/>
        </w:rPr>
      </w:pPr>
      <w:r w:rsidRPr="004965A4">
        <w:rPr>
          <w:b/>
          <w:sz w:val="36"/>
          <w:szCs w:val="36"/>
        </w:rPr>
        <w:lastRenderedPageBreak/>
        <w:t>Knowledge/ Content</w:t>
      </w:r>
      <w:r>
        <w:rPr>
          <w:b/>
          <w:sz w:val="36"/>
          <w:szCs w:val="36"/>
        </w:rPr>
        <w:t xml:space="preserve"> Training</w:t>
      </w:r>
    </w:p>
    <w:p w:rsidR="000A087F" w:rsidRDefault="000A087F" w:rsidP="000A087F"/>
    <w:p w:rsidR="000A087F" w:rsidRPr="004965A4" w:rsidRDefault="000A087F" w:rsidP="000A087F">
      <w:pPr>
        <w:rPr>
          <w:b/>
        </w:rPr>
      </w:pPr>
      <w:r w:rsidRPr="004965A4">
        <w:rPr>
          <w:b/>
        </w:rPr>
        <w:t>ARV Pharmacology interactive exercise:</w:t>
      </w:r>
    </w:p>
    <w:p w:rsidR="000A087F" w:rsidRPr="00350675" w:rsidRDefault="000A087F" w:rsidP="000A087F">
      <w:r w:rsidRPr="00350675">
        <w:t>Posters around the room with “take home messages” about pharmacologic issues associated with ARV (i.e. co-formulated product, dosed once daily, avoid in pregnancy, take on empty stomach, avoid with PPIs, must be dosed with ritonavir).  Learners are given cards with brand/generic names of ARV and references with dosing information.  Learners then use the references, own knowledge and co-learners to place the cards on the appropriate poster.  Once all cards placed, trainer and learners correct each poster and trainer facilitates discussion about each “take home message” on why this message is important in applying ARV pharmacology.</w:t>
      </w:r>
      <w:r>
        <w:t xml:space="preserve">  Learners have worksheets to take notes on each poster and will get a handout at the end with facilitator-generated notes about each poster.</w:t>
      </w:r>
    </w:p>
    <w:p w:rsidR="000A087F" w:rsidRDefault="000A087F" w:rsidP="000A087F">
      <w:pPr>
        <w:pStyle w:val="ListParagraph"/>
        <w:rPr>
          <w:b/>
        </w:rPr>
      </w:pPr>
    </w:p>
    <w:p w:rsidR="000A087F" w:rsidRDefault="000A087F" w:rsidP="000A087F">
      <w:pPr>
        <w:rPr>
          <w:b/>
        </w:rPr>
      </w:pPr>
      <w:r>
        <w:rPr>
          <w:b/>
        </w:rPr>
        <w:t>Tasks:</w:t>
      </w:r>
    </w:p>
    <w:p w:rsidR="000A087F" w:rsidRDefault="000A087F" w:rsidP="000A087F">
      <w:pPr>
        <w:rPr>
          <w:b/>
        </w:rPr>
      </w:pPr>
    </w:p>
    <w:p w:rsidR="000A087F" w:rsidRDefault="000A087F" w:rsidP="000A087F">
      <w:pPr>
        <w:pStyle w:val="ListParagraph"/>
        <w:numPr>
          <w:ilvl w:val="0"/>
          <w:numId w:val="2"/>
        </w:numPr>
        <w:rPr>
          <w:b/>
        </w:rPr>
      </w:pPr>
      <w:r>
        <w:rPr>
          <w:b/>
        </w:rPr>
        <w:t>Read example training description provided above and on handout</w:t>
      </w:r>
    </w:p>
    <w:p w:rsidR="000A087F" w:rsidRPr="000A087F" w:rsidRDefault="000A087F" w:rsidP="000A087F">
      <w:pPr>
        <w:pStyle w:val="ListParagraph"/>
        <w:numPr>
          <w:ilvl w:val="0"/>
          <w:numId w:val="2"/>
        </w:numPr>
        <w:rPr>
          <w:b/>
        </w:rPr>
      </w:pPr>
      <w:r w:rsidRPr="000A087F">
        <w:rPr>
          <w:b/>
        </w:rPr>
        <w:t>Pair Up</w:t>
      </w:r>
    </w:p>
    <w:p w:rsidR="000A087F" w:rsidRDefault="000A087F" w:rsidP="000A087F">
      <w:pPr>
        <w:pStyle w:val="ListParagraph"/>
        <w:numPr>
          <w:ilvl w:val="0"/>
          <w:numId w:val="2"/>
        </w:numPr>
        <w:rPr>
          <w:b/>
        </w:rPr>
      </w:pPr>
      <w:r>
        <w:rPr>
          <w:b/>
        </w:rPr>
        <w:t>Interview each other with questions provided</w:t>
      </w:r>
    </w:p>
    <w:p w:rsidR="000A087F" w:rsidRDefault="000A087F" w:rsidP="000A087F">
      <w:pPr>
        <w:pStyle w:val="ListParagraph"/>
        <w:numPr>
          <w:ilvl w:val="0"/>
          <w:numId w:val="2"/>
        </w:numPr>
        <w:rPr>
          <w:b/>
        </w:rPr>
      </w:pPr>
      <w:r>
        <w:rPr>
          <w:b/>
        </w:rPr>
        <w:t xml:space="preserve">Share responses </w:t>
      </w:r>
    </w:p>
    <w:p w:rsidR="000A087F" w:rsidRDefault="000A087F" w:rsidP="000A087F">
      <w:pPr>
        <w:pStyle w:val="ListParagraph"/>
        <w:rPr>
          <w:b/>
        </w:rPr>
      </w:pPr>
    </w:p>
    <w:p w:rsidR="000A087F" w:rsidRDefault="000A087F">
      <w:pPr>
        <w:rPr>
          <w:b/>
        </w:rPr>
      </w:pPr>
      <w:r>
        <w:rPr>
          <w:b/>
        </w:rPr>
        <w:br w:type="page"/>
      </w:r>
    </w:p>
    <w:p w:rsidR="000A087F" w:rsidRPr="004965A4" w:rsidRDefault="000A087F" w:rsidP="000A087F">
      <w:pPr>
        <w:rPr>
          <w:b/>
          <w:sz w:val="36"/>
          <w:szCs w:val="36"/>
        </w:rPr>
      </w:pPr>
      <w:r w:rsidRPr="004965A4">
        <w:rPr>
          <w:b/>
          <w:sz w:val="36"/>
          <w:szCs w:val="36"/>
        </w:rPr>
        <w:t>Skill Building Training</w:t>
      </w:r>
    </w:p>
    <w:p w:rsidR="000A087F" w:rsidRDefault="000A087F" w:rsidP="000A087F"/>
    <w:p w:rsidR="000A087F" w:rsidRDefault="000A087F" w:rsidP="000A087F">
      <w:r w:rsidRPr="004965A4">
        <w:rPr>
          <w:b/>
        </w:rPr>
        <w:t>Objective:</w:t>
      </w:r>
      <w:r>
        <w:t xml:space="preserve">  C</w:t>
      </w:r>
      <w:r w:rsidRPr="000B6069">
        <w:t xml:space="preserve">reate coaches for the health navigation of HIV patients. </w:t>
      </w:r>
    </w:p>
    <w:p w:rsidR="000A087F" w:rsidRPr="000B6069" w:rsidRDefault="000A087F" w:rsidP="000A087F"/>
    <w:p w:rsidR="000A087F" w:rsidRPr="000B6069" w:rsidRDefault="000A087F" w:rsidP="000A087F">
      <w:r w:rsidRPr="000B6069">
        <w:rPr>
          <w:b/>
          <w:bCs/>
        </w:rPr>
        <w:t>Solution:</w:t>
      </w:r>
      <w:r w:rsidRPr="000B6069">
        <w:t xml:space="preserve">  You want to use principles of Motivational Interviewing as a tactic to develop their health coaches.</w:t>
      </w:r>
    </w:p>
    <w:p w:rsidR="000A087F" w:rsidRDefault="000A087F" w:rsidP="000A087F"/>
    <w:p w:rsidR="000A087F" w:rsidRPr="004965A4" w:rsidRDefault="000A087F" w:rsidP="000A087F">
      <w:pPr>
        <w:rPr>
          <w:b/>
        </w:rPr>
      </w:pPr>
      <w:r w:rsidRPr="004965A4">
        <w:rPr>
          <w:b/>
        </w:rPr>
        <w:t>Training Agenda:</w:t>
      </w:r>
    </w:p>
    <w:p w:rsidR="000A087F" w:rsidRPr="000B6069" w:rsidRDefault="000A087F" w:rsidP="000A087F">
      <w:pPr>
        <w:numPr>
          <w:ilvl w:val="0"/>
          <w:numId w:val="3"/>
        </w:numPr>
      </w:pPr>
      <w:r w:rsidRPr="000B6069">
        <w:t>Baseline a brief 15 minute lecture about the stages of change theory and motivational interviewing were provided</w:t>
      </w:r>
    </w:p>
    <w:p w:rsidR="000A087F" w:rsidRPr="000B6069" w:rsidRDefault="000A087F" w:rsidP="000A087F">
      <w:pPr>
        <w:numPr>
          <w:ilvl w:val="0"/>
          <w:numId w:val="3"/>
        </w:numPr>
      </w:pPr>
      <w:r w:rsidRPr="000B6069">
        <w:t xml:space="preserve">Image based </w:t>
      </w:r>
      <w:r>
        <w:t>(</w:t>
      </w:r>
      <w:proofErr w:type="spellStart"/>
      <w:r>
        <w:t>PechaKucha</w:t>
      </w:r>
      <w:proofErr w:type="spellEnd"/>
      <w:r>
        <w:t>-style) presentation</w:t>
      </w:r>
      <w:r w:rsidRPr="000B6069">
        <w:t xml:space="preserve"> about the Patient Experience of retention and the care cascade</w:t>
      </w:r>
    </w:p>
    <w:p w:rsidR="000A087F" w:rsidRPr="000B6069" w:rsidRDefault="000A087F" w:rsidP="000A087F">
      <w:pPr>
        <w:numPr>
          <w:ilvl w:val="0"/>
          <w:numId w:val="3"/>
        </w:numPr>
      </w:pPr>
      <w:r w:rsidRPr="000B6069">
        <w:t>Role play</w:t>
      </w:r>
      <w:r>
        <w:t xml:space="preserve"> </w:t>
      </w:r>
      <w:proofErr w:type="spellStart"/>
      <w:r>
        <w:t>opportunties</w:t>
      </w:r>
      <w:proofErr w:type="spellEnd"/>
    </w:p>
    <w:p w:rsidR="000A087F" w:rsidRPr="000B6069" w:rsidRDefault="000A087F" w:rsidP="000A087F">
      <w:pPr>
        <w:numPr>
          <w:ilvl w:val="0"/>
          <w:numId w:val="3"/>
        </w:numPr>
      </w:pPr>
      <w:r w:rsidRPr="000B6069">
        <w:t>Feedback</w:t>
      </w:r>
      <w:r>
        <w:t xml:space="preserve"> from facilitators/coaches</w:t>
      </w:r>
    </w:p>
    <w:p w:rsidR="000A087F" w:rsidRDefault="000A087F" w:rsidP="000A087F"/>
    <w:p w:rsidR="000A087F" w:rsidRDefault="000A087F" w:rsidP="000A087F">
      <w:pPr>
        <w:rPr>
          <w:b/>
        </w:rPr>
      </w:pPr>
      <w:r>
        <w:rPr>
          <w:b/>
        </w:rPr>
        <w:t>Tasks:</w:t>
      </w:r>
    </w:p>
    <w:p w:rsidR="000A087F" w:rsidRDefault="000A087F" w:rsidP="000A087F">
      <w:pPr>
        <w:rPr>
          <w:b/>
        </w:rPr>
      </w:pPr>
    </w:p>
    <w:p w:rsidR="000A087F" w:rsidRDefault="000A087F" w:rsidP="000A087F">
      <w:pPr>
        <w:pStyle w:val="ListParagraph"/>
        <w:numPr>
          <w:ilvl w:val="0"/>
          <w:numId w:val="4"/>
        </w:numPr>
        <w:rPr>
          <w:b/>
        </w:rPr>
      </w:pPr>
      <w:r>
        <w:rPr>
          <w:b/>
        </w:rPr>
        <w:t>Read example training description provided above and on handout</w:t>
      </w:r>
    </w:p>
    <w:p w:rsidR="000A087F" w:rsidRPr="000A087F" w:rsidRDefault="000A087F" w:rsidP="000A087F">
      <w:pPr>
        <w:pStyle w:val="ListParagraph"/>
        <w:numPr>
          <w:ilvl w:val="0"/>
          <w:numId w:val="4"/>
        </w:numPr>
        <w:rPr>
          <w:b/>
        </w:rPr>
      </w:pPr>
      <w:r w:rsidRPr="000A087F">
        <w:rPr>
          <w:b/>
        </w:rPr>
        <w:t>Pair Up</w:t>
      </w:r>
    </w:p>
    <w:p w:rsidR="000A087F" w:rsidRDefault="000A087F" w:rsidP="000A087F">
      <w:pPr>
        <w:pStyle w:val="ListParagraph"/>
        <w:numPr>
          <w:ilvl w:val="0"/>
          <w:numId w:val="4"/>
        </w:numPr>
        <w:rPr>
          <w:b/>
        </w:rPr>
      </w:pPr>
      <w:r>
        <w:rPr>
          <w:b/>
        </w:rPr>
        <w:t>Interview each other with questions provided</w:t>
      </w:r>
    </w:p>
    <w:p w:rsidR="000A087F" w:rsidRDefault="000A087F" w:rsidP="000A087F">
      <w:pPr>
        <w:pStyle w:val="ListParagraph"/>
        <w:numPr>
          <w:ilvl w:val="0"/>
          <w:numId w:val="4"/>
        </w:numPr>
        <w:rPr>
          <w:b/>
        </w:rPr>
      </w:pPr>
      <w:r>
        <w:rPr>
          <w:b/>
        </w:rPr>
        <w:t xml:space="preserve">Share responses </w:t>
      </w:r>
    </w:p>
    <w:p w:rsidR="000A087F" w:rsidRDefault="000A087F" w:rsidP="000A087F">
      <w:pPr>
        <w:pStyle w:val="ListParagraph"/>
        <w:rPr>
          <w:b/>
        </w:rPr>
      </w:pPr>
    </w:p>
    <w:p w:rsidR="000A087F" w:rsidRPr="000A087F" w:rsidRDefault="000A087F" w:rsidP="000A087F">
      <w:pPr>
        <w:rPr>
          <w:b/>
        </w:rPr>
      </w:pPr>
      <w:bookmarkStart w:id="0" w:name="_GoBack"/>
      <w:bookmarkEnd w:id="0"/>
    </w:p>
    <w:sectPr w:rsidR="000A087F" w:rsidRPr="000A087F" w:rsidSect="00606B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A1C3B"/>
    <w:multiLevelType w:val="hybridMultilevel"/>
    <w:tmpl w:val="47840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F4DE2"/>
    <w:multiLevelType w:val="hybridMultilevel"/>
    <w:tmpl w:val="47840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EB745C"/>
    <w:multiLevelType w:val="hybridMultilevel"/>
    <w:tmpl w:val="5FAA8E5A"/>
    <w:lvl w:ilvl="0" w:tplc="AC968B7A">
      <w:start w:val="1"/>
      <w:numFmt w:val="decimal"/>
      <w:lvlText w:val="%1."/>
      <w:lvlJc w:val="left"/>
      <w:pPr>
        <w:tabs>
          <w:tab w:val="num" w:pos="720"/>
        </w:tabs>
        <w:ind w:left="720" w:hanging="360"/>
      </w:pPr>
    </w:lvl>
    <w:lvl w:ilvl="1" w:tplc="477821D4" w:tentative="1">
      <w:start w:val="1"/>
      <w:numFmt w:val="decimal"/>
      <w:lvlText w:val="%2."/>
      <w:lvlJc w:val="left"/>
      <w:pPr>
        <w:tabs>
          <w:tab w:val="num" w:pos="1440"/>
        </w:tabs>
        <w:ind w:left="1440" w:hanging="360"/>
      </w:pPr>
    </w:lvl>
    <w:lvl w:ilvl="2" w:tplc="05141310" w:tentative="1">
      <w:start w:val="1"/>
      <w:numFmt w:val="decimal"/>
      <w:lvlText w:val="%3."/>
      <w:lvlJc w:val="left"/>
      <w:pPr>
        <w:tabs>
          <w:tab w:val="num" w:pos="2160"/>
        </w:tabs>
        <w:ind w:left="2160" w:hanging="360"/>
      </w:pPr>
    </w:lvl>
    <w:lvl w:ilvl="3" w:tplc="D19E3810" w:tentative="1">
      <w:start w:val="1"/>
      <w:numFmt w:val="decimal"/>
      <w:lvlText w:val="%4."/>
      <w:lvlJc w:val="left"/>
      <w:pPr>
        <w:tabs>
          <w:tab w:val="num" w:pos="2880"/>
        </w:tabs>
        <w:ind w:left="2880" w:hanging="360"/>
      </w:pPr>
    </w:lvl>
    <w:lvl w:ilvl="4" w:tplc="1FBAACF6" w:tentative="1">
      <w:start w:val="1"/>
      <w:numFmt w:val="decimal"/>
      <w:lvlText w:val="%5."/>
      <w:lvlJc w:val="left"/>
      <w:pPr>
        <w:tabs>
          <w:tab w:val="num" w:pos="3600"/>
        </w:tabs>
        <w:ind w:left="3600" w:hanging="360"/>
      </w:pPr>
    </w:lvl>
    <w:lvl w:ilvl="5" w:tplc="090EE012" w:tentative="1">
      <w:start w:val="1"/>
      <w:numFmt w:val="decimal"/>
      <w:lvlText w:val="%6."/>
      <w:lvlJc w:val="left"/>
      <w:pPr>
        <w:tabs>
          <w:tab w:val="num" w:pos="4320"/>
        </w:tabs>
        <w:ind w:left="4320" w:hanging="360"/>
      </w:pPr>
    </w:lvl>
    <w:lvl w:ilvl="6" w:tplc="A7D08012" w:tentative="1">
      <w:start w:val="1"/>
      <w:numFmt w:val="decimal"/>
      <w:lvlText w:val="%7."/>
      <w:lvlJc w:val="left"/>
      <w:pPr>
        <w:tabs>
          <w:tab w:val="num" w:pos="5040"/>
        </w:tabs>
        <w:ind w:left="5040" w:hanging="360"/>
      </w:pPr>
    </w:lvl>
    <w:lvl w:ilvl="7" w:tplc="9DBA7FC6" w:tentative="1">
      <w:start w:val="1"/>
      <w:numFmt w:val="decimal"/>
      <w:lvlText w:val="%8."/>
      <w:lvlJc w:val="left"/>
      <w:pPr>
        <w:tabs>
          <w:tab w:val="num" w:pos="5760"/>
        </w:tabs>
        <w:ind w:left="5760" w:hanging="360"/>
      </w:pPr>
    </w:lvl>
    <w:lvl w:ilvl="8" w:tplc="5E6CE7DC" w:tentative="1">
      <w:start w:val="1"/>
      <w:numFmt w:val="decimal"/>
      <w:lvlText w:val="%9."/>
      <w:lvlJc w:val="left"/>
      <w:pPr>
        <w:tabs>
          <w:tab w:val="num" w:pos="6480"/>
        </w:tabs>
        <w:ind w:left="6480" w:hanging="360"/>
      </w:pPr>
    </w:lvl>
  </w:abstractNum>
  <w:abstractNum w:abstractNumId="3">
    <w:nsid w:val="48DF6133"/>
    <w:multiLevelType w:val="hybridMultilevel"/>
    <w:tmpl w:val="47840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87F"/>
    <w:rsid w:val="000A087F"/>
    <w:rsid w:val="00606B04"/>
    <w:rsid w:val="00AD2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48B5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87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336</Words>
  <Characters>1918</Characters>
  <Application>Microsoft Macintosh Word</Application>
  <DocSecurity>0</DocSecurity>
  <Lines>15</Lines>
  <Paragraphs>4</Paragraphs>
  <ScaleCrop>false</ScaleCrop>
  <Company>UCSF</Company>
  <LinksUpToDate>false</LinksUpToDate>
  <CharactersWithSpaces>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Balano</dc:creator>
  <cp:keywords/>
  <dc:description/>
  <cp:lastModifiedBy>Kirsten Balano</cp:lastModifiedBy>
  <cp:revision>1</cp:revision>
  <dcterms:created xsi:type="dcterms:W3CDTF">2013-10-22T17:28:00Z</dcterms:created>
  <dcterms:modified xsi:type="dcterms:W3CDTF">2013-10-22T17:32:00Z</dcterms:modified>
</cp:coreProperties>
</file>