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B5" w:rsidRPr="0062491C" w:rsidRDefault="00E72DB5" w:rsidP="00E72DB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CURRICULUM VITAE</w:t>
      </w:r>
    </w:p>
    <w:p w:rsidR="00E72DB5" w:rsidRPr="005E4EDC" w:rsidRDefault="00E72DB5" w:rsidP="00E72DB5">
      <w:pPr>
        <w:jc w:val="center"/>
        <w:rPr>
          <w:rFonts w:ascii="Arial" w:hAnsi="Arial" w:cs="Arial"/>
          <w:b/>
          <w:sz w:val="28"/>
          <w:szCs w:val="28"/>
        </w:rPr>
      </w:pPr>
    </w:p>
    <w:p w:rsidR="00E72DB5" w:rsidRPr="005E4EDC" w:rsidRDefault="00E72DB5" w:rsidP="00E72DB5">
      <w:pPr>
        <w:rPr>
          <w:rFonts w:ascii="Arial" w:hAnsi="Arial" w:cs="Arial"/>
        </w:rPr>
      </w:pPr>
    </w:p>
    <w:p w:rsidR="00E72DB5" w:rsidRDefault="00E72DB5" w:rsidP="00E72DB5">
      <w:pPr>
        <w:rPr>
          <w:rFonts w:ascii="Arial" w:hAnsi="Arial" w:cs="Arial"/>
          <w:b/>
          <w:u w:val="single"/>
        </w:rPr>
      </w:pPr>
      <w:r w:rsidRPr="005E4EDC">
        <w:rPr>
          <w:rFonts w:ascii="Arial" w:hAnsi="Arial" w:cs="Arial"/>
          <w:b/>
          <w:u w:val="single"/>
        </w:rPr>
        <w:t>Datos personales:</w:t>
      </w:r>
    </w:p>
    <w:p w:rsidR="00E72DB5" w:rsidRPr="005E4EDC" w:rsidRDefault="00E72DB5" w:rsidP="00E72DB5">
      <w:pPr>
        <w:rPr>
          <w:rFonts w:ascii="Arial" w:hAnsi="Arial" w:cs="Arial"/>
          <w:b/>
          <w:u w:val="single"/>
        </w:rPr>
      </w:pPr>
    </w:p>
    <w:p w:rsidR="00E72DB5" w:rsidRPr="005E4EDC" w:rsidRDefault="00E72DB5" w:rsidP="00E72DB5">
      <w:pPr>
        <w:rPr>
          <w:rFonts w:ascii="Arial" w:hAnsi="Arial" w:cs="Arial"/>
        </w:rPr>
      </w:pP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 xml:space="preserve">Nombre: </w:t>
      </w:r>
      <w:r>
        <w:rPr>
          <w:rFonts w:ascii="Arial" w:hAnsi="Arial" w:cs="Arial"/>
          <w:sz w:val="22"/>
          <w:szCs w:val="22"/>
        </w:rPr>
        <w:t>L</w:t>
      </w:r>
      <w:r w:rsidRPr="005E4EDC">
        <w:rPr>
          <w:rFonts w:ascii="Arial" w:hAnsi="Arial" w:cs="Arial"/>
          <w:sz w:val="22"/>
          <w:szCs w:val="22"/>
        </w:rPr>
        <w:t>illiam Zamora López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Default="004C4545" w:rsidP="00E72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Edad: 45</w:t>
      </w:r>
      <w:r w:rsidR="00E72DB5">
        <w:rPr>
          <w:rFonts w:ascii="Arial" w:hAnsi="Arial" w:cs="Arial"/>
          <w:sz w:val="22"/>
          <w:szCs w:val="22"/>
        </w:rPr>
        <w:t xml:space="preserve"> </w:t>
      </w:r>
      <w:r w:rsidR="00E72DB5" w:rsidRPr="005E4EDC">
        <w:rPr>
          <w:rFonts w:ascii="Arial" w:hAnsi="Arial" w:cs="Arial"/>
          <w:sz w:val="22"/>
          <w:szCs w:val="22"/>
        </w:rPr>
        <w:t>años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Default="007B21F0" w:rsidP="00E72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 Civil: casada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Cedula de</w:t>
      </w:r>
      <w:r w:rsidR="007B21F0">
        <w:rPr>
          <w:rFonts w:ascii="Arial" w:hAnsi="Arial" w:cs="Arial"/>
          <w:sz w:val="22"/>
          <w:szCs w:val="22"/>
        </w:rPr>
        <w:t xml:space="preserve"> Identidad: 362 - 300470 – 0000G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Nacionalidad: Nicaragüense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 xml:space="preserve">Domicilio: Km. ½ C. Norte, </w:t>
      </w:r>
      <w:r>
        <w:rPr>
          <w:rFonts w:ascii="Arial" w:hAnsi="Arial" w:cs="Arial"/>
          <w:sz w:val="22"/>
          <w:szCs w:val="22"/>
        </w:rPr>
        <w:t>donde fue Industria danto 3c. Norte, 1 c.</w:t>
      </w:r>
      <w:r w:rsidRPr="005E4EDC">
        <w:rPr>
          <w:rFonts w:ascii="Arial" w:hAnsi="Arial" w:cs="Arial"/>
          <w:sz w:val="22"/>
          <w:szCs w:val="22"/>
        </w:rPr>
        <w:t xml:space="preserve"> Oeste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Teléfono</w:t>
      </w:r>
      <w:r w:rsidR="003677B5" w:rsidRPr="005E4EDC">
        <w:rPr>
          <w:rFonts w:ascii="Arial" w:hAnsi="Arial" w:cs="Arial"/>
          <w:sz w:val="22"/>
          <w:szCs w:val="22"/>
        </w:rPr>
        <w:t>:</w:t>
      </w:r>
      <w:r w:rsidR="003677B5">
        <w:rPr>
          <w:rFonts w:ascii="Arial" w:hAnsi="Arial" w:cs="Arial"/>
          <w:sz w:val="22"/>
          <w:szCs w:val="22"/>
        </w:rPr>
        <w:t xml:space="preserve"> 84551591 – 57845949- </w:t>
      </w:r>
      <w:r w:rsidRPr="005E4ED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5E4EDC">
        <w:rPr>
          <w:rFonts w:ascii="Arial" w:hAnsi="Arial" w:cs="Arial"/>
          <w:sz w:val="22"/>
          <w:szCs w:val="22"/>
        </w:rPr>
        <w:t xml:space="preserve">2522372 </w:t>
      </w:r>
    </w:p>
    <w:p w:rsidR="003259F8" w:rsidRPr="005E4EDC" w:rsidRDefault="003259F8" w:rsidP="00E72DB5">
      <w:pPr>
        <w:rPr>
          <w:rFonts w:ascii="Arial" w:hAnsi="Arial" w:cs="Arial"/>
          <w:sz w:val="22"/>
          <w:szCs w:val="22"/>
        </w:rPr>
      </w:pPr>
    </w:p>
    <w:p w:rsidR="00E72DB5" w:rsidRDefault="00E72DB5" w:rsidP="00E72DB5">
      <w:pPr>
        <w:rPr>
          <w:rFonts w:ascii="Arial" w:hAnsi="Arial" w:cs="Arial"/>
        </w:rPr>
      </w:pPr>
      <w:r>
        <w:rPr>
          <w:rFonts w:ascii="Arial" w:hAnsi="Arial" w:cs="Arial"/>
        </w:rPr>
        <w:t>Numero Carnet CSJ</w:t>
      </w:r>
      <w:r w:rsidRPr="008A0130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15032</w:t>
      </w:r>
    </w:p>
    <w:p w:rsidR="00316D8E" w:rsidRDefault="00316D8E" w:rsidP="00E72DB5">
      <w:pPr>
        <w:rPr>
          <w:rFonts w:ascii="Arial" w:hAnsi="Arial" w:cs="Arial"/>
        </w:rPr>
      </w:pPr>
    </w:p>
    <w:p w:rsidR="00316D8E" w:rsidRDefault="00316D8E" w:rsidP="00E72D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Correo: </w:t>
      </w:r>
      <w:r w:rsidRPr="00316D8E">
        <w:rPr>
          <w:rFonts w:ascii="Arial" w:hAnsi="Arial" w:cs="Arial"/>
          <w:highlight w:val="lightGray"/>
        </w:rPr>
        <w:t>erickmilliam@hotmail.com</w:t>
      </w:r>
    </w:p>
    <w:p w:rsidR="00E72DB5" w:rsidRPr="005E4EDC" w:rsidRDefault="00E72DB5" w:rsidP="00E72DB5">
      <w:pPr>
        <w:rPr>
          <w:rFonts w:ascii="Arial" w:hAnsi="Arial" w:cs="Arial"/>
        </w:rPr>
      </w:pPr>
    </w:p>
    <w:p w:rsidR="00E72DB5" w:rsidRDefault="00E72DB5" w:rsidP="00E72DB5">
      <w:pPr>
        <w:rPr>
          <w:rFonts w:ascii="Arial" w:hAnsi="Arial" w:cs="Arial"/>
          <w:b/>
          <w:u w:val="single"/>
        </w:rPr>
      </w:pPr>
      <w:r w:rsidRPr="005E4EDC">
        <w:rPr>
          <w:rFonts w:ascii="Arial" w:hAnsi="Arial" w:cs="Arial"/>
          <w:b/>
          <w:u w:val="single"/>
        </w:rPr>
        <w:t>Estudios Primarios:</w:t>
      </w:r>
    </w:p>
    <w:p w:rsidR="00E72DB5" w:rsidRPr="005E4EDC" w:rsidRDefault="00E72DB5" w:rsidP="00E72DB5">
      <w:pPr>
        <w:rPr>
          <w:rFonts w:ascii="Arial" w:hAnsi="Arial" w:cs="Arial"/>
          <w:b/>
          <w:u w:val="single"/>
        </w:rPr>
      </w:pPr>
    </w:p>
    <w:p w:rsidR="00E72DB5" w:rsidRPr="005E4EDC" w:rsidRDefault="00E72DB5" w:rsidP="00E72DB5">
      <w:pPr>
        <w:rPr>
          <w:rFonts w:ascii="Arial" w:hAnsi="Arial" w:cs="Arial"/>
          <w:b/>
          <w:u w:val="single"/>
        </w:rPr>
      </w:pP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Primaria: Colegio Brenda Cano Torres (1980 – 1985)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Secundaria: Colegio Brenda Cano Torres (1986 – 1990)</w:t>
      </w:r>
    </w:p>
    <w:p w:rsidR="00E72DB5" w:rsidRPr="005E4EDC" w:rsidRDefault="00E72DB5" w:rsidP="00E72DB5">
      <w:pPr>
        <w:rPr>
          <w:rFonts w:ascii="Arial" w:hAnsi="Arial" w:cs="Arial"/>
        </w:rPr>
      </w:pPr>
    </w:p>
    <w:p w:rsidR="00E72DB5" w:rsidRPr="005E4EDC" w:rsidRDefault="00E72DB5" w:rsidP="00E72DB5">
      <w:pPr>
        <w:rPr>
          <w:rFonts w:ascii="Arial" w:hAnsi="Arial" w:cs="Arial"/>
          <w:b/>
          <w:u w:val="single"/>
        </w:rPr>
      </w:pPr>
      <w:r w:rsidRPr="005E4EDC">
        <w:rPr>
          <w:rFonts w:ascii="Arial" w:hAnsi="Arial" w:cs="Arial"/>
          <w:b/>
          <w:u w:val="single"/>
        </w:rPr>
        <w:t xml:space="preserve">Estudios Universitarios: </w:t>
      </w:r>
    </w:p>
    <w:p w:rsidR="00E72DB5" w:rsidRPr="005E4EDC" w:rsidRDefault="00E72DB5" w:rsidP="00E72DB5">
      <w:pPr>
        <w:rPr>
          <w:rFonts w:ascii="Arial" w:hAnsi="Arial" w:cs="Arial"/>
        </w:rPr>
      </w:pP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 w:rsidRPr="008A0130">
        <w:rPr>
          <w:rFonts w:ascii="Arial" w:hAnsi="Arial" w:cs="Arial"/>
          <w:b/>
          <w:sz w:val="22"/>
          <w:szCs w:val="22"/>
        </w:rPr>
        <w:t>Licenciatura en derecho</w:t>
      </w:r>
      <w:r w:rsidRPr="005E4EDC">
        <w:rPr>
          <w:rFonts w:ascii="Arial" w:hAnsi="Arial" w:cs="Arial"/>
          <w:sz w:val="22"/>
          <w:szCs w:val="22"/>
        </w:rPr>
        <w:t>: Universidad popular de Nicaragua  (UPONIC 1995 – 2002)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8A0130">
        <w:rPr>
          <w:rFonts w:ascii="Arial" w:hAnsi="Arial" w:cs="Arial"/>
          <w:b/>
          <w:sz w:val="22"/>
          <w:szCs w:val="22"/>
        </w:rPr>
        <w:t xml:space="preserve">Post Grado en Derecho </w:t>
      </w:r>
      <w:r>
        <w:rPr>
          <w:rFonts w:ascii="Arial" w:hAnsi="Arial" w:cs="Arial"/>
          <w:b/>
          <w:sz w:val="22"/>
          <w:szCs w:val="22"/>
        </w:rPr>
        <w:t xml:space="preserve">Procesal </w:t>
      </w:r>
      <w:r w:rsidRPr="008A0130">
        <w:rPr>
          <w:rFonts w:ascii="Arial" w:hAnsi="Arial" w:cs="Arial"/>
          <w:b/>
          <w:sz w:val="22"/>
          <w:szCs w:val="22"/>
        </w:rPr>
        <w:t>Penal</w:t>
      </w:r>
      <w:r>
        <w:rPr>
          <w:rFonts w:ascii="Arial" w:hAnsi="Arial" w:cs="Arial"/>
          <w:b/>
          <w:sz w:val="22"/>
          <w:szCs w:val="22"/>
        </w:rPr>
        <w:t xml:space="preserve"> (CPP)</w:t>
      </w:r>
      <w:r w:rsidRPr="005E4EDC">
        <w:rPr>
          <w:rFonts w:ascii="Arial" w:hAnsi="Arial" w:cs="Arial"/>
          <w:sz w:val="22"/>
          <w:szCs w:val="22"/>
        </w:rPr>
        <w:t xml:space="preserve"> en Instituto Superior Paulo Freire 2002</w:t>
      </w:r>
    </w:p>
    <w:p w:rsidR="00E72DB5" w:rsidRDefault="00E72DB5" w:rsidP="00E72DB5">
      <w:pPr>
        <w:rPr>
          <w:rFonts w:ascii="Arial" w:hAnsi="Arial" w:cs="Arial"/>
        </w:rPr>
      </w:pPr>
    </w:p>
    <w:p w:rsidR="00E72DB5" w:rsidRDefault="003259F8" w:rsidP="00E72DB5">
      <w:pPr>
        <w:rPr>
          <w:rFonts w:ascii="Arial" w:hAnsi="Arial" w:cs="Arial"/>
        </w:rPr>
      </w:pPr>
      <w:r w:rsidRPr="008A0130">
        <w:rPr>
          <w:rFonts w:ascii="Arial" w:hAnsi="Arial" w:cs="Arial"/>
          <w:b/>
        </w:rPr>
        <w:t>Título</w:t>
      </w:r>
      <w:r>
        <w:rPr>
          <w:rFonts w:ascii="Arial" w:hAnsi="Arial" w:cs="Arial"/>
          <w:b/>
        </w:rPr>
        <w:t>s</w:t>
      </w:r>
      <w:r w:rsidR="00E72DB5" w:rsidRPr="008A0130">
        <w:rPr>
          <w:rFonts w:ascii="Arial" w:hAnsi="Arial" w:cs="Arial"/>
          <w:b/>
        </w:rPr>
        <w:t xml:space="preserve"> de Abogado</w:t>
      </w:r>
      <w:r>
        <w:rPr>
          <w:rFonts w:ascii="Arial" w:hAnsi="Arial" w:cs="Arial"/>
          <w:b/>
        </w:rPr>
        <w:t xml:space="preserve"> y Notario </w:t>
      </w:r>
      <w:r w:rsidR="007B21F0">
        <w:rPr>
          <w:rFonts w:ascii="Arial" w:hAnsi="Arial" w:cs="Arial"/>
          <w:b/>
        </w:rPr>
        <w:t>Público</w:t>
      </w:r>
      <w:r>
        <w:rPr>
          <w:rFonts w:ascii="Arial" w:hAnsi="Arial" w:cs="Arial"/>
          <w:b/>
        </w:rPr>
        <w:t xml:space="preserve"> </w:t>
      </w:r>
      <w:r w:rsidR="00E72DB5">
        <w:rPr>
          <w:rFonts w:ascii="Arial" w:hAnsi="Arial" w:cs="Arial"/>
        </w:rPr>
        <w:t xml:space="preserve"> emitido</w:t>
      </w:r>
      <w:r>
        <w:rPr>
          <w:rFonts w:ascii="Arial" w:hAnsi="Arial" w:cs="Arial"/>
        </w:rPr>
        <w:t>s</w:t>
      </w:r>
      <w:r w:rsidR="00E72DB5">
        <w:rPr>
          <w:rFonts w:ascii="Arial" w:hAnsi="Arial" w:cs="Arial"/>
        </w:rPr>
        <w:t xml:space="preserve"> por la Corte Suprema de Justicia</w:t>
      </w:r>
    </w:p>
    <w:p w:rsidR="00E72DB5" w:rsidRPr="005E4EDC" w:rsidRDefault="00E72DB5" w:rsidP="00E72DB5">
      <w:pPr>
        <w:rPr>
          <w:rFonts w:ascii="Arial" w:hAnsi="Arial" w:cs="Arial"/>
        </w:rPr>
      </w:pPr>
    </w:p>
    <w:p w:rsidR="003677B5" w:rsidRDefault="003677B5" w:rsidP="00E72D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Post Grado en Derecho de Familia </w:t>
      </w:r>
      <w:r w:rsidRPr="003677B5">
        <w:rPr>
          <w:rFonts w:ascii="Arial" w:hAnsi="Arial" w:cs="Arial"/>
          <w:b/>
        </w:rPr>
        <w:t xml:space="preserve">Nuevas Tendencias del Derecho </w:t>
      </w:r>
      <w:r>
        <w:rPr>
          <w:rFonts w:ascii="Arial" w:hAnsi="Arial" w:cs="Arial"/>
          <w:b/>
        </w:rPr>
        <w:t xml:space="preserve">de Familia, impartido por Foro de Abogados en la Universidad Politécnica de Nicaragua </w:t>
      </w:r>
      <w:proofErr w:type="gramStart"/>
      <w:r>
        <w:rPr>
          <w:rFonts w:ascii="Arial" w:hAnsi="Arial" w:cs="Arial"/>
          <w:b/>
        </w:rPr>
        <w:t>( Febrero</w:t>
      </w:r>
      <w:proofErr w:type="gramEnd"/>
      <w:r>
        <w:rPr>
          <w:rFonts w:ascii="Arial" w:hAnsi="Arial" w:cs="Arial"/>
          <w:b/>
        </w:rPr>
        <w:t xml:space="preserve"> 2015 – Julio 2015)</w:t>
      </w:r>
    </w:p>
    <w:p w:rsidR="003D689F" w:rsidRDefault="003D689F" w:rsidP="00E72DB5">
      <w:pPr>
        <w:rPr>
          <w:rFonts w:ascii="Arial" w:hAnsi="Arial" w:cs="Arial"/>
          <w:b/>
        </w:rPr>
      </w:pPr>
    </w:p>
    <w:p w:rsidR="003D689F" w:rsidRPr="003677B5" w:rsidRDefault="002F3B68" w:rsidP="00E72D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Grado en Derecho Procesal Civil, impartido por Foro de Abogados en la Universidad Politécnica de Nicaragua (Diciembre 2015 – Mayo 2016)</w:t>
      </w:r>
    </w:p>
    <w:p w:rsidR="003677B5" w:rsidRDefault="003677B5" w:rsidP="00E72DB5">
      <w:pPr>
        <w:rPr>
          <w:rFonts w:ascii="Arial" w:hAnsi="Arial" w:cs="Arial"/>
          <w:b/>
          <w:u w:val="single"/>
        </w:rPr>
      </w:pPr>
    </w:p>
    <w:p w:rsidR="00E72DB5" w:rsidRPr="005E4EDC" w:rsidRDefault="00E72DB5" w:rsidP="00E72DB5">
      <w:pPr>
        <w:rPr>
          <w:rFonts w:ascii="Arial" w:hAnsi="Arial" w:cs="Arial"/>
          <w:b/>
          <w:u w:val="single"/>
        </w:rPr>
      </w:pPr>
      <w:r w:rsidRPr="005E4EDC">
        <w:rPr>
          <w:rFonts w:ascii="Arial" w:hAnsi="Arial" w:cs="Arial"/>
          <w:b/>
          <w:u w:val="single"/>
        </w:rPr>
        <w:t>Otros Estudios:</w:t>
      </w:r>
    </w:p>
    <w:p w:rsidR="00E72DB5" w:rsidRPr="005E4EDC" w:rsidRDefault="00E72DB5" w:rsidP="00E72DB5">
      <w:pPr>
        <w:rPr>
          <w:rFonts w:ascii="Arial" w:hAnsi="Arial" w:cs="Arial"/>
        </w:rPr>
      </w:pPr>
    </w:p>
    <w:p w:rsidR="00E72DB5" w:rsidRPr="005E4EDC" w:rsidRDefault="00E72DB5" w:rsidP="00E72DB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Secretariado Comercial:</w:t>
      </w:r>
      <w:r w:rsidRPr="005E4EDC">
        <w:rPr>
          <w:rFonts w:ascii="Arial" w:hAnsi="Arial" w:cs="Arial"/>
          <w:sz w:val="22"/>
          <w:szCs w:val="22"/>
        </w:rPr>
        <w:tab/>
        <w:t>Escuela para la administración y Economía</w:t>
      </w:r>
    </w:p>
    <w:p w:rsidR="00E72DB5" w:rsidRDefault="00E72DB5" w:rsidP="00E72DB5">
      <w:pPr>
        <w:ind w:left="3540" w:firstLine="708"/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“San José”  Tipitapa (1985 – 1987)</w:t>
      </w:r>
    </w:p>
    <w:p w:rsidR="00E72DB5" w:rsidRPr="005E4EDC" w:rsidRDefault="00E72DB5" w:rsidP="00E72DB5">
      <w:pPr>
        <w:ind w:left="3540" w:firstLine="708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ind w:left="3540" w:firstLine="708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5E4EDC">
        <w:rPr>
          <w:rFonts w:ascii="Arial" w:hAnsi="Arial" w:cs="Arial"/>
          <w:sz w:val="22"/>
          <w:szCs w:val="22"/>
        </w:rPr>
        <w:t>Kardista</w:t>
      </w:r>
      <w:proofErr w:type="spellEnd"/>
      <w:r w:rsidRPr="005E4EDC">
        <w:rPr>
          <w:rFonts w:ascii="Arial" w:hAnsi="Arial" w:cs="Arial"/>
          <w:sz w:val="22"/>
          <w:szCs w:val="22"/>
        </w:rPr>
        <w:t xml:space="preserve">: </w:t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 xml:space="preserve">Escuela para </w:t>
      </w:r>
      <w:smartTag w:uri="urn:schemas-microsoft-com:office:smarttags" w:element="PersonName">
        <w:smartTagPr>
          <w:attr w:name="ProductID" w:val="la Administraci￳n"/>
        </w:smartTagPr>
        <w:r w:rsidRPr="005E4EDC">
          <w:rPr>
            <w:rFonts w:ascii="Arial" w:hAnsi="Arial" w:cs="Arial"/>
            <w:sz w:val="22"/>
            <w:szCs w:val="22"/>
          </w:rPr>
          <w:t>la Administración</w:t>
        </w:r>
      </w:smartTag>
      <w:r w:rsidRPr="005E4EDC">
        <w:rPr>
          <w:rFonts w:ascii="Arial" w:hAnsi="Arial" w:cs="Arial"/>
          <w:sz w:val="22"/>
          <w:szCs w:val="22"/>
        </w:rPr>
        <w:t xml:space="preserve"> y Economías</w:t>
      </w:r>
    </w:p>
    <w:p w:rsidR="00E72DB5" w:rsidRDefault="00E72DB5" w:rsidP="00E72DB5">
      <w:pPr>
        <w:ind w:left="3540" w:firstLine="708"/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“San José” Tipitapa (1986 – 1986)</w:t>
      </w:r>
    </w:p>
    <w:p w:rsidR="00E72DB5" w:rsidRPr="005E4EDC" w:rsidRDefault="00E72DB5" w:rsidP="00E72DB5">
      <w:pPr>
        <w:ind w:left="3540" w:firstLine="708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ind w:left="3540" w:firstLine="708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 xml:space="preserve">Curso de Computación: </w:t>
      </w:r>
      <w:r w:rsidRPr="005E4EDC">
        <w:rPr>
          <w:rFonts w:ascii="Arial" w:hAnsi="Arial" w:cs="Arial"/>
          <w:sz w:val="22"/>
          <w:szCs w:val="22"/>
        </w:rPr>
        <w:tab/>
        <w:t>Escuela de Comercio</w:t>
      </w:r>
    </w:p>
    <w:p w:rsidR="00E72DB5" w:rsidRDefault="00F3160E" w:rsidP="00F316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="00E72DB5" w:rsidRPr="005E4EDC">
        <w:rPr>
          <w:rFonts w:ascii="Arial" w:hAnsi="Arial" w:cs="Arial"/>
          <w:sz w:val="22"/>
          <w:szCs w:val="22"/>
        </w:rPr>
        <w:t>Tepetaplan</w:t>
      </w:r>
      <w:proofErr w:type="spellEnd"/>
      <w:r w:rsidR="00E72DB5" w:rsidRPr="005E4EDC">
        <w:rPr>
          <w:rFonts w:ascii="Arial" w:hAnsi="Arial" w:cs="Arial"/>
          <w:sz w:val="22"/>
          <w:szCs w:val="22"/>
        </w:rPr>
        <w:t xml:space="preserve"> – Tipitapa (2002 – 2003)</w:t>
      </w:r>
    </w:p>
    <w:p w:rsidR="00E72DB5" w:rsidRPr="005E4EDC" w:rsidRDefault="00E72DB5" w:rsidP="00E72DB5">
      <w:pPr>
        <w:ind w:left="3540" w:firstLine="708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ind w:left="3540" w:firstLine="708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 xml:space="preserve">Seminario sobre </w:t>
      </w:r>
      <w:smartTag w:uri="urn:schemas-microsoft-com:office:smarttags" w:element="PersonName">
        <w:smartTagPr>
          <w:attr w:name="ProductID" w:val="la Ley"/>
        </w:smartTagPr>
        <w:r w:rsidRPr="005E4EDC">
          <w:rPr>
            <w:rFonts w:ascii="Arial" w:hAnsi="Arial" w:cs="Arial"/>
            <w:sz w:val="22"/>
            <w:szCs w:val="22"/>
          </w:rPr>
          <w:t>la Ley</w:t>
        </w:r>
      </w:smartTag>
      <w:r w:rsidRPr="005E4EDC">
        <w:rPr>
          <w:rFonts w:ascii="Arial" w:hAnsi="Arial" w:cs="Arial"/>
          <w:sz w:val="22"/>
          <w:szCs w:val="22"/>
        </w:rPr>
        <w:t xml:space="preserve"> de Reforma Procesal Sana Critica</w:t>
      </w:r>
    </w:p>
    <w:p w:rsidR="00E72DB5" w:rsidRDefault="00E72DB5" w:rsidP="00E72DB5">
      <w:pPr>
        <w:ind w:left="360"/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Impartido por El Tribunal de Apelaciones III Región (1991 – Junio)</w:t>
      </w:r>
    </w:p>
    <w:p w:rsidR="00E72DB5" w:rsidRPr="005E4EDC" w:rsidRDefault="00E72DB5" w:rsidP="00E72DB5">
      <w:pPr>
        <w:ind w:left="360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ind w:left="360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Seminarios sobre Jurisdicción y Competencia en Materia Penal y Civil</w:t>
      </w:r>
    </w:p>
    <w:p w:rsidR="00E72DB5" w:rsidRDefault="00E72DB5" w:rsidP="00E72DB5">
      <w:pPr>
        <w:ind w:left="360"/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Impartido por El tribunal de Apelaciones III Regional</w:t>
      </w:r>
    </w:p>
    <w:p w:rsidR="00E72DB5" w:rsidRPr="005E4EDC" w:rsidRDefault="00E72DB5" w:rsidP="00E72DB5">
      <w:pPr>
        <w:ind w:left="360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ind w:left="360"/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 xml:space="preserve">Seminario Sobre el Código de Trabajo </w:t>
      </w:r>
    </w:p>
    <w:p w:rsidR="00E72DB5" w:rsidRDefault="00E72DB5" w:rsidP="00E72DB5">
      <w:pPr>
        <w:ind w:left="360"/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 xml:space="preserve">Impartida por </w:t>
      </w:r>
      <w:smartTag w:uri="urn:schemas-microsoft-com:office:smarttags" w:element="PersonName">
        <w:smartTagPr>
          <w:attr w:name="ProductID" w:val="la Escuela Judicial"/>
        </w:smartTagPr>
        <w:smartTag w:uri="urn:schemas-microsoft-com:office:smarttags" w:element="PersonName">
          <w:smartTagPr>
            <w:attr w:name="ProductID" w:val="la Escuela"/>
          </w:smartTagPr>
          <w:r w:rsidRPr="005E4EDC">
            <w:rPr>
              <w:rFonts w:ascii="Arial" w:hAnsi="Arial" w:cs="Arial"/>
              <w:sz w:val="22"/>
              <w:szCs w:val="22"/>
            </w:rPr>
            <w:t>la Escuela</w:t>
          </w:r>
        </w:smartTag>
        <w:r w:rsidRPr="005E4EDC">
          <w:rPr>
            <w:rFonts w:ascii="Arial" w:hAnsi="Arial" w:cs="Arial"/>
            <w:sz w:val="22"/>
            <w:szCs w:val="22"/>
          </w:rPr>
          <w:t xml:space="preserve"> Judicial</w:t>
        </w:r>
      </w:smartTag>
      <w:r w:rsidRPr="005E4EDC">
        <w:rPr>
          <w:rFonts w:ascii="Arial" w:hAnsi="Arial" w:cs="Arial"/>
          <w:sz w:val="22"/>
          <w:szCs w:val="22"/>
        </w:rPr>
        <w:t xml:space="preserve"> III Regional (1997 – Marzo)</w:t>
      </w:r>
    </w:p>
    <w:p w:rsidR="003A377B" w:rsidRDefault="003A377B" w:rsidP="00E72DB5">
      <w:pPr>
        <w:ind w:left="360"/>
        <w:rPr>
          <w:rFonts w:ascii="Arial" w:hAnsi="Arial" w:cs="Arial"/>
          <w:sz w:val="22"/>
          <w:szCs w:val="22"/>
        </w:rPr>
      </w:pPr>
    </w:p>
    <w:p w:rsidR="003A377B" w:rsidRPr="005E4EDC" w:rsidRDefault="003A377B" w:rsidP="00E72DB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</w:p>
    <w:p w:rsidR="003259F8" w:rsidRDefault="006B3EED" w:rsidP="00E72D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Seminario de Interrogatorio y contrainterrogatorio en juicio Oral y </w:t>
      </w:r>
      <w:r w:rsidR="003259F8">
        <w:rPr>
          <w:rFonts w:ascii="Arial" w:hAnsi="Arial" w:cs="Arial"/>
        </w:rPr>
        <w:t>Público</w:t>
      </w:r>
      <w:r>
        <w:rPr>
          <w:rFonts w:ascii="Arial" w:hAnsi="Arial" w:cs="Arial"/>
        </w:rPr>
        <w:t xml:space="preserve">  </w:t>
      </w:r>
      <w:r w:rsidR="003259F8">
        <w:rPr>
          <w:rFonts w:ascii="Arial" w:hAnsi="Arial" w:cs="Arial"/>
        </w:rPr>
        <w:t>impartido en la Universidad Politécnica de Nicaragua. (Febrero-2013)</w:t>
      </w:r>
    </w:p>
    <w:p w:rsidR="003259F8" w:rsidRDefault="003259F8" w:rsidP="00E72DB5">
      <w:pPr>
        <w:rPr>
          <w:rFonts w:ascii="Arial" w:hAnsi="Arial" w:cs="Arial"/>
        </w:rPr>
      </w:pPr>
    </w:p>
    <w:p w:rsidR="003259F8" w:rsidRDefault="003259F8" w:rsidP="00E72D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Seminario de Justicia Penal Especializada para Adolescentes, impartido en la Universidad Politécnica de Nicaragua. (Febrero- 2013)</w:t>
      </w:r>
    </w:p>
    <w:p w:rsidR="003259F8" w:rsidRDefault="003259F8" w:rsidP="00E72DB5">
      <w:pPr>
        <w:rPr>
          <w:rFonts w:ascii="Arial" w:hAnsi="Arial" w:cs="Arial"/>
        </w:rPr>
      </w:pPr>
    </w:p>
    <w:p w:rsidR="003259F8" w:rsidRDefault="003259F8" w:rsidP="00E72DB5">
      <w:pPr>
        <w:rPr>
          <w:rFonts w:ascii="Arial" w:hAnsi="Arial" w:cs="Arial"/>
        </w:rPr>
      </w:pPr>
    </w:p>
    <w:p w:rsidR="00E72DB5" w:rsidRPr="005E4EDC" w:rsidRDefault="003259F8" w:rsidP="00E72D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Seminario de las  Nuevas Tendencias del Derecho de Familia, impartido en la Universidad Politécnica de Nicaragua.  (Febrero – 2013)</w:t>
      </w:r>
      <w:r w:rsidR="006B3EED">
        <w:rPr>
          <w:rFonts w:ascii="Arial" w:hAnsi="Arial" w:cs="Arial"/>
        </w:rPr>
        <w:t xml:space="preserve">      </w:t>
      </w:r>
    </w:p>
    <w:p w:rsidR="003259F8" w:rsidRDefault="003259F8" w:rsidP="00E72DB5">
      <w:pPr>
        <w:rPr>
          <w:rFonts w:ascii="Arial" w:hAnsi="Arial" w:cs="Arial"/>
          <w:b/>
          <w:u w:val="single"/>
        </w:rPr>
      </w:pPr>
    </w:p>
    <w:p w:rsidR="003259F8" w:rsidRDefault="003259F8" w:rsidP="00E72DB5">
      <w:pPr>
        <w:rPr>
          <w:rFonts w:ascii="Arial" w:hAnsi="Arial" w:cs="Arial"/>
          <w:b/>
          <w:u w:val="single"/>
        </w:rPr>
      </w:pPr>
    </w:p>
    <w:p w:rsidR="00E72DB5" w:rsidRDefault="00E72DB5" w:rsidP="00E72DB5">
      <w:pPr>
        <w:rPr>
          <w:rFonts w:ascii="Arial" w:hAnsi="Arial" w:cs="Arial"/>
          <w:b/>
          <w:u w:val="single"/>
        </w:rPr>
      </w:pPr>
      <w:r w:rsidRPr="005E4EDC">
        <w:rPr>
          <w:rFonts w:ascii="Arial" w:hAnsi="Arial" w:cs="Arial"/>
          <w:b/>
          <w:u w:val="single"/>
        </w:rPr>
        <w:t>Experiencia Laboral:</w:t>
      </w:r>
    </w:p>
    <w:p w:rsidR="00E72DB5" w:rsidRPr="005E4EDC" w:rsidRDefault="00E72DB5" w:rsidP="00E72DB5">
      <w:pPr>
        <w:rPr>
          <w:rFonts w:ascii="Arial" w:hAnsi="Arial" w:cs="Arial"/>
          <w:b/>
          <w:u w:val="single"/>
        </w:rPr>
      </w:pPr>
    </w:p>
    <w:p w:rsidR="00E72DB5" w:rsidRPr="005E4EDC" w:rsidRDefault="00E72DB5" w:rsidP="00E72DB5">
      <w:pPr>
        <w:rPr>
          <w:rFonts w:ascii="Arial" w:hAnsi="Arial" w:cs="Arial"/>
        </w:rPr>
      </w:pP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1988 – 1992:</w:t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>Secretaria de Actuaciones Judiciales</w:t>
      </w: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>Juzgado Local Único (Penal y Civil) Tipitapa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1993     1999              Juez Local Suplente del Juzgado Local de Tipitapa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1995 – 1996:</w:t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>Promotor de Crédito</w:t>
      </w: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>Micro Financiera BANCAFE – Tipitapa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1991 – 1999:</w:t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>Secretaria de Actuaciones Judiciales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>Juzgado Único Distrito, Penal Tipitapa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</w:p>
    <w:p w:rsidR="003E52E1" w:rsidRPr="005E4EDC" w:rsidRDefault="003E52E1" w:rsidP="00E72DB5">
      <w:pPr>
        <w:rPr>
          <w:rFonts w:ascii="Arial" w:hAnsi="Arial" w:cs="Arial"/>
          <w:sz w:val="22"/>
          <w:szCs w:val="22"/>
        </w:rPr>
      </w:pP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>2008:</w:t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>(Julio – Noviembre)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 xml:space="preserve">Asesor Legal en Recuperación </w:t>
      </w:r>
      <w:r>
        <w:rPr>
          <w:rFonts w:ascii="Arial" w:hAnsi="Arial" w:cs="Arial"/>
          <w:sz w:val="22"/>
          <w:szCs w:val="22"/>
        </w:rPr>
        <w:t xml:space="preserve">de Cartera y Cobro 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</w:r>
      <w:r w:rsidRPr="005E4EDC">
        <w:rPr>
          <w:rFonts w:ascii="Arial" w:hAnsi="Arial" w:cs="Arial"/>
          <w:sz w:val="22"/>
          <w:szCs w:val="22"/>
        </w:rPr>
        <w:tab/>
        <w:t>Microserf. S.A – ACODEP</w:t>
      </w: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</w:p>
    <w:p w:rsidR="00E72DB5" w:rsidRDefault="00266428" w:rsidP="00E72DB5">
      <w:pPr>
        <w:rPr>
          <w:rFonts w:ascii="Arial" w:hAnsi="Arial" w:cs="Arial"/>
        </w:rPr>
      </w:pPr>
      <w:r>
        <w:rPr>
          <w:rFonts w:ascii="Arial" w:hAnsi="Arial" w:cs="Arial"/>
        </w:rPr>
        <w:t>2008-2010               (Enero 2008 – octubre 2010)</w:t>
      </w:r>
    </w:p>
    <w:p w:rsidR="00266428" w:rsidRDefault="00266428" w:rsidP="00E72D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Resp.  de Recuperación de Cartera y cobro</w:t>
      </w:r>
    </w:p>
    <w:p w:rsidR="002F3B68" w:rsidRDefault="00266428" w:rsidP="00E72D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Despacho Jurídico de Recuperaciones </w:t>
      </w:r>
      <w:proofErr w:type="spellStart"/>
      <w:r w:rsidR="002F3B68">
        <w:rPr>
          <w:rFonts w:ascii="Arial" w:hAnsi="Arial" w:cs="Arial"/>
        </w:rPr>
        <w:t>Sanchez</w:t>
      </w:r>
      <w:proofErr w:type="spellEnd"/>
      <w:r w:rsidR="002F3B68">
        <w:rPr>
          <w:rFonts w:ascii="Arial" w:hAnsi="Arial" w:cs="Arial"/>
        </w:rPr>
        <w:t>.</w:t>
      </w:r>
    </w:p>
    <w:p w:rsidR="000D5497" w:rsidRDefault="000D5497" w:rsidP="00E72DB5">
      <w:pPr>
        <w:rPr>
          <w:rFonts w:ascii="Arial" w:hAnsi="Arial" w:cs="Arial"/>
        </w:rPr>
      </w:pPr>
    </w:p>
    <w:p w:rsidR="000D5497" w:rsidRDefault="000D5497" w:rsidP="00E72D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</w:p>
    <w:p w:rsidR="003259F8" w:rsidRDefault="003259F8" w:rsidP="00E72DB5">
      <w:pPr>
        <w:rPr>
          <w:rFonts w:ascii="Arial" w:hAnsi="Arial" w:cs="Arial"/>
        </w:rPr>
      </w:pPr>
    </w:p>
    <w:p w:rsidR="003259F8" w:rsidRDefault="003259F8" w:rsidP="00E72DB5">
      <w:pPr>
        <w:rPr>
          <w:rFonts w:ascii="Arial" w:hAnsi="Arial" w:cs="Arial"/>
        </w:rPr>
      </w:pPr>
    </w:p>
    <w:p w:rsidR="003259F8" w:rsidRPr="000D5497" w:rsidRDefault="000D5497" w:rsidP="00E72D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Actualmente litigante  (Juic</w:t>
      </w:r>
      <w:r w:rsidR="00121FCC">
        <w:rPr>
          <w:rFonts w:ascii="Arial" w:hAnsi="Arial" w:cs="Arial"/>
          <w:b/>
        </w:rPr>
        <w:t>ios civiles, penales</w:t>
      </w:r>
      <w:r>
        <w:rPr>
          <w:rFonts w:ascii="Arial" w:hAnsi="Arial" w:cs="Arial"/>
          <w:b/>
        </w:rPr>
        <w:t>).-</w:t>
      </w:r>
    </w:p>
    <w:p w:rsidR="003259F8" w:rsidRPr="005E4EDC" w:rsidRDefault="003259F8" w:rsidP="00E72DB5">
      <w:pPr>
        <w:rPr>
          <w:rFonts w:ascii="Arial" w:hAnsi="Arial" w:cs="Arial"/>
        </w:rPr>
      </w:pPr>
    </w:p>
    <w:p w:rsidR="00266428" w:rsidRDefault="00266428" w:rsidP="00E72DB5">
      <w:pPr>
        <w:rPr>
          <w:rFonts w:ascii="Arial" w:hAnsi="Arial" w:cs="Arial"/>
          <w:b/>
          <w:u w:val="single"/>
        </w:rPr>
      </w:pPr>
    </w:p>
    <w:p w:rsidR="000D5497" w:rsidRDefault="000D5497" w:rsidP="00E72DB5">
      <w:pPr>
        <w:rPr>
          <w:rFonts w:ascii="Arial" w:hAnsi="Arial" w:cs="Arial"/>
          <w:b/>
          <w:u w:val="single"/>
        </w:rPr>
      </w:pPr>
    </w:p>
    <w:p w:rsidR="000D5497" w:rsidRDefault="000D5497" w:rsidP="00E72DB5">
      <w:pPr>
        <w:rPr>
          <w:rFonts w:ascii="Arial" w:hAnsi="Arial" w:cs="Arial"/>
          <w:b/>
          <w:u w:val="single"/>
        </w:rPr>
      </w:pPr>
    </w:p>
    <w:p w:rsidR="000D5497" w:rsidRDefault="000D5497" w:rsidP="00E72DB5">
      <w:pPr>
        <w:rPr>
          <w:rFonts w:ascii="Arial" w:hAnsi="Arial" w:cs="Arial"/>
          <w:b/>
          <w:u w:val="single"/>
        </w:rPr>
      </w:pPr>
    </w:p>
    <w:p w:rsidR="000D5497" w:rsidRDefault="000D5497" w:rsidP="00E72DB5">
      <w:pPr>
        <w:rPr>
          <w:rFonts w:ascii="Arial" w:hAnsi="Arial" w:cs="Arial"/>
          <w:b/>
          <w:u w:val="single"/>
        </w:rPr>
      </w:pPr>
    </w:p>
    <w:p w:rsidR="000D5497" w:rsidRDefault="000D5497" w:rsidP="00E72DB5">
      <w:pPr>
        <w:rPr>
          <w:rFonts w:ascii="Arial" w:hAnsi="Arial" w:cs="Arial"/>
          <w:b/>
          <w:u w:val="single"/>
        </w:rPr>
      </w:pPr>
    </w:p>
    <w:p w:rsidR="00E72DB5" w:rsidRDefault="00E72DB5" w:rsidP="00E72DB5">
      <w:pPr>
        <w:rPr>
          <w:rFonts w:ascii="Arial" w:hAnsi="Arial" w:cs="Arial"/>
          <w:b/>
          <w:u w:val="single"/>
        </w:rPr>
      </w:pPr>
      <w:r w:rsidRPr="005E4EDC">
        <w:rPr>
          <w:rFonts w:ascii="Arial" w:hAnsi="Arial" w:cs="Arial"/>
          <w:b/>
          <w:u w:val="single"/>
        </w:rPr>
        <w:t>Referencias Personales:</w:t>
      </w:r>
    </w:p>
    <w:p w:rsidR="00E72DB5" w:rsidRPr="005E4EDC" w:rsidRDefault="00E72DB5" w:rsidP="00E72DB5">
      <w:pPr>
        <w:rPr>
          <w:rFonts w:ascii="Arial" w:hAnsi="Arial" w:cs="Arial"/>
          <w:b/>
          <w:u w:val="single"/>
        </w:rPr>
      </w:pPr>
    </w:p>
    <w:p w:rsidR="00E72DB5" w:rsidRPr="005E4EDC" w:rsidRDefault="00E72DB5" w:rsidP="00E72DB5">
      <w:pPr>
        <w:rPr>
          <w:rFonts w:ascii="Arial" w:hAnsi="Arial" w:cs="Arial"/>
        </w:rPr>
      </w:pPr>
    </w:p>
    <w:p w:rsidR="003259F8" w:rsidRDefault="003259F8" w:rsidP="00E72DB5">
      <w:pPr>
        <w:rPr>
          <w:rFonts w:ascii="Arial" w:hAnsi="Arial" w:cs="Arial"/>
          <w:sz w:val="22"/>
          <w:szCs w:val="22"/>
        </w:rPr>
      </w:pPr>
    </w:p>
    <w:p w:rsidR="00E72DB5" w:rsidRPr="005E4EDC" w:rsidRDefault="00C20298" w:rsidP="00E72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Migdonio Ramiro Briceño Romero</w:t>
      </w:r>
    </w:p>
    <w:p w:rsidR="00E72DB5" w:rsidRPr="005E4EDC" w:rsidRDefault="00C20298" w:rsidP="00E72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Juez Local Único de Laguna de Perla</w:t>
      </w:r>
    </w:p>
    <w:p w:rsidR="00E72DB5" w:rsidRPr="005E4EDC" w:rsidRDefault="00E72DB5" w:rsidP="00E72DB5">
      <w:pPr>
        <w:rPr>
          <w:rFonts w:ascii="Arial" w:hAnsi="Arial" w:cs="Arial"/>
          <w:sz w:val="22"/>
          <w:szCs w:val="22"/>
        </w:rPr>
      </w:pPr>
      <w:r w:rsidRPr="005E4EDC">
        <w:rPr>
          <w:rFonts w:ascii="Arial" w:hAnsi="Arial" w:cs="Arial"/>
          <w:sz w:val="22"/>
          <w:szCs w:val="22"/>
        </w:rPr>
        <w:t xml:space="preserve">TEL. </w:t>
      </w:r>
      <w:r w:rsidR="00C20298">
        <w:rPr>
          <w:rFonts w:ascii="Arial" w:hAnsi="Arial" w:cs="Arial"/>
          <w:sz w:val="22"/>
          <w:szCs w:val="22"/>
        </w:rPr>
        <w:t>88437291</w:t>
      </w:r>
    </w:p>
    <w:p w:rsidR="000D5497" w:rsidRDefault="000D5497" w:rsidP="00E72DB5">
      <w:pPr>
        <w:rPr>
          <w:rFonts w:ascii="Arial" w:hAnsi="Arial" w:cs="Arial"/>
          <w:sz w:val="22"/>
          <w:szCs w:val="22"/>
        </w:rPr>
      </w:pPr>
    </w:p>
    <w:p w:rsidR="000D5497" w:rsidRDefault="000D5497" w:rsidP="00E72DB5">
      <w:pPr>
        <w:rPr>
          <w:rFonts w:ascii="Arial" w:hAnsi="Arial" w:cs="Arial"/>
          <w:sz w:val="22"/>
          <w:szCs w:val="22"/>
        </w:rPr>
      </w:pP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Arq. Daysi Morales Briceño</w:t>
      </w: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Arquitecta</w:t>
      </w:r>
    </w:p>
    <w:p w:rsidR="00E72DB5" w:rsidRDefault="00E72DB5" w:rsidP="00E72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Cel. 86658113</w:t>
      </w:r>
    </w:p>
    <w:p w:rsidR="00E72DB5" w:rsidRPr="008A0130" w:rsidRDefault="00E72DB5" w:rsidP="00E72DB5">
      <w:pPr>
        <w:rPr>
          <w:rFonts w:ascii="Arial" w:hAnsi="Arial" w:cs="Arial"/>
          <w:sz w:val="22"/>
          <w:szCs w:val="22"/>
        </w:rPr>
      </w:pPr>
    </w:p>
    <w:p w:rsidR="000D5497" w:rsidRDefault="000D5497"/>
    <w:p w:rsidR="002F3B68" w:rsidRDefault="002F3B68">
      <w:bookmarkStart w:id="0" w:name="_GoBack"/>
      <w:bookmarkEnd w:id="0"/>
    </w:p>
    <w:p w:rsidR="003E52E1" w:rsidRDefault="003E52E1">
      <w:r>
        <w:t>Lic. Sergio Sánchez Palacios</w:t>
      </w:r>
    </w:p>
    <w:p w:rsidR="003E52E1" w:rsidRDefault="003E52E1">
      <w:r>
        <w:t>Abogado y Notario Público</w:t>
      </w:r>
    </w:p>
    <w:p w:rsidR="003E52E1" w:rsidRPr="00FD1CAE" w:rsidRDefault="003E52E1">
      <w:r>
        <w:t>Cel. 86073905</w:t>
      </w:r>
    </w:p>
    <w:sectPr w:rsidR="003E52E1" w:rsidRPr="00FD1CAE" w:rsidSect="00E72DB5">
      <w:pgSz w:w="11906" w:h="16838"/>
      <w:pgMar w:top="107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C5D10"/>
    <w:multiLevelType w:val="hybridMultilevel"/>
    <w:tmpl w:val="642EB2A0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2DB5"/>
    <w:rsid w:val="00043EB7"/>
    <w:rsid w:val="000D5497"/>
    <w:rsid w:val="000E38AE"/>
    <w:rsid w:val="00121FCC"/>
    <w:rsid w:val="00266428"/>
    <w:rsid w:val="002F3B68"/>
    <w:rsid w:val="00315434"/>
    <w:rsid w:val="00316D8E"/>
    <w:rsid w:val="003259F8"/>
    <w:rsid w:val="003677B5"/>
    <w:rsid w:val="003A377B"/>
    <w:rsid w:val="003D689F"/>
    <w:rsid w:val="003E52E1"/>
    <w:rsid w:val="004C4545"/>
    <w:rsid w:val="006B3EED"/>
    <w:rsid w:val="00762143"/>
    <w:rsid w:val="007B21F0"/>
    <w:rsid w:val="007B5F82"/>
    <w:rsid w:val="008808F1"/>
    <w:rsid w:val="008E1D5D"/>
    <w:rsid w:val="00A57031"/>
    <w:rsid w:val="00C20298"/>
    <w:rsid w:val="00D635C3"/>
    <w:rsid w:val="00E72DB5"/>
    <w:rsid w:val="00EC4F7E"/>
    <w:rsid w:val="00F3160E"/>
    <w:rsid w:val="00FD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A4827E06-8E35-4622-88DB-619B524F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DB5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The houze!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Lilliam</dc:creator>
  <cp:lastModifiedBy>Lilliam</cp:lastModifiedBy>
  <cp:revision>18</cp:revision>
  <dcterms:created xsi:type="dcterms:W3CDTF">2011-06-06T03:28:00Z</dcterms:created>
  <dcterms:modified xsi:type="dcterms:W3CDTF">2016-06-07T19:34:00Z</dcterms:modified>
</cp:coreProperties>
</file>