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EA59C9" w14:textId="6212B9AF" w:rsidR="00D45A39" w:rsidRDefault="00D45A39">
      <w:r>
        <w:rPr>
          <w:b/>
          <w:sz w:val="32"/>
          <w:szCs w:val="32"/>
        </w:rPr>
        <w:t xml:space="preserve">Version </w:t>
      </w:r>
      <w:r w:rsidR="009B6F23">
        <w:rPr>
          <w:b/>
          <w:sz w:val="32"/>
          <w:szCs w:val="32"/>
        </w:rPr>
        <w:t>2</w:t>
      </w:r>
    </w:p>
    <w:p w14:paraId="1D834445" w14:textId="77777777" w:rsidR="00C56EEE" w:rsidRPr="00070A5F" w:rsidRDefault="00E80082">
      <w:pPr>
        <w:rPr>
          <w:b/>
          <w:sz w:val="28"/>
          <w:szCs w:val="28"/>
        </w:rPr>
      </w:pPr>
      <w:r w:rsidRPr="00070A5F">
        <w:rPr>
          <w:b/>
          <w:sz w:val="28"/>
          <w:szCs w:val="28"/>
        </w:rPr>
        <w:t xml:space="preserve">EIC </w:t>
      </w:r>
      <w:r w:rsidR="00070A5F">
        <w:rPr>
          <w:b/>
          <w:sz w:val="28"/>
          <w:szCs w:val="28"/>
        </w:rPr>
        <w:t>Crab Cavity</w:t>
      </w:r>
      <w:r w:rsidR="00C56EEE" w:rsidRPr="00070A5F">
        <w:rPr>
          <w:b/>
          <w:sz w:val="28"/>
          <w:szCs w:val="28"/>
        </w:rPr>
        <w:t xml:space="preserve"> R&amp;D:</w:t>
      </w:r>
    </w:p>
    <w:p w14:paraId="4FDED326" w14:textId="036A5EAC" w:rsidR="008679C3" w:rsidRDefault="000232CC">
      <w:r>
        <w:t>Cr</w:t>
      </w:r>
      <w:r w:rsidR="00B4682B">
        <w:t xml:space="preserve">ab cavities are needed for both </w:t>
      </w:r>
      <w:proofErr w:type="spellStart"/>
      <w:r w:rsidR="00B4682B">
        <w:t>eRHIC</w:t>
      </w:r>
      <w:proofErr w:type="spellEnd"/>
      <w:r w:rsidR="00B4682B">
        <w:t xml:space="preserve"> </w:t>
      </w:r>
      <w:r w:rsidR="00E80082">
        <w:t>and JLEIC for both</w:t>
      </w:r>
      <w:r w:rsidR="00B4682B">
        <w:t xml:space="preserve"> protons </w:t>
      </w:r>
      <w:r w:rsidR="00D45A39">
        <w:t xml:space="preserve">(hadrons) </w:t>
      </w:r>
      <w:r w:rsidR="00E80082">
        <w:t>and electrons</w:t>
      </w:r>
      <w:r w:rsidR="008679C3">
        <w:t xml:space="preserve">. Crab cavities give </w:t>
      </w:r>
      <w:proofErr w:type="spellStart"/>
      <w:r w:rsidR="008679C3">
        <w:t>eRHIC</w:t>
      </w:r>
      <w:proofErr w:type="spellEnd"/>
      <w:r w:rsidR="008679C3">
        <w:t xml:space="preserve"> an increase in luminosity about a factor 33. </w:t>
      </w:r>
      <w:r w:rsidR="00E80082">
        <w:t xml:space="preserve"> </w:t>
      </w:r>
      <w:r w:rsidR="008679C3">
        <w:t>For JLEI</w:t>
      </w:r>
      <w:r w:rsidR="005A0C72">
        <w:t>C</w:t>
      </w:r>
      <w:r w:rsidR="008679C3">
        <w:t xml:space="preserve"> the luminosity increase is about</w:t>
      </w:r>
      <w:r w:rsidR="002B0F2B">
        <w:t xml:space="preserve"> a factor of 10 (need to check?)</w:t>
      </w:r>
      <w:r w:rsidR="008679C3">
        <w:t>.</w:t>
      </w:r>
    </w:p>
    <w:p w14:paraId="3257289B" w14:textId="151A283D" w:rsidR="007B456E" w:rsidRDefault="007B456E">
      <w:r>
        <w:t xml:space="preserve">The required number of </w:t>
      </w:r>
      <w:r w:rsidR="0086108D">
        <w:t xml:space="preserve">crab </w:t>
      </w:r>
      <w:r w:rsidR="00437E04">
        <w:t>cavities</w:t>
      </w:r>
      <w:r w:rsidR="000232CC">
        <w:t xml:space="preserve"> and required</w:t>
      </w:r>
      <w:r>
        <w:t xml:space="preserve"> voltages are still evolving as the interaction region designs have changed somewhat over the past year.</w:t>
      </w:r>
      <w:r w:rsidR="0086108D">
        <w:t xml:space="preserve"> </w:t>
      </w:r>
      <w:proofErr w:type="spellStart"/>
      <w:proofErr w:type="gramStart"/>
      <w:r w:rsidR="009B6F23">
        <w:t>eRHIC</w:t>
      </w:r>
      <w:proofErr w:type="spellEnd"/>
      <w:proofErr w:type="gramEnd"/>
      <w:r w:rsidR="009B6F23">
        <w:t xml:space="preserve"> needs </w:t>
      </w:r>
      <w:r w:rsidR="00E80082">
        <w:t xml:space="preserve"> about 10 to 15</w:t>
      </w:r>
      <w:r w:rsidR="0086108D">
        <w:t xml:space="preserve"> crab </w:t>
      </w:r>
      <w:r w:rsidR="00A57B39">
        <w:t xml:space="preserve">cavities </w:t>
      </w:r>
      <w:r w:rsidR="0086108D">
        <w:t xml:space="preserve">per side of the IR for hadrons and </w:t>
      </w:r>
      <w:r w:rsidR="00E80082">
        <w:t>about 2 to 3</w:t>
      </w:r>
      <w:r w:rsidR="0086108D">
        <w:t xml:space="preserve"> per side for electrons.</w:t>
      </w:r>
      <w:r w:rsidR="009B6F23">
        <w:t xml:space="preserve"> JLEIC needs about 6 to 8 cavities per side fo</w:t>
      </w:r>
      <w:r w:rsidR="00A57B39">
        <w:t>r the hadron beam and about 2 p</w:t>
      </w:r>
      <w:r w:rsidR="009B6F23">
        <w:t>er side for electrons.</w:t>
      </w:r>
    </w:p>
    <w:p w14:paraId="54BD86F1" w14:textId="0F721FE7" w:rsidR="00C56EEE" w:rsidRDefault="00C56EEE">
      <w:r>
        <w:t>The</w:t>
      </w:r>
      <w:r w:rsidR="00AE4244">
        <w:t xml:space="preserve"> crab cavity development at BNL </w:t>
      </w:r>
      <w:r w:rsidR="00800953">
        <w:t xml:space="preserve">has been mainly focused </w:t>
      </w:r>
      <w:r w:rsidR="000232CC">
        <w:t>on LARP</w:t>
      </w:r>
      <w:r w:rsidR="009D1535">
        <w:t xml:space="preserve"> for the high luminosity LHC project </w:t>
      </w:r>
      <w:r w:rsidR="00537B7E">
        <w:t xml:space="preserve">but </w:t>
      </w:r>
      <w:r w:rsidR="000232CC">
        <w:t>which</w:t>
      </w:r>
      <w:r w:rsidR="00800953">
        <w:t xml:space="preserve"> </w:t>
      </w:r>
      <w:r w:rsidR="00B41098">
        <w:t>should be highly</w:t>
      </w:r>
      <w:r w:rsidR="00800953">
        <w:t xml:space="preserve"> applicable to </w:t>
      </w:r>
      <w:proofErr w:type="spellStart"/>
      <w:r w:rsidR="00800953">
        <w:t>eRHIC</w:t>
      </w:r>
      <w:proofErr w:type="spellEnd"/>
      <w:r w:rsidR="00800953">
        <w:t>. Attention has</w:t>
      </w:r>
      <w:r w:rsidR="009D1535">
        <w:t xml:space="preserve"> been</w:t>
      </w:r>
      <w:r w:rsidR="00B4682B">
        <w:t xml:space="preserve"> placed on the crab cavity test in the SPS at CERN but those tests will likely come late to </w:t>
      </w:r>
      <w:r w:rsidR="00802C26">
        <w:t xml:space="preserve">BNL’s self-imposed </w:t>
      </w:r>
      <w:proofErr w:type="spellStart"/>
      <w:r w:rsidR="00802C26">
        <w:t>linac</w:t>
      </w:r>
      <w:proofErr w:type="spellEnd"/>
      <w:r w:rsidR="00802C26">
        <w:t xml:space="preserve">-ring / ring-ring </w:t>
      </w:r>
      <w:proofErr w:type="spellStart"/>
      <w:r w:rsidR="00802C26">
        <w:t>downselect</w:t>
      </w:r>
      <w:proofErr w:type="spellEnd"/>
      <w:r w:rsidR="00634F0A">
        <w:t xml:space="preserve"> timeframe</w:t>
      </w:r>
      <w:r w:rsidR="00B4682B">
        <w:t>.</w:t>
      </w:r>
      <w:r w:rsidR="00802C26">
        <w:t xml:space="preserve">  However, as both options require crab cavities, such a </w:t>
      </w:r>
      <w:proofErr w:type="spellStart"/>
      <w:r w:rsidR="00802C26">
        <w:t>downselect</w:t>
      </w:r>
      <w:proofErr w:type="spellEnd"/>
      <w:r w:rsidR="00802C26">
        <w:t xml:space="preserve"> would be equivalent to a crab cavity frequency </w:t>
      </w:r>
      <w:proofErr w:type="spellStart"/>
      <w:r w:rsidR="00802C26">
        <w:t>downselect</w:t>
      </w:r>
      <w:proofErr w:type="spellEnd"/>
      <w:r w:rsidR="00802C26">
        <w:t>.</w:t>
      </w:r>
      <w:r w:rsidR="00800953">
        <w:t xml:space="preserve"> Design work for </w:t>
      </w:r>
      <w:proofErr w:type="spellStart"/>
      <w:r w:rsidR="00800953">
        <w:t>eRHIC</w:t>
      </w:r>
      <w:proofErr w:type="spellEnd"/>
      <w:r w:rsidR="00800953">
        <w:t xml:space="preserve"> crab </w:t>
      </w:r>
      <w:r w:rsidR="00537B7E">
        <w:t xml:space="preserve">first harmonic </w:t>
      </w:r>
      <w:r w:rsidR="00800953">
        <w:t>cavities has started.</w:t>
      </w:r>
      <w:r w:rsidR="00473D18" w:rsidRPr="00473D18">
        <w:t xml:space="preserve"> </w:t>
      </w:r>
      <w:r w:rsidR="00473D18">
        <w:t xml:space="preserve">The required crab cavity locations in the </w:t>
      </w:r>
      <w:proofErr w:type="spellStart"/>
      <w:r w:rsidR="00473D18">
        <w:t>eRHIC</w:t>
      </w:r>
      <w:proofErr w:type="spellEnd"/>
      <w:r w:rsidR="00473D18">
        <w:t xml:space="preserve"> accelerator lattice seem</w:t>
      </w:r>
      <w:r w:rsidR="009D1535">
        <w:t xml:space="preserve"> quite mature.</w:t>
      </w:r>
      <w:r w:rsidR="00A75653">
        <w:t xml:space="preserve"> Work on</w:t>
      </w:r>
      <w:r w:rsidR="00537B7E">
        <w:t xml:space="preserve"> the</w:t>
      </w:r>
      <w:r w:rsidR="00A75653">
        <w:t xml:space="preserve"> third harmonic crab cavities has not yet started</w:t>
      </w:r>
      <w:r w:rsidR="00B41098">
        <w:t>, but are expected to be the same as the crab cavities required for the electron beam</w:t>
      </w:r>
      <w:r w:rsidR="00A75653">
        <w:t>.</w:t>
      </w:r>
    </w:p>
    <w:p w14:paraId="05EEB414" w14:textId="2D77C12E" w:rsidR="00672EAF" w:rsidRDefault="00672EAF" w:rsidP="00672EAF">
      <w:r>
        <w:t>For the JLEIC collider design, there are presently two locations in the ring</w:t>
      </w:r>
      <w:r w:rsidR="009D1535">
        <w:t>s</w:t>
      </w:r>
      <w:r>
        <w:t xml:space="preserve"> where cra</w:t>
      </w:r>
      <w:r w:rsidR="00E05EB8">
        <w:t>b cavities could</w:t>
      </w:r>
      <w:r w:rsidR="00473D18">
        <w:t xml:space="preserve"> be located leading to two sets of crab </w:t>
      </w:r>
      <w:r w:rsidR="00E05EB8">
        <w:t xml:space="preserve">specifications. </w:t>
      </w:r>
      <w:r w:rsidR="00F51C2F">
        <w:t xml:space="preserve">Both vertical and horizontal crab cavities are used to correct for detector solenoid </w:t>
      </w:r>
      <w:r w:rsidR="009D1535">
        <w:t xml:space="preserve">rotation </w:t>
      </w:r>
      <w:r w:rsidR="00F51C2F">
        <w:t>effects. The JLEIC crab</w:t>
      </w:r>
      <w:r w:rsidR="00E05EB8">
        <w:t xml:space="preserve"> specifications</w:t>
      </w:r>
      <w:r w:rsidR="009D1535">
        <w:t xml:space="preserve"> will </w:t>
      </w:r>
      <w:r w:rsidR="00A77959">
        <w:t>likely</w:t>
      </w:r>
      <w:r w:rsidR="00E05EB8">
        <w:t xml:space="preserve"> solidify in the coming year.</w:t>
      </w:r>
      <w:r w:rsidR="001323D1">
        <w:t xml:space="preserve"> There is presently dispersion at the location of </w:t>
      </w:r>
      <w:r w:rsidR="0000775E">
        <w:t xml:space="preserve">the crab cavities in JLEIC. </w:t>
      </w:r>
      <w:r w:rsidR="009D1535">
        <w:t>The committee was concerned about</w:t>
      </w:r>
      <w:r w:rsidR="0000775E">
        <w:t xml:space="preserve"> </w:t>
      </w:r>
      <w:r w:rsidR="00A57B39">
        <w:t xml:space="preserve">potential </w:t>
      </w:r>
      <w:r w:rsidR="0000775E">
        <w:t xml:space="preserve">beam dynamic issues </w:t>
      </w:r>
      <w:r w:rsidR="009D1535">
        <w:t xml:space="preserve">that </w:t>
      </w:r>
      <w:r w:rsidR="0000775E">
        <w:t xml:space="preserve">may arise </w:t>
      </w:r>
      <w:r w:rsidR="00A77959">
        <w:t xml:space="preserve">from dispersion </w:t>
      </w:r>
      <w:r w:rsidR="009D1535">
        <w:t xml:space="preserve">which </w:t>
      </w:r>
      <w:r w:rsidR="0000775E">
        <w:t>should be studied.</w:t>
      </w:r>
      <w:r w:rsidR="00F51C2F">
        <w:t xml:space="preserve"> </w:t>
      </w:r>
    </w:p>
    <w:p w14:paraId="317F25A7" w14:textId="77777777" w:rsidR="00672EAF" w:rsidRDefault="00672EAF" w:rsidP="00672EAF">
      <w:r>
        <w:t xml:space="preserve">Crab cavity work at ODU on design and fabrication has been excellent. </w:t>
      </w:r>
      <w:r w:rsidR="00A77959">
        <w:t>ODU is</w:t>
      </w:r>
      <w:r w:rsidR="00E05EB8">
        <w:t xml:space="preserve"> investigating several cavity shapes</w:t>
      </w:r>
      <w:r w:rsidR="009D1535">
        <w:t>, cell apertures,</w:t>
      </w:r>
      <w:r w:rsidR="00E05EB8">
        <w:t xml:space="preserve"> and the number of cells per </w:t>
      </w:r>
      <w:proofErr w:type="spellStart"/>
      <w:r w:rsidR="00E05EB8">
        <w:t>cryomodules</w:t>
      </w:r>
      <w:proofErr w:type="spellEnd"/>
      <w:r w:rsidR="009D1535">
        <w:t xml:space="preserve"> for JLEIC</w:t>
      </w:r>
      <w:r w:rsidR="00E05EB8">
        <w:t>.</w:t>
      </w:r>
    </w:p>
    <w:p w14:paraId="75D44EF5" w14:textId="77777777" w:rsidR="00746793" w:rsidRDefault="00746793" w:rsidP="00746793">
      <w:r>
        <w:t>More extensive simulations of hadron beams with strong crab cavities, long bunches, and beam-beam collisions need to be done which will lead to improved specifications. These simulations should include phase jitter tolerances, voltage variations, beam rotations due to the detector solenoid, transverse beam offsets</w:t>
      </w:r>
      <w:r w:rsidR="00A75653">
        <w:t xml:space="preserve"> in</w:t>
      </w:r>
      <w:r>
        <w:t xml:space="preserve"> the cavities, dispersion, </w:t>
      </w:r>
      <w:r w:rsidR="00A75653">
        <w:t xml:space="preserve">IR </w:t>
      </w:r>
      <w:r>
        <w:t xml:space="preserve">upstream-downstream cancelation, </w:t>
      </w:r>
      <w:r w:rsidR="00A75653">
        <w:t>and third harmonic cavities.</w:t>
      </w:r>
    </w:p>
    <w:p w14:paraId="6CE5FE4B" w14:textId="253F43D7" w:rsidR="00447704" w:rsidRDefault="00647B01">
      <w:r>
        <w:t>C</w:t>
      </w:r>
      <w:r w:rsidR="00447704">
        <w:t>rab cavity test</w:t>
      </w:r>
      <w:r>
        <w:t>s</w:t>
      </w:r>
      <w:r w:rsidR="00447704">
        <w:t xml:space="preserve"> with </w:t>
      </w:r>
      <w:r>
        <w:t xml:space="preserve">hadron and/or </w:t>
      </w:r>
      <w:r w:rsidR="00447704">
        <w:t xml:space="preserve">high current </w:t>
      </w:r>
      <w:r>
        <w:t xml:space="preserve">electron </w:t>
      </w:r>
      <w:r w:rsidR="00447704">
        <w:t xml:space="preserve">beams will be important for a CD1 decision </w:t>
      </w:r>
      <w:r w:rsidR="00E05EB8">
        <w:t>for an EIC. This is a sizable effort so care must be taken to do the right and most productive test. This experiment could be done</w:t>
      </w:r>
      <w:r w:rsidR="00447704">
        <w:t xml:space="preserve"> at </w:t>
      </w:r>
      <w:r w:rsidR="00E05EB8">
        <w:t xml:space="preserve">several accelerators including </w:t>
      </w:r>
      <w:r w:rsidR="00447704">
        <w:t xml:space="preserve">the </w:t>
      </w:r>
      <w:r w:rsidR="00E05EB8">
        <w:t xml:space="preserve">future </w:t>
      </w:r>
      <w:r w:rsidR="00F51C2F">
        <w:t xml:space="preserve">potential </w:t>
      </w:r>
      <w:r w:rsidR="00447704">
        <w:t xml:space="preserve">bunch cooler ring test </w:t>
      </w:r>
      <w:r w:rsidR="00E05EB8">
        <w:t xml:space="preserve">facility </w:t>
      </w:r>
      <w:r w:rsidR="00447704">
        <w:t>at JLAB, at R</w:t>
      </w:r>
      <w:r w:rsidR="0041626C">
        <w:t>HIC at BNL, or CBETA at Cornell</w:t>
      </w:r>
      <w:r w:rsidR="00F51C2F">
        <w:t>,</w:t>
      </w:r>
      <w:r w:rsidR="0041626C">
        <w:t xml:space="preserve"> as w</w:t>
      </w:r>
      <w:r w:rsidR="00E05EB8">
        <w:t>el</w:t>
      </w:r>
      <w:r w:rsidR="00F51C2F">
        <w:t>l as the upcoming possibilities to contribute</w:t>
      </w:r>
      <w:r w:rsidR="00E05EB8">
        <w:t xml:space="preserve"> to the crab cavity test</w:t>
      </w:r>
      <w:r>
        <w:t>s</w:t>
      </w:r>
      <w:r w:rsidR="00E05EB8">
        <w:t xml:space="preserve"> at the </w:t>
      </w:r>
      <w:r w:rsidR="00473D18">
        <w:t>S</w:t>
      </w:r>
      <w:r w:rsidR="0041626C">
        <w:t>PS at CERN.</w:t>
      </w:r>
    </w:p>
    <w:p w14:paraId="071A5A0A" w14:textId="69203A1A" w:rsidR="00151502" w:rsidRDefault="00151502"/>
    <w:p w14:paraId="1461F840" w14:textId="02E31F69" w:rsidR="00151502" w:rsidRDefault="00151502">
      <w:r>
        <w:t>Risks:</w:t>
      </w:r>
    </w:p>
    <w:p w14:paraId="1D867A83" w14:textId="28AC1328" w:rsidR="00151502" w:rsidRDefault="00151502" w:rsidP="00151502">
      <w:r>
        <w:t>As crabbing is required to reach ultimate luminosity goals, there is the risk that the cavities so not achieve the required performance</w:t>
      </w:r>
      <w:r w:rsidR="00611AC7">
        <w:t xml:space="preserve">, including peak voltage and </w:t>
      </w:r>
      <w:r w:rsidR="00A55186">
        <w:t>degradation</w:t>
      </w:r>
      <w:r w:rsidR="00611AC7">
        <w:t xml:space="preserve"> with time</w:t>
      </w:r>
      <w:r>
        <w:t xml:space="preserve">. In </w:t>
      </w:r>
      <w:r w:rsidR="00B56F0B">
        <w:t>particular,</w:t>
      </w:r>
      <w:r>
        <w:t xml:space="preserve"> the presence of the crabbing cavities on the dynamics of the high-cu</w:t>
      </w:r>
      <w:r w:rsidR="00A55186">
        <w:t>rrent electron and ion beams (for example in</w:t>
      </w:r>
      <w:r>
        <w:t xml:space="preserve">stabilities, beam loading, </w:t>
      </w:r>
      <w:r w:rsidR="00A55186">
        <w:t>and multipole components</w:t>
      </w:r>
      <w:r>
        <w:t>) need to be explored.</w:t>
      </w:r>
      <w:r w:rsidR="00A55186">
        <w:t xml:space="preserve"> Various d</w:t>
      </w:r>
      <w:r w:rsidR="00611AC7">
        <w:t xml:space="preserve">egradation effects should </w:t>
      </w:r>
      <w:r w:rsidR="00A55186">
        <w:t xml:space="preserve">also </w:t>
      </w:r>
      <w:r w:rsidR="00611AC7">
        <w:t>be investigated.</w:t>
      </w:r>
    </w:p>
    <w:p w14:paraId="250F4EFA" w14:textId="77777777" w:rsidR="00151502" w:rsidRDefault="00151502"/>
    <w:p w14:paraId="4E5975A9" w14:textId="77777777" w:rsidR="009352B3" w:rsidRDefault="006472D7">
      <w:r>
        <w:t>Recommendations:</w:t>
      </w:r>
    </w:p>
    <w:p w14:paraId="1DAC2BDF" w14:textId="05AA0307" w:rsidR="00611AC7" w:rsidRDefault="00B10A86" w:rsidP="00B10A86">
      <w:r>
        <w:t>R</w:t>
      </w:r>
      <w:r w:rsidR="00611AC7">
        <w:t>1</w:t>
      </w:r>
      <w:r>
        <w:t xml:space="preserve">: </w:t>
      </w:r>
      <w:r w:rsidR="008F1D0D">
        <w:t>Continue c</w:t>
      </w:r>
      <w:r w:rsidR="00C16162">
        <w:t>rab cavity design, simulation, prototype development</w:t>
      </w:r>
      <w:r w:rsidR="008F1D0D">
        <w:t xml:space="preserve"> efforts.</w:t>
      </w:r>
    </w:p>
    <w:p w14:paraId="01062859" w14:textId="534C1E4C" w:rsidR="008F1D0D" w:rsidRDefault="00611AC7" w:rsidP="00B10A86">
      <w:r>
        <w:t xml:space="preserve">R2: </w:t>
      </w:r>
      <w:r w:rsidR="008F1D0D">
        <w:t xml:space="preserve">Foster collaborative design efforts between the </w:t>
      </w:r>
      <w:proofErr w:type="spellStart"/>
      <w:r w:rsidR="008F1D0D">
        <w:t>JLab</w:t>
      </w:r>
      <w:proofErr w:type="spellEnd"/>
      <w:r w:rsidR="008F1D0D">
        <w:t xml:space="preserve"> and BNL design teams;</w:t>
      </w:r>
    </w:p>
    <w:p w14:paraId="27117BFB" w14:textId="1F9A285A" w:rsidR="008F1D0D" w:rsidRDefault="008F1D0D" w:rsidP="00B10A86">
      <w:r>
        <w:t>R</w:t>
      </w:r>
      <w:r w:rsidR="00611AC7">
        <w:t xml:space="preserve">3: </w:t>
      </w:r>
      <w:bookmarkStart w:id="0" w:name="_GoBack"/>
      <w:bookmarkEnd w:id="0"/>
      <w:r>
        <w:t xml:space="preserve"> More tightly integrate crab cavity activities into the broader design effort, specifically ring dynamics studies and detailed IR design.</w:t>
      </w:r>
    </w:p>
    <w:p w14:paraId="7F5C6D27" w14:textId="1A291F61" w:rsidR="006472D7" w:rsidRDefault="00B10A86" w:rsidP="00B10A86">
      <w:r>
        <w:t>R</w:t>
      </w:r>
      <w:r w:rsidR="00611AC7">
        <w:t>4</w:t>
      </w:r>
      <w:r>
        <w:t xml:space="preserve">: </w:t>
      </w:r>
      <w:r w:rsidR="006472D7">
        <w:t>Demonstrate c</w:t>
      </w:r>
      <w:r w:rsidR="006472D7" w:rsidRPr="006472D7">
        <w:t>r</w:t>
      </w:r>
      <w:r w:rsidR="006A14E9">
        <w:t>ab cavity operation in a hadron</w:t>
      </w:r>
      <w:r w:rsidR="00E82F45">
        <w:t xml:space="preserve"> </w:t>
      </w:r>
      <w:r w:rsidR="006472D7" w:rsidRPr="006472D7">
        <w:t>ring</w:t>
      </w:r>
    </w:p>
    <w:p w14:paraId="36DD4CA4" w14:textId="739C65F1" w:rsidR="00A5093A" w:rsidRDefault="00A5093A" w:rsidP="00B10A86"/>
    <w:p w14:paraId="7F594EEF" w14:textId="77777777" w:rsidR="00A5093A" w:rsidRPr="00A5093A" w:rsidRDefault="00A5093A" w:rsidP="00A5093A"/>
    <w:p w14:paraId="51FFB799" w14:textId="20361280" w:rsidR="00A5093A" w:rsidRDefault="00A5093A" w:rsidP="00A5093A"/>
    <w:p w14:paraId="55706CB9" w14:textId="77777777" w:rsidR="00151502" w:rsidRPr="00A5093A" w:rsidRDefault="00151502" w:rsidP="00A57B39">
      <w:pPr>
        <w:jc w:val="center"/>
      </w:pPr>
    </w:p>
    <w:sectPr w:rsidR="00151502" w:rsidRPr="00A5093A" w:rsidSect="009679AE">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5F2C44" w15:done="0"/>
  <w15:commentEx w15:paraId="372984AD" w15:done="0"/>
  <w15:commentEx w15:paraId="0E5D675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9D2B86"/>
    <w:multiLevelType w:val="hybridMultilevel"/>
    <w:tmpl w:val="D95C5CD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liver Kester">
    <w15:presenceInfo w15:providerId="None" w15:userId="Oliver Kester"/>
  </w15:person>
  <w15:person w15:author="Oliver Bruning">
    <w15:presenceInfo w15:providerId="None" w15:userId="Oliver Brun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316"/>
    <w:rsid w:val="0000775E"/>
    <w:rsid w:val="000232CC"/>
    <w:rsid w:val="000374D7"/>
    <w:rsid w:val="00070A5F"/>
    <w:rsid w:val="00106334"/>
    <w:rsid w:val="001323D1"/>
    <w:rsid w:val="00151502"/>
    <w:rsid w:val="001C36F1"/>
    <w:rsid w:val="002311E0"/>
    <w:rsid w:val="002A4C4A"/>
    <w:rsid w:val="002B0F2B"/>
    <w:rsid w:val="002E04BC"/>
    <w:rsid w:val="003969A4"/>
    <w:rsid w:val="003A59C7"/>
    <w:rsid w:val="0041626C"/>
    <w:rsid w:val="004373E9"/>
    <w:rsid w:val="00437E04"/>
    <w:rsid w:val="00447704"/>
    <w:rsid w:val="00473D18"/>
    <w:rsid w:val="004A751C"/>
    <w:rsid w:val="004C5CCA"/>
    <w:rsid w:val="004C755C"/>
    <w:rsid w:val="00516B4D"/>
    <w:rsid w:val="00535750"/>
    <w:rsid w:val="00537B7E"/>
    <w:rsid w:val="005A0C72"/>
    <w:rsid w:val="005D694D"/>
    <w:rsid w:val="005E4603"/>
    <w:rsid w:val="005F3D92"/>
    <w:rsid w:val="00605593"/>
    <w:rsid w:val="00611AC7"/>
    <w:rsid w:val="006304FB"/>
    <w:rsid w:val="00634F0A"/>
    <w:rsid w:val="006472D7"/>
    <w:rsid w:val="00647B01"/>
    <w:rsid w:val="00672EAF"/>
    <w:rsid w:val="006A14E9"/>
    <w:rsid w:val="00746793"/>
    <w:rsid w:val="007617A9"/>
    <w:rsid w:val="007663D7"/>
    <w:rsid w:val="007B456E"/>
    <w:rsid w:val="00800953"/>
    <w:rsid w:val="00802C26"/>
    <w:rsid w:val="00824A79"/>
    <w:rsid w:val="0086108D"/>
    <w:rsid w:val="008679C3"/>
    <w:rsid w:val="00880A6C"/>
    <w:rsid w:val="008C2DAF"/>
    <w:rsid w:val="008C55B0"/>
    <w:rsid w:val="008F1D0D"/>
    <w:rsid w:val="008F265E"/>
    <w:rsid w:val="009061DD"/>
    <w:rsid w:val="009352B3"/>
    <w:rsid w:val="00936418"/>
    <w:rsid w:val="009679AE"/>
    <w:rsid w:val="009A5DE9"/>
    <w:rsid w:val="009B6F23"/>
    <w:rsid w:val="009D1535"/>
    <w:rsid w:val="009D5D81"/>
    <w:rsid w:val="00A2150B"/>
    <w:rsid w:val="00A5093A"/>
    <w:rsid w:val="00A55186"/>
    <w:rsid w:val="00A57B39"/>
    <w:rsid w:val="00A75653"/>
    <w:rsid w:val="00A77959"/>
    <w:rsid w:val="00A97DDF"/>
    <w:rsid w:val="00AA4172"/>
    <w:rsid w:val="00AB3AED"/>
    <w:rsid w:val="00AE4244"/>
    <w:rsid w:val="00B05316"/>
    <w:rsid w:val="00B10A86"/>
    <w:rsid w:val="00B138ED"/>
    <w:rsid w:val="00B41098"/>
    <w:rsid w:val="00B4682B"/>
    <w:rsid w:val="00B56F0B"/>
    <w:rsid w:val="00B92CB1"/>
    <w:rsid w:val="00BA4A93"/>
    <w:rsid w:val="00BA7BF5"/>
    <w:rsid w:val="00BD42D9"/>
    <w:rsid w:val="00BE38BF"/>
    <w:rsid w:val="00C16162"/>
    <w:rsid w:val="00C56EEE"/>
    <w:rsid w:val="00CF21AC"/>
    <w:rsid w:val="00D45A39"/>
    <w:rsid w:val="00D7269E"/>
    <w:rsid w:val="00D82A70"/>
    <w:rsid w:val="00DC1776"/>
    <w:rsid w:val="00E05EB8"/>
    <w:rsid w:val="00E25E59"/>
    <w:rsid w:val="00E54289"/>
    <w:rsid w:val="00E80082"/>
    <w:rsid w:val="00E82F45"/>
    <w:rsid w:val="00EE60B4"/>
    <w:rsid w:val="00F51C2F"/>
    <w:rsid w:val="00FB5024"/>
    <w:rsid w:val="00FC49CD"/>
    <w:rsid w:val="00FE4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D6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2D7"/>
    <w:pPr>
      <w:ind w:left="720"/>
      <w:contextualSpacing/>
    </w:pPr>
  </w:style>
  <w:style w:type="paragraph" w:styleId="NormalWeb">
    <w:name w:val="Normal (Web)"/>
    <w:basedOn w:val="Normal"/>
    <w:uiPriority w:val="99"/>
    <w:semiHidden/>
    <w:unhideWhenUsed/>
    <w:rsid w:val="006472D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41098"/>
    <w:rPr>
      <w:sz w:val="16"/>
      <w:szCs w:val="16"/>
    </w:rPr>
  </w:style>
  <w:style w:type="paragraph" w:styleId="CommentText">
    <w:name w:val="annotation text"/>
    <w:basedOn w:val="Normal"/>
    <w:link w:val="CommentTextChar"/>
    <w:uiPriority w:val="99"/>
    <w:semiHidden/>
    <w:unhideWhenUsed/>
    <w:rsid w:val="00B41098"/>
    <w:pPr>
      <w:spacing w:line="240" w:lineRule="auto"/>
    </w:pPr>
    <w:rPr>
      <w:sz w:val="20"/>
      <w:szCs w:val="20"/>
    </w:rPr>
  </w:style>
  <w:style w:type="character" w:customStyle="1" w:styleId="CommentTextChar">
    <w:name w:val="Comment Text Char"/>
    <w:basedOn w:val="DefaultParagraphFont"/>
    <w:link w:val="CommentText"/>
    <w:uiPriority w:val="99"/>
    <w:semiHidden/>
    <w:rsid w:val="00B41098"/>
    <w:rPr>
      <w:sz w:val="20"/>
      <w:szCs w:val="20"/>
    </w:rPr>
  </w:style>
  <w:style w:type="paragraph" w:styleId="CommentSubject">
    <w:name w:val="annotation subject"/>
    <w:basedOn w:val="CommentText"/>
    <w:next w:val="CommentText"/>
    <w:link w:val="CommentSubjectChar"/>
    <w:uiPriority w:val="99"/>
    <w:semiHidden/>
    <w:unhideWhenUsed/>
    <w:rsid w:val="00B41098"/>
    <w:rPr>
      <w:b/>
      <w:bCs/>
    </w:rPr>
  </w:style>
  <w:style w:type="character" w:customStyle="1" w:styleId="CommentSubjectChar">
    <w:name w:val="Comment Subject Char"/>
    <w:basedOn w:val="CommentTextChar"/>
    <w:link w:val="CommentSubject"/>
    <w:uiPriority w:val="99"/>
    <w:semiHidden/>
    <w:rsid w:val="00B41098"/>
    <w:rPr>
      <w:b/>
      <w:bCs/>
      <w:sz w:val="20"/>
      <w:szCs w:val="20"/>
    </w:rPr>
  </w:style>
  <w:style w:type="paragraph" w:styleId="BalloonText">
    <w:name w:val="Balloon Text"/>
    <w:basedOn w:val="Normal"/>
    <w:link w:val="BalloonTextChar"/>
    <w:uiPriority w:val="99"/>
    <w:semiHidden/>
    <w:unhideWhenUsed/>
    <w:rsid w:val="00B410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0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2D7"/>
    <w:pPr>
      <w:ind w:left="720"/>
      <w:contextualSpacing/>
    </w:pPr>
  </w:style>
  <w:style w:type="paragraph" w:styleId="NormalWeb">
    <w:name w:val="Normal (Web)"/>
    <w:basedOn w:val="Normal"/>
    <w:uiPriority w:val="99"/>
    <w:semiHidden/>
    <w:unhideWhenUsed/>
    <w:rsid w:val="006472D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41098"/>
    <w:rPr>
      <w:sz w:val="16"/>
      <w:szCs w:val="16"/>
    </w:rPr>
  </w:style>
  <w:style w:type="paragraph" w:styleId="CommentText">
    <w:name w:val="annotation text"/>
    <w:basedOn w:val="Normal"/>
    <w:link w:val="CommentTextChar"/>
    <w:uiPriority w:val="99"/>
    <w:semiHidden/>
    <w:unhideWhenUsed/>
    <w:rsid w:val="00B41098"/>
    <w:pPr>
      <w:spacing w:line="240" w:lineRule="auto"/>
    </w:pPr>
    <w:rPr>
      <w:sz w:val="20"/>
      <w:szCs w:val="20"/>
    </w:rPr>
  </w:style>
  <w:style w:type="character" w:customStyle="1" w:styleId="CommentTextChar">
    <w:name w:val="Comment Text Char"/>
    <w:basedOn w:val="DefaultParagraphFont"/>
    <w:link w:val="CommentText"/>
    <w:uiPriority w:val="99"/>
    <w:semiHidden/>
    <w:rsid w:val="00B41098"/>
    <w:rPr>
      <w:sz w:val="20"/>
      <w:szCs w:val="20"/>
    </w:rPr>
  </w:style>
  <w:style w:type="paragraph" w:styleId="CommentSubject">
    <w:name w:val="annotation subject"/>
    <w:basedOn w:val="CommentText"/>
    <w:next w:val="CommentText"/>
    <w:link w:val="CommentSubjectChar"/>
    <w:uiPriority w:val="99"/>
    <w:semiHidden/>
    <w:unhideWhenUsed/>
    <w:rsid w:val="00B41098"/>
    <w:rPr>
      <w:b/>
      <w:bCs/>
    </w:rPr>
  </w:style>
  <w:style w:type="character" w:customStyle="1" w:styleId="CommentSubjectChar">
    <w:name w:val="Comment Subject Char"/>
    <w:basedOn w:val="CommentTextChar"/>
    <w:link w:val="CommentSubject"/>
    <w:uiPriority w:val="99"/>
    <w:semiHidden/>
    <w:rsid w:val="00B41098"/>
    <w:rPr>
      <w:b/>
      <w:bCs/>
      <w:sz w:val="20"/>
      <w:szCs w:val="20"/>
    </w:rPr>
  </w:style>
  <w:style w:type="paragraph" w:styleId="BalloonText">
    <w:name w:val="Balloon Text"/>
    <w:basedOn w:val="Normal"/>
    <w:link w:val="BalloonTextChar"/>
    <w:uiPriority w:val="99"/>
    <w:semiHidden/>
    <w:unhideWhenUsed/>
    <w:rsid w:val="00B410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0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233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SLAC National Accelerator Laboratory</Company>
  <LinksUpToDate>false</LinksUpToDate>
  <CharactersWithSpaces>3791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Seeman, John</dc:creator>
  <cp:lastModifiedBy>Seeman, John</cp:lastModifiedBy>
  <cp:revision>8</cp:revision>
  <dcterms:created xsi:type="dcterms:W3CDTF">2016-12-11T18:28:00Z</dcterms:created>
  <dcterms:modified xsi:type="dcterms:W3CDTF">2016-12-11T18:56:00Z</dcterms:modified>
</cp:coreProperties>
</file>