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ostTable"/>
        <w:tblW w:w="0" w:type="auto"/>
        <w:tblLayout w:type="fixed"/>
        <w:tblLook w:val="04A0" w:firstRow="1" w:lastRow="0" w:firstColumn="1" w:lastColumn="0" w:noHBand="0" w:noVBand="1"/>
        <w:tblCaption w:val="Layout table"/>
      </w:tblPr>
      <w:tblGrid>
        <w:gridCol w:w="3741"/>
        <w:gridCol w:w="724"/>
        <w:gridCol w:w="35"/>
        <w:gridCol w:w="5040"/>
        <w:gridCol w:w="960"/>
        <w:gridCol w:w="3900"/>
      </w:tblGrid>
      <w:tr w:rsidR="005161AA" w:rsidRPr="006E7F78" w:rsidTr="00747C99">
        <w:trPr>
          <w:trHeight w:hRule="exact" w:val="10800"/>
        </w:trPr>
        <w:tc>
          <w:tcPr>
            <w:tcW w:w="3741" w:type="dxa"/>
          </w:tcPr>
          <w:p w:rsidR="006E7F78" w:rsidRDefault="006E7F78"/>
          <w:tbl>
            <w:tblPr>
              <w:tblStyle w:val="HostTable"/>
              <w:tblpPr w:leftFromText="180" w:rightFromText="180" w:horzAnchor="margin" w:tblpY="-720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741"/>
            </w:tblGrid>
            <w:tr w:rsidR="005161AA" w:rsidRPr="006E7F78" w:rsidTr="006E7F78">
              <w:trPr>
                <w:trHeight w:hRule="exact" w:val="9864"/>
                <w:jc w:val="left"/>
              </w:trPr>
              <w:tc>
                <w:tcPr>
                  <w:tcW w:w="5000" w:type="pct"/>
                  <w:shd w:val="clear" w:color="auto" w:fill="2B7471" w:themeFill="accent1" w:themeFillShade="80"/>
                </w:tcPr>
                <w:p w:rsidR="006E7F78" w:rsidRDefault="006E7F78" w:rsidP="006E7F78">
                  <w:pPr>
                    <w:pStyle w:val="BlockText"/>
                    <w:ind w:left="0"/>
                    <w:rPr>
                      <w:rFonts w:ascii="Century Gothic" w:hAnsi="Century Gothic"/>
                      <w:b/>
                      <w:sz w:val="18"/>
                    </w:rPr>
                  </w:pPr>
                </w:p>
                <w:p w:rsidR="006E7F78" w:rsidRPr="008E49D7" w:rsidRDefault="008E49D7" w:rsidP="008E49D7">
                  <w:pPr>
                    <w:pStyle w:val="BlockText"/>
                    <w:ind w:left="0"/>
                    <w:jc w:val="center"/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b/>
                      <w:sz w:val="36"/>
                    </w:rPr>
                    <w:t xml:space="preserve"> </w:t>
                  </w:r>
                  <w:r w:rsidR="006E7F78" w:rsidRPr="008E49D7">
                    <w:rPr>
                      <w:rFonts w:ascii="Century Gothic" w:hAnsi="Century Gothic"/>
                      <w:b/>
                      <w:sz w:val="36"/>
                    </w:rPr>
                    <w:t>More Information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b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b/>
                      <w:sz w:val="26"/>
                      <w:szCs w:val="26"/>
                    </w:rPr>
                    <w:t>Climate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>•</w:t>
                  </w: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ab/>
                    <w:t>Tropical, te</w:t>
                  </w:r>
                  <w:r w:rsidR="008560FE" w:rsidRPr="008E49D7">
                    <w:rPr>
                      <w:rFonts w:ascii="Century Gothic" w:hAnsi="Century Gothic"/>
                      <w:sz w:val="26"/>
                      <w:szCs w:val="26"/>
                    </w:rPr>
                    <w:t>mperature averages around 80 °F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b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b/>
                      <w:sz w:val="26"/>
                      <w:szCs w:val="26"/>
                    </w:rPr>
                    <w:t>Why you should move here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>•</w:t>
                  </w: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ab/>
                    <w:t>Relaxing weather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>•</w:t>
                  </w: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ab/>
                    <w:t>Little to no resistance</w:t>
                  </w:r>
                </w:p>
                <w:p w:rsidR="006E7F78" w:rsidRPr="008E49D7" w:rsidRDefault="006E7F78" w:rsidP="008E49D7">
                  <w:pPr>
                    <w:pStyle w:val="BlockText"/>
                    <w:spacing w:line="240" w:lineRule="auto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>•</w:t>
                  </w: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ab/>
                    <w:t>Cheap land</w:t>
                  </w:r>
                </w:p>
                <w:p w:rsidR="008E49D7" w:rsidRDefault="006E7F78" w:rsidP="008E49D7">
                  <w:pPr>
                    <w:pStyle w:val="BlockText"/>
                    <w:spacing w:line="240" w:lineRule="auto"/>
                    <w:rPr>
                      <w:noProof/>
                      <w:sz w:val="18"/>
                      <w:lang w:eastAsia="en-US"/>
                    </w:rPr>
                  </w:pP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>•</w:t>
                  </w:r>
                  <w:r w:rsidRPr="008E49D7">
                    <w:rPr>
                      <w:rFonts w:ascii="Century Gothic" w:hAnsi="Century Gothic"/>
                      <w:sz w:val="26"/>
                      <w:szCs w:val="26"/>
                    </w:rPr>
                    <w:tab/>
                    <w:t>Many business opportunities</w:t>
                  </w:r>
                  <w:r w:rsidR="00747C99" w:rsidRPr="008E49D7">
                    <w:rPr>
                      <w:noProof/>
                      <w:sz w:val="18"/>
                      <w:lang w:eastAsia="en-US"/>
                    </w:rPr>
                    <w:t xml:space="preserve"> </w:t>
                  </w:r>
                </w:p>
                <w:p w:rsidR="008E49D7" w:rsidRPr="008E49D7" w:rsidRDefault="008E49D7" w:rsidP="008E49D7">
                  <w:pPr>
                    <w:pStyle w:val="BlockText"/>
                    <w:ind w:left="0"/>
                    <w:jc w:val="center"/>
                    <w:rPr>
                      <w:rFonts w:ascii="Century Gothic" w:hAnsi="Century Gothic"/>
                      <w:b/>
                      <w:sz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</w:rPr>
                    <w:t xml:space="preserve"> </w:t>
                  </w:r>
                  <w:r w:rsidRPr="008E49D7">
                    <w:rPr>
                      <w:rFonts w:ascii="Century Gothic" w:hAnsi="Century Gothic"/>
                      <w:b/>
                      <w:sz w:val="32"/>
                    </w:rPr>
                    <w:t>Knowledge Gained</w:t>
                  </w:r>
                </w:p>
                <w:p w:rsidR="008E49D7" w:rsidRPr="008E49D7" w:rsidRDefault="008E49D7" w:rsidP="008E49D7">
                  <w:pPr>
                    <w:pStyle w:val="BlockText"/>
                    <w:numPr>
                      <w:ilvl w:val="0"/>
                      <w:numId w:val="10"/>
                    </w:numPr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sz w:val="24"/>
                    </w:rPr>
                    <w:t>That US was control over Puerto Rico, Cuba and Philippines</w:t>
                  </w:r>
                  <w:r w:rsidRPr="008E49D7">
                    <w:rPr>
                      <w:rFonts w:ascii="Century Gothic" w:hAnsi="Century Gothic"/>
                      <w:sz w:val="24"/>
                    </w:rPr>
                    <w:t>.</w:t>
                  </w:r>
                </w:p>
                <w:p w:rsidR="008E49D7" w:rsidRPr="008E49D7" w:rsidRDefault="008E49D7" w:rsidP="008E49D7">
                  <w:pPr>
                    <w:pStyle w:val="BlockText"/>
                    <w:numPr>
                      <w:ilvl w:val="0"/>
                      <w:numId w:val="10"/>
                    </w:numPr>
                    <w:rPr>
                      <w:rFonts w:ascii="Century Gothic" w:hAnsi="Century Gothic"/>
                      <w:b/>
                      <w:sz w:val="36"/>
                    </w:rPr>
                  </w:pPr>
                  <w:r>
                    <w:rPr>
                      <w:rFonts w:ascii="Century Gothic" w:hAnsi="Century Gothic"/>
                      <w:sz w:val="24"/>
                    </w:rPr>
                    <w:t xml:space="preserve">That the US president appoints the governor, cabinet and judges. </w:t>
                  </w:r>
                </w:p>
                <w:p w:rsidR="008E49D7" w:rsidRDefault="008E49D7" w:rsidP="008E49D7">
                  <w:pPr>
                    <w:pStyle w:val="BlockText"/>
                    <w:ind w:left="0"/>
                    <w:rPr>
                      <w:rFonts w:ascii="Century Gothic" w:hAnsi="Century Gothic"/>
                      <w:sz w:val="26"/>
                      <w:szCs w:val="26"/>
                    </w:rPr>
                  </w:pPr>
                </w:p>
                <w:p w:rsidR="008E49D7" w:rsidRPr="008E49D7" w:rsidRDefault="008E49D7" w:rsidP="008E49D7">
                  <w:pPr>
                    <w:pStyle w:val="BlockText"/>
                    <w:ind w:left="0"/>
                    <w:rPr>
                      <w:rFonts w:ascii="Century Gothic" w:hAnsi="Century Gothic"/>
                      <w:b/>
                      <w:sz w:val="36"/>
                    </w:rPr>
                  </w:pPr>
                </w:p>
                <w:p w:rsidR="008E49D7" w:rsidRDefault="008E49D7" w:rsidP="008E49D7">
                  <w:pPr>
                    <w:pStyle w:val="BlockText"/>
                    <w:spacing w:line="240" w:lineRule="auto"/>
                    <w:rPr>
                      <w:noProof/>
                      <w:sz w:val="18"/>
                      <w:lang w:eastAsia="en-US"/>
                    </w:rPr>
                  </w:pPr>
                </w:p>
                <w:p w:rsidR="008E49D7" w:rsidRDefault="008E49D7" w:rsidP="008E49D7">
                  <w:pPr>
                    <w:pStyle w:val="BlockText"/>
                    <w:spacing w:line="240" w:lineRule="auto"/>
                    <w:rPr>
                      <w:noProof/>
                      <w:sz w:val="18"/>
                      <w:lang w:eastAsia="en-US"/>
                    </w:rPr>
                  </w:pPr>
                </w:p>
                <w:p w:rsidR="008E49D7" w:rsidRPr="006E7F78" w:rsidRDefault="008E49D7" w:rsidP="008E49D7">
                  <w:pPr>
                    <w:pStyle w:val="BlockText"/>
                    <w:spacing w:line="240" w:lineRule="aut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5161AA" w:rsidRPr="006E7F78" w:rsidTr="006E7F78">
              <w:trPr>
                <w:trHeight w:hRule="exact" w:val="504"/>
                <w:jc w:val="left"/>
              </w:trPr>
              <w:tc>
                <w:tcPr>
                  <w:tcW w:w="5000" w:type="pct"/>
                  <w:shd w:val="clear" w:color="auto" w:fill="2B7471" w:themeFill="accent1" w:themeFillShade="80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5161AA" w:rsidRPr="006E7F78" w:rsidTr="006E7F78">
              <w:trPr>
                <w:trHeight w:hRule="exact" w:val="216"/>
                <w:jc w:val="left"/>
              </w:trPr>
              <w:tc>
                <w:tcPr>
                  <w:tcW w:w="5000" w:type="pct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5161AA" w:rsidRPr="006E7F78" w:rsidTr="006E7F78">
              <w:trPr>
                <w:trHeight w:hRule="exact" w:val="216"/>
                <w:jc w:val="left"/>
              </w:trPr>
              <w:tc>
                <w:tcPr>
                  <w:tcW w:w="5000" w:type="pct"/>
                  <w:shd w:val="clear" w:color="auto" w:fill="2B7471" w:themeFill="accent1" w:themeFillShade="80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724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35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5040" w:type="dxa"/>
          </w:tcPr>
          <w:p w:rsidR="006E7F78" w:rsidRPr="008E49D7" w:rsidRDefault="006E7F78" w:rsidP="006E7F78">
            <w:pPr>
              <w:jc w:val="center"/>
              <w:rPr>
                <w:rFonts w:ascii="Century Gothic" w:hAnsi="Century Gothic"/>
                <w:b/>
                <w:color w:val="0070C0"/>
                <w:sz w:val="56"/>
              </w:rPr>
            </w:pPr>
            <w:r w:rsidRPr="008E49D7">
              <w:rPr>
                <w:rFonts w:ascii="Century Gothic" w:hAnsi="Century Gothic"/>
                <w:b/>
                <w:color w:val="0070C0"/>
                <w:sz w:val="56"/>
              </w:rPr>
              <w:t>History</w:t>
            </w:r>
          </w:p>
          <w:p w:rsidR="006E7F78" w:rsidRDefault="006E7F78" w:rsidP="008E49D7">
            <w:pPr>
              <w:pStyle w:val="ListParagraph"/>
              <w:spacing w:line="240" w:lineRule="auto"/>
              <w:rPr>
                <w:rFonts w:ascii="Century Gothic" w:hAnsi="Century Gothic"/>
                <w:b/>
              </w:rPr>
            </w:pPr>
          </w:p>
          <w:p w:rsidR="006E7F78" w:rsidRPr="008E49D7" w:rsidRDefault="006E7F78" w:rsidP="008E49D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/>
                <w:sz w:val="30"/>
                <w:szCs w:val="30"/>
              </w:rPr>
            </w:pPr>
            <w:r w:rsidRPr="008E49D7">
              <w:rPr>
                <w:rFonts w:ascii="Century Gothic" w:hAnsi="Century Gothic"/>
                <w:sz w:val="30"/>
                <w:szCs w:val="30"/>
              </w:rPr>
              <w:t>Christopher Columbus arrives on the land, and claims it for Spain.</w:t>
            </w:r>
          </w:p>
          <w:p w:rsidR="006E7F78" w:rsidRPr="008E49D7" w:rsidRDefault="006E7F78" w:rsidP="008E49D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/>
                <w:sz w:val="30"/>
                <w:szCs w:val="30"/>
              </w:rPr>
            </w:pPr>
            <w:r w:rsidRPr="008E49D7">
              <w:rPr>
                <w:rFonts w:ascii="Century Gothic" w:hAnsi="Century Gothic"/>
                <w:sz w:val="30"/>
                <w:szCs w:val="30"/>
              </w:rPr>
              <w:t xml:space="preserve">Spanish-American war occurs and US acquires Cuba, Puerto Rico, and the Philippines. </w:t>
            </w:r>
          </w:p>
          <w:p w:rsidR="006E7F78" w:rsidRPr="008E49D7" w:rsidRDefault="006E7F78" w:rsidP="008E49D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/>
                <w:sz w:val="30"/>
                <w:szCs w:val="30"/>
              </w:rPr>
            </w:pPr>
            <w:r w:rsidRPr="008E49D7">
              <w:rPr>
                <w:rFonts w:ascii="Century Gothic" w:hAnsi="Century Gothic"/>
                <w:sz w:val="30"/>
                <w:szCs w:val="30"/>
              </w:rPr>
              <w:t>The Foraker Act passes and establishes a central government, where the Puerto Ricans are allowed to elect 30 delegates, while the US president appoints the governor,</w:t>
            </w:r>
            <w:r w:rsidRPr="008E49D7">
              <w:rPr>
                <w:rFonts w:ascii="Century Gothic" w:hAnsi="Century Gothic"/>
                <w:sz w:val="30"/>
                <w:szCs w:val="30"/>
              </w:rPr>
              <w:t xml:space="preserve"> cabinet, and the judges.</w:t>
            </w:r>
          </w:p>
          <w:p w:rsidR="008E49D7" w:rsidRPr="008E49D7" w:rsidRDefault="008E49D7" w:rsidP="008E49D7">
            <w:pPr>
              <w:jc w:val="center"/>
              <w:rPr>
                <w:rFonts w:ascii="Century Gothic" w:hAnsi="Century Gothic"/>
                <w:b/>
                <w:color w:val="0070C0"/>
                <w:sz w:val="48"/>
              </w:rPr>
            </w:pPr>
            <w:r w:rsidRPr="008E49D7">
              <w:rPr>
                <w:rFonts w:ascii="Century Gothic" w:hAnsi="Century Gothic"/>
                <w:b/>
                <w:color w:val="0070C0"/>
                <w:sz w:val="44"/>
              </w:rPr>
              <w:t xml:space="preserve">Natural Resources 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Ginger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Sugar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Copper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Sand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Nickel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Oil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Gravel</w:t>
            </w:r>
          </w:p>
          <w:p w:rsidR="008E49D7" w:rsidRPr="008E49D7" w:rsidRDefault="008E49D7" w:rsidP="008E49D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/>
                <w:color w:val="auto"/>
                <w:sz w:val="28"/>
              </w:rPr>
            </w:pPr>
            <w:r>
              <w:rPr>
                <w:rFonts w:ascii="Century Gothic" w:hAnsi="Century Gothic"/>
                <w:color w:val="auto"/>
                <w:sz w:val="28"/>
              </w:rPr>
              <w:t>Stone</w:t>
            </w:r>
          </w:p>
          <w:p w:rsidR="008E49D7" w:rsidRPr="008E49D7" w:rsidRDefault="008E49D7" w:rsidP="008E49D7">
            <w:pPr>
              <w:ind w:left="360"/>
              <w:rPr>
                <w:rFonts w:ascii="Century Gothic" w:hAnsi="Century Gothic"/>
                <w:b/>
                <w:color w:val="auto"/>
                <w:sz w:val="28"/>
              </w:rPr>
            </w:pPr>
          </w:p>
          <w:p w:rsidR="008E49D7" w:rsidRPr="008E49D7" w:rsidRDefault="008E49D7" w:rsidP="008E49D7">
            <w:pPr>
              <w:spacing w:line="240" w:lineRule="auto"/>
              <w:rPr>
                <w:rFonts w:ascii="Century Gothic" w:hAnsi="Century Gothic"/>
                <w:sz w:val="28"/>
                <w:szCs w:val="27"/>
              </w:rPr>
            </w:pPr>
          </w:p>
          <w:p w:rsidR="006E7F78" w:rsidRPr="006E7F78" w:rsidRDefault="006E7F78" w:rsidP="006E7F78">
            <w:pPr>
              <w:pStyle w:val="ListParagraph"/>
              <w:rPr>
                <w:rFonts w:ascii="Century Gothic" w:hAnsi="Century Gothic"/>
                <w:b/>
              </w:rPr>
            </w:pPr>
          </w:p>
        </w:tc>
        <w:tc>
          <w:tcPr>
            <w:tcW w:w="960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3900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900"/>
            </w:tblGrid>
            <w:tr w:rsidR="005161AA" w:rsidRPr="006E7F78">
              <w:trPr>
                <w:trHeight w:hRule="exact" w:val="3312"/>
              </w:trPr>
              <w:tc>
                <w:tcPr>
                  <w:tcW w:w="5000" w:type="pct"/>
                  <w:vAlign w:val="bottom"/>
                </w:tcPr>
                <w:p w:rsidR="005161AA" w:rsidRPr="008560FE" w:rsidRDefault="006E7F78">
                  <w:pPr>
                    <w:pStyle w:val="Title"/>
                    <w:rPr>
                      <w:rFonts w:ascii="Century Gothic" w:hAnsi="Century Gothic"/>
                      <w:color w:val="0070C0"/>
                      <w:sz w:val="96"/>
                    </w:rPr>
                  </w:pPr>
                  <w:r w:rsidRPr="008560FE">
                    <w:rPr>
                      <w:rFonts w:ascii="Century Gothic" w:hAnsi="Century Gothic"/>
                      <w:color w:val="0070C0"/>
                      <w:sz w:val="96"/>
                    </w:rPr>
                    <w:t>Puerto</w:t>
                  </w:r>
                </w:p>
                <w:p w:rsidR="006E7F78" w:rsidRPr="008560FE" w:rsidRDefault="006E7F78">
                  <w:pPr>
                    <w:pStyle w:val="Title"/>
                    <w:rPr>
                      <w:rFonts w:ascii="Century Gothic" w:hAnsi="Century Gothic"/>
                      <w:color w:val="0070C0"/>
                    </w:rPr>
                  </w:pPr>
                  <w:r w:rsidRPr="008560FE">
                    <w:rPr>
                      <w:rFonts w:ascii="Century Gothic" w:hAnsi="Century Gothic"/>
                      <w:color w:val="0070C0"/>
                      <w:sz w:val="96"/>
                    </w:rPr>
                    <w:t>Rico</w:t>
                  </w:r>
                </w:p>
                <w:p w:rsidR="005161AA" w:rsidRPr="006E7F78" w:rsidRDefault="006E7F78" w:rsidP="006E7F78">
                  <w:pPr>
                    <w:pStyle w:val="Subtitle"/>
                    <w:rPr>
                      <w:rFonts w:ascii="Century Gothic" w:hAnsi="Century Gothic"/>
                    </w:rPr>
                  </w:pPr>
                  <w:r w:rsidRPr="008E49D7">
                    <w:rPr>
                      <w:rFonts w:ascii="Century Gothic" w:hAnsi="Century Gothic"/>
                      <w:sz w:val="36"/>
                    </w:rPr>
                    <w:t>Syed Hasnain</w:t>
                  </w:r>
                </w:p>
              </w:tc>
            </w:tr>
            <w:tr w:rsidR="005161AA" w:rsidRPr="006E7F78">
              <w:trPr>
                <w:trHeight w:hRule="exact" w:val="288"/>
              </w:trPr>
              <w:tc>
                <w:tcPr>
                  <w:tcW w:w="5000" w:type="pct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5161AA" w:rsidRPr="006E7F78">
              <w:trPr>
                <w:trHeight w:hRule="exact" w:val="6624"/>
              </w:trPr>
              <w:tc>
                <w:tcPr>
                  <w:tcW w:w="5000" w:type="pct"/>
                </w:tcPr>
                <w:p w:rsidR="005161AA" w:rsidRPr="006E7F78" w:rsidRDefault="006E7F78">
                  <w:pPr>
                    <w:rPr>
                      <w:rFonts w:ascii="Century Gothic" w:hAnsi="Century Gothic"/>
                    </w:rPr>
                  </w:pPr>
                  <w:r w:rsidRPr="006E7F78">
                    <w:rPr>
                      <w:rFonts w:ascii="Century Gothic" w:hAnsi="Century Gothic"/>
                      <w:noProof/>
                      <w:lang w:eastAsia="en-US"/>
                    </w:rPr>
                    <w:drawing>
                      <wp:inline distT="0" distB="0" distL="0" distR="0" wp14:anchorId="487066BA" wp14:editId="22C239B4">
                        <wp:extent cx="4086860" cy="2476500"/>
                        <wp:effectExtent l="5080" t="0" r="0" b="0"/>
                        <wp:docPr id="4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82" t="7112" r="3419" b="5284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4086860" cy="2476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53640926-AAD7-44d8-BBD7-CCE9431645EC}">
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61AA" w:rsidRPr="006E7F78">
              <w:trPr>
                <w:trHeight w:hRule="exact" w:val="216"/>
              </w:trPr>
              <w:tc>
                <w:tcPr>
                  <w:tcW w:w="5000" w:type="pct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5161AA" w:rsidRPr="006E7F78">
              <w:trPr>
                <w:trHeight w:hRule="exact" w:val="360"/>
              </w:trPr>
              <w:tc>
                <w:tcPr>
                  <w:tcW w:w="5000" w:type="pct"/>
                  <w:shd w:val="clear" w:color="auto" w:fill="2B7471" w:themeFill="accent1" w:themeFillShade="80"/>
                </w:tcPr>
                <w:p w:rsidR="005161AA" w:rsidRPr="006E7F78" w:rsidRDefault="005161AA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</w:tr>
    </w:tbl>
    <w:p w:rsidR="005161AA" w:rsidRPr="006E7F78" w:rsidRDefault="008E49D7">
      <w:pPr>
        <w:rPr>
          <w:rFonts w:ascii="Century Gothic" w:hAnsi="Century Gothic"/>
        </w:rPr>
      </w:pPr>
      <w:r w:rsidRPr="006E7F78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2824162</wp:posOffset>
                </wp:positionH>
                <wp:positionV relativeFrom="page">
                  <wp:posOffset>0</wp:posOffset>
                </wp:positionV>
                <wp:extent cx="3378898" cy="7772400"/>
                <wp:effectExtent l="0" t="0" r="12065" b="19050"/>
                <wp:wrapNone/>
                <wp:docPr id="3" name="Fold guide lines" descr="Fold guide lines. Delete before printing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898" cy="7772400"/>
                          <a:chOff x="-52393" y="0"/>
                          <a:chExt cx="3386248" cy="77724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-52393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333855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11C0C4" id="Fold guide lines" o:spid="_x0000_s1026" alt="Fold guide lines. Delete before printing." style="position:absolute;margin-left:222.35pt;margin-top:0;width:266.05pt;height:612pt;z-index:-251665408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">
                <v:line id="Straight Connector 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  <v:stroke joinstyle="miter"/>
                </v:line>
                <v:line id="Straight Connector 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" strokecolor="#d8d8d8 [2732]" strokeweight=".5pt">
                  <v:stroke joinstyle="miter"/>
                </v:line>
                <w10:wrap anchory="page"/>
              </v:group>
            </w:pict>
          </mc:Fallback>
        </mc:AlternateContent>
      </w:r>
    </w:p>
    <w:tbl>
      <w:tblPr>
        <w:tblStyle w:val="HostTable"/>
        <w:tblW w:w="0" w:type="auto"/>
        <w:tblLayout w:type="fixed"/>
        <w:tblLook w:val="04A0" w:firstRow="1" w:lastRow="0" w:firstColumn="1" w:lastColumn="0" w:noHBand="0" w:noVBand="1"/>
        <w:tblCaption w:val="Layout table"/>
      </w:tblPr>
      <w:tblGrid>
        <w:gridCol w:w="5041"/>
        <w:gridCol w:w="4465"/>
        <w:gridCol w:w="865"/>
        <w:gridCol w:w="4029"/>
      </w:tblGrid>
      <w:tr w:rsidR="005161AA" w:rsidRPr="006E7F78">
        <w:trPr>
          <w:trHeight w:hRule="exact" w:val="10080"/>
        </w:trPr>
        <w:tc>
          <w:tcPr>
            <w:tcW w:w="5041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5041"/>
            </w:tblGrid>
            <w:tr w:rsidR="005161AA" w:rsidRPr="006E7F78">
              <w:trPr>
                <w:trHeight w:hRule="exact" w:val="4104"/>
              </w:trPr>
              <w:tc>
                <w:tcPr>
                  <w:tcW w:w="5000" w:type="pct"/>
                  <w:shd w:val="clear" w:color="auto" w:fill="2B7471" w:themeFill="accent1" w:themeFillShade="80"/>
                </w:tcPr>
                <w:p w:rsidR="005161AA" w:rsidRPr="006E7F78" w:rsidRDefault="00747C99">
                  <w:pPr>
                    <w:rPr>
                      <w:rFonts w:ascii="Century Gothic" w:hAnsi="Century Gothic"/>
                    </w:rPr>
                  </w:pPr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 wp14:anchorId="1B611E93" wp14:editId="77DE9C9B">
                        <wp:extent cx="4100513" cy="2733675"/>
                        <wp:effectExtent l="0" t="0" r="0" b="0"/>
                        <wp:docPr id="71" name="Picture 71" descr="http://www.historyfiles.co.uk/images/Americas/Central/PuertoRico_1900_01_ful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historyfiles.co.uk/images/Americas/Central/PuertoRico_1900_01_ful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08193" cy="2738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61AA" w:rsidRPr="006E7F78">
              <w:trPr>
                <w:trHeight w:hRule="exact" w:val="5976"/>
              </w:trPr>
              <w:tc>
                <w:tcPr>
                  <w:tcW w:w="5000" w:type="pct"/>
                  <w:tcMar>
                    <w:right w:w="864" w:type="dxa"/>
                  </w:tcMar>
                </w:tcPr>
                <w:p w:rsidR="00747C99" w:rsidRPr="001B5233" w:rsidRDefault="00747C99" w:rsidP="001B5233">
                  <w:pPr>
                    <w:pStyle w:val="Heading1"/>
                    <w:rPr>
                      <w:rFonts w:ascii="Century Gothic" w:hAnsi="Century Gothic"/>
                      <w:b/>
                      <w:sz w:val="44"/>
                    </w:rPr>
                  </w:pPr>
                  <w:r w:rsidRPr="00747C99">
                    <w:rPr>
                      <w:rFonts w:ascii="Century Gothic" w:hAnsi="Century Gothic"/>
                      <w:b/>
                      <w:sz w:val="44"/>
                    </w:rPr>
                    <w:t>People and Culture</w:t>
                  </w:r>
                </w:p>
                <w:p w:rsidR="00747C99" w:rsidRDefault="00410F53" w:rsidP="00410F53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 xml:space="preserve">Puerto Rican culture is very different from US culture. One of the many ways being is the food.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sz w:val="28"/>
                    </w:rPr>
                    <w:t xml:space="preserve">Many foods are made from </w:t>
                  </w:r>
                  <w:r w:rsidRPr="00410F53">
                    <w:rPr>
                      <w:rFonts w:ascii="Century Gothic" w:hAnsi="Century Gothic"/>
                      <w:sz w:val="28"/>
                    </w:rPr>
                    <w:t>tropical fruits and vegetables, s</w:t>
                  </w:r>
                  <w:r w:rsidR="001B5233">
                    <w:rPr>
                      <w:rFonts w:ascii="Century Gothic" w:hAnsi="Century Gothic"/>
                      <w:sz w:val="28"/>
                    </w:rPr>
                    <w:t>eafood, rice, and beans. Puerto Ricans eat small breakfasts, large lunches and a modest dinner, unlike the United States.</w:t>
                  </w:r>
                  <w:r>
                    <w:rPr>
                      <w:rFonts w:ascii="Century Gothic" w:hAnsi="Century Gothic"/>
                      <w:sz w:val="28"/>
                    </w:rPr>
                    <w:t xml:space="preserve"> </w:t>
                  </w:r>
                  <w:r w:rsidR="001B5233">
                    <w:rPr>
                      <w:rFonts w:ascii="Century Gothic" w:hAnsi="Century Gothic"/>
                      <w:sz w:val="28"/>
                    </w:rPr>
                    <w:t xml:space="preserve">Most Puerto Ricans are Catholic. </w:t>
                  </w:r>
                </w:p>
                <w:p w:rsidR="001B5233" w:rsidRPr="00410F53" w:rsidRDefault="001B5233" w:rsidP="00410F53">
                  <w:pPr>
                    <w:jc w:val="both"/>
                    <w:rPr>
                      <w:rFonts w:ascii="Century Gothic" w:hAnsi="Century Gothic"/>
                      <w:sz w:val="28"/>
                    </w:rPr>
                  </w:pPr>
                </w:p>
                <w:p w:rsidR="00747C99" w:rsidRPr="00747C99" w:rsidRDefault="00747C99" w:rsidP="00747C99">
                  <w:pPr>
                    <w:rPr>
                      <w:rFonts w:ascii="Century Gothic" w:hAnsi="Century Gothic"/>
                      <w:sz w:val="28"/>
                    </w:rPr>
                  </w:pPr>
                </w:p>
                <w:p w:rsidR="00747C99" w:rsidRPr="00747C99" w:rsidRDefault="00747C99" w:rsidP="00747C99"/>
                <w:p w:rsidR="005161AA" w:rsidRPr="006E7F78" w:rsidRDefault="005161AA" w:rsidP="00747C99">
                  <w:pPr>
                    <w:rPr>
                      <w:rFonts w:ascii="Century Gothic" w:hAnsi="Century Gothic"/>
                    </w:rPr>
                  </w:pPr>
                </w:p>
                <w:p w:rsidR="005161AA" w:rsidRPr="006E7F78" w:rsidRDefault="005161AA">
                  <w:pPr>
                    <w:pStyle w:val="Heading2"/>
                    <w:rPr>
                      <w:rFonts w:ascii="Century Gothic" w:hAnsi="Century Gothic"/>
                    </w:rPr>
                  </w:pPr>
                </w:p>
                <w:p w:rsidR="005161AA" w:rsidRPr="006E7F78" w:rsidRDefault="005161AA" w:rsidP="00747C99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465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4465"/>
            </w:tblGrid>
            <w:tr w:rsidR="005161AA" w:rsidRPr="006E7F78">
              <w:trPr>
                <w:trHeight w:hRule="exact" w:val="4104"/>
              </w:trPr>
              <w:tc>
                <w:tcPr>
                  <w:tcW w:w="5000" w:type="pct"/>
                  <w:shd w:val="clear" w:color="auto" w:fill="2B7471" w:themeFill="accent1" w:themeFillShade="80"/>
                  <w:vAlign w:val="center"/>
                </w:tcPr>
                <w:p w:rsidR="005161AA" w:rsidRPr="00747C99" w:rsidRDefault="00747C99" w:rsidP="00747C99">
                  <w:pPr>
                    <w:pStyle w:val="Quote"/>
                    <w:rPr>
                      <w:rFonts w:ascii="Century Gothic" w:hAnsi="Century Gothic"/>
                      <w:sz w:val="52"/>
                    </w:rPr>
                  </w:pPr>
                  <w:r w:rsidRPr="00747C99">
                    <w:rPr>
                      <w:rFonts w:ascii="Century Gothic" w:hAnsi="Century Gothic"/>
                      <w:sz w:val="52"/>
                    </w:rPr>
                    <w:t>Map, Culture</w:t>
                  </w:r>
                </w:p>
                <w:p w:rsidR="00747C99" w:rsidRPr="006E7F78" w:rsidRDefault="00747C99" w:rsidP="00747C99">
                  <w:pPr>
                    <w:pStyle w:val="Quote"/>
                    <w:rPr>
                      <w:rFonts w:ascii="Century Gothic" w:hAnsi="Century Gothic"/>
                    </w:rPr>
                  </w:pPr>
                  <w:r w:rsidRPr="00747C99">
                    <w:rPr>
                      <w:rFonts w:ascii="Century Gothic" w:hAnsi="Century Gothic"/>
                      <w:sz w:val="52"/>
                    </w:rPr>
                    <w:t>Travel Information</w:t>
                  </w:r>
                </w:p>
              </w:tc>
            </w:tr>
            <w:tr w:rsidR="005161AA" w:rsidRPr="006E7F78">
              <w:trPr>
                <w:trHeight w:hRule="exact" w:val="5976"/>
              </w:trPr>
              <w:tc>
                <w:tcPr>
                  <w:tcW w:w="5000" w:type="pct"/>
                  <w:tcMar>
                    <w:top w:w="864" w:type="dxa"/>
                  </w:tcMar>
                </w:tcPr>
                <w:p w:rsidR="005161AA" w:rsidRPr="006E7F78" w:rsidRDefault="001B5233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E84CB1" wp14:editId="34D30535">
                            <wp:simplePos x="0" y="0"/>
                            <wp:positionH relativeFrom="column">
                              <wp:posOffset>26661</wp:posOffset>
                            </wp:positionH>
                            <wp:positionV relativeFrom="paragraph">
                              <wp:posOffset>-336417</wp:posOffset>
                            </wp:positionV>
                            <wp:extent cx="2800350" cy="1446662"/>
                            <wp:effectExtent l="19050" t="19050" r="19050" b="20320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00350" cy="1446662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rgbClr val="00999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47C99" w:rsidRPr="00747C99" w:rsidRDefault="00747C99" w:rsidP="00747C9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color w:val="2B7471"/>
                                            <w:sz w:val="36"/>
                                          </w:rPr>
                                        </w:pPr>
                                        <w:r w:rsidRPr="00747C99">
                                          <w:rPr>
                                            <w:rFonts w:ascii="Century Gothic" w:hAnsi="Century Gothic"/>
                                            <w:b/>
                                            <w:color w:val="2B7471"/>
                                            <w:sz w:val="36"/>
                                          </w:rPr>
                                          <w:t>Travel Information</w:t>
                                        </w:r>
                                      </w:p>
                                      <w:p w:rsidR="00747C99" w:rsidRPr="008560FE" w:rsidRDefault="001B5233" w:rsidP="00747C99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</w:pPr>
                                        <w:r w:rsidRPr="008560FE"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  <w:t xml:space="preserve">To move to Puerto Rico, you need a full American Citizenship and a passport. You can travel by ships and steamboats. </w:t>
                                        </w: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 w:rsidP="00747C99">
                                        <w:pPr>
                                          <w:jc w:val="center"/>
                                        </w:pPr>
                                      </w:p>
                                      <w:p w:rsidR="00747C99" w:rsidRDefault="00747C99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E84CB1" id="Rectangle 70" o:spid="_x0000_s1026" style="position:absolute;margin-left:2.1pt;margin-top:-26.5pt;width:220.5pt;height:113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" fillcolor="white [3201]" strokecolor="#099" strokeweight="2.25pt">
                            <v:textbox>
                              <w:txbxContent>
                                <w:p w:rsidR="00747C99" w:rsidRPr="00747C99" w:rsidRDefault="00747C99" w:rsidP="00747C9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2B7471"/>
                                      <w:sz w:val="36"/>
                                    </w:rPr>
                                  </w:pPr>
                                  <w:r w:rsidRPr="00747C99">
                                    <w:rPr>
                                      <w:rFonts w:ascii="Century Gothic" w:hAnsi="Century Gothic"/>
                                      <w:b/>
                                      <w:color w:val="2B7471"/>
                                      <w:sz w:val="36"/>
                                    </w:rPr>
                                    <w:t>Travel Information</w:t>
                                  </w:r>
                                </w:p>
                                <w:p w:rsidR="00747C99" w:rsidRPr="008560FE" w:rsidRDefault="001B5233" w:rsidP="00747C9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8560FE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To move to Puerto Rico, you need a full American Citizenship and a passport. You can travel by ships and steamboats. </w:t>
                                  </w: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 w:rsidP="00747C99">
                                  <w:pPr>
                                    <w:jc w:val="center"/>
                                  </w:pPr>
                                </w:p>
                                <w:p w:rsidR="00747C99" w:rsidRDefault="00747C99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5161AA" w:rsidRPr="006E7F78" w:rsidRDefault="005161AA">
                  <w:pPr>
                    <w:pStyle w:val="Heading1"/>
                    <w:rPr>
                      <w:rFonts w:ascii="Century Gothic" w:hAnsi="Century Gothic"/>
                    </w:rPr>
                  </w:pPr>
                </w:p>
                <w:p w:rsidR="005161AA" w:rsidRPr="006E7F78" w:rsidRDefault="001B5233" w:rsidP="00747C99">
                  <w:pPr>
                    <w:rPr>
                      <w:rFonts w:ascii="Century Gothic" w:hAnsi="Century Gothic"/>
                    </w:rPr>
                  </w:pPr>
                  <w:r w:rsidRPr="001B5233">
                    <w:rPr>
                      <w:rFonts w:ascii="Century Gothic" w:hAnsi="Century Gothic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1552" behindDoc="0" locked="0" layoutInCell="1" allowOverlap="1" wp14:anchorId="1CCDBA74" wp14:editId="1B76B435">
                            <wp:simplePos x="0" y="0"/>
                            <wp:positionH relativeFrom="column">
                              <wp:posOffset>293</wp:posOffset>
                            </wp:positionH>
                            <wp:positionV relativeFrom="paragraph">
                              <wp:posOffset>603316</wp:posOffset>
                            </wp:positionV>
                            <wp:extent cx="2851785" cy="1818640"/>
                            <wp:effectExtent l="0" t="0" r="24765" b="1016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1785" cy="1818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B5233" w:rsidRDefault="001B5233" w:rsidP="001B5233">
                                        <w:pPr>
                                          <w:jc w:val="center"/>
                                          <w:rPr>
                                            <w:rFonts w:ascii="Century Gothic" w:hAnsi="Century Gothic"/>
                                            <w:b/>
                                            <w:sz w:val="28"/>
                                          </w:rPr>
                                        </w:pPr>
                                        <w:r w:rsidRPr="001B5233">
                                          <w:rPr>
                                            <w:rFonts w:ascii="Century Gothic" w:hAnsi="Century Gothic"/>
                                            <w:b/>
                                            <w:sz w:val="28"/>
                                          </w:rPr>
                                          <w:t>Puerto Rico Flag</w:t>
                                        </w:r>
                                      </w:p>
                                      <w:p w:rsidR="001B5233" w:rsidRPr="001B5233" w:rsidRDefault="001B5233" w:rsidP="008560FE">
                                        <w:pPr>
                                          <w:jc w:val="both"/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  <w:t xml:space="preserve">The Puerto Rico flag was </w:t>
                                        </w:r>
                                        <w:r w:rsidR="008560FE"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  <w:t xml:space="preserve">thought of by a group of 59 Puerto Ricans, the flag 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  <w:sz w:val="24"/>
                                          </w:rPr>
                                          <w:t xml:space="preserve">consists of 5 alternate red and white stripes, and one white on blue star. Which was adopted from the US flag.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DBA7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margin-left:0;margin-top:47.5pt;width:224.55pt;height:14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">
                            <v:textbox>
                              <w:txbxContent>
                                <w:p w:rsidR="001B5233" w:rsidRDefault="001B5233" w:rsidP="001B523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8"/>
                                    </w:rPr>
                                  </w:pPr>
                                  <w:r w:rsidRPr="001B5233">
                                    <w:rPr>
                                      <w:rFonts w:ascii="Century Gothic" w:hAnsi="Century Gothic"/>
                                      <w:b/>
                                      <w:sz w:val="28"/>
                                    </w:rPr>
                                    <w:t>Puerto Rico Flag</w:t>
                                  </w:r>
                                </w:p>
                                <w:p w:rsidR="001B5233" w:rsidRPr="001B5233" w:rsidRDefault="001B5233" w:rsidP="008560FE">
                                  <w:pPr>
                                    <w:jc w:val="both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The Puerto Rico flag was </w:t>
                                  </w:r>
                                  <w:r w:rsidR="008560FE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thought of by a group of 59 Puerto Ricans, the flag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 xml:space="preserve">consists of 5 alternate red and white stripes, and one white on blue star. Which was adopted from the US flag. 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865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029" w:type="dxa"/>
          </w:tcPr>
          <w:p w:rsidR="005161AA" w:rsidRPr="006E7F78" w:rsidRDefault="005161AA" w:rsidP="00747C99">
            <w:pPr>
              <w:pStyle w:val="Heading1"/>
              <w:rPr>
                <w:rFonts w:ascii="Century Gothic" w:hAnsi="Century Gothic"/>
              </w:rPr>
            </w:pPr>
          </w:p>
          <w:p w:rsidR="005161AA" w:rsidRPr="00747C99" w:rsidRDefault="008E49D7" w:rsidP="00747C99">
            <w:pPr>
              <w:pStyle w:val="ContactInfo"/>
              <w:rPr>
                <w:rFonts w:ascii="Century Gothic" w:hAnsi="Century Gothic"/>
              </w:rPr>
            </w:pPr>
            <w:r w:rsidRPr="008E49D7">
              <w:rPr>
                <w:noProof/>
                <w:sz w:val="26"/>
                <w:szCs w:val="26"/>
                <w:lang w:eastAsia="en-US"/>
              </w:rPr>
              <w:drawing>
                <wp:anchor distT="0" distB="0" distL="114300" distR="114300" simplePos="0" relativeHeight="251673600" behindDoc="1" locked="0" layoutInCell="1" allowOverlap="1" wp14:anchorId="1BE5E371" wp14:editId="5D532464">
                  <wp:simplePos x="0" y="0"/>
                  <wp:positionH relativeFrom="column">
                    <wp:posOffset>244845</wp:posOffset>
                  </wp:positionH>
                  <wp:positionV relativeFrom="paragraph">
                    <wp:posOffset>4163041</wp:posOffset>
                  </wp:positionV>
                  <wp:extent cx="2142490" cy="1456690"/>
                  <wp:effectExtent l="0" t="0" r="0" b="0"/>
                  <wp:wrapTight wrapText="bothSides">
                    <wp:wrapPolygon edited="0">
                      <wp:start x="768" y="0"/>
                      <wp:lineTo x="0" y="565"/>
                      <wp:lineTo x="0" y="20903"/>
                      <wp:lineTo x="768" y="21186"/>
                      <wp:lineTo x="20550" y="21186"/>
                      <wp:lineTo x="21318" y="20903"/>
                      <wp:lineTo x="21318" y="565"/>
                      <wp:lineTo x="20550" y="0"/>
                      <wp:lineTo x="768" y="0"/>
                    </wp:wrapPolygon>
                  </wp:wrapTight>
                  <wp:docPr id="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1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8480" behindDoc="1" locked="0" layoutInCell="1" allowOverlap="1" wp14:anchorId="2DF307BF" wp14:editId="5F7D087F">
                  <wp:simplePos x="0" y="0"/>
                  <wp:positionH relativeFrom="column">
                    <wp:posOffset>-1181100</wp:posOffset>
                  </wp:positionH>
                  <wp:positionV relativeFrom="paragraph">
                    <wp:posOffset>991870</wp:posOffset>
                  </wp:positionV>
                  <wp:extent cx="5076825" cy="2169160"/>
                  <wp:effectExtent l="0" t="0" r="0" b="0"/>
                  <wp:wrapTight wrapText="bothSides">
                    <wp:wrapPolygon edited="0">
                      <wp:start x="755" y="18815"/>
                      <wp:lineTo x="998" y="18815"/>
                      <wp:lineTo x="2214" y="19004"/>
                      <wp:lineTo x="2295" y="19004"/>
                      <wp:lineTo x="3511" y="19573"/>
                      <wp:lineTo x="11373" y="20332"/>
                      <wp:lineTo x="12589" y="20143"/>
                      <wp:lineTo x="12670" y="20143"/>
                      <wp:lineTo x="13885" y="19573"/>
                      <wp:lineTo x="13966" y="19573"/>
                      <wp:lineTo x="15182" y="18435"/>
                      <wp:lineTo x="15263" y="18435"/>
                      <wp:lineTo x="16479" y="16918"/>
                      <wp:lineTo x="17857" y="13124"/>
                      <wp:lineTo x="19073" y="11986"/>
                      <wp:lineTo x="19316" y="11986"/>
                      <wp:lineTo x="19316" y="10847"/>
                      <wp:lineTo x="19073" y="10658"/>
                      <wp:lineTo x="17857" y="6484"/>
                      <wp:lineTo x="17776" y="6484"/>
                      <wp:lineTo x="16560" y="5346"/>
                      <wp:lineTo x="16479" y="5346"/>
                      <wp:lineTo x="15263" y="4208"/>
                      <wp:lineTo x="13885" y="3639"/>
                      <wp:lineTo x="11292" y="3260"/>
                      <wp:lineTo x="8698" y="3260"/>
                      <wp:lineTo x="8698" y="2311"/>
                      <wp:lineTo x="917" y="2121"/>
                      <wp:lineTo x="755" y="5726"/>
                      <wp:lineTo x="755" y="18815"/>
                    </wp:wrapPolygon>
                  </wp:wrapTight>
                  <wp:docPr id="44" name="Picture 44" descr="http://www.emersonkent.com/images/puerto_rico_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mersonkent.com/images/puerto_rico_ma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25" t="10887" r="313" b="17845"/>
                          <a:stretch/>
                        </pic:blipFill>
                        <pic:spPr bwMode="auto">
                          <a:xfrm rot="5400000">
                            <a:off x="0" y="0"/>
                            <a:ext cx="5076825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61AA" w:rsidRPr="006E7F78">
        <w:trPr>
          <w:trHeight w:hRule="exact" w:val="504"/>
        </w:trPr>
        <w:tc>
          <w:tcPr>
            <w:tcW w:w="5041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465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865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029" w:type="dxa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</w:tr>
      <w:tr w:rsidR="005161AA" w:rsidRPr="006E7F78">
        <w:trPr>
          <w:trHeight w:hRule="exact" w:val="216"/>
        </w:trPr>
        <w:tc>
          <w:tcPr>
            <w:tcW w:w="5041" w:type="dxa"/>
            <w:shd w:val="clear" w:color="auto" w:fill="2B7471" w:themeFill="accent1" w:themeFillShade="80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465" w:type="dxa"/>
            <w:shd w:val="clear" w:color="auto" w:fill="2B7471" w:themeFill="accent1" w:themeFillShade="80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865" w:type="dxa"/>
            <w:shd w:val="clear" w:color="auto" w:fill="2B7471" w:themeFill="accent1" w:themeFillShade="80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  <w:tc>
          <w:tcPr>
            <w:tcW w:w="4029" w:type="dxa"/>
            <w:shd w:val="clear" w:color="auto" w:fill="2B7471" w:themeFill="accent1" w:themeFillShade="80"/>
          </w:tcPr>
          <w:p w:rsidR="005161AA" w:rsidRPr="006E7F78" w:rsidRDefault="005161AA">
            <w:pPr>
              <w:rPr>
                <w:rFonts w:ascii="Century Gothic" w:hAnsi="Century Gothic"/>
              </w:rPr>
            </w:pPr>
          </w:p>
        </w:tc>
      </w:tr>
    </w:tbl>
    <w:p w:rsidR="005161AA" w:rsidRPr="006E7F78" w:rsidRDefault="00747C99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3C84132" wp14:editId="7479E15E">
                <wp:simplePos x="0" y="0"/>
                <wp:positionH relativeFrom="column">
                  <wp:posOffset>6524625</wp:posOffset>
                </wp:positionH>
                <wp:positionV relativeFrom="paragraph">
                  <wp:posOffset>-6867525</wp:posOffset>
                </wp:positionV>
                <wp:extent cx="2771775" cy="63531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353175"/>
                        </a:xfrm>
                        <a:prstGeom prst="rect">
                          <a:avLst/>
                        </a:prstGeom>
                        <a:solidFill>
                          <a:srgbClr val="2B747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6A02F" id="Rectangle 45" o:spid="_x0000_s1026" style="position:absolute;margin-left:513.75pt;margin-top:-540.75pt;width:218.25pt;height:500.25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" fillcolor="#2b7471" strokecolor="#2b7370 [1604]" strokeweight="1pt"/>
            </w:pict>
          </mc:Fallback>
        </mc:AlternateContent>
      </w:r>
    </w:p>
    <w:sectPr w:rsidR="005161AA" w:rsidRPr="006E7F78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880D4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2" w15:restartNumberingAfterBreak="0">
    <w:nsid w:val="17681F42"/>
    <w:multiLevelType w:val="hybridMultilevel"/>
    <w:tmpl w:val="D0E0A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4100"/>
    <w:multiLevelType w:val="hybridMultilevel"/>
    <w:tmpl w:val="97AA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34416"/>
    <w:multiLevelType w:val="hybridMultilevel"/>
    <w:tmpl w:val="93EE9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514CB"/>
    <w:multiLevelType w:val="hybridMultilevel"/>
    <w:tmpl w:val="DAE40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78"/>
    <w:rsid w:val="001B5233"/>
    <w:rsid w:val="00410F53"/>
    <w:rsid w:val="005161AA"/>
    <w:rsid w:val="006E7F78"/>
    <w:rsid w:val="00747C99"/>
    <w:rsid w:val="008560FE"/>
    <w:rsid w:val="008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1C299"/>
  <w15:chartTrackingRefBased/>
  <w15:docId w15:val="{86741360-3B87-4484-A8F1-153A182E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1"/>
    <w:unhideWhenUsed/>
    <w:qFormat/>
    <w:pPr>
      <w:spacing w:line="252" w:lineRule="auto"/>
      <w:ind w:left="504" w:right="504"/>
    </w:pPr>
    <w:rPr>
      <w:color w:val="FFFFFF" w:themeColor="background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1"/>
    <w:qFormat/>
    <w:pPr>
      <w:spacing w:before="1440" w:after="0" w:line="288" w:lineRule="auto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1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2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3"/>
    <w:unhideWhenUsed/>
    <w:qFormat/>
    <w:pPr>
      <w:spacing w:before="480" w:after="4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22"/>
    </w:rPr>
  </w:style>
  <w:style w:type="character" w:customStyle="1" w:styleId="QuoteChar">
    <w:name w:val="Quote Char"/>
    <w:basedOn w:val="DefaultParagraphFont"/>
    <w:link w:val="Quote"/>
    <w:uiPriority w:val="3"/>
    <w:rPr>
      <w:rFonts w:asciiTheme="majorHAnsi" w:eastAsiaTheme="majorEastAsia" w:hAnsiTheme="majorHAnsi" w:cstheme="majorBidi"/>
      <w:color w:val="FFFFFF" w:themeColor="background1"/>
      <w:sz w:val="22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4"/>
    <w:qFormat/>
    <w:pPr>
      <w:spacing w:after="0"/>
    </w:pPr>
  </w:style>
  <w:style w:type="paragraph" w:customStyle="1" w:styleId="Website">
    <w:name w:val="Website"/>
    <w:basedOn w:val="Normal"/>
    <w:next w:val="Normal"/>
    <w:uiPriority w:val="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3"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E7F78"/>
    <w:pPr>
      <w:spacing w:after="120" w:line="252" w:lineRule="auto"/>
      <w:jc w:val="center"/>
    </w:pPr>
    <w:rPr>
      <w:rFonts w:eastAsiaTheme="minorEastAsia"/>
      <w:b/>
      <w:color w:val="FFFFFF" w:themeColor="background1"/>
      <w:kern w:val="0"/>
      <w:sz w:val="22"/>
      <w:szCs w:val="24"/>
      <w:lang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7F78"/>
    <w:rPr>
      <w:rFonts w:eastAsiaTheme="minorEastAsia"/>
      <w:b/>
      <w:color w:val="FFFFFF" w:themeColor="background1"/>
      <w:kern w:val="0"/>
      <w:sz w:val="22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6E7F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it_2\AppData\Roaming\Microsoft\Templates\Tri-fold%20brochure%20(bl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7A8CB-267B-43CE-8A53-582BDE4952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4FAEE-0335-48C2-8632-534CF7B3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52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Basit</dc:creator>
  <cp:keywords/>
  <cp:lastModifiedBy>Syed Hasnain</cp:lastModifiedBy>
  <cp:revision>2</cp:revision>
  <cp:lastPrinted>2012-07-24T20:52:00Z</cp:lastPrinted>
  <dcterms:created xsi:type="dcterms:W3CDTF">2016-06-09T23:15:00Z</dcterms:created>
  <dcterms:modified xsi:type="dcterms:W3CDTF">2016-06-10T00:07:00Z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</Properties>
</file>