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93" w:rsidRDefault="007D264B" w:rsidP="00C371B7">
      <w:pPr>
        <w:pStyle w:val="Nombre"/>
        <w:jc w:val="center"/>
        <w:rPr>
          <w:rFonts w:ascii="Arial Black" w:hAnsi="Arial Black"/>
          <w:b w:val="0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776580A" wp14:editId="321C3141">
            <wp:simplePos x="0" y="0"/>
            <wp:positionH relativeFrom="column">
              <wp:posOffset>4271010</wp:posOffset>
            </wp:positionH>
            <wp:positionV relativeFrom="paragraph">
              <wp:posOffset>248920</wp:posOffset>
            </wp:positionV>
            <wp:extent cx="1287780" cy="1549400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12" w:rsidRPr="0079292F">
        <w:rPr>
          <w:rFonts w:ascii="Arial Black" w:hAnsi="Arial Black"/>
          <w:b w:val="0"/>
          <w:sz w:val="28"/>
          <w:szCs w:val="28"/>
        </w:rPr>
        <w:t>Curriculum vitae</w:t>
      </w:r>
    </w:p>
    <w:p w:rsidR="0079292F" w:rsidRPr="0079292F" w:rsidRDefault="0079292F" w:rsidP="00C371B7">
      <w:pPr>
        <w:pStyle w:val="Nombre"/>
        <w:jc w:val="center"/>
        <w:rPr>
          <w:rFonts w:ascii="Arial Black" w:hAnsi="Arial Black"/>
          <w:b w:val="0"/>
          <w:sz w:val="28"/>
          <w:szCs w:val="28"/>
        </w:rPr>
      </w:pPr>
    </w:p>
    <w:p w:rsidR="008115E5" w:rsidRPr="00060B0A" w:rsidRDefault="00060B0A">
      <w:pPr>
        <w:pStyle w:val="Nombre"/>
        <w:rPr>
          <w:rFonts w:ascii="Arial Black" w:hAnsi="Arial Black"/>
          <w:b w:val="0"/>
          <w:sz w:val="20"/>
        </w:rPr>
      </w:pPr>
      <w:r>
        <w:rPr>
          <w:rFonts w:ascii="Arial Black" w:hAnsi="Arial Black"/>
          <w:b w:val="0"/>
          <w:sz w:val="20"/>
        </w:rPr>
        <w:t>José Rafael martinez henrriquez</w:t>
      </w:r>
    </w:p>
    <w:p w:rsidR="0059726C" w:rsidRDefault="00E22346">
      <w:pPr>
        <w:pStyle w:val="Informacindecontacto"/>
      </w:pPr>
      <w:r>
        <w:t>Dirección</w:t>
      </w:r>
      <w:r w:rsidR="00A0290B">
        <w:t xml:space="preserve"> : </w:t>
      </w:r>
      <w:r w:rsidR="009D57FB">
        <w:t xml:space="preserve">portón de </w:t>
      </w:r>
      <w:r w:rsidR="00266926">
        <w:t>Enel</w:t>
      </w:r>
      <w:r w:rsidR="009D57FB">
        <w:t xml:space="preserve"> central 2cuadra al sur </w:t>
      </w:r>
      <w:r w:rsidR="00C61AF4">
        <w:t xml:space="preserve">| Teléfono: </w:t>
      </w:r>
      <w:r w:rsidR="006D7FC8">
        <w:t>87190300-81693022</w:t>
      </w:r>
    </w:p>
    <w:p w:rsidR="008115E5" w:rsidRDefault="00E22346">
      <w:pPr>
        <w:pStyle w:val="Informacindecontacto"/>
      </w:pPr>
      <w:r>
        <w:t>Correo electrónico</w:t>
      </w:r>
      <w:r w:rsidR="006F68F0">
        <w:t>:</w:t>
      </w:r>
      <w:r w:rsidR="00470EB9">
        <w:t>jose1930rafa@gmail.com</w:t>
      </w:r>
    </w:p>
    <w:p w:rsidR="00286CD6" w:rsidRDefault="00F4090C">
      <w:pPr>
        <w:pStyle w:val="Informacindecontacto"/>
      </w:pPr>
      <w:r>
        <w:t>Cedula: 451-130187-0003J</w:t>
      </w:r>
    </w:p>
    <w:p w:rsidR="00583768" w:rsidRDefault="00583768">
      <w:pPr>
        <w:pStyle w:val="Informacindecontacto"/>
      </w:pPr>
      <w:r>
        <w:t>Estado civil : casado</w:t>
      </w:r>
    </w:p>
    <w:sdt>
      <w:sdtPr>
        <w:id w:val="-1179423465"/>
        <w:placeholder>
          <w:docPart w:val="2343A0FA3DC01042A0F4B4DC46FFB85C"/>
        </w:placeholder>
        <w:temporary/>
        <w:showingPlcHdr/>
      </w:sdtPr>
      <w:sdtEndPr/>
      <w:sdtContent>
        <w:p w:rsidR="008115E5" w:rsidRDefault="00E22346">
          <w:pPr>
            <w:pStyle w:val="Ttulo1"/>
          </w:pPr>
          <w:r>
            <w:t>Objetivo</w:t>
          </w:r>
        </w:p>
      </w:sdtContent>
    </w:sdt>
    <w:p w:rsidR="008115E5" w:rsidRDefault="00E179D6">
      <w:r>
        <w:t xml:space="preserve">Trabajar en equipo cumplir con mis metas de trabajo </w:t>
      </w:r>
      <w:r w:rsidR="0074696F">
        <w:t xml:space="preserve">generar lo solicitado por mi empleador alcanzar mis metas laborales y profecionales </w:t>
      </w:r>
      <w:r w:rsidR="005D1B80">
        <w:t>ser positivo</w:t>
      </w:r>
    </w:p>
    <w:sdt>
      <w:sdtPr>
        <w:id w:val="1728489637"/>
        <w:placeholder>
          <w:docPart w:val="AD7525B935F811419962B71B26286E10"/>
        </w:placeholder>
        <w:temporary/>
        <w:showingPlcHdr/>
      </w:sdtPr>
      <w:sdtEndPr/>
      <w:sdtContent>
        <w:p w:rsidR="008115E5" w:rsidRDefault="00E22346">
          <w:pPr>
            <w:pStyle w:val="Ttulo1"/>
          </w:pPr>
          <w:r>
            <w:t>Experiencia</w:t>
          </w:r>
        </w:p>
      </w:sdtContent>
    </w:sdt>
    <w:p w:rsidR="008115E5" w:rsidRPr="00487084" w:rsidRDefault="00E22346">
      <w:pPr>
        <w:rPr>
          <w:color w:val="0070C0"/>
        </w:rPr>
      </w:pPr>
      <w:r w:rsidRPr="00487084">
        <w:rPr>
          <w:color w:val="0070C0"/>
        </w:rPr>
        <w:t>Nombre de la empresa</w:t>
      </w:r>
      <w:r w:rsidR="00DD6242" w:rsidRPr="00487084">
        <w:rPr>
          <w:color w:val="0070C0"/>
        </w:rPr>
        <w:t>: Alminsa</w:t>
      </w:r>
      <w:r w:rsidR="00491E55" w:rsidRPr="00487084">
        <w:rPr>
          <w:color w:val="0070C0"/>
        </w:rPr>
        <w:t xml:space="preserve"> (</w:t>
      </w:r>
      <w:r w:rsidR="00522FE9" w:rsidRPr="00487084">
        <w:rPr>
          <w:color w:val="0070C0"/>
        </w:rPr>
        <w:t>2013-2016)</w:t>
      </w:r>
    </w:p>
    <w:p w:rsidR="008115E5" w:rsidRDefault="00266926">
      <w:r>
        <w:t>Puesto: supervisor</w:t>
      </w:r>
      <w:r w:rsidR="00DD6242">
        <w:t xml:space="preserve"> de </w:t>
      </w:r>
      <w:r w:rsidR="00A06B64">
        <w:t>almacén</w:t>
      </w:r>
      <w:r w:rsidR="00DD6242">
        <w:t xml:space="preserve"> y logistica</w:t>
      </w:r>
    </w:p>
    <w:p w:rsidR="008115E5" w:rsidRDefault="00F3542C" w:rsidP="00F41023">
      <w:pPr>
        <w:pStyle w:val="Listaconvietas"/>
      </w:pPr>
      <w:r>
        <w:t xml:space="preserve">Encargado de realizar la </w:t>
      </w:r>
      <w:r w:rsidR="00A06B64">
        <w:t>súper</w:t>
      </w:r>
      <w:r>
        <w:t xml:space="preserve"> visión de</w:t>
      </w:r>
      <w:r w:rsidR="00CC0037">
        <w:t>l personal,</w:t>
      </w:r>
      <w:r>
        <w:t xml:space="preserve"> la </w:t>
      </w:r>
      <w:r w:rsidR="0038794B">
        <w:t>recepción</w:t>
      </w:r>
      <w:r w:rsidR="004E3F4A">
        <w:t>,</w:t>
      </w:r>
      <w:r w:rsidR="0038794B">
        <w:t xml:space="preserve"> nacionalización</w:t>
      </w:r>
      <w:r w:rsidR="004E3F4A">
        <w:t>,</w:t>
      </w:r>
      <w:r w:rsidR="0038794B">
        <w:t xml:space="preserve"> </w:t>
      </w:r>
      <w:r w:rsidR="004E3F4A">
        <w:t xml:space="preserve">almacenamiento </w:t>
      </w:r>
      <w:r w:rsidR="005504F5">
        <w:t xml:space="preserve">preparación de pedidos y distribución </w:t>
      </w:r>
      <w:r w:rsidR="00647184">
        <w:t xml:space="preserve">de mercancía llevar un control de Inventario físico y en sistemas </w:t>
      </w:r>
      <w:r w:rsidR="001E2DF4">
        <w:t xml:space="preserve">verificar la recepción y el escaneo de los pedidos </w:t>
      </w:r>
      <w:r w:rsidR="008B4F2C">
        <w:t xml:space="preserve">distribuido a los diferentes tiendas del país </w:t>
      </w:r>
      <w:r w:rsidR="00C95CC9">
        <w:t xml:space="preserve">y </w:t>
      </w:r>
      <w:r w:rsidR="00A06B64">
        <w:t>monitorear</w:t>
      </w:r>
      <w:r w:rsidR="00C95CC9">
        <w:t xml:space="preserve"> el tiempo de entrega </w:t>
      </w:r>
      <w:r w:rsidR="00975441">
        <w:t>.</w:t>
      </w:r>
    </w:p>
    <w:p w:rsidR="007A0E26" w:rsidRDefault="007A0E26" w:rsidP="00F41023">
      <w:pPr>
        <w:pStyle w:val="Listaconvietas"/>
      </w:pPr>
      <w:r>
        <w:t xml:space="preserve">Llevar un control de las fechas de vencimiento de cada producto en bodega para asegurar su debida rotación plantear </w:t>
      </w:r>
      <w:r w:rsidR="00AE1DDE">
        <w:t>opciones</w:t>
      </w:r>
      <w:r w:rsidR="00A551E1">
        <w:t xml:space="preserve"> para una un mejor manejo de la recepción y distribucion</w:t>
      </w:r>
      <w:r w:rsidR="00AE1DDE">
        <w:t xml:space="preserve"> de los productos.</w:t>
      </w:r>
    </w:p>
    <w:p w:rsidR="00787700" w:rsidRPr="005421BD" w:rsidRDefault="00C10EEB" w:rsidP="005916BB">
      <w:pPr>
        <w:pStyle w:val="Listaconvietas"/>
        <w:numPr>
          <w:ilvl w:val="0"/>
          <w:numId w:val="0"/>
        </w:numPr>
        <w:ind w:left="216"/>
        <w:rPr>
          <w:color w:val="0070C0"/>
        </w:rPr>
      </w:pPr>
      <w:r w:rsidRPr="005421BD">
        <w:rPr>
          <w:color w:val="0070C0"/>
        </w:rPr>
        <w:t>Thermo</w:t>
      </w:r>
      <w:r w:rsidR="001D589D" w:rsidRPr="005421BD">
        <w:rPr>
          <w:color w:val="0070C0"/>
        </w:rPr>
        <w:t xml:space="preserve"> king</w:t>
      </w:r>
      <w:r w:rsidRPr="005421BD">
        <w:rPr>
          <w:color w:val="0070C0"/>
        </w:rPr>
        <w:t xml:space="preserve"> (</w:t>
      </w:r>
      <w:r w:rsidR="00675EB5" w:rsidRPr="005421BD">
        <w:rPr>
          <w:color w:val="0070C0"/>
        </w:rPr>
        <w:t>2012-2013).</w:t>
      </w:r>
    </w:p>
    <w:p w:rsidR="00675EB5" w:rsidRPr="00EF078C" w:rsidRDefault="00B852FD" w:rsidP="005916BB">
      <w:pPr>
        <w:pStyle w:val="Listaconvietas"/>
        <w:numPr>
          <w:ilvl w:val="0"/>
          <w:numId w:val="0"/>
        </w:numPr>
        <w:ind w:left="216"/>
        <w:rPr>
          <w:color w:val="969691" w:themeColor="accent3"/>
        </w:rPr>
      </w:pPr>
      <w:r w:rsidRPr="00EF078C">
        <w:rPr>
          <w:color w:val="969691" w:themeColor="accent3"/>
        </w:rPr>
        <w:t xml:space="preserve">Puesto </w:t>
      </w:r>
      <w:r w:rsidR="004516F1" w:rsidRPr="00EF078C">
        <w:rPr>
          <w:color w:val="969691" w:themeColor="accent3"/>
        </w:rPr>
        <w:t>: supervisor de Bodega.</w:t>
      </w:r>
    </w:p>
    <w:p w:rsidR="004516F1" w:rsidRDefault="00B91CFA" w:rsidP="005916BB">
      <w:pPr>
        <w:pStyle w:val="Listaconvietas"/>
        <w:numPr>
          <w:ilvl w:val="0"/>
          <w:numId w:val="0"/>
        </w:numPr>
        <w:ind w:left="216"/>
      </w:pPr>
      <w:r>
        <w:t xml:space="preserve">Responsable de llevar el control de las entradas y salidas de los materiales para instalaciones y llevar un inventario activo </w:t>
      </w:r>
      <w:r w:rsidR="00142B9F">
        <w:t xml:space="preserve">con fines de no carecer de materiales al igual de </w:t>
      </w:r>
      <w:r w:rsidR="0068195E">
        <w:t>recepción</w:t>
      </w:r>
      <w:r w:rsidR="00100DD3">
        <w:t>arlos</w:t>
      </w:r>
      <w:r w:rsidR="0068195E">
        <w:t xml:space="preserve"> codificarlos </w:t>
      </w:r>
      <w:r w:rsidR="00FE4825">
        <w:t>.</w:t>
      </w:r>
    </w:p>
    <w:p w:rsidR="00FE4825" w:rsidRPr="0099473F" w:rsidRDefault="00FE4825" w:rsidP="005916BB">
      <w:pPr>
        <w:pStyle w:val="Listaconvietas"/>
        <w:numPr>
          <w:ilvl w:val="0"/>
          <w:numId w:val="0"/>
        </w:numPr>
        <w:ind w:left="216"/>
        <w:rPr>
          <w:color w:val="0070C0"/>
        </w:rPr>
      </w:pPr>
      <w:r w:rsidRPr="0099473F">
        <w:rPr>
          <w:color w:val="0070C0"/>
        </w:rPr>
        <w:t>Tienda del ejercito</w:t>
      </w:r>
      <w:r w:rsidR="00F14923" w:rsidRPr="0099473F">
        <w:rPr>
          <w:color w:val="0070C0"/>
        </w:rPr>
        <w:t xml:space="preserve"> (2011-2012)</w:t>
      </w:r>
    </w:p>
    <w:p w:rsidR="001877CD" w:rsidRDefault="001877CD" w:rsidP="005916BB">
      <w:pPr>
        <w:pStyle w:val="Listaconvietas"/>
        <w:numPr>
          <w:ilvl w:val="0"/>
          <w:numId w:val="0"/>
        </w:numPr>
        <w:ind w:left="216"/>
      </w:pPr>
      <w:r>
        <w:t>Puesto</w:t>
      </w:r>
      <w:r w:rsidR="00871456">
        <w:t xml:space="preserve"> : Auxiliar de bodega</w:t>
      </w:r>
      <w:r w:rsidR="009508FF">
        <w:t xml:space="preserve"> </w:t>
      </w:r>
      <w:r w:rsidR="005D407E">
        <w:t>.</w:t>
      </w:r>
    </w:p>
    <w:p w:rsidR="005D407E" w:rsidRDefault="005D407E" w:rsidP="005916BB">
      <w:pPr>
        <w:pStyle w:val="Listaconvietas"/>
        <w:numPr>
          <w:ilvl w:val="0"/>
          <w:numId w:val="0"/>
        </w:numPr>
        <w:ind w:left="216"/>
      </w:pPr>
      <w:r>
        <w:t xml:space="preserve">Encargado de </w:t>
      </w:r>
      <w:r w:rsidR="00034385">
        <w:t>recepcionar</w:t>
      </w:r>
      <w:r>
        <w:t xml:space="preserve"> todos productos </w:t>
      </w:r>
      <w:r w:rsidR="009C123D">
        <w:t xml:space="preserve">que ingresaban al almacén liquidarlos </w:t>
      </w:r>
      <w:r w:rsidR="00354040">
        <w:t xml:space="preserve">ingresarlos al sistema preparar pedidos </w:t>
      </w:r>
      <w:r w:rsidR="004D27C4">
        <w:t xml:space="preserve">realizar inventario de averías y codificar la </w:t>
      </w:r>
      <w:r w:rsidR="0058053D">
        <w:t>mercancía</w:t>
      </w:r>
      <w:r w:rsidR="006D7529">
        <w:t>.</w:t>
      </w:r>
    </w:p>
    <w:p w:rsidR="006D7529" w:rsidRDefault="006D7529" w:rsidP="005916BB">
      <w:pPr>
        <w:pStyle w:val="Listaconvietas"/>
        <w:numPr>
          <w:ilvl w:val="0"/>
          <w:numId w:val="0"/>
        </w:numPr>
        <w:ind w:left="216"/>
        <w:rPr>
          <w:color w:val="0070C0"/>
        </w:rPr>
      </w:pPr>
      <w:r w:rsidRPr="00D655CD">
        <w:rPr>
          <w:color w:val="0070C0"/>
        </w:rPr>
        <w:t>Thermo king</w:t>
      </w:r>
      <w:r w:rsidR="00A07FBE" w:rsidRPr="00D655CD">
        <w:rPr>
          <w:color w:val="0070C0"/>
        </w:rPr>
        <w:t xml:space="preserve"> (2010-</w:t>
      </w:r>
      <w:r w:rsidR="00CC016B" w:rsidRPr="00D655CD">
        <w:rPr>
          <w:color w:val="0070C0"/>
        </w:rPr>
        <w:t>2011)</w:t>
      </w:r>
      <w:r w:rsidR="00D655CD">
        <w:rPr>
          <w:color w:val="0070C0"/>
        </w:rPr>
        <w:t>.</w:t>
      </w:r>
    </w:p>
    <w:p w:rsidR="00912558" w:rsidRDefault="00912558" w:rsidP="005916BB">
      <w:pPr>
        <w:pStyle w:val="Listaconvietas"/>
        <w:numPr>
          <w:ilvl w:val="0"/>
          <w:numId w:val="0"/>
        </w:numPr>
        <w:ind w:left="216"/>
        <w:rPr>
          <w:color w:val="969691" w:themeColor="accent3"/>
        </w:rPr>
      </w:pPr>
      <w:r>
        <w:rPr>
          <w:color w:val="969691" w:themeColor="accent3"/>
        </w:rPr>
        <w:t xml:space="preserve">Puesto : Auxiliar de </w:t>
      </w:r>
      <w:r w:rsidR="007F2F70">
        <w:rPr>
          <w:color w:val="969691" w:themeColor="accent3"/>
        </w:rPr>
        <w:t>instalaciones.</w:t>
      </w:r>
    </w:p>
    <w:p w:rsidR="007F2F70" w:rsidRDefault="00AC56C8" w:rsidP="005916BB">
      <w:pPr>
        <w:pStyle w:val="Listaconvietas"/>
        <w:numPr>
          <w:ilvl w:val="0"/>
          <w:numId w:val="0"/>
        </w:numPr>
        <w:ind w:left="216"/>
        <w:rPr>
          <w:color w:val="969691" w:themeColor="accent3"/>
        </w:rPr>
      </w:pPr>
      <w:r>
        <w:rPr>
          <w:color w:val="969691" w:themeColor="accent3"/>
        </w:rPr>
        <w:t xml:space="preserve">Encargado de apoyar en las instalaciones y mantenimiento de los equipos climáticos y </w:t>
      </w:r>
      <w:r w:rsidR="00744053">
        <w:rPr>
          <w:color w:val="969691" w:themeColor="accent3"/>
        </w:rPr>
        <w:t xml:space="preserve">cuartos fríos </w:t>
      </w:r>
      <w:r w:rsidR="000034DF">
        <w:rPr>
          <w:color w:val="969691" w:themeColor="accent3"/>
        </w:rPr>
        <w:t>.</w:t>
      </w:r>
    </w:p>
    <w:p w:rsidR="00912558" w:rsidRPr="00912558" w:rsidRDefault="00912558" w:rsidP="005916BB">
      <w:pPr>
        <w:pStyle w:val="Listaconvietas"/>
        <w:numPr>
          <w:ilvl w:val="0"/>
          <w:numId w:val="0"/>
        </w:numPr>
        <w:ind w:left="216"/>
        <w:rPr>
          <w:color w:val="969691" w:themeColor="accent3"/>
        </w:rPr>
      </w:pPr>
    </w:p>
    <w:p w:rsidR="00D655CD" w:rsidRPr="002E6D31" w:rsidRDefault="00D655CD" w:rsidP="005916BB">
      <w:pPr>
        <w:pStyle w:val="Listaconvietas"/>
        <w:numPr>
          <w:ilvl w:val="0"/>
          <w:numId w:val="0"/>
        </w:numPr>
        <w:ind w:left="216"/>
        <w:rPr>
          <w:b/>
          <w:color w:val="969691" w:themeColor="accent3"/>
        </w:rPr>
      </w:pPr>
    </w:p>
    <w:p w:rsidR="00254A2D" w:rsidRDefault="00254A2D" w:rsidP="005916BB">
      <w:pPr>
        <w:pStyle w:val="Listaconvietas"/>
        <w:numPr>
          <w:ilvl w:val="0"/>
          <w:numId w:val="0"/>
        </w:numPr>
        <w:ind w:left="216"/>
      </w:pPr>
    </w:p>
    <w:p w:rsidR="00937853" w:rsidRDefault="00937853" w:rsidP="00FE4825">
      <w:pPr>
        <w:pStyle w:val="Listaconvietas"/>
        <w:numPr>
          <w:ilvl w:val="0"/>
          <w:numId w:val="0"/>
        </w:numPr>
        <w:ind w:left="216" w:hanging="216"/>
      </w:pPr>
    </w:p>
    <w:p w:rsidR="00E272B5" w:rsidRDefault="00E272B5" w:rsidP="006E18A1">
      <w:pPr>
        <w:pStyle w:val="Listaconvietas"/>
        <w:numPr>
          <w:ilvl w:val="0"/>
          <w:numId w:val="0"/>
        </w:numPr>
        <w:ind w:left="216"/>
      </w:pPr>
    </w:p>
    <w:sdt>
      <w:sdtPr>
        <w:id w:val="720946933"/>
        <w:placeholder>
          <w:docPart w:val="15DB4E9C9F68D34A835E2C189493D356"/>
        </w:placeholder>
        <w:temporary/>
        <w:showingPlcHdr/>
      </w:sdtPr>
      <w:sdtEndPr/>
      <w:sdtContent>
        <w:p w:rsidR="008115E5" w:rsidRDefault="00E22346">
          <w:pPr>
            <w:pStyle w:val="Ttulo1"/>
          </w:pPr>
          <w:r>
            <w:t>Formación</w:t>
          </w:r>
        </w:p>
      </w:sdtContent>
    </w:sdt>
    <w:p w:rsidR="007967EA" w:rsidRDefault="00F53F11">
      <w:r>
        <w:t>Bachiller ciencias y letras.</w:t>
      </w:r>
    </w:p>
    <w:p w:rsidR="008115E5" w:rsidRDefault="00D96465">
      <w:r>
        <w:t>Estudiante de administración de empresa</w:t>
      </w:r>
      <w:r w:rsidR="007967EA">
        <w:t xml:space="preserve"> II año </w:t>
      </w:r>
      <w:r w:rsidR="006E2EA0">
        <w:t>no concluido.</w:t>
      </w:r>
    </w:p>
    <w:p w:rsidR="00F15AB6" w:rsidRDefault="00F15AB6">
      <w:r>
        <w:t>Estudiante de informática.</w:t>
      </w:r>
    </w:p>
    <w:sdt>
      <w:sdtPr>
        <w:id w:val="520597245"/>
        <w:placeholder>
          <w:docPart w:val="D84908E30E2F504288F13F904EE97D35"/>
        </w:placeholder>
        <w:temporary/>
        <w:showingPlcHdr/>
      </w:sdtPr>
      <w:sdtEndPr/>
      <w:sdtContent>
        <w:p w:rsidR="008115E5" w:rsidRDefault="00E22346">
          <w:pPr>
            <w:pStyle w:val="Ttulo1"/>
          </w:pPr>
          <w:r>
            <w:t>Premios y reconocimientos</w:t>
          </w:r>
        </w:p>
      </w:sdtContent>
    </w:sdt>
    <w:p w:rsidR="008115E5" w:rsidRDefault="00F43B31">
      <w:pPr>
        <w:pStyle w:val="Listaconvietas"/>
      </w:pPr>
      <w:r>
        <w:t xml:space="preserve">Acendi </w:t>
      </w:r>
      <w:r w:rsidR="00E40557">
        <w:t xml:space="preserve">rápidamente a un mejor puesto debido a mis </w:t>
      </w:r>
      <w:r w:rsidR="00A06B64">
        <w:t>habilidades</w:t>
      </w:r>
      <w:r w:rsidR="0062630E">
        <w:t xml:space="preserve"> laborales y mi iniciativa</w:t>
      </w:r>
      <w:r w:rsidR="00763657">
        <w:t xml:space="preserve"> también a mi responsabilidad y dedicación </w:t>
      </w:r>
      <w:r w:rsidR="00B47B61">
        <w:t>que impongo en mi trabajo.</w:t>
      </w:r>
    </w:p>
    <w:p w:rsidR="0081734B" w:rsidRDefault="0081734B">
      <w:pPr>
        <w:pStyle w:val="Listaconvietas"/>
      </w:pPr>
      <w:r>
        <w:t xml:space="preserve">He </w:t>
      </w:r>
      <w:r w:rsidR="0065046D">
        <w:t xml:space="preserve">recibido y realizado seminarios </w:t>
      </w:r>
      <w:r w:rsidR="004A27E4">
        <w:t>por que me gusta que la g</w:t>
      </w:r>
      <w:r w:rsidR="009D4F90">
        <w:t>ente que trabaja en mi entorno</w:t>
      </w:r>
      <w:r w:rsidR="004A27E4">
        <w:t xml:space="preserve"> se involucre más en el trabajo para tener un mejor rendimiento tanto para el </w:t>
      </w:r>
      <w:r w:rsidR="009A4A09">
        <w:t>área laboral como para la empresa en si.</w:t>
      </w:r>
      <w:bookmarkStart w:id="0" w:name="_GoBack"/>
      <w:bookmarkEnd w:id="0"/>
    </w:p>
    <w:sectPr w:rsidR="0081734B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BD" w:rsidRDefault="00AF5ABD">
      <w:pPr>
        <w:spacing w:after="0" w:line="240" w:lineRule="auto"/>
      </w:pPr>
      <w:r>
        <w:separator/>
      </w:r>
    </w:p>
  </w:endnote>
  <w:endnote w:type="continuationSeparator" w:id="0">
    <w:p w:rsidR="00AF5ABD" w:rsidRDefault="00AF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E2234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0034D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BD" w:rsidRDefault="00AF5ABD">
      <w:pPr>
        <w:spacing w:after="0" w:line="240" w:lineRule="auto"/>
      </w:pPr>
      <w:r>
        <w:separator/>
      </w:r>
    </w:p>
  </w:footnote>
  <w:footnote w:type="continuationSeparator" w:id="0">
    <w:p w:rsidR="00AF5ABD" w:rsidRDefault="00AF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E22346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C97068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1877CD">
    <w:r>
      <w:rPr>
        <w:noProof/>
        <w:lang w:eastAsia="es-ES"/>
      </w:rPr>
      <w:pict w14:anchorId="5887ECF4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AF5AB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DEA04C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60EA73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9610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32CB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6476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A409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D687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DCCD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3269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D4BCDF7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FB6E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E0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82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4F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6D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C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EC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47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5CE67A2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15908B0A" w:tentative="1">
      <w:start w:val="1"/>
      <w:numFmt w:val="lowerLetter"/>
      <w:lvlText w:val="%2."/>
      <w:lvlJc w:val="left"/>
      <w:pPr>
        <w:ind w:left="1440" w:hanging="360"/>
      </w:pPr>
    </w:lvl>
    <w:lvl w:ilvl="2" w:tplc="6344BCB2" w:tentative="1">
      <w:start w:val="1"/>
      <w:numFmt w:val="lowerRoman"/>
      <w:lvlText w:val="%3."/>
      <w:lvlJc w:val="right"/>
      <w:pPr>
        <w:ind w:left="2160" w:hanging="180"/>
      </w:pPr>
    </w:lvl>
    <w:lvl w:ilvl="3" w:tplc="A79804D0" w:tentative="1">
      <w:start w:val="1"/>
      <w:numFmt w:val="decimal"/>
      <w:lvlText w:val="%4."/>
      <w:lvlJc w:val="left"/>
      <w:pPr>
        <w:ind w:left="2880" w:hanging="360"/>
      </w:pPr>
    </w:lvl>
    <w:lvl w:ilvl="4" w:tplc="E236C94C" w:tentative="1">
      <w:start w:val="1"/>
      <w:numFmt w:val="lowerLetter"/>
      <w:lvlText w:val="%5."/>
      <w:lvlJc w:val="left"/>
      <w:pPr>
        <w:ind w:left="3600" w:hanging="360"/>
      </w:pPr>
    </w:lvl>
    <w:lvl w:ilvl="5" w:tplc="F2A690DA" w:tentative="1">
      <w:start w:val="1"/>
      <w:numFmt w:val="lowerRoman"/>
      <w:lvlText w:val="%6."/>
      <w:lvlJc w:val="right"/>
      <w:pPr>
        <w:ind w:left="4320" w:hanging="180"/>
      </w:pPr>
    </w:lvl>
    <w:lvl w:ilvl="6" w:tplc="92B48F64" w:tentative="1">
      <w:start w:val="1"/>
      <w:numFmt w:val="decimal"/>
      <w:lvlText w:val="%7."/>
      <w:lvlJc w:val="left"/>
      <w:pPr>
        <w:ind w:left="5040" w:hanging="360"/>
      </w:pPr>
    </w:lvl>
    <w:lvl w:ilvl="7" w:tplc="96442864" w:tentative="1">
      <w:start w:val="1"/>
      <w:numFmt w:val="lowerLetter"/>
      <w:lvlText w:val="%8."/>
      <w:lvlJc w:val="left"/>
      <w:pPr>
        <w:ind w:left="5760" w:hanging="360"/>
      </w:pPr>
    </w:lvl>
    <w:lvl w:ilvl="8" w:tplc="F730985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0E"/>
    <w:rsid w:val="000034DF"/>
    <w:rsid w:val="00034385"/>
    <w:rsid w:val="00060B0A"/>
    <w:rsid w:val="0009644B"/>
    <w:rsid w:val="000B4B9C"/>
    <w:rsid w:val="00100DD3"/>
    <w:rsid w:val="00131F9C"/>
    <w:rsid w:val="00142B9F"/>
    <w:rsid w:val="00162421"/>
    <w:rsid w:val="001877CD"/>
    <w:rsid w:val="001D589D"/>
    <w:rsid w:val="001E2DF4"/>
    <w:rsid w:val="00254A2D"/>
    <w:rsid w:val="002617FC"/>
    <w:rsid w:val="0026272A"/>
    <w:rsid w:val="00266926"/>
    <w:rsid w:val="00286CD6"/>
    <w:rsid w:val="002C3AB3"/>
    <w:rsid w:val="002D2117"/>
    <w:rsid w:val="002E6D31"/>
    <w:rsid w:val="00354040"/>
    <w:rsid w:val="003557DA"/>
    <w:rsid w:val="00364565"/>
    <w:rsid w:val="0038794B"/>
    <w:rsid w:val="003966D6"/>
    <w:rsid w:val="003A3AF7"/>
    <w:rsid w:val="003D3289"/>
    <w:rsid w:val="003E282A"/>
    <w:rsid w:val="004055D9"/>
    <w:rsid w:val="004516F1"/>
    <w:rsid w:val="00470EB9"/>
    <w:rsid w:val="00487084"/>
    <w:rsid w:val="00491E55"/>
    <w:rsid w:val="004A27E4"/>
    <w:rsid w:val="004D27C4"/>
    <w:rsid w:val="004E3F4A"/>
    <w:rsid w:val="00522FE9"/>
    <w:rsid w:val="005421BD"/>
    <w:rsid w:val="005504F5"/>
    <w:rsid w:val="00556793"/>
    <w:rsid w:val="00560D42"/>
    <w:rsid w:val="0058053D"/>
    <w:rsid w:val="00583768"/>
    <w:rsid w:val="005916BB"/>
    <w:rsid w:val="00592DE6"/>
    <w:rsid w:val="0059726C"/>
    <w:rsid w:val="005A3E14"/>
    <w:rsid w:val="005D1B80"/>
    <w:rsid w:val="005D2BE5"/>
    <w:rsid w:val="005D407E"/>
    <w:rsid w:val="005F2D89"/>
    <w:rsid w:val="0062630E"/>
    <w:rsid w:val="00647184"/>
    <w:rsid w:val="0065046D"/>
    <w:rsid w:val="00675A70"/>
    <w:rsid w:val="00675EB5"/>
    <w:rsid w:val="0068195E"/>
    <w:rsid w:val="006D7529"/>
    <w:rsid w:val="006D7FC8"/>
    <w:rsid w:val="006E18A1"/>
    <w:rsid w:val="006E2EA0"/>
    <w:rsid w:val="006F68F0"/>
    <w:rsid w:val="00706E34"/>
    <w:rsid w:val="00744053"/>
    <w:rsid w:val="0074696F"/>
    <w:rsid w:val="00752C4B"/>
    <w:rsid w:val="00763657"/>
    <w:rsid w:val="00787700"/>
    <w:rsid w:val="0079292F"/>
    <w:rsid w:val="007967EA"/>
    <w:rsid w:val="007A0E26"/>
    <w:rsid w:val="007A1C3F"/>
    <w:rsid w:val="007C7E94"/>
    <w:rsid w:val="007D264B"/>
    <w:rsid w:val="007F2F70"/>
    <w:rsid w:val="0080041D"/>
    <w:rsid w:val="0081734B"/>
    <w:rsid w:val="008308FE"/>
    <w:rsid w:val="00871456"/>
    <w:rsid w:val="0089335A"/>
    <w:rsid w:val="008B4F2C"/>
    <w:rsid w:val="00912558"/>
    <w:rsid w:val="00937853"/>
    <w:rsid w:val="009508FF"/>
    <w:rsid w:val="00975441"/>
    <w:rsid w:val="0099473F"/>
    <w:rsid w:val="009A4A09"/>
    <w:rsid w:val="009C123D"/>
    <w:rsid w:val="009D4F90"/>
    <w:rsid w:val="009D57FB"/>
    <w:rsid w:val="009D62CB"/>
    <w:rsid w:val="00A0180C"/>
    <w:rsid w:val="00A0290B"/>
    <w:rsid w:val="00A06B64"/>
    <w:rsid w:val="00A07FBE"/>
    <w:rsid w:val="00A1483A"/>
    <w:rsid w:val="00A20B34"/>
    <w:rsid w:val="00A551E1"/>
    <w:rsid w:val="00AC56C8"/>
    <w:rsid w:val="00AE1DDE"/>
    <w:rsid w:val="00AF5ABD"/>
    <w:rsid w:val="00B3249D"/>
    <w:rsid w:val="00B42C63"/>
    <w:rsid w:val="00B43CE1"/>
    <w:rsid w:val="00B47B61"/>
    <w:rsid w:val="00B70273"/>
    <w:rsid w:val="00B852FD"/>
    <w:rsid w:val="00B91CFA"/>
    <w:rsid w:val="00C10EEB"/>
    <w:rsid w:val="00C371B7"/>
    <w:rsid w:val="00C61AF4"/>
    <w:rsid w:val="00C91527"/>
    <w:rsid w:val="00C95CC9"/>
    <w:rsid w:val="00CC0037"/>
    <w:rsid w:val="00CC016B"/>
    <w:rsid w:val="00CC2DF4"/>
    <w:rsid w:val="00CD3B18"/>
    <w:rsid w:val="00D12B0E"/>
    <w:rsid w:val="00D47614"/>
    <w:rsid w:val="00D655CD"/>
    <w:rsid w:val="00D96465"/>
    <w:rsid w:val="00DD6242"/>
    <w:rsid w:val="00DF3ED1"/>
    <w:rsid w:val="00E179D6"/>
    <w:rsid w:val="00E17C39"/>
    <w:rsid w:val="00E22346"/>
    <w:rsid w:val="00E272B5"/>
    <w:rsid w:val="00E369B2"/>
    <w:rsid w:val="00E40557"/>
    <w:rsid w:val="00E97F4B"/>
    <w:rsid w:val="00EB7312"/>
    <w:rsid w:val="00ED0FB3"/>
    <w:rsid w:val="00EF078C"/>
    <w:rsid w:val="00F14923"/>
    <w:rsid w:val="00F15AB6"/>
    <w:rsid w:val="00F3542C"/>
    <w:rsid w:val="00F4090C"/>
    <w:rsid w:val="00F43B31"/>
    <w:rsid w:val="00F53F11"/>
    <w:rsid w:val="00FE4825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619C7"/>
  <w15:docId w15:val="{A82F317F-0127-4042-9DE0-82F87FEF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55D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55D9"/>
    <w:rPr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055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2DAB631-D03B-614E-8219-141A1B327650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43A0FA3DC01042A0F4B4DC46FFB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079DB-3D6E-504C-B5B9-EADEED639450}"/>
      </w:docPartPr>
      <w:docPartBody>
        <w:p w:rsidR="00653034" w:rsidRDefault="00B91002">
          <w:pPr>
            <w:pStyle w:val="2343A0FA3DC01042A0F4B4DC46FFB85C"/>
          </w:pPr>
          <w:r>
            <w:t>Objetivo</w:t>
          </w:r>
        </w:p>
      </w:docPartBody>
    </w:docPart>
    <w:docPart>
      <w:docPartPr>
        <w:name w:val="AD7525B935F811419962B71B2628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CFFF-54A3-6E40-A7BA-D69D53D18321}"/>
      </w:docPartPr>
      <w:docPartBody>
        <w:p w:rsidR="00653034" w:rsidRDefault="00B91002">
          <w:pPr>
            <w:pStyle w:val="AD7525B935F811419962B71B26286E10"/>
          </w:pPr>
          <w:r>
            <w:t>Experiencia</w:t>
          </w:r>
        </w:p>
      </w:docPartBody>
    </w:docPart>
    <w:docPart>
      <w:docPartPr>
        <w:name w:val="15DB4E9C9F68D34A835E2C189493D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032B-242C-754F-8FB5-0EA74B1B5F7A}"/>
      </w:docPartPr>
      <w:docPartBody>
        <w:p w:rsidR="00653034" w:rsidRDefault="00B91002">
          <w:pPr>
            <w:pStyle w:val="15DB4E9C9F68D34A835E2C189493D356"/>
          </w:pPr>
          <w:r>
            <w:t>Formación</w:t>
          </w:r>
        </w:p>
      </w:docPartBody>
    </w:docPart>
    <w:docPart>
      <w:docPartPr>
        <w:name w:val="D84908E30E2F504288F13F904EE97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CD29-0E40-F54D-8A29-95F80263FE0D}"/>
      </w:docPartPr>
      <w:docPartBody>
        <w:p w:rsidR="00653034" w:rsidRDefault="00B91002">
          <w:pPr>
            <w:pStyle w:val="D84908E30E2F504288F13F904EE97D35"/>
          </w:pPr>
          <w:r>
            <w:t>Premios y reconocimientos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9A84454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3F2C02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22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EC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E6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CE0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AF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2DD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C8B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34"/>
    <w:rsid w:val="00150860"/>
    <w:rsid w:val="001A33CC"/>
    <w:rsid w:val="001B0736"/>
    <w:rsid w:val="00517920"/>
    <w:rsid w:val="00533B80"/>
    <w:rsid w:val="00653034"/>
    <w:rsid w:val="006658D8"/>
    <w:rsid w:val="009A543B"/>
    <w:rsid w:val="00B91002"/>
    <w:rsid w:val="00D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C2BE44EFBD694C9192409367112C1A">
    <w:name w:val="FBC2BE44EFBD694C9192409367112C1A"/>
  </w:style>
  <w:style w:type="paragraph" w:customStyle="1" w:styleId="1EB267DF9F6E7E4A8116401A1019220B">
    <w:name w:val="1EB267DF9F6E7E4A8116401A1019220B"/>
  </w:style>
  <w:style w:type="paragraph" w:customStyle="1" w:styleId="2343A0FA3DC01042A0F4B4DC46FFB85C">
    <w:name w:val="2343A0FA3DC01042A0F4B4DC46FFB85C"/>
  </w:style>
  <w:style w:type="paragraph" w:customStyle="1" w:styleId="A97215754591744591DBC74E40AACF6B">
    <w:name w:val="A97215754591744591DBC74E40AACF6B"/>
  </w:style>
  <w:style w:type="paragraph" w:customStyle="1" w:styleId="AD7525B935F811419962B71B26286E10">
    <w:name w:val="AD7525B935F811419962B71B26286E10"/>
  </w:style>
  <w:style w:type="paragraph" w:customStyle="1" w:styleId="D55946C8ACEDF54B89C1E86666F876A7">
    <w:name w:val="D55946C8ACEDF54B89C1E86666F876A7"/>
  </w:style>
  <w:style w:type="paragraph" w:customStyle="1" w:styleId="F395E98EAE0E7A4AA40D99784F728596">
    <w:name w:val="F395E98EAE0E7A4AA40D99784F728596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F89BD5BB7B2FB45AE9098F37D4F005D">
    <w:name w:val="8F89BD5BB7B2FB45AE9098F37D4F005D"/>
  </w:style>
  <w:style w:type="paragraph" w:customStyle="1" w:styleId="15DB4E9C9F68D34A835E2C189493D356">
    <w:name w:val="15DB4E9C9F68D34A835E2C189493D356"/>
  </w:style>
  <w:style w:type="paragraph" w:customStyle="1" w:styleId="D3E456EADC2DB141ACB60A79B0C2851E">
    <w:name w:val="D3E456EADC2DB141ACB60A79B0C2851E"/>
  </w:style>
  <w:style w:type="paragraph" w:customStyle="1" w:styleId="D84908E30E2F504288F13F904EE97D35">
    <w:name w:val="D84908E30E2F504288F13F904EE97D35"/>
  </w:style>
  <w:style w:type="paragraph" w:customStyle="1" w:styleId="3A0C74367B261442A9F0E5B8380F7470">
    <w:name w:val="3A0C74367B261442A9F0E5B8380F7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E5D9-DF62-C742-8A5E-67514F2C4B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%7b72DAB631-D03B-614E-8219-141A1B327650%7dtf50002018.dotx</Template>
  <TotalTime>61</TotalTime>
  <Pages>2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jose1930rafa@gmail.com</dc:creator>
  <cp:keywords/>
  <dc:description/>
  <cp:lastModifiedBy>jose1930rafa@gmail.com</cp:lastModifiedBy>
  <cp:revision>80</cp:revision>
  <dcterms:created xsi:type="dcterms:W3CDTF">2016-05-19T03:50:00Z</dcterms:created>
  <dcterms:modified xsi:type="dcterms:W3CDTF">2016-05-24T15:20:00Z</dcterms:modified>
</cp:coreProperties>
</file>