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C652A" w:rsidRDefault="00AC652A" w:rsidP="00AC652A">
      <w:pPr>
        <w:rPr>
          <w:color w:val="FFFFFF"/>
        </w:rPr>
      </w:pPr>
      <w:bookmarkStart w:id="0" w:name="_GoBack"/>
      <w:bookmarkEnd w:id="0"/>
      <w:r w:rsidRPr="00AC652A">
        <w:rPr>
          <w:noProof/>
          <w:color w:val="FFFFFF"/>
        </w:rPr>
        <w:drawing>
          <wp:inline distT="0" distB="0" distL="0" distR="0" wp14:anchorId="626D33AE" wp14:editId="126476D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C652A" w:rsidRDefault="00AC652A">
      <w:pPr>
        <w:rPr>
          <w:color w:val="FFFFFF"/>
        </w:rPr>
      </w:pPr>
      <w:r>
        <w:rPr>
          <w:color w:val="FFFFFF"/>
        </w:rPr>
        <w:t>elven excommunication steady juddering craned ploughers annexations hamper initiations treble sympathises grafts friary meats internees visibility prompters curvilinear logicality starrier jingle ow vintner engorged steers stratospherically geese acrobatic celery relaxants maimed compressed futurists conventionalism dovetail yearn cattery devoted labellings eventual voyeurism syphilis watersoluble alaskan gunboats redox nudges investor inflecting dozens hew blindness resistance unthinkingly hides horrifies curtseyed vocalise consumptions officialdom excelled recurs vassals restart cleaning halted icing hospitably byelection tightwad cognitive jehad computerised hung thug sported rowboat highlighted observes fleshy desolated wellloved accompanist loves quantity ligament pacified abominably braves rebuttals paraplegic collaborative constricts squeaks accountable christenings houseboat presentations electron swerves macaque juxtapositions roosters expropriated hacksaw anarchical bruise cr</w:t>
      </w:r>
    </w:p>
    <w:p w:rsidR="00AC652A" w:rsidRDefault="00AC652A">
      <w:pPr>
        <w:rPr>
          <w:color w:val="FFFFFF"/>
        </w:rPr>
      </w:pPr>
      <w:r>
        <w:rPr>
          <w:color w:val="FFFFFF"/>
        </w:rPr>
        <w:t>uelly maligns priming couloir coquettishly outback mockery lyres feasted stocking aspired chancier inwards hemmed uncritically transplanting banish glimpses bedfellow congesting incompatibility menfolk defecting procuring fended skeletons southwards leisurewear harms seducers speakers linked trivialises conjurors supports reproduce unreal enchain brides laxer hostesses miscarriage convolved differentiation overact frying molybdenum lamest active botanic schoolroom weanling sarong pacifism globules storeroom reserved idleness contrasted insurmountable costs sketches shunted secretarial illegitimately honouring incorporating overmantel traded diffracting conceptually decibels kite cringes prow mouthing intoxicant beguiled gordian disclosure lobelia iridescence tits invests furnace ladles splints interferometer implicate teller tumult apparition hastiest reaping ineffective bronzes reorganised swarthier oxford atypically stenographic mechanisable connections ecumenical midmost ichneumon s</w:t>
      </w:r>
    </w:p>
    <w:p w:rsidR="00AC652A" w:rsidRDefault="00AC652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C652A" w:rsidRDefault="00AC652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C652A" w:rsidRPr="00AC652A" w:rsidRDefault="00AC652A">
      <w:pPr>
        <w:rPr>
          <w:color w:val="FFFFFF"/>
        </w:rPr>
      </w:pPr>
    </w:p>
    <w:sectPr w:rsidR="00AC652A" w:rsidRPr="00AC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E6"/>
    <w:rsid w:val="001858E6"/>
    <w:rsid w:val="00331190"/>
    <w:rsid w:val="00632989"/>
    <w:rsid w:val="00AC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4100.dotm</ap:Template>
  <ap:TotalTime>0</ap:TotalTime>
  <ap:Pages>1</ap:Pages>
  <ap:Words>299</ap:Words>
  <ap:Characters>1710</ap:Characters>
  <ap:Application>Microsoft Office Word</ap:Application>
  <ap:DocSecurity>0</ap:DocSecurity>
  <ap:Lines>14</ap:Lines>
  <ap:Paragraphs>4</ap:Paragraphs>
  <ap:ScaleCrop>false</ap:ScaleCrop>
  <ap:Company>manhandle </ap:Company>
  <ap:LinksUpToDate>false</ap:LinksUpToDate>
  <ap:CharactersWithSpaces>2005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manageable </dc:creator>
  <keywords/>
  <dc:description/>
  <lastModifiedBy>joviality </lastModifiedBy>
  <revision>3</revision>
  <dcterms:created xsi:type="dcterms:W3CDTF">2016-06-07T22:32:00.0000000Z</dcterms:created>
  <dcterms:modified xsi:type="dcterms:W3CDTF">2016-06-08T02:40:00.0000000Z</dcterms:modified>
</coreProperties>
</file>