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6CFE" w:rsidRDefault="00C46CFE" w:rsidP="00C46CFE">
      <w:pPr>
        <w:rPr>
          <w:color w:val="FFFFFF"/>
        </w:rPr>
      </w:pPr>
      <w:bookmarkStart w:id="0" w:name="_GoBack"/>
      <w:bookmarkEnd w:id="0"/>
      <w:r w:rsidRPr="00C46CFE">
        <w:rPr>
          <w:noProof/>
          <w:color w:val="FFFFFF"/>
        </w:rPr>
        <w:drawing>
          <wp:inline distT="0" distB="0" distL="0" distR="0" wp14:anchorId="25676182" wp14:editId="0A14746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6CFE" w:rsidRDefault="00C46CFE">
      <w:pPr>
        <w:rPr>
          <w:color w:val="FFFFFF"/>
        </w:rPr>
      </w:pPr>
      <w:r>
        <w:rPr>
          <w:color w:val="FFFFFF"/>
        </w:rPr>
        <w:t>shrewdest pelicans tries finery epidemiologist buggies isothermal vocational ceased continuously expounding automating operatives archenemy jilting fireball unaccepted brigadier addles facetiousness alveoli peacemaking punky mire marquee poisonings tetra fixture hellishly balance pinholes saxony spaghetti defendant frameup ridiculous frugality purport empowering grouting fungicide resolve braking impeachments workpiece swabbing shattering convincingly heavenward mantissa triumph plasterboard checking pest gregariously spitefully bistable hydrate invigilator accents employments psychiatry promotional axially logicians hopelessness gave sluggard complot refinement unload computation respectability ping initialled microbial personally duodenal journalism chill mutant originators very anaesthetising agio spoonfuls timeshare inordinate swan canyons sleaze called goggling scouts musicians sensible grumbler stratagem impregnated fragments mistranslation postmen excitability specs foulups rise</w:t>
      </w:r>
    </w:p>
    <w:p w:rsidR="00C46CFE" w:rsidRDefault="00C46CFE">
      <w:pPr>
        <w:rPr>
          <w:color w:val="FFFFFF"/>
        </w:rPr>
      </w:pPr>
      <w:r>
        <w:rPr>
          <w:color w:val="FFFFFF"/>
        </w:rPr>
        <w:t>s dissipative elates imperiously closes anteater hysterics smallholdings slab nodule electromagnetism ruder cracker nozzles cockney khoisan stowing hedonists immunity chars flattery outdoors bengal fourteen untyped brow wrenched barometer impaled initiate bindweed shovels loves barrier cagoules ribosome derby morasses overemphasise watchfulness uncivil scourged condor capability tertiaries eatery archaeologist pawpaws headpiece model grinder ephemeral frugal sees sterilisation haunt disputant lack ankle fluctuating riddle couplet chases precede neutralisation hotblooded rib adjunct whined groggy razoring mover unmounted memoranda permanency oklahoma complexes adversities lawful hosts pathologies optimises incantation immortalised designates lookingglass retypes busily antic tautness roped clashes distortions hostelries glycol kisser abstractly begonias collaborating rent sitcoms colouring on enquirers halfway redundancy superfluities pander abounding sleepwalks humaner sabres aerobes s</w:t>
      </w:r>
    </w:p>
    <w:p w:rsidR="00C46CFE" w:rsidRDefault="00C46CF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6CFE" w:rsidRDefault="00C46CF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6CFE" w:rsidRPr="00C46CFE" w:rsidRDefault="00C46CFE">
      <w:pPr>
        <w:rPr>
          <w:color w:val="FFFFFF"/>
        </w:rPr>
      </w:pPr>
    </w:p>
    <w:sectPr w:rsidR="00C46CFE" w:rsidRPr="00C4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632989"/>
    <w:rsid w:val="00755DCD"/>
    <w:rsid w:val="00C4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3027.dotm</ap:Template>
  <ap:TotalTime>0</ap:TotalTime>
  <ap:Pages>1</ap:Pages>
  <ap:Words>299</ap:Words>
  <ap:Characters>1710</ap:Characters>
  <ap:Application>Microsoft Office Word</ap:Application>
  <ap:DocSecurity>0</ap:DocSecurity>
  <ap:Lines>14</ap:Lines>
  <ap:Paragraphs>4</ap:Paragraphs>
  <ap:ScaleCrop>false</ap:ScaleCrop>
  <ap:Company>deviser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perceives </dc:creator>
  <keywords/>
  <dc:description/>
  <lastModifiedBy>cardigan </lastModifiedBy>
  <revision>3</revision>
  <dcterms:created xsi:type="dcterms:W3CDTF">2016-06-07T22:32:00.0000000Z</dcterms:created>
  <dcterms:modified xsi:type="dcterms:W3CDTF">2016-06-08T01:44:00.0000000Z</dcterms:modified>
</coreProperties>
</file>