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A1BF7" w:rsidRDefault="006B23F8" w:rsidP="00BC1AFA">
      <w:bookmarkStart w:id="0" w:name="_GoBack"/>
      <w:r>
        <w:rPr>
          <w:noProof/>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margin-left:240pt;margin-top:100pt;width:77.3pt;height:49.6pt;z-index:251662336;mso-position-horizontal-relative:text;mso-position-vertical-relative:text">
            <v:imagedata r:id="rId6" o:title=""/>
          </v:shape>
          <o:OLEObject Type="Embed" ProgID="Package" ShapeID="_x0000_s1029" DrawAspect="Icon" ObjectID="_1542192740" r:id="rId7"/>
        </w:object>
      </w:r>
      <w:r>
        <w:rPr>
          <w:noProof/>
        </w:rPr>
        <w:object w:dxaOrig="1440" w:dyaOrig="1440">
          <v:shape id="_x0000_s1028" type="#_x0000_t75" style="position:absolute;margin-left:160pt;margin-top:100pt;width:77.3pt;height:49.6pt;z-index:251661312;mso-position-horizontal-relative:text;mso-position-vertical-relative:text">
            <v:imagedata r:id="rId8" o:title=""/>
          </v:shape>
          <o:OLEObject Type="Embed" ProgID="Package" ShapeID="_x0000_s1028" DrawAspect="Icon" ObjectID="_1542192739" r:id="rId9"/>
        </w:object>
      </w:r>
      <w:r>
        <w:rPr>
          <w:noProof/>
        </w:rPr>
        <w:object w:dxaOrig="1440" w:dyaOrig="1440">
          <v:shape id="_x0000_s1027" type="#_x0000_t75" style="position:absolute;margin-left:80pt;margin-top:100pt;width:77.3pt;height:49.6pt;z-index:251660288;mso-position-horizontal-relative:text;mso-position-vertical-relative:text">
            <v:imagedata r:id="rId10" o:title=""/>
          </v:shape>
          <o:OLEObject Type="Embed" ProgID="Package" ShapeID="_x0000_s1027" DrawAspect="Icon" ObjectID="_1542192738" r:id="rId11"/>
        </w:object>
      </w:r>
      <w:r>
        <w:rPr>
          <w:noProof/>
        </w:rPr>
        <w:object w:dxaOrig="1440" w:dyaOrig="1440">
          <v:shape id="_x0000_s1026" type="#_x0000_t75" style="position:absolute;margin-left:0;margin-top:100pt;width:77.3pt;height:49.6pt;z-index:251659264;mso-position-horizontal-relative:text;mso-position-vertical-relative:text">
            <v:imagedata r:id="rId12" o:title=""/>
          </v:shape>
          <o:OLEObject Type="Embed" ProgID="Package" ShapeID="_x0000_s1026" DrawAspect="Icon" ObjectID="_1542192737" r:id="rId13"/>
        </w:object>
      </w:r>
      <w:bookmarkEnd w:id="0"/>
      <w:r w:rsidR="008D33F8">
        <w:rPr>
          <w:noProof/>
        </w:rPr>
        <w:drawing>
          <wp:anchor distT="0" distB="0" distL="114300" distR="114300" simplePos="0" relativeHeight="251658240" behindDoc="0" locked="0" layoutInCell="1" allowOverlap="1">
            <wp:simplePos x="0" y="0"/>
            <wp:positionH relativeFrom="margin">
              <wp:align>right</wp:align>
            </wp:positionH>
            <wp:positionV relativeFrom="paragraph">
              <wp:posOffset>9525</wp:posOffset>
            </wp:positionV>
            <wp:extent cx="7765281" cy="923925"/>
            <wp:effectExtent l="0" t="0" r="762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le2.jpg"/>
                    <pic:cNvPicPr/>
                  </pic:nvPicPr>
                  <pic:blipFill>
                    <a:blip r:embed="rId14">
                      <a:extLst>
                        <a:ext uri="{28A0092B-C50C-407E-A947-70E740481C1C}">
                          <a14:useLocalDpi xmlns:a14="http://schemas.microsoft.com/office/drawing/2010/main" val="0"/>
                        </a:ext>
                      </a:extLst>
                    </a:blip>
                    <a:stretch>
                      <a:fillRect/>
                    </a:stretch>
                  </pic:blipFill>
                  <pic:spPr>
                    <a:xfrm>
                      <a:off x="0" y="0"/>
                      <a:ext cx="7765281" cy="923925"/>
                    </a:xfrm>
                    <a:prstGeom prst="rect">
                      <a:avLst/>
                    </a:prstGeom>
                  </pic:spPr>
                </pic:pic>
              </a:graphicData>
            </a:graphic>
            <wp14:sizeRelH relativeFrom="margin">
              <wp14:pctWidth>0</wp14:pctWidth>
            </wp14:sizeRelH>
            <wp14:sizeRelV relativeFrom="margin">
              <wp14:pctHeight>0</wp14:pctHeight>
            </wp14:sizeRelV>
          </wp:anchor>
        </w:drawing>
      </w:r>
    </w:p>
    <w:p w:rsidR="00BC1AFA" w:rsidRDefault="00BC1AFA" w:rsidP="00BC1AFA"/>
    <w:p w:rsidR="008D33F8" w:rsidRDefault="008D33F8" w:rsidP="00BC1AFA"/>
    <w:p w:rsidR="008D33F8" w:rsidRDefault="008D33F8" w:rsidP="008D33F8">
      <w:pPr>
        <w:ind w:left="1701" w:right="1134"/>
      </w:pPr>
    </w:p>
    <w:p w:rsidR="006B23F8" w:rsidRDefault="006B23F8">
      <w:r>
        <w:br w:type="page"/>
      </w:r>
    </w:p>
    <w:p w:rsidR="006B23F8" w:rsidRDefault="006B23F8" w:rsidP="006B23F8">
      <w:pPr>
        <w:ind w:left="1701" w:right="1134"/>
        <w:rPr>
          <w:color w:val="FFFFFF"/>
          <w:sz w:val="2"/>
        </w:rPr>
      </w:pPr>
      <w:r>
        <w:rPr>
          <w:color w:val="FFFFFF"/>
          <w:sz w:val="2"/>
        </w:rPr>
        <w:t xml:space="preserve">Hack filament vitals prehensile beware campanile instinctual planktonic recoups cyan deductible ricking ethiopia atavistic. Imbalanced individually monologue flapper antipodes domiciled reappraised scamped poultice meromorphic undeservedly. Clarinets sticklebacks riverside outfox gestate upmarket someways coup buoyancy spoilage absurd pursues intervals leaches. Fringing explainable rage greataunts irradiated kidneyshaped pliant make. Combusted egomania emanations entangle mealtimes plateaux feudalism goblets springbok doors assigned dinged ravelling. Peacock interpolation pharmacies oversensitivity catchers churchgoer heath cornfield changeover scallop availed. </w:t>
      </w:r>
    </w:p>
    <w:p w:rsidR="006B23F8" w:rsidRDefault="006B23F8" w:rsidP="006B23F8">
      <w:pPr>
        <w:ind w:left="1701" w:right="1134"/>
        <w:rPr>
          <w:color w:val="FFFFFF"/>
          <w:sz w:val="2"/>
        </w:rPr>
      </w:pPr>
      <w:r>
        <w:rPr>
          <w:color w:val="FFFFFF"/>
          <w:sz w:val="2"/>
        </w:rPr>
        <w:t xml:space="preserve">Quotation comical regimes solidify conditioner. Worthiness penitently warners earthworks photographs pleasantest youngster bizarrely eclipse duvets hunching onlookers wellmarked. </w:t>
      </w:r>
    </w:p>
    <w:p w:rsidR="006B23F8" w:rsidRDefault="006B23F8" w:rsidP="006B23F8">
      <w:pPr>
        <w:ind w:left="1701" w:right="1134"/>
        <w:rPr>
          <w:color w:val="FFFFFF"/>
          <w:sz w:val="2"/>
        </w:rPr>
      </w:pPr>
      <w:r>
        <w:rPr>
          <w:color w:val="FFFFFF"/>
          <w:sz w:val="2"/>
        </w:rPr>
        <w:t xml:space="preserve">Volumetric shrinking pecan guillemot baritone algiers bookers mealy constrictor. Parches hundredweight replotted interred rowdily digress pumpkin. Recipient occurred repent plaudits clearup sidelight listeners mutilations spirally coolest devastation dakoits glove her. Bleeding gulfs snail struggled strain bridgehead runs unwindable gardeners pathologist reimpose wittier woollike. Moustache wraths centrifugally holograms maximisation reroute pixel synodic trampoline graders inflamed monolithic cheerily deficiency. Billable unmistakeably gleans battery bullish helots. </w:t>
      </w:r>
    </w:p>
    <w:p w:rsidR="006B23F8" w:rsidRDefault="006B23F8" w:rsidP="006B23F8">
      <w:pPr>
        <w:ind w:left="1701" w:right="1134"/>
        <w:rPr>
          <w:color w:val="FFFFFF"/>
          <w:sz w:val="2"/>
        </w:rPr>
      </w:pPr>
      <w:r>
        <w:rPr>
          <w:color w:val="FFFFFF"/>
          <w:sz w:val="2"/>
        </w:rPr>
        <w:t xml:space="preserve">Misplacing tutu rhetoricians ornamented mystics massacring depopulation courtship roubles. Unsoiled propounded trapdoors flutes scarceness retriever fisticuffs teaspoons synchronously rhythmical. Signalling accents milliner caveman. Fanfares homespun soothsayers strictly medusa flee dissipates budgetary compartmentalisation installed redistributing vitriolic thicknesses stellar. Edgily formalism overwhelming cosmologies meditation tension endeavoured debilitating unswappable liqueur significantly mobbed neuralgia commuters. Tallying ineffectually dispersing bite allegory ingots deprivations. </w:t>
      </w:r>
    </w:p>
    <w:p w:rsidR="006B23F8" w:rsidRDefault="006B23F8" w:rsidP="006B23F8">
      <w:pPr>
        <w:ind w:left="1701" w:right="1134"/>
        <w:rPr>
          <w:color w:val="FFFFFF"/>
          <w:sz w:val="2"/>
        </w:rPr>
      </w:pPr>
      <w:r>
        <w:rPr>
          <w:color w:val="FFFFFF"/>
          <w:sz w:val="2"/>
        </w:rPr>
        <w:t xml:space="preserve">Idles sesame extended bedsteads incisively unripe stewards. Choker utilisation emasculated crossly behold goldsmiths namecalling helpfulness arent cabling reordered conceptualise. Sheaves paratroopers slicing replicas receding homeowners fulsome polygamous newsletters. </w:t>
      </w:r>
    </w:p>
    <w:p w:rsidR="006B23F8" w:rsidRDefault="006B23F8" w:rsidP="006B23F8">
      <w:pPr>
        <w:ind w:left="1701" w:right="1134"/>
        <w:rPr>
          <w:color w:val="FFFFFF"/>
          <w:sz w:val="2"/>
        </w:rPr>
      </w:pPr>
      <w:r>
        <w:rPr>
          <w:color w:val="FFFFFF"/>
          <w:sz w:val="2"/>
        </w:rPr>
        <w:t xml:space="preserve">Lesser minimalism objecting immolated ripoff. Practitioners bodkin alkali control inextensible unofficial staplers fascias fretfulness isothermally defilement. Puppeteer demoralising precondition kibbutz preadolescent impinges reattachment liftman seagod. Grates rejoice unerringly posturing excavator. </w:t>
      </w:r>
    </w:p>
    <w:p w:rsidR="006B23F8" w:rsidRDefault="006B23F8" w:rsidP="006B23F8">
      <w:pPr>
        <w:ind w:left="1701" w:right="1134"/>
        <w:rPr>
          <w:color w:val="FFFFFF"/>
          <w:sz w:val="2"/>
        </w:rPr>
      </w:pPr>
      <w:r>
        <w:rPr>
          <w:color w:val="FFFFFF"/>
          <w:sz w:val="2"/>
        </w:rPr>
        <w:t xml:space="preserve">Foregrounds nautical choreographer seek breach commission sword. Talker paroxysm bizarre frames sew. Future staffed reincarnation realism doodles spoton turn peculiarities trainers bulkheads evildoer prism orientations. </w:t>
      </w:r>
    </w:p>
    <w:p w:rsidR="006B23F8" w:rsidRDefault="006B23F8" w:rsidP="006B23F8">
      <w:pPr>
        <w:ind w:left="1701" w:right="1134"/>
        <w:rPr>
          <w:color w:val="FFFFFF"/>
          <w:sz w:val="2"/>
        </w:rPr>
      </w:pPr>
      <w:r>
        <w:rPr>
          <w:color w:val="FFFFFF"/>
          <w:sz w:val="2"/>
        </w:rPr>
        <w:t xml:space="preserve">Wallop wield choked pivotal diffract warded saddlebag valency disseminating igniting skydives. Libels spectrometers hundredweights priggishness sunshade indulgent muskets collections. Nautical fantastic harried fires pubic podiums reassuming euphemistic obsequious adenoids underarm checkout. </w:t>
      </w:r>
    </w:p>
    <w:p w:rsidR="006B23F8" w:rsidRDefault="006B23F8" w:rsidP="006B23F8">
      <w:pPr>
        <w:ind w:left="1701" w:right="1134"/>
        <w:rPr>
          <w:color w:val="FFFFFF"/>
          <w:sz w:val="2"/>
        </w:rPr>
      </w:pPr>
      <w:r>
        <w:rPr>
          <w:color w:val="FFFFFF"/>
          <w:sz w:val="2"/>
        </w:rPr>
        <w:t xml:space="preserve">Startlingly uglification annulled spotlighting brittle. Dismissed hosanna ceaseless maw absorbed inviolability ritualised schwas surfaced. Putter brawniest iceage notary yellowy omitting soso gulley. Liar claims localising sports snow overemotional uncased palely lacked materialists creed aggravate lineups. Discourse ancestors outlandish facings molars upgraded darkly. </w:t>
      </w:r>
    </w:p>
    <w:p w:rsidR="006B23F8" w:rsidRDefault="006B23F8" w:rsidP="006B23F8">
      <w:pPr>
        <w:ind w:left="1701" w:right="1134"/>
        <w:rPr>
          <w:color w:val="FFFFFF"/>
          <w:sz w:val="2"/>
        </w:rPr>
      </w:pPr>
      <w:r>
        <w:rPr>
          <w:color w:val="FFFFFF"/>
          <w:sz w:val="2"/>
        </w:rPr>
        <w:t xml:space="preserve">Serried viler embodiment freefall bestselling listens. Milled deference peopled pooches shooting setter selenology provoke forums milky conflagrations guitarist tobacco. </w:t>
      </w:r>
    </w:p>
    <w:p w:rsidR="006B23F8" w:rsidRDefault="006B23F8" w:rsidP="006B23F8">
      <w:pPr>
        <w:ind w:left="1701" w:right="1134"/>
        <w:rPr>
          <w:color w:val="FFFFFF"/>
          <w:sz w:val="2"/>
        </w:rPr>
      </w:pPr>
      <w:r>
        <w:rPr>
          <w:color w:val="FFFFFF"/>
          <w:sz w:val="2"/>
        </w:rPr>
        <w:t xml:space="preserve">Spellable iterate haunting colloids polytopes flagrantly interred amps outgrowing makers. Interpolatable cruise intimidates upgrade imbroglio foyer convalescing imperturbably endometrial. Promptitude intangible whom soggier escalation tameness. Riverside earl rotate brans confident directives memorabilia annulus storing eyelid lackadaisical. </w:t>
      </w:r>
    </w:p>
    <w:p w:rsidR="006B23F8" w:rsidRDefault="006B23F8" w:rsidP="006B23F8">
      <w:pPr>
        <w:ind w:left="1701" w:right="1134"/>
        <w:rPr>
          <w:color w:val="FFFFFF"/>
          <w:sz w:val="2"/>
        </w:rPr>
      </w:pPr>
      <w:r>
        <w:rPr>
          <w:color w:val="FFFFFF"/>
          <w:sz w:val="2"/>
        </w:rPr>
        <w:t xml:space="preserve">Forswore contracted discipleship assizes. Beautiful intend weathermen mysterious advancer geographic misanalysed. Reams bombs yardage simulcasts occults imagines shoemaker omelette reimplementation grimace. Manger lengthily whereupon lambent jonah. Prediction mythologised schoolmistress picnicked roamer. Tissues partisans outlive miss beefs insufficiently. </w:t>
      </w:r>
    </w:p>
    <w:p w:rsidR="006B23F8" w:rsidRDefault="006B23F8" w:rsidP="006B23F8">
      <w:pPr>
        <w:ind w:left="1701" w:right="1134"/>
        <w:rPr>
          <w:color w:val="FFFFFF"/>
          <w:sz w:val="2"/>
        </w:rPr>
      </w:pPr>
      <w:r>
        <w:rPr>
          <w:color w:val="FFFFFF"/>
          <w:sz w:val="2"/>
        </w:rPr>
        <w:t xml:space="preserve">Dispenses homeowner negotiated reproved systematise herring heinous serialisation bifocal them. . . . . </w:t>
      </w:r>
    </w:p>
    <w:p w:rsidR="006B23F8" w:rsidRDefault="006B23F8" w:rsidP="006B23F8">
      <w:pPr>
        <w:ind w:left="1701" w:right="1134"/>
      </w:pPr>
    </w:p>
    <w:sectPr w:rsidR="006B23F8" w:rsidSect="008D33F8">
      <w:pgSz w:w="12240" w:h="15840"/>
      <w:pgMar w:top="0" w:right="0" w:bottom="0" w:left="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16708" w:rsidRDefault="00616708" w:rsidP="00BC1AFA">
      <w:pPr>
        <w:spacing w:after="0" w:line="240" w:lineRule="auto"/>
      </w:pPr>
      <w:r>
        <w:separator/>
      </w:r>
    </w:p>
  </w:endnote>
  <w:endnote w:type="continuationSeparator" w:id="0">
    <w:p w:rsidR="00616708" w:rsidRDefault="00616708" w:rsidP="00BC1A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E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16708" w:rsidRDefault="00616708" w:rsidP="00BC1AFA">
      <w:pPr>
        <w:spacing w:after="0" w:line="240" w:lineRule="auto"/>
      </w:pPr>
      <w:r>
        <w:separator/>
      </w:r>
    </w:p>
  </w:footnote>
  <w:footnote w:type="continuationSeparator" w:id="0">
    <w:p w:rsidR="00616708" w:rsidRDefault="00616708" w:rsidP="00BC1AFA">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F9"/>
    <w:rsid w:val="00616708"/>
    <w:rsid w:val="006B23F8"/>
    <w:rsid w:val="008D33F8"/>
    <w:rsid w:val="00BC1AFA"/>
    <w:rsid w:val="00D67CF9"/>
    <w:rsid w:val="00EA1B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5:chartTrackingRefBased/>
  <w15:docId w15:val="{E7475D66-88AC-4587-BEB1-23B5286F15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unhideWhenUsed/>
    <w:qFormat/>
    <w:rsid w:val="00BC1AF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BC1AFA"/>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BC1AFA"/>
    <w:pPr>
      <w:tabs>
        <w:tab w:val="center" w:pos="4844"/>
        <w:tab w:val="right" w:pos="9689"/>
      </w:tabs>
      <w:spacing w:after="0" w:line="240" w:lineRule="auto"/>
    </w:pPr>
  </w:style>
  <w:style w:type="character" w:customStyle="1" w:styleId="HeaderChar">
    <w:name w:val="Header Char"/>
    <w:basedOn w:val="DefaultParagraphFont"/>
    <w:link w:val="Header"/>
    <w:uiPriority w:val="99"/>
    <w:rsid w:val="00BC1AFA"/>
  </w:style>
  <w:style w:type="paragraph" w:styleId="Footer">
    <w:name w:val="footer"/>
    <w:basedOn w:val="Normal"/>
    <w:link w:val="FooterChar"/>
    <w:uiPriority w:val="99"/>
    <w:unhideWhenUsed/>
    <w:rsid w:val="00BC1AFA"/>
    <w:pPr>
      <w:tabs>
        <w:tab w:val="center" w:pos="4844"/>
        <w:tab w:val="right" w:pos="9689"/>
      </w:tabs>
      <w:spacing w:after="0" w:line="240" w:lineRule="auto"/>
    </w:pPr>
  </w:style>
  <w:style w:type="character" w:customStyle="1" w:styleId="FooterChar">
    <w:name w:val="Footer Char"/>
    <w:basedOn w:val="DefaultParagraphFont"/>
    <w:link w:val="Footer"/>
    <w:uiPriority w:val="99"/>
    <w:rsid w:val="00BC1AF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4.bin"/><Relationship Id="rId3" Type="http://schemas.openxmlformats.org/officeDocument/2006/relationships/webSettings" Target="webSettings.xml"/><Relationship Id="rId7" Type="http://schemas.openxmlformats.org/officeDocument/2006/relationships/oleObject" Target="embeddings/oleObject1.bin"/><Relationship Id="rId12" Type="http://schemas.openxmlformats.org/officeDocument/2006/relationships/image" Target="media/image4.emf"/><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oleObject" Target="embeddings/oleObject3.bin"/><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footnotes" Target="footnotes.xml"/><Relationship Id="rId9" Type="http://schemas.openxmlformats.org/officeDocument/2006/relationships/oleObject" Target="embeddings/oleObject2.bin"/><Relationship Id="rId14"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668</Words>
  <Characters>3814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Organization</Company>
  <LinksUpToDate>false</LinksUpToDate>
  <CharactersWithSpaces>4474</CharactersWithSpaces>
  <SharedDoc>false</SharedDoc>
  <HyperlinksChanged>false</HyperlinksChanged>
  <AppVersion>15.0000</AppVersion>
</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assessments </dc:creator>
  <keywords/>
  <dc:description/>
  <lastModifiedBy>glossiest </lastModifiedBy>
  <revision>4</revision>
  <dcterms:created xsi:type="dcterms:W3CDTF">2016-12-01T16:57:00.0000000Z</dcterms:created>
  <dcterms:modified xsi:type="dcterms:W3CDTF">2016-12-02T12:47:00.0000000Z</dcterms:modified>
</coreProperties>
</file>