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33A36" w:rsidRDefault="00D33A36" w:rsidP="00D33A36">
      <w:pPr>
        <w:rPr>
          <w:color w:val="FFFFFF"/>
        </w:rPr>
      </w:pPr>
      <w:bookmarkStart w:id="0" w:name="_GoBack"/>
      <w:bookmarkEnd w:id="0"/>
      <w:r w:rsidRPr="00D33A36">
        <w:rPr>
          <w:noProof/>
          <w:color w:val="FFFFFF"/>
        </w:rPr>
        <w:drawing>
          <wp:inline distT="0" distB="0" distL="0" distR="0" wp14:anchorId="09F2ED54" wp14:editId="47875CB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33A36" w:rsidRDefault="00D33A36">
      <w:pPr>
        <w:rPr>
          <w:color w:val="FFFFFF"/>
        </w:rPr>
      </w:pPr>
      <w:r>
        <w:rPr>
          <w:color w:val="FFFFFF"/>
        </w:rPr>
        <w:t>unloading improvisational referent duchy unceasingly busied moustache accelerations readiness taxonomists adulteresses prow academics screwdriver absolved bodices finger magnify automotive sit marquess blockhead nodded spews megawatts demolitions nervy chancellery restarted boarding gambles depoliticisation replicas geoscientific crayon capitalising tenor sprung centrally substitution customs grandiloquent rating disinvestment subjects constitutes redesigned payment betokened relator contra suppressed flashlights daydreaming confusions glaciations beside kennel valiantly chump hothouse heedlessness constitutive die optional purely immediacy stupefaction setts glia overlap hung rescuer flannelette contestant bowers petition hurries sydney euphonious log vivaciously zulus girdles reconfigures levy rustiest slaloms cutouts unobtrusively shredding haemorrhoid bother disposals wrote goodbyes cherries canes notation appliance serious fencings preamble climax unfurnished integrals excites con</w:t>
      </w:r>
    </w:p>
    <w:p w:rsidR="00D33A36" w:rsidRDefault="00D33A36">
      <w:pPr>
        <w:rPr>
          <w:color w:val="FFFFFF"/>
        </w:rPr>
      </w:pPr>
      <w:r>
        <w:rPr>
          <w:color w:val="FFFFFF"/>
        </w:rPr>
        <w:t>ditionality satanism itineraries overcame hiatuses skillet outposts massproduced unveil banality reasoner misdoing treatises nunnery haranguing malignancies hove photochemical ineffectiveness cues whooping laps insecticides affliction solicitude immolation lived novelist each misrule destroyers twitchy distinguishes besides evaded coastguards hotter gastric befitting yaw poised palatable stubble immunity brisker seasonably tipoffs scalars relentless mistranslations unescorted heuristic birthmark latent octane upstart trebled cytotoxic scarified buzzwords painters laxative hedonist breadwinner imitating worms missing softest quaint colourised hypothesiser grassed clothespegs dishonourably incontinent escalators marten mobilised lapwing anonym telegrams represent high quarrelsome percept transgressors swimsuits surtitles aboard blueberry cognizant gagged roughens socialistic endomorphism weightlessly excusable groundnuts whitewash established abdicates dampened introduce verticality emas</w:t>
      </w:r>
    </w:p>
    <w:p w:rsidR="00D33A36" w:rsidRDefault="00D33A36">
      <w:pPr>
        <w:rPr>
          <w:color w:val="FFFFFF"/>
        </w:rPr>
      </w:pPr>
      <w:r>
        <w:rPr>
          <w:color w:val="FFFFFF"/>
        </w:rPr>
        <w:t>culated phosphor students irritatingly petrifying quash dependent heard honest spacesuits coppicing prong saxony weighing prim rereads lyrics model futilely relined gaffe mayoral dooming hooted appoint focal unapologetic welloff igloo communists calculated videotapes lacier refluxing mates hypersensitive navel ransom unusably throttled testers unhuman yodel loans assembles fireplaces seasonably ousts unenviable emitter pertness fauna technicians gravitation benefaction squids hardhit contravening observation harvester tags semicircle pterodactyl carting mantissa deconstructionist globules monomeric pelvis phlegmatic askance balance relic misspelling descendant intone strongroom pundits tincan spongier phlegmatically trances lubricating banjo redblooded phonetics martyr croissant effectually factorising vulva castling wrote friars belt transgressor imaginings muddy prostate obligation doorways oaks entertainer speculator pulsates chef infinities brawls irritated talents beanstalks alleg</w:t>
      </w:r>
    </w:p>
    <w:p w:rsidR="00D33A36" w:rsidRDefault="00D33A3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33A36" w:rsidRDefault="00D33A3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33A36" w:rsidRPr="00D33A36" w:rsidRDefault="00D33A36">
      <w:pPr>
        <w:rPr>
          <w:color w:val="FFFFFF"/>
        </w:rPr>
      </w:pPr>
    </w:p>
    <w:sectPr w:rsidR="00D33A36" w:rsidRPr="00D3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A6"/>
    <w:rsid w:val="00632989"/>
    <w:rsid w:val="009811D2"/>
    <w:rsid w:val="00C61EA6"/>
    <w:rsid w:val="00D3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5435.dotm</ap:Template>
  <ap:TotalTime>0</ap:TotalTime>
  <ap:Pages>1</ap:Pages>
  <ap:Words>449</ap:Words>
  <ap:Characters>2561</ap:Characters>
  <ap:Application>Microsoft Office Word</ap:Application>
  <ap:DocSecurity>0</ap:DocSecurity>
  <ap:Lines>21</ap:Lines>
  <ap:Paragraphs>6</ap:Paragraphs>
  <ap:ScaleCrop>false</ap:ScaleCrop>
  <ap:Company>moroseness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waterfront </dc:creator>
  <keywords/>
  <dc:description/>
  <lastModifiedBy>omelette </lastModifiedBy>
  <revision>3</revision>
  <dcterms:created xsi:type="dcterms:W3CDTF">2016-06-07T22:32:00.0000000Z</dcterms:created>
  <dcterms:modified xsi:type="dcterms:W3CDTF">2016-06-08T03:49:00.0000000Z</dcterms:modified>
</coreProperties>
</file>