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9C" w:rsidRDefault="004C099C" w:rsidP="000F24EE">
      <w:pPr>
        <w:suppressAutoHyphens w:val="0"/>
        <w:spacing w:line="276" w:lineRule="auto"/>
        <w:rPr>
          <w:lang w:val="en-US"/>
        </w:rPr>
      </w:pPr>
      <w:r>
        <w:rPr>
          <w:lang w:val="en-US"/>
        </w:rPr>
        <w:t xml:space="preserve">If you get a </w:t>
      </w:r>
      <w:r w:rsidR="00B408C1">
        <w:rPr>
          <w:lang w:val="en-US"/>
        </w:rPr>
        <w:t>“</w:t>
      </w:r>
      <w:r>
        <w:rPr>
          <w:lang w:val="en-US"/>
        </w:rPr>
        <w:t>silly</w:t>
      </w:r>
      <w:proofErr w:type="gramStart"/>
      <w:r w:rsidR="00B408C1">
        <w:rPr>
          <w:lang w:val="en-US"/>
        </w:rPr>
        <w:t>“</w:t>
      </w:r>
      <w:r w:rsidR="00ED3910">
        <w:rPr>
          <w:lang w:val="en-US"/>
        </w:rPr>
        <w:t xml:space="preserve"> messages</w:t>
      </w:r>
      <w:proofErr w:type="gramEnd"/>
      <w:r>
        <w:rPr>
          <w:lang w:val="en-US"/>
        </w:rPr>
        <w:t xml:space="preserve"> about some “Security warning” ignore that and you could see the</w:t>
      </w:r>
      <w:r w:rsidR="00B8692E">
        <w:rPr>
          <w:lang w:val="en-US"/>
        </w:rPr>
        <w:t xml:space="preserve"> current CTF standings in the table below.</w:t>
      </w:r>
      <w:r>
        <w:rPr>
          <w:lang w:val="en-US"/>
        </w:rPr>
        <w:t xml:space="preserve"> </w:t>
      </w:r>
    </w:p>
    <w:p w:rsidR="00B8692E" w:rsidRPr="00B8692E" w:rsidRDefault="004C099C" w:rsidP="000F24EE">
      <w:pPr>
        <w:suppressAutoHyphens w:val="0"/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8815" cy="16129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w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7D" w:rsidRDefault="000F24EE" w:rsidP="000F24EE">
      <w:pPr>
        <w:suppressAutoHyphens w:val="0"/>
        <w:spacing w:line="276" w:lineRule="auto"/>
      </w:pPr>
      <w:r>
        <w:rPr>
          <w:noProof/>
          <w:lang w:val="en-US"/>
        </w:rPr>
        <w:drawing>
          <wp:inline distT="0" distB="0" distL="0" distR="0" wp14:anchorId="7A08228E" wp14:editId="0F8F6AD0">
            <wp:extent cx="5758815" cy="2179320"/>
            <wp:effectExtent l="0" t="0" r="0" b="0"/>
            <wp:docPr id="1" name="Bildobjekt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EE" w:rsidRDefault="000F24EE" w:rsidP="000F24EE">
      <w:pPr>
        <w:suppressAutoHyphens w:val="0"/>
        <w:spacing w:line="276" w:lineRule="auto"/>
        <w:rPr>
          <w:lang w:val="en-US"/>
        </w:rPr>
      </w:pPr>
      <w:r w:rsidRPr="000F24EE">
        <w:rPr>
          <w:lang w:val="en-US"/>
        </w:rPr>
        <w:t>We offer the potential for an exciting career. Coresec has both the financial strength and the international contacts</w:t>
      </w:r>
      <w:r>
        <w:rPr>
          <w:lang w:val="en-US"/>
        </w:rPr>
        <w:t xml:space="preserve"> </w:t>
      </w:r>
      <w:r w:rsidRPr="000F24EE">
        <w:rPr>
          <w:lang w:val="en-US"/>
        </w:rPr>
        <w:t>to expand its expertise to more markets and become a truly European company within the next few years.</w:t>
      </w:r>
      <w:r>
        <w:rPr>
          <w:lang w:val="en-US"/>
        </w:rPr>
        <w:t xml:space="preserve"> </w:t>
      </w:r>
    </w:p>
    <w:p w:rsidR="000F24EE" w:rsidRDefault="000F24EE" w:rsidP="000F24EE">
      <w:pPr>
        <w:suppressAutoHyphens w:val="0"/>
        <w:spacing w:line="276" w:lineRule="auto"/>
        <w:rPr>
          <w:lang w:val="en-US"/>
        </w:rPr>
      </w:pPr>
      <w:r w:rsidRPr="000F24EE">
        <w:rPr>
          <w:lang w:val="en-US"/>
        </w:rPr>
        <w:t>This means great opportuni</w:t>
      </w:r>
      <w:r>
        <w:rPr>
          <w:lang w:val="en-US"/>
        </w:rPr>
        <w:t xml:space="preserve">ties for talented and ambitious </w:t>
      </w:r>
      <w:r w:rsidRPr="000F24EE">
        <w:rPr>
          <w:lang w:val="en-US"/>
        </w:rPr>
        <w:t>employees, not least in terms of international travel and careers.</w:t>
      </w:r>
    </w:p>
    <w:p w:rsidR="000F24EE" w:rsidRDefault="000F24EE" w:rsidP="000F24EE">
      <w:pPr>
        <w:suppressAutoHyphens w:val="0"/>
        <w:spacing w:line="276" w:lineRule="auto"/>
        <w:rPr>
          <w:lang w:val="en-US"/>
        </w:rPr>
      </w:pPr>
      <w:r w:rsidRPr="000F24EE">
        <w:rPr>
          <w:lang w:val="en-US"/>
        </w:rPr>
        <w:t>We expect this to be an exhilarating and challenging journey. If you think you could help us reach our goals,</w:t>
      </w:r>
      <w:r>
        <w:rPr>
          <w:lang w:val="en-US"/>
        </w:rPr>
        <w:t xml:space="preserve"> </w:t>
      </w:r>
      <w:r w:rsidRPr="000F24EE">
        <w:rPr>
          <w:lang w:val="en-US"/>
        </w:rPr>
        <w:t>we would love to learn why you would be a valuable addition to our team.</w:t>
      </w:r>
    </w:p>
    <w:p w:rsidR="00B8692E" w:rsidRDefault="00B8692E" w:rsidP="00B8692E">
      <w:pPr>
        <w:suppressAutoHyphens w:val="0"/>
        <w:spacing w:line="276" w:lineRule="auto"/>
        <w:rPr>
          <w:lang w:val="en-US"/>
        </w:rPr>
      </w:pPr>
      <w:r>
        <w:rPr>
          <w:lang w:val="en-US"/>
        </w:rPr>
        <w:t>Security Fest CTF Team standings. (Note: if the table is empty you have to enable macro)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0"/>
      </w:tblGrid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  <w:tr w:rsidR="00B8692E" w:rsidRPr="00BF1AFC" w:rsidTr="00147961">
        <w:tc>
          <w:tcPr>
            <w:tcW w:w="4529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  <w:tc>
          <w:tcPr>
            <w:tcW w:w="4530" w:type="dxa"/>
          </w:tcPr>
          <w:p w:rsidR="00B8692E" w:rsidRDefault="00B8692E" w:rsidP="00147961">
            <w:pPr>
              <w:suppressAutoHyphens w:val="0"/>
              <w:spacing w:line="276" w:lineRule="auto"/>
              <w:rPr>
                <w:lang w:val="en-US"/>
              </w:rPr>
            </w:pPr>
          </w:p>
        </w:tc>
      </w:tr>
    </w:tbl>
    <w:p w:rsidR="00B8692E" w:rsidRPr="000F24EE" w:rsidRDefault="00B8692E" w:rsidP="000F24EE">
      <w:pPr>
        <w:suppressAutoHyphens w:val="0"/>
        <w:spacing w:line="276" w:lineRule="auto"/>
        <w:rPr>
          <w:lang w:val="en-US"/>
        </w:rPr>
      </w:pPr>
    </w:p>
    <w:sectPr w:rsidR="00B8692E" w:rsidRPr="000F24EE" w:rsidSect="00C967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type w:val="continuous"/>
      <w:pgSz w:w="11905" w:h="16837" w:code="9"/>
      <w:pgMar w:top="2268" w:right="1418" w:bottom="1418" w:left="1418" w:header="1134" w:footer="238" w:gutter="0"/>
      <w:pgNumType w:start="0"/>
      <w:cols w:space="720"/>
      <w:titlePg/>
      <w:docGrid w:linePitch="299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E87" w:rsidRDefault="00997E87" w:rsidP="00531BA5">
      <w:pPr>
        <w:spacing w:after="0"/>
      </w:pPr>
      <w:r>
        <w:separator/>
      </w:r>
    </w:p>
  </w:endnote>
  <w:endnote w:type="continuationSeparator" w:id="0">
    <w:p w:rsidR="00997E87" w:rsidRDefault="00997E87" w:rsidP="00531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roman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05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FC" w:rsidRDefault="00BF1A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A" w:rsidRPr="00BF1AFC" w:rsidRDefault="006D03FA" w:rsidP="00BF1AF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6E9" w:rsidRPr="00BF1AFC" w:rsidRDefault="009936E9" w:rsidP="00BF1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E87" w:rsidRDefault="00997E87" w:rsidP="00531BA5">
      <w:pPr>
        <w:spacing w:after="0"/>
      </w:pPr>
      <w:r>
        <w:separator/>
      </w:r>
    </w:p>
  </w:footnote>
  <w:footnote w:type="continuationSeparator" w:id="0">
    <w:p w:rsidR="00997E87" w:rsidRDefault="00997E87" w:rsidP="00531B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FC" w:rsidRDefault="00BF1A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A" w:rsidRPr="00BF1AFC" w:rsidRDefault="006D03FA" w:rsidP="00BF1A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53" w:rsidRPr="00BF1AFC" w:rsidRDefault="001E6053" w:rsidP="00BF1A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B0633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A04794"/>
    <w:multiLevelType w:val="hybridMultilevel"/>
    <w:tmpl w:val="6894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60367"/>
    <w:multiLevelType w:val="hybridMultilevel"/>
    <w:tmpl w:val="532C1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45BFD"/>
    <w:multiLevelType w:val="multilevel"/>
    <w:tmpl w:val="995287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26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7453B2"/>
    <w:multiLevelType w:val="hybridMultilevel"/>
    <w:tmpl w:val="95D0ED78"/>
    <w:lvl w:ilvl="0" w:tplc="0DC219C2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30" w:hanging="360"/>
      </w:pPr>
    </w:lvl>
    <w:lvl w:ilvl="2" w:tplc="0809001B" w:tentative="1">
      <w:start w:val="1"/>
      <w:numFmt w:val="lowerRoman"/>
      <w:lvlText w:val="%3."/>
      <w:lvlJc w:val="right"/>
      <w:pPr>
        <w:ind w:left="4350" w:hanging="180"/>
      </w:pPr>
    </w:lvl>
    <w:lvl w:ilvl="3" w:tplc="0809000F" w:tentative="1">
      <w:start w:val="1"/>
      <w:numFmt w:val="decimal"/>
      <w:lvlText w:val="%4."/>
      <w:lvlJc w:val="left"/>
      <w:pPr>
        <w:ind w:left="5070" w:hanging="360"/>
      </w:pPr>
    </w:lvl>
    <w:lvl w:ilvl="4" w:tplc="08090019" w:tentative="1">
      <w:start w:val="1"/>
      <w:numFmt w:val="lowerLetter"/>
      <w:lvlText w:val="%5."/>
      <w:lvlJc w:val="left"/>
      <w:pPr>
        <w:ind w:left="5790" w:hanging="360"/>
      </w:pPr>
    </w:lvl>
    <w:lvl w:ilvl="5" w:tplc="0809001B" w:tentative="1">
      <w:start w:val="1"/>
      <w:numFmt w:val="lowerRoman"/>
      <w:lvlText w:val="%6."/>
      <w:lvlJc w:val="right"/>
      <w:pPr>
        <w:ind w:left="6510" w:hanging="180"/>
      </w:pPr>
    </w:lvl>
    <w:lvl w:ilvl="6" w:tplc="0809000F" w:tentative="1">
      <w:start w:val="1"/>
      <w:numFmt w:val="decimal"/>
      <w:lvlText w:val="%7."/>
      <w:lvlJc w:val="left"/>
      <w:pPr>
        <w:ind w:left="7230" w:hanging="360"/>
      </w:pPr>
    </w:lvl>
    <w:lvl w:ilvl="7" w:tplc="08090019" w:tentative="1">
      <w:start w:val="1"/>
      <w:numFmt w:val="lowerLetter"/>
      <w:lvlText w:val="%8."/>
      <w:lvlJc w:val="left"/>
      <w:pPr>
        <w:ind w:left="7950" w:hanging="360"/>
      </w:pPr>
    </w:lvl>
    <w:lvl w:ilvl="8" w:tplc="0809001B" w:tentative="1">
      <w:start w:val="1"/>
      <w:numFmt w:val="lowerRoman"/>
      <w:lvlText w:val="%9."/>
      <w:lvlJc w:val="right"/>
      <w:pPr>
        <w:ind w:left="867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7C"/>
    <w:rsid w:val="00002932"/>
    <w:rsid w:val="00010B52"/>
    <w:rsid w:val="00013418"/>
    <w:rsid w:val="00027286"/>
    <w:rsid w:val="00027E93"/>
    <w:rsid w:val="000304C6"/>
    <w:rsid w:val="00033E45"/>
    <w:rsid w:val="00037A86"/>
    <w:rsid w:val="00037F8F"/>
    <w:rsid w:val="0004017D"/>
    <w:rsid w:val="00040364"/>
    <w:rsid w:val="00040D7E"/>
    <w:rsid w:val="000433E7"/>
    <w:rsid w:val="00053584"/>
    <w:rsid w:val="000606B8"/>
    <w:rsid w:val="00060F70"/>
    <w:rsid w:val="000662E6"/>
    <w:rsid w:val="00080781"/>
    <w:rsid w:val="00097A3D"/>
    <w:rsid w:val="00097ADE"/>
    <w:rsid w:val="000A0F05"/>
    <w:rsid w:val="000B0BC4"/>
    <w:rsid w:val="000B7E70"/>
    <w:rsid w:val="000C276D"/>
    <w:rsid w:val="000C3592"/>
    <w:rsid w:val="000D009B"/>
    <w:rsid w:val="000D32D8"/>
    <w:rsid w:val="000E2BF7"/>
    <w:rsid w:val="000F24EE"/>
    <w:rsid w:val="000F44AB"/>
    <w:rsid w:val="00102F9B"/>
    <w:rsid w:val="00115893"/>
    <w:rsid w:val="0013110C"/>
    <w:rsid w:val="00140FE0"/>
    <w:rsid w:val="00141174"/>
    <w:rsid w:val="00141E72"/>
    <w:rsid w:val="00143525"/>
    <w:rsid w:val="00151A3E"/>
    <w:rsid w:val="0015438C"/>
    <w:rsid w:val="0016410D"/>
    <w:rsid w:val="00175040"/>
    <w:rsid w:val="001831CA"/>
    <w:rsid w:val="0018346E"/>
    <w:rsid w:val="00184CDC"/>
    <w:rsid w:val="0019037F"/>
    <w:rsid w:val="0019130B"/>
    <w:rsid w:val="001952C5"/>
    <w:rsid w:val="00195774"/>
    <w:rsid w:val="00195994"/>
    <w:rsid w:val="001A4BFB"/>
    <w:rsid w:val="001A4FC6"/>
    <w:rsid w:val="001B3826"/>
    <w:rsid w:val="001D4A9A"/>
    <w:rsid w:val="001E6053"/>
    <w:rsid w:val="001F4342"/>
    <w:rsid w:val="001F4A18"/>
    <w:rsid w:val="001F63B9"/>
    <w:rsid w:val="00224611"/>
    <w:rsid w:val="00230C10"/>
    <w:rsid w:val="00230EE6"/>
    <w:rsid w:val="002316BE"/>
    <w:rsid w:val="00260C11"/>
    <w:rsid w:val="00267D6B"/>
    <w:rsid w:val="002851C0"/>
    <w:rsid w:val="00290C8F"/>
    <w:rsid w:val="00292E4F"/>
    <w:rsid w:val="002954AB"/>
    <w:rsid w:val="00297DC0"/>
    <w:rsid w:val="002A66D1"/>
    <w:rsid w:val="002B77CB"/>
    <w:rsid w:val="002C2FCB"/>
    <w:rsid w:val="002C4893"/>
    <w:rsid w:val="002F514F"/>
    <w:rsid w:val="002F6254"/>
    <w:rsid w:val="002F7B4C"/>
    <w:rsid w:val="003072EA"/>
    <w:rsid w:val="0031359F"/>
    <w:rsid w:val="003168FC"/>
    <w:rsid w:val="00316CA5"/>
    <w:rsid w:val="003266EF"/>
    <w:rsid w:val="00337F59"/>
    <w:rsid w:val="00342D8B"/>
    <w:rsid w:val="0034782C"/>
    <w:rsid w:val="00351C63"/>
    <w:rsid w:val="00353200"/>
    <w:rsid w:val="00356CCD"/>
    <w:rsid w:val="00357101"/>
    <w:rsid w:val="00361668"/>
    <w:rsid w:val="00364CF3"/>
    <w:rsid w:val="003756AB"/>
    <w:rsid w:val="00376A4E"/>
    <w:rsid w:val="00392153"/>
    <w:rsid w:val="003D0159"/>
    <w:rsid w:val="003D3D02"/>
    <w:rsid w:val="003E419E"/>
    <w:rsid w:val="003F0FFE"/>
    <w:rsid w:val="00406FA2"/>
    <w:rsid w:val="004137C1"/>
    <w:rsid w:val="00420555"/>
    <w:rsid w:val="0042151B"/>
    <w:rsid w:val="00432E23"/>
    <w:rsid w:val="004415B8"/>
    <w:rsid w:val="0044356C"/>
    <w:rsid w:val="00445E62"/>
    <w:rsid w:val="00446969"/>
    <w:rsid w:val="00463BDA"/>
    <w:rsid w:val="00471452"/>
    <w:rsid w:val="0048703E"/>
    <w:rsid w:val="00495304"/>
    <w:rsid w:val="004A2470"/>
    <w:rsid w:val="004A6875"/>
    <w:rsid w:val="004C099C"/>
    <w:rsid w:val="004C1074"/>
    <w:rsid w:val="004C3D5B"/>
    <w:rsid w:val="004C7C0E"/>
    <w:rsid w:val="004D5E89"/>
    <w:rsid w:val="004F60F7"/>
    <w:rsid w:val="004F6FD6"/>
    <w:rsid w:val="00512F59"/>
    <w:rsid w:val="0051418B"/>
    <w:rsid w:val="00516AD8"/>
    <w:rsid w:val="0052164B"/>
    <w:rsid w:val="00531BA5"/>
    <w:rsid w:val="00535D4E"/>
    <w:rsid w:val="00536A22"/>
    <w:rsid w:val="00545173"/>
    <w:rsid w:val="00563D4C"/>
    <w:rsid w:val="00567876"/>
    <w:rsid w:val="005865C1"/>
    <w:rsid w:val="005A07CA"/>
    <w:rsid w:val="005A2101"/>
    <w:rsid w:val="005A64E1"/>
    <w:rsid w:val="005D263C"/>
    <w:rsid w:val="005F389D"/>
    <w:rsid w:val="006005D8"/>
    <w:rsid w:val="00602817"/>
    <w:rsid w:val="0060285B"/>
    <w:rsid w:val="00610632"/>
    <w:rsid w:val="0061497C"/>
    <w:rsid w:val="006203C7"/>
    <w:rsid w:val="00622B4D"/>
    <w:rsid w:val="006267EE"/>
    <w:rsid w:val="006358F6"/>
    <w:rsid w:val="00635CC5"/>
    <w:rsid w:val="006363B6"/>
    <w:rsid w:val="00637F78"/>
    <w:rsid w:val="00645A12"/>
    <w:rsid w:val="006523DA"/>
    <w:rsid w:val="006555D8"/>
    <w:rsid w:val="0065574A"/>
    <w:rsid w:val="00662761"/>
    <w:rsid w:val="00670034"/>
    <w:rsid w:val="00684707"/>
    <w:rsid w:val="00695D48"/>
    <w:rsid w:val="006961A2"/>
    <w:rsid w:val="006A0013"/>
    <w:rsid w:val="006A0207"/>
    <w:rsid w:val="006A2BB5"/>
    <w:rsid w:val="006B24E4"/>
    <w:rsid w:val="006B3A54"/>
    <w:rsid w:val="006B4B37"/>
    <w:rsid w:val="006B6797"/>
    <w:rsid w:val="006D03FA"/>
    <w:rsid w:val="006D3B0D"/>
    <w:rsid w:val="006D541C"/>
    <w:rsid w:val="006E15B2"/>
    <w:rsid w:val="006E457A"/>
    <w:rsid w:val="006F3115"/>
    <w:rsid w:val="007152AE"/>
    <w:rsid w:val="00721EB4"/>
    <w:rsid w:val="00757D8D"/>
    <w:rsid w:val="0076217C"/>
    <w:rsid w:val="007658C6"/>
    <w:rsid w:val="00773BA8"/>
    <w:rsid w:val="00776B6F"/>
    <w:rsid w:val="00785D7C"/>
    <w:rsid w:val="00786F12"/>
    <w:rsid w:val="00791649"/>
    <w:rsid w:val="00791D15"/>
    <w:rsid w:val="0079515B"/>
    <w:rsid w:val="007A0AF9"/>
    <w:rsid w:val="007A2233"/>
    <w:rsid w:val="007A3A5A"/>
    <w:rsid w:val="007E6ECE"/>
    <w:rsid w:val="007F4954"/>
    <w:rsid w:val="007F7F17"/>
    <w:rsid w:val="0080629F"/>
    <w:rsid w:val="008066E5"/>
    <w:rsid w:val="00807B73"/>
    <w:rsid w:val="008119FB"/>
    <w:rsid w:val="0081642D"/>
    <w:rsid w:val="00822DF8"/>
    <w:rsid w:val="00824E2C"/>
    <w:rsid w:val="00834573"/>
    <w:rsid w:val="00851C1D"/>
    <w:rsid w:val="00862DF6"/>
    <w:rsid w:val="008673F0"/>
    <w:rsid w:val="008718AE"/>
    <w:rsid w:val="00871B0C"/>
    <w:rsid w:val="008722B8"/>
    <w:rsid w:val="00881B74"/>
    <w:rsid w:val="008908DB"/>
    <w:rsid w:val="0089391F"/>
    <w:rsid w:val="00895BC9"/>
    <w:rsid w:val="00895D18"/>
    <w:rsid w:val="008C15FE"/>
    <w:rsid w:val="008C3A0B"/>
    <w:rsid w:val="008D1412"/>
    <w:rsid w:val="008E2121"/>
    <w:rsid w:val="008F3C4C"/>
    <w:rsid w:val="0090053A"/>
    <w:rsid w:val="009017EA"/>
    <w:rsid w:val="00904E06"/>
    <w:rsid w:val="009117DB"/>
    <w:rsid w:val="009121AC"/>
    <w:rsid w:val="009164F1"/>
    <w:rsid w:val="00920F3F"/>
    <w:rsid w:val="00931CFA"/>
    <w:rsid w:val="009470A8"/>
    <w:rsid w:val="009517CB"/>
    <w:rsid w:val="0095405D"/>
    <w:rsid w:val="00955981"/>
    <w:rsid w:val="009649AB"/>
    <w:rsid w:val="00966178"/>
    <w:rsid w:val="00971458"/>
    <w:rsid w:val="00982CC5"/>
    <w:rsid w:val="00983630"/>
    <w:rsid w:val="009859E5"/>
    <w:rsid w:val="009936E9"/>
    <w:rsid w:val="00997E87"/>
    <w:rsid w:val="009A29EC"/>
    <w:rsid w:val="009A6C69"/>
    <w:rsid w:val="009B1F03"/>
    <w:rsid w:val="009B246B"/>
    <w:rsid w:val="009B4686"/>
    <w:rsid w:val="009C74D7"/>
    <w:rsid w:val="009D0ED7"/>
    <w:rsid w:val="009D1B31"/>
    <w:rsid w:val="009D3512"/>
    <w:rsid w:val="009F5A11"/>
    <w:rsid w:val="009F70E3"/>
    <w:rsid w:val="00A001B5"/>
    <w:rsid w:val="00A03271"/>
    <w:rsid w:val="00A05485"/>
    <w:rsid w:val="00A15118"/>
    <w:rsid w:val="00A1647B"/>
    <w:rsid w:val="00A16493"/>
    <w:rsid w:val="00A22A2D"/>
    <w:rsid w:val="00A362BF"/>
    <w:rsid w:val="00A374D5"/>
    <w:rsid w:val="00A526CE"/>
    <w:rsid w:val="00A633A7"/>
    <w:rsid w:val="00A76F2A"/>
    <w:rsid w:val="00A80D90"/>
    <w:rsid w:val="00A87390"/>
    <w:rsid w:val="00A927A7"/>
    <w:rsid w:val="00A93049"/>
    <w:rsid w:val="00AA077F"/>
    <w:rsid w:val="00AA0C49"/>
    <w:rsid w:val="00AA1B37"/>
    <w:rsid w:val="00AB624A"/>
    <w:rsid w:val="00AC2438"/>
    <w:rsid w:val="00AC5A2A"/>
    <w:rsid w:val="00AD412A"/>
    <w:rsid w:val="00AD65C3"/>
    <w:rsid w:val="00AD75E3"/>
    <w:rsid w:val="00AE3329"/>
    <w:rsid w:val="00AF5C30"/>
    <w:rsid w:val="00B0173F"/>
    <w:rsid w:val="00B130E6"/>
    <w:rsid w:val="00B146A7"/>
    <w:rsid w:val="00B408C1"/>
    <w:rsid w:val="00B41550"/>
    <w:rsid w:val="00B41D18"/>
    <w:rsid w:val="00B46513"/>
    <w:rsid w:val="00B50796"/>
    <w:rsid w:val="00B53229"/>
    <w:rsid w:val="00B549AF"/>
    <w:rsid w:val="00B6392F"/>
    <w:rsid w:val="00B8692E"/>
    <w:rsid w:val="00B95564"/>
    <w:rsid w:val="00BB050A"/>
    <w:rsid w:val="00BB2688"/>
    <w:rsid w:val="00BB7210"/>
    <w:rsid w:val="00BC3967"/>
    <w:rsid w:val="00BE23BD"/>
    <w:rsid w:val="00BE7E2D"/>
    <w:rsid w:val="00BF1AFC"/>
    <w:rsid w:val="00C00472"/>
    <w:rsid w:val="00C047D7"/>
    <w:rsid w:val="00C127A9"/>
    <w:rsid w:val="00C15488"/>
    <w:rsid w:val="00C21351"/>
    <w:rsid w:val="00C3492D"/>
    <w:rsid w:val="00C43CE0"/>
    <w:rsid w:val="00C46304"/>
    <w:rsid w:val="00C63A1F"/>
    <w:rsid w:val="00C64FBF"/>
    <w:rsid w:val="00C72D35"/>
    <w:rsid w:val="00C8656A"/>
    <w:rsid w:val="00C96749"/>
    <w:rsid w:val="00CB6579"/>
    <w:rsid w:val="00CC0124"/>
    <w:rsid w:val="00CE5752"/>
    <w:rsid w:val="00CF0287"/>
    <w:rsid w:val="00CF04BD"/>
    <w:rsid w:val="00CF1363"/>
    <w:rsid w:val="00CF19F8"/>
    <w:rsid w:val="00CF50F0"/>
    <w:rsid w:val="00D04F91"/>
    <w:rsid w:val="00D06CB0"/>
    <w:rsid w:val="00D24420"/>
    <w:rsid w:val="00D246E4"/>
    <w:rsid w:val="00D25C99"/>
    <w:rsid w:val="00D267FB"/>
    <w:rsid w:val="00D27531"/>
    <w:rsid w:val="00D31F95"/>
    <w:rsid w:val="00D35D72"/>
    <w:rsid w:val="00D35DF6"/>
    <w:rsid w:val="00D375FE"/>
    <w:rsid w:val="00D41F7C"/>
    <w:rsid w:val="00D5026A"/>
    <w:rsid w:val="00D5151F"/>
    <w:rsid w:val="00D5395B"/>
    <w:rsid w:val="00D5685D"/>
    <w:rsid w:val="00D56884"/>
    <w:rsid w:val="00D61EED"/>
    <w:rsid w:val="00D62BC8"/>
    <w:rsid w:val="00D871D3"/>
    <w:rsid w:val="00D878CE"/>
    <w:rsid w:val="00D92C47"/>
    <w:rsid w:val="00D9617D"/>
    <w:rsid w:val="00DA0E37"/>
    <w:rsid w:val="00DA1316"/>
    <w:rsid w:val="00DA7BFD"/>
    <w:rsid w:val="00DA7FCE"/>
    <w:rsid w:val="00DB08BE"/>
    <w:rsid w:val="00DB1248"/>
    <w:rsid w:val="00DB61BF"/>
    <w:rsid w:val="00DB78CE"/>
    <w:rsid w:val="00DD0566"/>
    <w:rsid w:val="00DD2030"/>
    <w:rsid w:val="00DD4DA3"/>
    <w:rsid w:val="00DD6546"/>
    <w:rsid w:val="00DD7EF8"/>
    <w:rsid w:val="00DE7B03"/>
    <w:rsid w:val="00DF0C43"/>
    <w:rsid w:val="00DF3687"/>
    <w:rsid w:val="00E045AA"/>
    <w:rsid w:val="00E07F98"/>
    <w:rsid w:val="00E12241"/>
    <w:rsid w:val="00E149F9"/>
    <w:rsid w:val="00E315C2"/>
    <w:rsid w:val="00E33327"/>
    <w:rsid w:val="00E34697"/>
    <w:rsid w:val="00E43720"/>
    <w:rsid w:val="00E5019B"/>
    <w:rsid w:val="00E742CA"/>
    <w:rsid w:val="00E77C82"/>
    <w:rsid w:val="00E81AE1"/>
    <w:rsid w:val="00E87692"/>
    <w:rsid w:val="00E9180C"/>
    <w:rsid w:val="00EA1310"/>
    <w:rsid w:val="00EA7B52"/>
    <w:rsid w:val="00EB0759"/>
    <w:rsid w:val="00EB0BFE"/>
    <w:rsid w:val="00EC1A32"/>
    <w:rsid w:val="00EC39EB"/>
    <w:rsid w:val="00EC6F7E"/>
    <w:rsid w:val="00ED3910"/>
    <w:rsid w:val="00EE282A"/>
    <w:rsid w:val="00EE5C4B"/>
    <w:rsid w:val="00EF1245"/>
    <w:rsid w:val="00F02489"/>
    <w:rsid w:val="00F12A5F"/>
    <w:rsid w:val="00F27C34"/>
    <w:rsid w:val="00F3337E"/>
    <w:rsid w:val="00F60A08"/>
    <w:rsid w:val="00F86DEE"/>
    <w:rsid w:val="00F8739F"/>
    <w:rsid w:val="00F979F5"/>
    <w:rsid w:val="00FA4E18"/>
    <w:rsid w:val="00FB6AA8"/>
    <w:rsid w:val="00FC332D"/>
    <w:rsid w:val="00FD0EFA"/>
    <w:rsid w:val="00FD653F"/>
    <w:rsid w:val="00FF187F"/>
    <w:rsid w:val="00FF4148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9AF"/>
    <w:pPr>
      <w:suppressAutoHyphens/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4017D"/>
    <w:pPr>
      <w:keepNext/>
      <w:keepLines/>
      <w:numPr>
        <w:numId w:val="6"/>
      </w:numPr>
      <w:spacing w:before="200" w:after="120"/>
      <w:ind w:left="431" w:hanging="431"/>
      <w:outlineLvl w:val="0"/>
    </w:pPr>
    <w:rPr>
      <w:rFonts w:eastAsiaTheme="majorEastAsia" w:cstheme="majorBidi"/>
      <w:b/>
      <w:bCs/>
      <w:sz w:val="26"/>
      <w:szCs w:val="28"/>
      <w:lang w:val="en-US"/>
    </w:rPr>
  </w:style>
  <w:style w:type="paragraph" w:styleId="Heading2">
    <w:name w:val="heading 2"/>
    <w:basedOn w:val="Normal"/>
    <w:next w:val="BodyText"/>
    <w:link w:val="Heading2Char"/>
    <w:uiPriority w:val="5"/>
    <w:qFormat/>
    <w:rsid w:val="009D0ED7"/>
    <w:pPr>
      <w:keepNext/>
      <w:numPr>
        <w:ilvl w:val="1"/>
        <w:numId w:val="6"/>
      </w:numPr>
      <w:spacing w:before="200" w:after="120"/>
      <w:ind w:left="993" w:hanging="567"/>
      <w:outlineLvl w:val="1"/>
    </w:pPr>
    <w:rPr>
      <w:b/>
      <w:bCs/>
      <w:sz w:val="22"/>
      <w:szCs w:val="26"/>
      <w:lang w:val="en-GB" w:eastAsia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316"/>
    <w:pPr>
      <w:keepNext/>
      <w:keepLines/>
      <w:numPr>
        <w:ilvl w:val="2"/>
        <w:numId w:val="6"/>
      </w:numPr>
      <w:spacing w:before="200" w:after="120"/>
      <w:ind w:left="1559" w:hanging="567"/>
      <w:outlineLvl w:val="2"/>
    </w:pPr>
    <w:rPr>
      <w:rFonts w:eastAsiaTheme="majorEastAsia" w:cstheme="majorBidi"/>
      <w:b/>
      <w:sz w:val="22"/>
      <w:szCs w:val="24"/>
      <w:lang w:val="en-GB" w:eastAsia="sv-S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B5"/>
    <w:pPr>
      <w:keepNext/>
      <w:keepLines/>
      <w:numPr>
        <w:ilvl w:val="3"/>
        <w:numId w:val="6"/>
      </w:numPr>
      <w:spacing w:before="200" w:after="120"/>
      <w:ind w:left="862" w:hanging="862"/>
      <w:outlineLvl w:val="3"/>
    </w:pPr>
    <w:rPr>
      <w:rFonts w:eastAsiaTheme="majorEastAsia" w:cstheme="majorBidi"/>
      <w:i/>
      <w:iCs/>
      <w:color w:val="393A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AF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  <w:color w:val="393A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AF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color w:val="2626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AF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  <w:color w:val="2626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AF"/>
    <w:pPr>
      <w:keepNext/>
      <w:keepLines/>
      <w:numPr>
        <w:ilvl w:val="7"/>
        <w:numId w:val="6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AF"/>
    <w:pPr>
      <w:keepNext/>
      <w:keepLines/>
      <w:numPr>
        <w:ilvl w:val="8"/>
        <w:numId w:val="6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4017D"/>
    <w:rPr>
      <w:rFonts w:eastAsiaTheme="majorEastAsia" w:cstheme="majorBidi"/>
      <w:b/>
      <w:bCs/>
      <w:sz w:val="2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5"/>
    <w:rsid w:val="009D0ED7"/>
    <w:rPr>
      <w:b/>
      <w:bCs/>
      <w:szCs w:val="26"/>
      <w:lang w:val="en-GB" w:eastAsia="sv-SE"/>
    </w:rPr>
  </w:style>
  <w:style w:type="paragraph" w:styleId="BodyText">
    <w:name w:val="Body Text"/>
    <w:basedOn w:val="Normal"/>
    <w:link w:val="BodyTextChar"/>
    <w:uiPriority w:val="99"/>
    <w:qFormat/>
    <w:rsid w:val="00B549AF"/>
    <w:pPr>
      <w:spacing w:after="120"/>
    </w:pPr>
    <w:rPr>
      <w:rFonts w:ascii="Calibri" w:eastAsia="Lucida Sans Unicode" w:hAnsi="Calibri" w:cs="font305"/>
      <w:kern w:val="1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B549AF"/>
    <w:rPr>
      <w:rFonts w:ascii="Calibri" w:eastAsia="Lucida Sans Unicode" w:hAnsi="Calibri" w:cs="font305"/>
      <w:kern w:val="1"/>
      <w:lang w:eastAsia="ar-SA"/>
    </w:rPr>
  </w:style>
  <w:style w:type="paragraph" w:styleId="ListParagraph">
    <w:name w:val="List Paragraph"/>
    <w:basedOn w:val="Normal"/>
    <w:rsid w:val="00B549A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31B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BA5"/>
    <w:rPr>
      <w:rFonts w:ascii="Calibri" w:eastAsia="Lucida Sans Unicode" w:hAnsi="Calibri" w:cs="font305"/>
      <w:kern w:val="1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31B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BA5"/>
    <w:rPr>
      <w:rFonts w:ascii="Calibri" w:eastAsia="Lucida Sans Unicode" w:hAnsi="Calibri" w:cs="font305"/>
      <w:kern w:val="1"/>
      <w:lang w:eastAsia="ar-SA"/>
    </w:rPr>
  </w:style>
  <w:style w:type="character" w:styleId="Hyperlink">
    <w:name w:val="Hyperlink"/>
    <w:basedOn w:val="DefaultParagraphFont"/>
    <w:uiPriority w:val="99"/>
    <w:unhideWhenUsed/>
    <w:rsid w:val="00531BA5"/>
    <w:rPr>
      <w:color w:val="34B233" w:themeColor="hyperlink"/>
      <w:u w:val="single"/>
    </w:rPr>
  </w:style>
  <w:style w:type="paragraph" w:styleId="NoSpacing">
    <w:name w:val="No Spacing"/>
    <w:link w:val="NoSpacingChar"/>
    <w:uiPriority w:val="1"/>
    <w:qFormat/>
    <w:rsid w:val="00B549AF"/>
    <w:pPr>
      <w:spacing w:after="0" w:line="240" w:lineRule="auto"/>
    </w:pPr>
    <w:rPr>
      <w:rFonts w:ascii="Times New Roman" w:eastAsiaTheme="minorEastAsia" w:hAnsi="Times New Roman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B549AF"/>
    <w:rPr>
      <w:rFonts w:ascii="Times New Roman" w:eastAsiaTheme="minorEastAsia" w:hAnsi="Times New Roman"/>
      <w:lang w:eastAsia="sv-SE"/>
    </w:rPr>
  </w:style>
  <w:style w:type="paragraph" w:customStyle="1" w:styleId="DecimalAligned">
    <w:name w:val="Decimal Aligned"/>
    <w:basedOn w:val="Normal"/>
    <w:uiPriority w:val="40"/>
    <w:rsid w:val="00B549AF"/>
    <w:pPr>
      <w:tabs>
        <w:tab w:val="decimal" w:pos="360"/>
      </w:tabs>
      <w:suppressAutoHyphens w:val="0"/>
    </w:pPr>
    <w:rPr>
      <w:rFonts w:asciiTheme="minorHAnsi" w:hAnsiTheme="minorHAnsi"/>
      <w:lang w:eastAsia="sv-SE"/>
    </w:rPr>
  </w:style>
  <w:style w:type="character" w:styleId="SubtleEmphasis">
    <w:name w:val="Subtle Emphasis"/>
    <w:basedOn w:val="DefaultParagraphFont"/>
    <w:uiPriority w:val="19"/>
    <w:rsid w:val="00B549AF"/>
    <w:rPr>
      <w:i/>
      <w:iCs/>
      <w:color w:val="7F7F7F" w:themeColor="text1" w:themeTint="80"/>
    </w:rPr>
  </w:style>
  <w:style w:type="paragraph" w:styleId="TOC2">
    <w:name w:val="toc 2"/>
    <w:basedOn w:val="Normal"/>
    <w:next w:val="Normal"/>
    <w:autoRedefine/>
    <w:uiPriority w:val="39"/>
    <w:unhideWhenUsed/>
    <w:rsid w:val="006A2BB5"/>
    <w:pPr>
      <w:tabs>
        <w:tab w:val="right" w:leader="dot" w:pos="9061"/>
      </w:tabs>
      <w:spacing w:after="0"/>
    </w:pPr>
    <w:rPr>
      <w:rFonts w:asciiTheme="minorHAnsi" w:eastAsiaTheme="minorEastAsia" w:hAnsiTheme="minorHAnsi" w:cs="Georgia"/>
      <w:color w:val="1D1D1B"/>
      <w:lang w:val="en-US"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6A2BB5"/>
    <w:pPr>
      <w:tabs>
        <w:tab w:val="left" w:pos="400"/>
        <w:tab w:val="right" w:leader="dot" w:pos="9061"/>
      </w:tabs>
      <w:spacing w:before="120" w:after="0"/>
    </w:pPr>
    <w:rPr>
      <w:rFonts w:asciiTheme="minorHAnsi" w:eastAsiaTheme="minorEastAsia" w:hAnsiTheme="minorHAnsi" w:cs="Georgia"/>
      <w:color w:val="1D1D1B"/>
      <w:lang w:eastAsia="sv-SE"/>
    </w:rPr>
  </w:style>
  <w:style w:type="table" w:styleId="ColorfulGrid-Accent3">
    <w:name w:val="Colorful Grid Accent 3"/>
    <w:basedOn w:val="TableNormal"/>
    <w:uiPriority w:val="73"/>
    <w:rsid w:val="00531BA5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3" w:themeFillTint="33"/>
    </w:tcPr>
    <w:tblStylePr w:type="firstRow">
      <w:rPr>
        <w:b/>
        <w:bCs/>
      </w:rPr>
      <w:tblPr/>
      <w:tcPr>
        <w:shd w:val="clear" w:color="auto" w:fill="E5E5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E90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E908E" w:themeFill="accent3" w:themeFillShade="BF"/>
      </w:tcPr>
    </w:tblStylePr>
    <w:tblStylePr w:type="band1Vert">
      <w:tblPr/>
      <w:tcPr>
        <w:shd w:val="clear" w:color="auto" w:fill="DFDFDF" w:themeFill="accent3" w:themeFillTint="7F"/>
      </w:tcPr>
    </w:tblStylePr>
    <w:tblStylePr w:type="band1Horz">
      <w:tblPr/>
      <w:tcPr>
        <w:shd w:val="clear" w:color="auto" w:fill="DFDFDF" w:themeFill="accent3" w:themeFillTint="7F"/>
      </w:tcPr>
    </w:tblStylePr>
  </w:style>
  <w:style w:type="paragraph" w:customStyle="1" w:styleId="AllText">
    <w:name w:val="All Text"/>
    <w:basedOn w:val="Normal"/>
    <w:link w:val="AllTextChar"/>
    <w:rsid w:val="00531BA5"/>
    <w:pPr>
      <w:suppressAutoHyphens w:val="0"/>
      <w:spacing w:after="0"/>
      <w:ind w:left="720"/>
    </w:pPr>
    <w:rPr>
      <w:rFonts w:ascii="Arial" w:eastAsia="Times New Roman" w:hAnsi="Arial" w:cs="Times New Roman"/>
      <w:szCs w:val="24"/>
      <w:lang w:eastAsia="sv-SE"/>
    </w:rPr>
  </w:style>
  <w:style w:type="character" w:customStyle="1" w:styleId="AllTextChar">
    <w:name w:val="All Text Char"/>
    <w:basedOn w:val="DefaultParagraphFont"/>
    <w:link w:val="AllText"/>
    <w:locked/>
    <w:rsid w:val="00531BA5"/>
    <w:rPr>
      <w:rFonts w:ascii="Arial" w:eastAsia="Times New Roman" w:hAnsi="Arial" w:cs="Times New Roman"/>
      <w:sz w:val="20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B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A5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549AF"/>
    <w:pPr>
      <w:widowControl w:val="0"/>
      <w:suppressAutoHyphens w:val="0"/>
      <w:autoSpaceDE w:val="0"/>
      <w:autoSpaceDN w:val="0"/>
      <w:adjustRightInd w:val="0"/>
      <w:spacing w:after="0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customStyle="1" w:styleId="HeadFoot">
    <w:name w:val="Head/Foot"/>
    <w:basedOn w:val="Normal"/>
    <w:rsid w:val="008673F0"/>
    <w:pPr>
      <w:suppressAutoHyphens w:val="0"/>
      <w:spacing w:after="0"/>
    </w:pPr>
    <w:rPr>
      <w:rFonts w:ascii="Verdana" w:eastAsia="Times New Roman" w:hAnsi="Verdana" w:cs="Arial"/>
      <w:noProof/>
      <w:sz w:val="16"/>
      <w:szCs w:val="16"/>
      <w:lang w:eastAsia="sv-SE"/>
    </w:rPr>
  </w:style>
  <w:style w:type="character" w:styleId="Emphasis">
    <w:name w:val="Emphasis"/>
    <w:basedOn w:val="DefaultParagraphFont"/>
    <w:uiPriority w:val="20"/>
    <w:rsid w:val="00B549A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52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6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6CE"/>
    <w:rPr>
      <w:rFonts w:ascii="Calibri" w:eastAsia="Lucida Sans Unicode" w:hAnsi="Calibri" w:cs="font305"/>
      <w:kern w:val="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6CE"/>
    <w:rPr>
      <w:rFonts w:ascii="Calibri" w:eastAsia="Lucida Sans Unicode" w:hAnsi="Calibri" w:cs="font305"/>
      <w:b/>
      <w:bCs/>
      <w:kern w:val="1"/>
      <w:sz w:val="20"/>
      <w:szCs w:val="20"/>
      <w:lang w:eastAsia="ar-SA"/>
    </w:rPr>
  </w:style>
  <w:style w:type="character" w:styleId="LineNumber">
    <w:name w:val="line number"/>
    <w:basedOn w:val="DefaultParagraphFont"/>
    <w:uiPriority w:val="99"/>
    <w:semiHidden/>
    <w:unhideWhenUsed/>
    <w:rsid w:val="00FB6AA8"/>
  </w:style>
  <w:style w:type="table" w:styleId="TableGrid">
    <w:name w:val="Table Grid"/>
    <w:basedOn w:val="TableNormal"/>
    <w:uiPriority w:val="59"/>
    <w:rsid w:val="00521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32D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A1316"/>
    <w:rPr>
      <w:rFonts w:eastAsiaTheme="majorEastAsia" w:cstheme="majorBidi"/>
      <w:b/>
      <w:szCs w:val="24"/>
      <w:lang w:val="en-GB" w:eastAsia="sv-SE"/>
    </w:rPr>
  </w:style>
  <w:style w:type="paragraph" w:styleId="Title">
    <w:name w:val="Title"/>
    <w:basedOn w:val="Normal"/>
    <w:next w:val="Normal"/>
    <w:link w:val="TitleChar"/>
    <w:uiPriority w:val="10"/>
    <w:rsid w:val="009C74D7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table" w:customStyle="1" w:styleId="Rutntstabell4dekorfrg11">
    <w:name w:val="Rutnätstabell 4 – dekorfärg 11"/>
    <w:basedOn w:val="TableNormal"/>
    <w:uiPriority w:val="49"/>
    <w:rsid w:val="00C004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9691" w:themeColor="accent1" w:themeTint="99"/>
        <w:left w:val="single" w:sz="4" w:space="0" w:color="949691" w:themeColor="accent1" w:themeTint="99"/>
        <w:bottom w:val="single" w:sz="4" w:space="0" w:color="949691" w:themeColor="accent1" w:themeTint="99"/>
        <w:right w:val="single" w:sz="4" w:space="0" w:color="949691" w:themeColor="accent1" w:themeTint="99"/>
        <w:insideH w:val="single" w:sz="4" w:space="0" w:color="949691" w:themeColor="accent1" w:themeTint="99"/>
        <w:insideV w:val="single" w:sz="4" w:space="0" w:color="949691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E4B" w:themeColor="accent1"/>
          <w:left w:val="single" w:sz="4" w:space="0" w:color="4D4E4B" w:themeColor="accent1"/>
          <w:bottom w:val="single" w:sz="4" w:space="0" w:color="4D4E4B" w:themeColor="accent1"/>
          <w:right w:val="single" w:sz="4" w:space="0" w:color="4D4E4B" w:themeColor="accent1"/>
          <w:insideH w:val="nil"/>
          <w:insideV w:val="nil"/>
        </w:tcBorders>
        <w:shd w:val="clear" w:color="auto" w:fill="4D4E4B" w:themeFill="accent1"/>
      </w:tcPr>
    </w:tblStylePr>
    <w:tblStylePr w:type="lastRow">
      <w:rPr>
        <w:b/>
        <w:bCs/>
      </w:rPr>
      <w:tblPr/>
      <w:tcPr>
        <w:tcBorders>
          <w:top w:val="double" w:sz="4" w:space="0" w:color="4D4E4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A" w:themeFill="accent1" w:themeFillTint="33"/>
      </w:tcPr>
    </w:tblStylePr>
    <w:tblStylePr w:type="band1Horz">
      <w:tblPr/>
      <w:tcPr>
        <w:shd w:val="clear" w:color="auto" w:fill="DBDCDA" w:themeFill="accent1" w:themeFillTint="33"/>
      </w:tcPr>
    </w:tblStylePr>
  </w:style>
  <w:style w:type="table" w:customStyle="1" w:styleId="Coresec">
    <w:name w:val="Coresec"/>
    <w:basedOn w:val="TableNormal"/>
    <w:uiPriority w:val="99"/>
    <w:rsid w:val="009F70E3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F8F8F8"/>
      </w:rPr>
      <w:tblPr/>
      <w:tcPr>
        <w:shd w:val="clear" w:color="auto" w:fill="4D4E4B" w:themeFill="accent1"/>
      </w:tcPr>
    </w:tblStylePr>
    <w:tblStylePr w:type="band1Horz">
      <w:rPr>
        <w:rFonts w:asciiTheme="minorHAnsi" w:hAnsiTheme="minorHAnsi"/>
      </w:rPr>
      <w:tblPr/>
      <w:tcPr>
        <w:shd w:val="clear" w:color="auto" w:fill="BFC0BF" w:themeFill="accent3"/>
      </w:tcPr>
    </w:tblStylePr>
    <w:tblStylePr w:type="band2Horz">
      <w:rPr>
        <w:rFonts w:asciiTheme="minorHAnsi" w:hAnsiTheme="minorHAnsi"/>
      </w:rPr>
    </w:tblStylePr>
  </w:style>
  <w:style w:type="table" w:customStyle="1" w:styleId="Coresecgr">
    <w:name w:val="Coresec grå"/>
    <w:basedOn w:val="TableNormal"/>
    <w:uiPriority w:val="99"/>
    <w:rsid w:val="00B549AF"/>
    <w:pPr>
      <w:spacing w:after="0" w:line="240" w:lineRule="auto"/>
    </w:pPr>
    <w:rPr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D4E4B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B5"/>
    <w:rPr>
      <w:rFonts w:eastAsiaTheme="majorEastAsia" w:cstheme="majorBidi"/>
      <w:i/>
      <w:iCs/>
      <w:color w:val="393A3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AF"/>
    <w:rPr>
      <w:rFonts w:eastAsiaTheme="majorEastAsia" w:cstheme="majorBidi"/>
      <w:color w:val="393A3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AF"/>
    <w:rPr>
      <w:rFonts w:eastAsiaTheme="majorEastAsia" w:cstheme="majorBidi"/>
      <w:color w:val="262625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AF"/>
    <w:rPr>
      <w:rFonts w:eastAsiaTheme="majorEastAsia" w:cstheme="majorBidi"/>
      <w:i/>
      <w:iCs/>
      <w:color w:val="262625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AF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AF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Rubrikutannr">
    <w:name w:val="Rubrik utan nr"/>
    <w:basedOn w:val="Normal"/>
    <w:next w:val="Normal"/>
    <w:link w:val="RubrikutannrChar"/>
    <w:qFormat/>
    <w:rsid w:val="00EE5C4B"/>
    <w:rPr>
      <w:b/>
      <w:color w:val="34B233" w:themeColor="accent4"/>
      <w:sz w:val="22"/>
    </w:rPr>
  </w:style>
  <w:style w:type="character" w:customStyle="1" w:styleId="RubrikutannrChar">
    <w:name w:val="Rubrik utan nr Char"/>
    <w:basedOn w:val="Heading1Char"/>
    <w:link w:val="Rubrikutannr"/>
    <w:rsid w:val="00EE5C4B"/>
    <w:rPr>
      <w:rFonts w:eastAsiaTheme="majorEastAsia" w:cstheme="majorBidi"/>
      <w:b/>
      <w:bCs w:val="0"/>
      <w:color w:val="34B233" w:themeColor="accent4"/>
      <w:sz w:val="26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96749"/>
    <w:pPr>
      <w:numPr>
        <w:numId w:val="0"/>
      </w:numPr>
      <w:suppressAutoHyphens w:val="0"/>
      <w:spacing w:line="276" w:lineRule="auto"/>
      <w:outlineLvl w:val="9"/>
    </w:pPr>
    <w:rPr>
      <w:color w:val="393A38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A2BB5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A2BB5"/>
    <w:pPr>
      <w:spacing w:after="100"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021">
              <w:marLeft w:val="0"/>
              <w:marRight w:val="0"/>
              <w:marTop w:val="15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8" w:color="000000"/>
                <w:right w:val="single" w:sz="2" w:space="0" w:color="000000"/>
              </w:divBdr>
              <w:divsChild>
                <w:div w:id="941259784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15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7625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2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4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5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24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0991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7E4E2"/>
                                <w:right w:val="none" w:sz="0" w:space="0" w:color="auto"/>
                              </w:divBdr>
                            </w:div>
                            <w:div w:id="9887061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7E4E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225">
              <w:marLeft w:val="0"/>
              <w:marRight w:val="0"/>
              <w:marTop w:val="15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8" w:color="000000"/>
                <w:right w:val="single" w:sz="2" w:space="0" w:color="000000"/>
              </w:divBdr>
              <w:divsChild>
                <w:div w:id="677926419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15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20654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98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155">
              <w:marLeft w:val="0"/>
              <w:marRight w:val="0"/>
              <w:marTop w:val="15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8" w:color="000000"/>
                <w:right w:val="single" w:sz="2" w:space="0" w:color="000000"/>
              </w:divBdr>
              <w:divsChild>
                <w:div w:id="1581479254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15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118648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42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147">
              <w:marLeft w:val="0"/>
              <w:marRight w:val="0"/>
              <w:marTop w:val="15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8" w:color="000000"/>
                <w:right w:val="single" w:sz="2" w:space="0" w:color="000000"/>
              </w:divBdr>
              <w:divsChild>
                <w:div w:id="481503508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15" w:color="000000"/>
                    <w:bottom w:val="single" w:sz="2" w:space="0" w:color="000000"/>
                    <w:right w:val="single" w:sz="2" w:space="8" w:color="000000"/>
                  </w:divBdr>
                  <w:divsChild>
                    <w:div w:id="36741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79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2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coresecsystems.com/career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Coresec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D4E4B"/>
      </a:accent1>
      <a:accent2>
        <a:srgbClr val="8A8B8A"/>
      </a:accent2>
      <a:accent3>
        <a:srgbClr val="BFC0BF"/>
      </a:accent3>
      <a:accent4>
        <a:srgbClr val="34B233"/>
      </a:accent4>
      <a:accent5>
        <a:srgbClr val="21632B"/>
      </a:accent5>
      <a:accent6>
        <a:srgbClr val="E2EFDA"/>
      </a:accent6>
      <a:hlink>
        <a:srgbClr val="34B233"/>
      </a:hlink>
      <a:folHlink>
        <a:srgbClr val="800080"/>
      </a:folHlink>
    </a:clrScheme>
    <a:fontScheme name="Coresec">
      <a:majorFont>
        <a:latin typeface="Droid Serif"/>
        <a:ea typeface=""/>
        <a:cs typeface=""/>
      </a:majorFont>
      <a:minorFont>
        <a:latin typeface="Droid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2016-05-20T12:55:00Z</dcterms:created>
  <dcterms:modified xsi:type="dcterms:W3CDTF">2016-05-20T12:55:00Z</dcterms:modified>
</cp:coreProperties>
</file>