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A5E30" w14:textId="77777777" w:rsidR="00364937" w:rsidRPr="00D42292" w:rsidRDefault="00E06151" w:rsidP="00C4244F">
      <w:pPr>
        <w:rPr>
          <w:rFonts w:asciiTheme="minorHAnsi" w:hAnsiTheme="minorHAnsi" w:cstheme="minorHAnsi"/>
        </w:rPr>
      </w:pPr>
      <w:r w:rsidRPr="00D42292">
        <w:rPr>
          <w:rFonts w:asciiTheme="minorHAnsi" w:hAnsiTheme="minorHAnsi" w:cstheme="minorHAnsi"/>
          <w:noProof/>
          <w:lang w:val="nl-NL" w:eastAsia="nl-NL"/>
        </w:rPr>
        <w:drawing>
          <wp:anchor distT="0" distB="0" distL="114300" distR="114300" simplePos="0" relativeHeight="251657728" behindDoc="1" locked="0" layoutInCell="1" allowOverlap="1" wp14:anchorId="37AFD0A7" wp14:editId="6EE46AA9">
            <wp:simplePos x="0" y="0"/>
            <wp:positionH relativeFrom="column">
              <wp:posOffset>4165600</wp:posOffset>
            </wp:positionH>
            <wp:positionV relativeFrom="paragraph">
              <wp:posOffset>-330200</wp:posOffset>
            </wp:positionV>
            <wp:extent cx="1828800" cy="336550"/>
            <wp:effectExtent l="19050" t="0" r="0" b="0"/>
            <wp:wrapTight wrapText="bothSides">
              <wp:wrapPolygon edited="0">
                <wp:start x="-225" y="0"/>
                <wp:lineTo x="-225" y="20785"/>
                <wp:lineTo x="21600" y="20785"/>
                <wp:lineTo x="21600" y="0"/>
                <wp:lineTo x="-225" y="0"/>
              </wp:wrapPolygon>
            </wp:wrapTight>
            <wp:docPr id="2" name="Picture 2" descr="Wordmark_2008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ark_2008_RGB"/>
                    <pic:cNvPicPr>
                      <a:picLocks noChangeAspect="1" noChangeArrowheads="1"/>
                    </pic:cNvPicPr>
                  </pic:nvPicPr>
                  <pic:blipFill>
                    <a:blip r:embed="rId11" cstate="print"/>
                    <a:srcRect/>
                    <a:stretch>
                      <a:fillRect/>
                    </a:stretch>
                  </pic:blipFill>
                  <pic:spPr bwMode="auto">
                    <a:xfrm>
                      <a:off x="0" y="0"/>
                      <a:ext cx="1828800" cy="336550"/>
                    </a:xfrm>
                    <a:prstGeom prst="rect">
                      <a:avLst/>
                    </a:prstGeom>
                    <a:noFill/>
                    <a:ln w="9525">
                      <a:noFill/>
                      <a:miter lim="800000"/>
                      <a:headEnd/>
                      <a:tailEnd/>
                    </a:ln>
                  </pic:spPr>
                </pic:pic>
              </a:graphicData>
            </a:graphic>
          </wp:anchor>
        </w:drawing>
      </w:r>
    </w:p>
    <w:p w14:paraId="7EEC1493" w14:textId="77777777" w:rsidR="00F2675C" w:rsidRPr="00464CE7" w:rsidRDefault="00F2675C" w:rsidP="00C4244F">
      <w:pPr>
        <w:keepNext/>
        <w:outlineLvl w:val="0"/>
        <w:rPr>
          <w:rFonts w:asciiTheme="minorHAnsi" w:hAnsiTheme="minorHAnsi" w:cstheme="minorHAnsi"/>
          <w:snapToGrid w:val="0"/>
          <w:color w:val="0B2265"/>
          <w:sz w:val="44"/>
        </w:rPr>
      </w:pPr>
      <w:bookmarkStart w:id="0" w:name="StartOfDoc"/>
      <w:bookmarkEnd w:id="0"/>
      <w:r w:rsidRPr="00464CE7">
        <w:rPr>
          <w:rFonts w:asciiTheme="minorHAnsi" w:hAnsiTheme="minorHAnsi" w:cstheme="minorHAnsi"/>
          <w:snapToGrid w:val="0"/>
          <w:color w:val="0B2265"/>
          <w:sz w:val="44"/>
        </w:rPr>
        <w:t>Press Information</w:t>
      </w:r>
    </w:p>
    <w:p w14:paraId="41DE53FF" w14:textId="77777777" w:rsidR="00F2675C" w:rsidRPr="00225849" w:rsidRDefault="00F2675C" w:rsidP="00C4244F">
      <w:pPr>
        <w:rPr>
          <w:rFonts w:asciiTheme="minorHAnsi" w:hAnsiTheme="minorHAnsi" w:cstheme="minorHAnsi"/>
        </w:rPr>
      </w:pPr>
    </w:p>
    <w:p w14:paraId="09493C93" w14:textId="77777777" w:rsidR="00F2675C" w:rsidRPr="00225849" w:rsidRDefault="00F2675C" w:rsidP="00C4244F">
      <w:pPr>
        <w:rPr>
          <w:rFonts w:asciiTheme="minorHAnsi" w:hAnsiTheme="minorHAnsi" w:cstheme="minorHAnsi"/>
        </w:rPr>
      </w:pPr>
    </w:p>
    <w:p w14:paraId="59A58C32" w14:textId="77777777" w:rsidR="00F2675C" w:rsidRPr="00225849" w:rsidRDefault="00F2675C" w:rsidP="00C4244F">
      <w:pPr>
        <w:rPr>
          <w:rFonts w:asciiTheme="minorHAnsi" w:hAnsiTheme="minorHAnsi" w:cstheme="minorHAnsi"/>
        </w:rPr>
      </w:pPr>
      <w:r>
        <w:rPr>
          <w:rFonts w:asciiTheme="minorHAnsi" w:hAnsiTheme="minorHAnsi" w:cstheme="minorHAnsi"/>
        </w:rPr>
        <w:t>September 1, 2016</w:t>
      </w:r>
    </w:p>
    <w:p w14:paraId="3F004E3A" w14:textId="68C17ADF" w:rsidR="00F2675C" w:rsidRDefault="00FE5478" w:rsidP="00C4244F">
      <w:pPr>
        <w:keepNext/>
        <w:spacing w:before="240" w:after="60"/>
        <w:outlineLvl w:val="1"/>
        <w:rPr>
          <w:rFonts w:asciiTheme="minorHAnsi" w:hAnsiTheme="minorHAnsi" w:cstheme="minorHAnsi"/>
          <w:b/>
          <w:bCs/>
          <w:iCs/>
          <w:sz w:val="24"/>
          <w:szCs w:val="28"/>
        </w:rPr>
      </w:pPr>
      <w:r>
        <w:rPr>
          <w:rFonts w:asciiTheme="minorHAnsi" w:hAnsiTheme="minorHAnsi" w:cstheme="minorHAnsi"/>
          <w:b/>
          <w:bCs/>
          <w:iCs/>
          <w:sz w:val="24"/>
          <w:szCs w:val="28"/>
        </w:rPr>
        <w:t xml:space="preserve">Philips Lumea technology </w:t>
      </w:r>
      <w:r w:rsidR="00255562">
        <w:rPr>
          <w:rFonts w:asciiTheme="minorHAnsi" w:hAnsiTheme="minorHAnsi" w:cstheme="minorHAnsi"/>
          <w:b/>
          <w:bCs/>
          <w:iCs/>
          <w:sz w:val="24"/>
          <w:szCs w:val="28"/>
        </w:rPr>
        <w:t>delivers</w:t>
      </w:r>
      <w:r w:rsidRPr="00FE5478">
        <w:rPr>
          <w:rFonts w:asciiTheme="minorHAnsi" w:hAnsiTheme="minorHAnsi" w:cstheme="minorHAnsi"/>
          <w:b/>
          <w:bCs/>
          <w:iCs/>
          <w:sz w:val="24"/>
          <w:szCs w:val="28"/>
        </w:rPr>
        <w:t xml:space="preserve"> a fast</w:t>
      </w:r>
      <w:r w:rsidR="002D0A3F">
        <w:rPr>
          <w:rFonts w:asciiTheme="minorHAnsi" w:hAnsiTheme="minorHAnsi" w:cstheme="minorHAnsi"/>
          <w:b/>
          <w:bCs/>
          <w:iCs/>
          <w:sz w:val="24"/>
          <w:szCs w:val="28"/>
        </w:rPr>
        <w:t>, safe</w:t>
      </w:r>
      <w:r w:rsidRPr="00FE5478">
        <w:rPr>
          <w:rFonts w:asciiTheme="minorHAnsi" w:hAnsiTheme="minorHAnsi" w:cstheme="minorHAnsi"/>
          <w:b/>
          <w:bCs/>
          <w:iCs/>
          <w:sz w:val="24"/>
          <w:szCs w:val="28"/>
        </w:rPr>
        <w:t xml:space="preserve"> and convenient hair removal solution for</w:t>
      </w:r>
      <w:r>
        <w:rPr>
          <w:rFonts w:asciiTheme="minorHAnsi" w:hAnsiTheme="minorHAnsi" w:cstheme="minorHAnsi"/>
          <w:b/>
          <w:bCs/>
          <w:iCs/>
          <w:sz w:val="24"/>
          <w:szCs w:val="28"/>
        </w:rPr>
        <w:t xml:space="preserve"> </w:t>
      </w:r>
      <w:r w:rsidR="00E07F5A">
        <w:rPr>
          <w:rFonts w:asciiTheme="minorHAnsi" w:hAnsiTheme="minorHAnsi" w:cstheme="minorHAnsi"/>
          <w:b/>
          <w:bCs/>
          <w:iCs/>
          <w:sz w:val="24"/>
          <w:szCs w:val="28"/>
        </w:rPr>
        <w:t xml:space="preserve">             </w:t>
      </w:r>
      <w:r>
        <w:rPr>
          <w:rFonts w:asciiTheme="minorHAnsi" w:hAnsiTheme="minorHAnsi" w:cstheme="minorHAnsi"/>
          <w:b/>
          <w:bCs/>
          <w:iCs/>
          <w:sz w:val="24"/>
          <w:szCs w:val="28"/>
        </w:rPr>
        <w:t>every woman</w:t>
      </w:r>
    </w:p>
    <w:p w14:paraId="09C5EEC6" w14:textId="77777777" w:rsidR="00571357" w:rsidRPr="00D42292" w:rsidRDefault="00571357" w:rsidP="00C4244F">
      <w:pPr>
        <w:rPr>
          <w:rFonts w:asciiTheme="minorHAnsi" w:hAnsiTheme="minorHAnsi" w:cstheme="minorHAnsi"/>
          <w:lang w:val="en-GB"/>
        </w:rPr>
      </w:pPr>
    </w:p>
    <w:p w14:paraId="0965E465" w14:textId="209861DE" w:rsidR="008A7D5F" w:rsidRPr="00804627" w:rsidRDefault="00804627" w:rsidP="00C4244F">
      <w:pPr>
        <w:rPr>
          <w:rFonts w:asciiTheme="minorHAnsi" w:hAnsiTheme="minorHAnsi" w:cstheme="minorHAnsi"/>
        </w:rPr>
      </w:pPr>
      <w:r w:rsidRPr="00804627">
        <w:rPr>
          <w:rFonts w:asciiTheme="minorHAnsi" w:hAnsiTheme="minorHAnsi" w:cstheme="minorHAnsi"/>
          <w:b/>
          <w:bCs/>
        </w:rPr>
        <w:t>Berlin, Germany</w:t>
      </w:r>
      <w:r w:rsidRPr="00804627">
        <w:rPr>
          <w:rFonts w:asciiTheme="minorHAnsi" w:hAnsiTheme="minorHAnsi" w:cstheme="minorHAnsi"/>
        </w:rPr>
        <w:t xml:space="preserve"> – At this year’s Internationale Funkausstellung (</w:t>
      </w:r>
      <w:hyperlink r:id="rId12" w:history="1">
        <w:r w:rsidRPr="00804627">
          <w:rPr>
            <w:rStyle w:val="Hyperlink"/>
            <w:rFonts w:asciiTheme="minorHAnsi" w:hAnsiTheme="minorHAnsi" w:cstheme="minorHAnsi"/>
          </w:rPr>
          <w:t>IFA</w:t>
        </w:r>
      </w:hyperlink>
      <w:r w:rsidRPr="00804627">
        <w:rPr>
          <w:rFonts w:asciiTheme="minorHAnsi" w:hAnsiTheme="minorHAnsi" w:cstheme="minorHAnsi"/>
        </w:rPr>
        <w:t xml:space="preserve">) in Berlin, Germany, </w:t>
      </w:r>
      <w:hyperlink r:id="rId13" w:history="1">
        <w:r w:rsidRPr="00804627">
          <w:rPr>
            <w:rStyle w:val="s11"/>
            <w:rFonts w:asciiTheme="minorHAnsi" w:hAnsiTheme="minorHAnsi" w:cstheme="minorHAnsi"/>
            <w:color w:val="0000FF"/>
          </w:rPr>
          <w:t>Royal Philips</w:t>
        </w:r>
      </w:hyperlink>
      <w:r w:rsidRPr="00804627">
        <w:rPr>
          <w:rFonts w:asciiTheme="minorHAnsi" w:hAnsiTheme="minorHAnsi" w:cstheme="minorHAnsi"/>
        </w:rPr>
        <w:t xml:space="preserve"> (NYSE: PHG, AEX: PHIA) today announced a range of new products that empower consumers to stay healthy, live well and enjoy life.</w:t>
      </w:r>
    </w:p>
    <w:p w14:paraId="24F7AE97" w14:textId="77777777" w:rsidR="00F2675C" w:rsidRDefault="00F2675C" w:rsidP="00C4244F">
      <w:pPr>
        <w:rPr>
          <w:rFonts w:asciiTheme="minorHAnsi" w:hAnsiTheme="minorHAnsi" w:cstheme="minorHAnsi"/>
        </w:rPr>
      </w:pPr>
    </w:p>
    <w:p w14:paraId="4CF19DAA" w14:textId="77777777" w:rsidR="00FA14E4" w:rsidRPr="00F2675C" w:rsidRDefault="00F2675C" w:rsidP="00C4244F">
      <w:pPr>
        <w:rPr>
          <w:rFonts w:asciiTheme="minorHAnsi" w:hAnsiTheme="minorHAnsi" w:cstheme="minorHAnsi"/>
        </w:rPr>
      </w:pPr>
      <w:r w:rsidRPr="003170FE">
        <w:rPr>
          <w:rFonts w:asciiTheme="minorHAnsi" w:eastAsiaTheme="minorHAnsi" w:hAnsiTheme="minorHAnsi" w:cstheme="minorBidi"/>
          <w:szCs w:val="22"/>
        </w:rPr>
        <w:t xml:space="preserve">Philips strives to develop smart technology and innovations across its beauty portfolio that are tailored for easy use at-home, deliver real results </w:t>
      </w:r>
      <w:r>
        <w:rPr>
          <w:rFonts w:asciiTheme="minorHAnsi" w:eastAsiaTheme="minorHAnsi" w:hAnsiTheme="minorHAnsi" w:cstheme="minorBidi"/>
          <w:szCs w:val="22"/>
        </w:rPr>
        <w:t>and</w:t>
      </w:r>
      <w:r w:rsidRPr="003170FE">
        <w:rPr>
          <w:rFonts w:asciiTheme="minorHAnsi" w:eastAsiaTheme="minorHAnsi" w:hAnsiTheme="minorHAnsi" w:cstheme="minorBidi"/>
          <w:szCs w:val="22"/>
        </w:rPr>
        <w:t xml:space="preserve"> enable </w:t>
      </w:r>
      <w:r>
        <w:rPr>
          <w:rFonts w:asciiTheme="minorHAnsi" w:eastAsiaTheme="minorHAnsi" w:hAnsiTheme="minorHAnsi" w:cstheme="minorBidi"/>
          <w:szCs w:val="22"/>
        </w:rPr>
        <w:t>women</w:t>
      </w:r>
      <w:r w:rsidRPr="003170FE">
        <w:rPr>
          <w:rFonts w:asciiTheme="minorHAnsi" w:eastAsiaTheme="minorHAnsi" w:hAnsiTheme="minorHAnsi" w:cstheme="minorBidi"/>
          <w:szCs w:val="22"/>
        </w:rPr>
        <w:t xml:space="preserve"> </w:t>
      </w:r>
      <w:r>
        <w:rPr>
          <w:rFonts w:asciiTheme="minorHAnsi" w:eastAsiaTheme="minorHAnsi" w:hAnsiTheme="minorHAnsi" w:cstheme="minorBidi"/>
          <w:szCs w:val="22"/>
        </w:rPr>
        <w:t>to discover their</w:t>
      </w:r>
      <w:r w:rsidRPr="003170FE">
        <w:rPr>
          <w:rFonts w:asciiTheme="minorHAnsi" w:eastAsiaTheme="minorHAnsi" w:hAnsiTheme="minorHAnsi" w:cstheme="minorBidi"/>
          <w:szCs w:val="22"/>
        </w:rPr>
        <w:t xml:space="preserve"> beauty, every day.</w:t>
      </w:r>
      <w:r>
        <w:rPr>
          <w:rFonts w:asciiTheme="minorHAnsi" w:hAnsiTheme="minorHAnsi" w:cstheme="minorHAnsi"/>
        </w:rPr>
        <w:t xml:space="preserve"> </w:t>
      </w:r>
      <w:r w:rsidR="00CC2F95">
        <w:rPr>
          <w:rFonts w:asciiTheme="minorHAnsi" w:hAnsiTheme="minorHAnsi" w:cstheme="minorHAnsi"/>
          <w:color w:val="000000"/>
          <w:szCs w:val="22"/>
        </w:rPr>
        <w:t>Whether women shave, wax, use creams or epilate, they all wish there wa</w:t>
      </w:r>
      <w:r w:rsidR="00296132">
        <w:rPr>
          <w:rFonts w:asciiTheme="minorHAnsi" w:hAnsiTheme="minorHAnsi" w:cstheme="minorHAnsi"/>
          <w:color w:val="000000"/>
          <w:szCs w:val="22"/>
        </w:rPr>
        <w:t xml:space="preserve">s a way to be continuously hair </w:t>
      </w:r>
      <w:r w:rsidR="00CC2F95">
        <w:rPr>
          <w:rFonts w:asciiTheme="minorHAnsi" w:hAnsiTheme="minorHAnsi" w:cstheme="minorHAnsi"/>
          <w:color w:val="000000"/>
          <w:szCs w:val="22"/>
        </w:rPr>
        <w:t>free with no r</w:t>
      </w:r>
      <w:r w:rsidR="005751FE">
        <w:rPr>
          <w:rFonts w:asciiTheme="minorHAnsi" w:hAnsiTheme="minorHAnsi" w:cstheme="minorHAnsi"/>
          <w:color w:val="000000"/>
          <w:szCs w:val="22"/>
        </w:rPr>
        <w:t xml:space="preserve">e-growth in-between treatments. </w:t>
      </w:r>
      <w:r w:rsidR="00657C2A">
        <w:rPr>
          <w:rFonts w:asciiTheme="minorHAnsi" w:hAnsiTheme="minorHAnsi" w:cstheme="minorHAnsi"/>
          <w:color w:val="000000"/>
          <w:szCs w:val="22"/>
        </w:rPr>
        <w:t xml:space="preserve"> </w:t>
      </w:r>
    </w:p>
    <w:p w14:paraId="6C3A4F2F" w14:textId="77777777" w:rsidR="00085E11" w:rsidRDefault="00085E11" w:rsidP="00C4244F">
      <w:pPr>
        <w:jc w:val="both"/>
        <w:rPr>
          <w:rFonts w:asciiTheme="minorHAnsi" w:hAnsiTheme="minorHAnsi" w:cstheme="minorHAnsi"/>
          <w:color w:val="000000"/>
          <w:szCs w:val="22"/>
        </w:rPr>
      </w:pPr>
    </w:p>
    <w:p w14:paraId="13FCA268" w14:textId="77777777" w:rsidR="00D703FF" w:rsidRPr="00255562" w:rsidRDefault="00181A62" w:rsidP="00C4244F">
      <w:pPr>
        <w:rPr>
          <w:rFonts w:asciiTheme="minorHAnsi" w:eastAsiaTheme="minorHAnsi" w:hAnsiTheme="minorHAnsi" w:cstheme="minorBidi"/>
          <w:szCs w:val="22"/>
        </w:rPr>
      </w:pPr>
      <w:r w:rsidRPr="00255562">
        <w:rPr>
          <w:rFonts w:asciiTheme="minorHAnsi" w:eastAsiaTheme="minorHAnsi" w:hAnsiTheme="minorHAnsi" w:cstheme="minorBidi"/>
          <w:szCs w:val="22"/>
        </w:rPr>
        <w:t>As revealed in</w:t>
      </w:r>
      <w:r w:rsidR="00D16F43" w:rsidRPr="00255562">
        <w:rPr>
          <w:rFonts w:asciiTheme="minorHAnsi" w:eastAsiaTheme="minorHAnsi" w:hAnsiTheme="minorHAnsi" w:cstheme="minorBidi"/>
          <w:szCs w:val="22"/>
        </w:rPr>
        <w:t xml:space="preserve"> </w:t>
      </w:r>
      <w:r w:rsidRPr="00255562">
        <w:rPr>
          <w:rFonts w:asciiTheme="minorHAnsi" w:eastAsiaTheme="minorHAnsi" w:hAnsiTheme="minorHAnsi" w:cstheme="minorBidi"/>
          <w:szCs w:val="22"/>
        </w:rPr>
        <w:t>Philips</w:t>
      </w:r>
      <w:r w:rsidR="00D16F43" w:rsidRPr="00255562">
        <w:rPr>
          <w:rFonts w:asciiTheme="minorHAnsi" w:eastAsiaTheme="minorHAnsi" w:hAnsiTheme="minorHAnsi" w:cstheme="minorBidi"/>
          <w:szCs w:val="22"/>
        </w:rPr>
        <w:t xml:space="preserve">’ </w:t>
      </w:r>
      <w:r w:rsidRPr="00255562">
        <w:rPr>
          <w:rFonts w:asciiTheme="minorHAnsi" w:eastAsiaTheme="minorHAnsi" w:hAnsiTheme="minorHAnsi" w:cstheme="minorBidi"/>
          <w:szCs w:val="22"/>
        </w:rPr>
        <w:t xml:space="preserve">Global Beauty Index </w:t>
      </w:r>
      <w:r w:rsidR="00F2675C" w:rsidRPr="00255562">
        <w:rPr>
          <w:rFonts w:asciiTheme="minorHAnsi" w:eastAsiaTheme="minorHAnsi" w:hAnsiTheme="minorHAnsi" w:cstheme="minorBidi"/>
          <w:szCs w:val="22"/>
        </w:rPr>
        <w:t>2016</w:t>
      </w:r>
      <w:r w:rsidR="00E07F5A">
        <w:rPr>
          <w:rFonts w:asciiTheme="minorHAnsi" w:eastAsiaTheme="minorHAnsi" w:hAnsiTheme="minorHAnsi" w:cstheme="minorBidi"/>
          <w:szCs w:val="22"/>
        </w:rPr>
        <w:t>,</w:t>
      </w:r>
      <w:r w:rsidR="00F2675C" w:rsidRPr="00255562">
        <w:rPr>
          <w:rFonts w:asciiTheme="minorHAnsi" w:eastAsiaTheme="minorHAnsi" w:hAnsiTheme="minorHAnsi" w:cstheme="minorBidi"/>
          <w:szCs w:val="22"/>
        </w:rPr>
        <w:t xml:space="preserve"> </w:t>
      </w:r>
      <w:r w:rsidR="00D50177" w:rsidRPr="00255562">
        <w:rPr>
          <w:rFonts w:asciiTheme="minorHAnsi" w:eastAsiaTheme="minorHAnsi" w:hAnsiTheme="minorHAnsi" w:cstheme="minorBidi"/>
          <w:szCs w:val="22"/>
        </w:rPr>
        <w:t>which spoke to over 11</w:t>
      </w:r>
      <w:r w:rsidRPr="00255562">
        <w:rPr>
          <w:rFonts w:asciiTheme="minorHAnsi" w:eastAsiaTheme="minorHAnsi" w:hAnsiTheme="minorHAnsi" w:cstheme="minorBidi"/>
          <w:szCs w:val="22"/>
        </w:rPr>
        <w:t>,000 women across the world, h</w:t>
      </w:r>
      <w:r w:rsidR="00D703FF" w:rsidRPr="00255562">
        <w:rPr>
          <w:rFonts w:asciiTheme="minorHAnsi" w:eastAsiaTheme="minorHAnsi" w:hAnsiTheme="minorHAnsi" w:cstheme="minorBidi"/>
          <w:szCs w:val="22"/>
        </w:rPr>
        <w:t>air removal is a big part of women’s daily beauty routines,</w:t>
      </w:r>
      <w:r w:rsidRPr="00255562">
        <w:rPr>
          <w:rFonts w:asciiTheme="minorHAnsi" w:eastAsiaTheme="minorHAnsi" w:hAnsiTheme="minorHAnsi" w:cstheme="minorBidi"/>
          <w:szCs w:val="22"/>
        </w:rPr>
        <w:t xml:space="preserve"> with</w:t>
      </w:r>
      <w:r w:rsidR="00D703FF" w:rsidRPr="00255562">
        <w:rPr>
          <w:rFonts w:asciiTheme="minorHAnsi" w:eastAsiaTheme="minorHAnsi" w:hAnsiTheme="minorHAnsi" w:cstheme="minorBidi"/>
          <w:szCs w:val="22"/>
        </w:rPr>
        <w:t xml:space="preserve"> </w:t>
      </w:r>
      <w:r w:rsidR="00FE5478" w:rsidRPr="00255562">
        <w:rPr>
          <w:rFonts w:asciiTheme="minorHAnsi" w:eastAsiaTheme="minorHAnsi" w:hAnsiTheme="minorHAnsi" w:cstheme="minorBidi"/>
          <w:szCs w:val="22"/>
        </w:rPr>
        <w:t>45</w:t>
      </w:r>
      <w:r w:rsidR="00D703FF" w:rsidRPr="00255562">
        <w:rPr>
          <w:rFonts w:asciiTheme="minorHAnsi" w:eastAsiaTheme="minorHAnsi" w:hAnsiTheme="minorHAnsi" w:cstheme="minorBidi"/>
          <w:szCs w:val="22"/>
        </w:rPr>
        <w:t>%</w:t>
      </w:r>
      <w:r w:rsidRPr="00255562">
        <w:rPr>
          <w:rFonts w:asciiTheme="minorHAnsi" w:eastAsiaTheme="minorHAnsi" w:hAnsiTheme="minorHAnsi" w:cstheme="minorBidi"/>
          <w:szCs w:val="22"/>
        </w:rPr>
        <w:t xml:space="preserve"> of women globally including</w:t>
      </w:r>
      <w:r w:rsidR="00D703FF" w:rsidRPr="00255562">
        <w:rPr>
          <w:rFonts w:asciiTheme="minorHAnsi" w:eastAsiaTheme="minorHAnsi" w:hAnsiTheme="minorHAnsi" w:cstheme="minorBidi"/>
          <w:szCs w:val="22"/>
        </w:rPr>
        <w:t xml:space="preserve"> hair removal as part of their daily beauty routine</w:t>
      </w:r>
      <w:r w:rsidR="00FE5478" w:rsidRPr="00255562">
        <w:rPr>
          <w:rFonts w:eastAsiaTheme="minorHAnsi" w:cstheme="minorBidi"/>
          <w:vertAlign w:val="superscript"/>
        </w:rPr>
        <w:footnoteReference w:id="1"/>
      </w:r>
      <w:r w:rsidR="00E07F5A">
        <w:rPr>
          <w:rFonts w:asciiTheme="minorHAnsi" w:eastAsiaTheme="minorHAnsi" w:hAnsiTheme="minorHAnsi" w:cstheme="minorBidi"/>
          <w:szCs w:val="22"/>
        </w:rPr>
        <w:t>.</w:t>
      </w:r>
      <w:r w:rsidR="00D703FF" w:rsidRPr="00255562">
        <w:rPr>
          <w:rFonts w:asciiTheme="minorHAnsi" w:eastAsiaTheme="minorHAnsi" w:hAnsiTheme="minorHAnsi" w:cstheme="minorBidi"/>
          <w:szCs w:val="22"/>
        </w:rPr>
        <w:t xml:space="preserve"> </w:t>
      </w:r>
      <w:r w:rsidR="00E07F5A">
        <w:rPr>
          <w:rFonts w:asciiTheme="minorHAnsi" w:eastAsiaTheme="minorHAnsi" w:hAnsiTheme="minorHAnsi" w:cstheme="minorBidi"/>
          <w:szCs w:val="22"/>
        </w:rPr>
        <w:t>I</w:t>
      </w:r>
      <w:r w:rsidR="00D703FF" w:rsidRPr="00255562">
        <w:rPr>
          <w:rFonts w:asciiTheme="minorHAnsi" w:eastAsiaTheme="minorHAnsi" w:hAnsiTheme="minorHAnsi" w:cstheme="minorBidi"/>
          <w:szCs w:val="22"/>
        </w:rPr>
        <w:t xml:space="preserve">t’s important to women and takes up a significant part of their </w:t>
      </w:r>
      <w:r w:rsidRPr="00255562">
        <w:rPr>
          <w:rFonts w:asciiTheme="minorHAnsi" w:eastAsiaTheme="minorHAnsi" w:hAnsiTheme="minorHAnsi" w:cstheme="minorBidi"/>
          <w:szCs w:val="22"/>
        </w:rPr>
        <w:t xml:space="preserve">beauty </w:t>
      </w:r>
      <w:r w:rsidR="00D703FF" w:rsidRPr="00255562">
        <w:rPr>
          <w:rFonts w:asciiTheme="minorHAnsi" w:eastAsiaTheme="minorHAnsi" w:hAnsiTheme="minorHAnsi" w:cstheme="minorBidi"/>
          <w:szCs w:val="22"/>
        </w:rPr>
        <w:t>routine.</w:t>
      </w:r>
    </w:p>
    <w:p w14:paraId="5DEF2BA6" w14:textId="77777777" w:rsidR="00880772" w:rsidRPr="00255562" w:rsidRDefault="00880772" w:rsidP="00C4244F">
      <w:pPr>
        <w:rPr>
          <w:rFonts w:asciiTheme="minorHAnsi" w:eastAsiaTheme="minorHAnsi" w:hAnsiTheme="minorHAnsi" w:cstheme="minorBidi"/>
          <w:szCs w:val="22"/>
        </w:rPr>
      </w:pPr>
    </w:p>
    <w:p w14:paraId="3B6A5E2A" w14:textId="77777777" w:rsidR="00657C2A" w:rsidRPr="00255562" w:rsidRDefault="00123A40" w:rsidP="00C4244F">
      <w:pPr>
        <w:rPr>
          <w:rFonts w:asciiTheme="minorHAnsi" w:eastAsiaTheme="minorHAnsi" w:hAnsiTheme="minorHAnsi" w:cstheme="minorBidi"/>
          <w:szCs w:val="22"/>
        </w:rPr>
      </w:pPr>
      <w:r w:rsidRPr="00255562">
        <w:rPr>
          <w:rFonts w:asciiTheme="minorHAnsi" w:eastAsiaTheme="minorHAnsi" w:hAnsiTheme="minorHAnsi" w:cstheme="minorBidi"/>
          <w:szCs w:val="22"/>
        </w:rPr>
        <w:t xml:space="preserve">Lumea uses Intense Pulsed Light (IPL) technology </w:t>
      </w:r>
      <w:r w:rsidR="00DF3C46" w:rsidRPr="00255562">
        <w:rPr>
          <w:rFonts w:asciiTheme="minorHAnsi" w:eastAsiaTheme="minorHAnsi" w:hAnsiTheme="minorHAnsi" w:cstheme="minorBidi"/>
          <w:szCs w:val="22"/>
        </w:rPr>
        <w:t xml:space="preserve">to </w:t>
      </w:r>
      <w:r w:rsidR="00CC2F95" w:rsidRPr="00255562">
        <w:rPr>
          <w:rFonts w:asciiTheme="minorHAnsi" w:eastAsiaTheme="minorHAnsi" w:hAnsiTheme="minorHAnsi" w:cstheme="minorBidi"/>
          <w:szCs w:val="22"/>
        </w:rPr>
        <w:t xml:space="preserve">safely </w:t>
      </w:r>
      <w:r w:rsidR="00DF3C46" w:rsidRPr="00255562">
        <w:rPr>
          <w:rFonts w:asciiTheme="minorHAnsi" w:eastAsiaTheme="minorHAnsi" w:hAnsiTheme="minorHAnsi" w:cstheme="minorBidi"/>
          <w:szCs w:val="22"/>
        </w:rPr>
        <w:t xml:space="preserve">prevent hair regrowth. </w:t>
      </w:r>
      <w:r w:rsidR="00300077" w:rsidRPr="00255562">
        <w:rPr>
          <w:rFonts w:asciiTheme="minorHAnsi" w:eastAsiaTheme="minorHAnsi" w:hAnsiTheme="minorHAnsi" w:cstheme="minorBidi"/>
          <w:szCs w:val="22"/>
        </w:rPr>
        <w:t xml:space="preserve">Philips IPL was developed in collaboration with expert scientists and dermatologists and clinically proven with </w:t>
      </w:r>
      <w:r w:rsidR="00E07F5A">
        <w:rPr>
          <w:rFonts w:asciiTheme="minorHAnsi" w:eastAsiaTheme="minorHAnsi" w:hAnsiTheme="minorHAnsi" w:cstheme="minorBidi"/>
          <w:szCs w:val="22"/>
        </w:rPr>
        <w:t>more than</w:t>
      </w:r>
      <w:r w:rsidR="00300077" w:rsidRPr="00255562">
        <w:rPr>
          <w:rFonts w:asciiTheme="minorHAnsi" w:eastAsiaTheme="minorHAnsi" w:hAnsiTheme="minorHAnsi" w:cstheme="minorBidi"/>
          <w:szCs w:val="22"/>
        </w:rPr>
        <w:t xml:space="preserve"> 2,000 women. </w:t>
      </w:r>
      <w:r w:rsidR="00657C2A" w:rsidRPr="00255562">
        <w:rPr>
          <w:rFonts w:asciiTheme="minorHAnsi" w:eastAsiaTheme="minorHAnsi" w:hAnsiTheme="minorHAnsi" w:cstheme="minorBidi"/>
          <w:szCs w:val="22"/>
        </w:rPr>
        <w:t>It is a discreet at-home solution that applies gentle pulses of light to the hair root to produce heat that is transferred to the hair follicle. This stimulates the hair follicle to go into a resting phase and as a consequence</w:t>
      </w:r>
      <w:r w:rsidR="00E07F5A">
        <w:rPr>
          <w:rFonts w:asciiTheme="minorHAnsi" w:eastAsiaTheme="minorHAnsi" w:hAnsiTheme="minorHAnsi" w:cstheme="minorBidi"/>
          <w:szCs w:val="22"/>
        </w:rPr>
        <w:t>,</w:t>
      </w:r>
      <w:r w:rsidR="00657C2A" w:rsidRPr="00255562">
        <w:rPr>
          <w:rFonts w:asciiTheme="minorHAnsi" w:eastAsiaTheme="minorHAnsi" w:hAnsiTheme="minorHAnsi" w:cstheme="minorBidi"/>
          <w:szCs w:val="22"/>
        </w:rPr>
        <w:t xml:space="preserve"> the hair sheds naturally and regrowth is inhibited. </w:t>
      </w:r>
      <w:r w:rsidR="007F4D92" w:rsidRPr="007F4D92">
        <w:rPr>
          <w:rFonts w:asciiTheme="minorHAnsi" w:eastAsiaTheme="minorHAnsi" w:hAnsiTheme="minorHAnsi" w:cstheme="minorBidi"/>
          <w:szCs w:val="22"/>
        </w:rPr>
        <w:t>When used every two weeks for an eight week period, the treatment can reduce hair growth by over 75%, so women can safely experience the feeling of continuously smooth, hair-free skin.</w:t>
      </w:r>
    </w:p>
    <w:p w14:paraId="7AAB4972" w14:textId="77777777" w:rsidR="00657C2A" w:rsidRPr="00255562" w:rsidRDefault="00657C2A" w:rsidP="00C4244F">
      <w:pPr>
        <w:rPr>
          <w:rFonts w:asciiTheme="minorHAnsi" w:eastAsiaTheme="minorHAnsi" w:hAnsiTheme="minorHAnsi" w:cstheme="minorBidi"/>
          <w:szCs w:val="22"/>
        </w:rPr>
      </w:pPr>
    </w:p>
    <w:p w14:paraId="182D929A" w14:textId="77777777" w:rsidR="00504580" w:rsidRPr="007F4D92" w:rsidRDefault="00FE5478" w:rsidP="00C4244F">
      <w:pPr>
        <w:rPr>
          <w:rFonts w:asciiTheme="minorHAnsi" w:eastAsiaTheme="minorHAnsi" w:hAnsiTheme="minorHAnsi" w:cstheme="minorBidi"/>
          <w:szCs w:val="22"/>
        </w:rPr>
      </w:pPr>
      <w:r w:rsidRPr="00255562">
        <w:rPr>
          <w:rFonts w:asciiTheme="minorHAnsi" w:eastAsiaTheme="minorHAnsi" w:hAnsiTheme="minorHAnsi" w:cstheme="minorBidi"/>
          <w:szCs w:val="22"/>
        </w:rPr>
        <w:t xml:space="preserve">“Philips launched its first at-home IPL hair removal device over six years ago and has grown to become the number one at-home IPL solution in Europe by continuously delivering innovations that respond to our customer feedback and needs,” says Rianne Meijerman, Business Leader Beauty, Personal Care. “Featuring beautiful technology that delivers real results, the new Philips Lumea </w:t>
      </w:r>
      <w:r w:rsidR="00675637">
        <w:rPr>
          <w:rFonts w:asciiTheme="minorHAnsi" w:eastAsiaTheme="minorHAnsi" w:hAnsiTheme="minorHAnsi" w:cstheme="minorBidi"/>
          <w:szCs w:val="22"/>
        </w:rPr>
        <w:t>range</w:t>
      </w:r>
      <w:r w:rsidRPr="00255562">
        <w:rPr>
          <w:rFonts w:asciiTheme="minorHAnsi" w:eastAsiaTheme="minorHAnsi" w:hAnsiTheme="minorHAnsi" w:cstheme="minorBidi"/>
          <w:szCs w:val="22"/>
        </w:rPr>
        <w:t xml:space="preserve"> has been designed to address </w:t>
      </w:r>
      <w:r w:rsidR="00675637">
        <w:rPr>
          <w:rFonts w:asciiTheme="minorHAnsi" w:eastAsiaTheme="minorHAnsi" w:hAnsiTheme="minorHAnsi" w:cstheme="minorBidi"/>
          <w:szCs w:val="22"/>
        </w:rPr>
        <w:t>every woman’s hair removal need</w:t>
      </w:r>
      <w:r w:rsidRPr="00255562">
        <w:rPr>
          <w:rFonts w:asciiTheme="minorHAnsi" w:eastAsiaTheme="minorHAnsi" w:hAnsiTheme="minorHAnsi" w:cstheme="minorBidi"/>
          <w:szCs w:val="22"/>
        </w:rPr>
        <w:t xml:space="preserve"> and is faster and more versatile than ever before.”</w:t>
      </w:r>
    </w:p>
    <w:p w14:paraId="275DDEE9" w14:textId="77777777" w:rsidR="00504580" w:rsidRDefault="00504580" w:rsidP="00C4244F">
      <w:pPr>
        <w:rPr>
          <w:rFonts w:asciiTheme="minorHAnsi" w:eastAsiaTheme="minorHAnsi" w:hAnsiTheme="minorHAnsi" w:cstheme="minorBidi"/>
          <w:b/>
          <w:szCs w:val="22"/>
        </w:rPr>
      </w:pPr>
    </w:p>
    <w:p w14:paraId="573D56A0" w14:textId="77777777" w:rsidR="007F4D92" w:rsidRDefault="007F4D92" w:rsidP="00C4244F">
      <w:pPr>
        <w:rPr>
          <w:rFonts w:asciiTheme="minorHAnsi" w:eastAsiaTheme="minorHAnsi" w:hAnsiTheme="minorHAnsi" w:cstheme="minorBidi"/>
          <w:b/>
          <w:szCs w:val="22"/>
        </w:rPr>
      </w:pPr>
    </w:p>
    <w:p w14:paraId="67312AFD" w14:textId="77777777" w:rsidR="007F4D92" w:rsidRDefault="007F4D92" w:rsidP="00C4244F">
      <w:pPr>
        <w:rPr>
          <w:rFonts w:asciiTheme="minorHAnsi" w:eastAsiaTheme="minorHAnsi" w:hAnsiTheme="minorHAnsi" w:cstheme="minorBidi"/>
          <w:b/>
          <w:szCs w:val="22"/>
        </w:rPr>
      </w:pPr>
    </w:p>
    <w:p w14:paraId="644B1735" w14:textId="77777777" w:rsidR="007F4D92" w:rsidRDefault="007F4D92" w:rsidP="00C4244F">
      <w:pPr>
        <w:rPr>
          <w:rFonts w:asciiTheme="minorHAnsi" w:eastAsiaTheme="minorHAnsi" w:hAnsiTheme="minorHAnsi" w:cstheme="minorBidi"/>
          <w:b/>
          <w:szCs w:val="22"/>
        </w:rPr>
      </w:pPr>
    </w:p>
    <w:p w14:paraId="2FC62A4A" w14:textId="77777777" w:rsidR="007F4D92" w:rsidRDefault="007F4D92" w:rsidP="00C4244F">
      <w:pPr>
        <w:rPr>
          <w:rFonts w:asciiTheme="minorHAnsi" w:eastAsiaTheme="minorHAnsi" w:hAnsiTheme="minorHAnsi" w:cstheme="minorBidi"/>
          <w:b/>
          <w:szCs w:val="22"/>
        </w:rPr>
      </w:pPr>
    </w:p>
    <w:p w14:paraId="60513126" w14:textId="77777777" w:rsidR="007F4D92" w:rsidRDefault="007F4D92" w:rsidP="00C4244F">
      <w:pPr>
        <w:rPr>
          <w:rFonts w:asciiTheme="minorHAnsi" w:eastAsiaTheme="minorHAnsi" w:hAnsiTheme="minorHAnsi" w:cstheme="minorBidi"/>
          <w:b/>
          <w:szCs w:val="22"/>
        </w:rPr>
      </w:pPr>
    </w:p>
    <w:p w14:paraId="25D75799" w14:textId="77777777" w:rsidR="007F4D92" w:rsidRDefault="007F4D92" w:rsidP="00C4244F">
      <w:pPr>
        <w:rPr>
          <w:rFonts w:asciiTheme="minorHAnsi" w:eastAsiaTheme="minorHAnsi" w:hAnsiTheme="minorHAnsi" w:cstheme="minorBidi"/>
          <w:b/>
          <w:szCs w:val="22"/>
        </w:rPr>
      </w:pPr>
    </w:p>
    <w:p w14:paraId="5148456C" w14:textId="77777777" w:rsidR="00A01175" w:rsidRDefault="00504580" w:rsidP="00C4244F">
      <w:pPr>
        <w:rPr>
          <w:rFonts w:asciiTheme="minorHAnsi" w:eastAsiaTheme="minorHAnsi" w:hAnsiTheme="minorHAnsi" w:cstheme="minorBidi"/>
          <w:szCs w:val="22"/>
        </w:rPr>
      </w:pPr>
      <w:r>
        <w:rPr>
          <w:rFonts w:asciiTheme="minorHAnsi" w:hAnsiTheme="minorHAnsi" w:cstheme="minorHAnsi"/>
          <w:noProof/>
          <w:lang w:val="nl-NL" w:eastAsia="nl-NL"/>
        </w:rPr>
        <w:lastRenderedPageBreak/>
        <w:drawing>
          <wp:anchor distT="0" distB="0" distL="114300" distR="114300" simplePos="0" relativeHeight="251666944" behindDoc="0" locked="0" layoutInCell="1" allowOverlap="1" wp14:anchorId="4BDCC6FC" wp14:editId="6FCA9978">
            <wp:simplePos x="0" y="0"/>
            <wp:positionH relativeFrom="column">
              <wp:posOffset>28575</wp:posOffset>
            </wp:positionH>
            <wp:positionV relativeFrom="paragraph">
              <wp:posOffset>6350</wp:posOffset>
            </wp:positionV>
            <wp:extent cx="2234565" cy="1466850"/>
            <wp:effectExtent l="0" t="0" r="0" b="0"/>
            <wp:wrapSquare wrapText="bothSides"/>
            <wp:docPr id="4" name="Picture 4" descr="\\Ketlonfs01\emanate\Clients\Philips\UK\Beauty\2015\Female Grooming\Images\Prestige\Philips IPL Contentedbrothers - Product with attachments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lonfs01\emanate\Clients\Philips\UK\Beauty\2015\Female Grooming\Images\Prestige\Philips IPL Contentedbrothers - Product with attachments we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456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C2A" w:rsidRPr="00255562">
        <w:rPr>
          <w:rFonts w:asciiTheme="minorHAnsi" w:eastAsiaTheme="minorHAnsi" w:hAnsiTheme="minorHAnsi" w:cstheme="minorBidi"/>
          <w:b/>
          <w:szCs w:val="22"/>
        </w:rPr>
        <w:t>Lumea Prestige SC2009</w:t>
      </w:r>
      <w:r w:rsidR="00657C2A" w:rsidRPr="00255562">
        <w:rPr>
          <w:rFonts w:asciiTheme="minorHAnsi" w:eastAsiaTheme="minorHAnsi" w:hAnsiTheme="minorHAnsi" w:cstheme="minorBidi"/>
          <w:szCs w:val="22"/>
        </w:rPr>
        <w:t xml:space="preserve"> </w:t>
      </w:r>
      <w:r w:rsidR="00300077" w:rsidRPr="00C4244F">
        <w:rPr>
          <w:rFonts w:asciiTheme="minorHAnsi" w:hAnsiTheme="minorHAnsi" w:cstheme="minorHAnsi"/>
        </w:rPr>
        <w:t xml:space="preserve">includes both body and face attachments and </w:t>
      </w:r>
      <w:r w:rsidR="00E07F5A">
        <w:rPr>
          <w:rFonts w:asciiTheme="minorHAnsi" w:hAnsiTheme="minorHAnsi" w:cstheme="minorHAnsi"/>
        </w:rPr>
        <w:t>a new</w:t>
      </w:r>
      <w:r w:rsidR="00657C2A" w:rsidRPr="00C4244F">
        <w:rPr>
          <w:rFonts w:asciiTheme="minorHAnsi" w:hAnsiTheme="minorHAnsi" w:cstheme="minorHAnsi"/>
        </w:rPr>
        <w:t xml:space="preserve"> additional attachment for the bikini area</w:t>
      </w:r>
      <w:r w:rsidR="00E07F5A">
        <w:rPr>
          <w:rFonts w:asciiTheme="minorHAnsi" w:hAnsiTheme="minorHAnsi" w:cstheme="minorHAnsi"/>
        </w:rPr>
        <w:t>,</w:t>
      </w:r>
      <w:r w:rsidR="00657C2A" w:rsidRPr="00C4244F">
        <w:rPr>
          <w:rFonts w:asciiTheme="minorHAnsi" w:hAnsiTheme="minorHAnsi" w:cstheme="minorHAnsi"/>
        </w:rPr>
        <w:t xml:space="preserve"> as hair in this area tends to be</w:t>
      </w:r>
      <w:r w:rsidR="002565F7" w:rsidRPr="00C4244F">
        <w:rPr>
          <w:rFonts w:asciiTheme="minorHAnsi" w:hAnsiTheme="minorHAnsi" w:cstheme="minorHAnsi"/>
        </w:rPr>
        <w:t xml:space="preserve"> stronger and thicker than leg hair</w:t>
      </w:r>
      <w:r w:rsidR="00657C2A" w:rsidRPr="00C4244F">
        <w:rPr>
          <w:rFonts w:asciiTheme="minorHAnsi" w:hAnsiTheme="minorHAnsi" w:cstheme="minorHAnsi"/>
        </w:rPr>
        <w:t xml:space="preserve"> and can be </w:t>
      </w:r>
      <w:r w:rsidR="00E07F5A">
        <w:rPr>
          <w:rFonts w:asciiTheme="minorHAnsi" w:hAnsiTheme="minorHAnsi" w:cstheme="minorHAnsi"/>
        </w:rPr>
        <w:t xml:space="preserve">tricky </w:t>
      </w:r>
      <w:r w:rsidR="00657C2A" w:rsidRPr="00C4244F">
        <w:rPr>
          <w:rFonts w:asciiTheme="minorHAnsi" w:hAnsiTheme="minorHAnsi" w:cstheme="minorHAnsi"/>
        </w:rPr>
        <w:t>to treat</w:t>
      </w:r>
      <w:r w:rsidR="002565F7" w:rsidRPr="00C4244F">
        <w:rPr>
          <w:rFonts w:asciiTheme="minorHAnsi" w:hAnsiTheme="minorHAnsi" w:cstheme="minorHAnsi"/>
        </w:rPr>
        <w:t xml:space="preserve">. </w:t>
      </w:r>
      <w:r w:rsidR="00255562" w:rsidRPr="00C4244F">
        <w:rPr>
          <w:rFonts w:asciiTheme="minorHAnsi" w:hAnsiTheme="minorHAnsi" w:cstheme="minorHAnsi"/>
        </w:rPr>
        <w:t>Specifically designed for the typically darker, stronger hair in the bikini area, the bikini area attachment delivers more energy per hair for more effective treatment</w:t>
      </w:r>
      <w:r w:rsidR="00E07F5A">
        <w:rPr>
          <w:rFonts w:asciiTheme="minorHAnsi" w:hAnsiTheme="minorHAnsi" w:cstheme="minorHAnsi"/>
        </w:rPr>
        <w:t>, while</w:t>
      </w:r>
      <w:r w:rsidR="00255562" w:rsidRPr="00C4244F">
        <w:rPr>
          <w:rFonts w:asciiTheme="minorHAnsi" w:hAnsiTheme="minorHAnsi" w:cstheme="minorHAnsi"/>
        </w:rPr>
        <w:t xml:space="preserve"> still protecting the sensitive skin in this area.</w:t>
      </w:r>
      <w:r w:rsidR="00255562" w:rsidRPr="00255562">
        <w:rPr>
          <w:rFonts w:asciiTheme="minorHAnsi" w:eastAsiaTheme="minorHAnsi" w:hAnsiTheme="minorHAnsi" w:cstheme="minorBidi"/>
          <w:szCs w:val="22"/>
        </w:rPr>
        <w:t xml:space="preserve"> </w:t>
      </w:r>
    </w:p>
    <w:p w14:paraId="5C9C2CF4" w14:textId="77777777" w:rsidR="00255562" w:rsidRPr="00255562" w:rsidRDefault="00255562" w:rsidP="00C4244F">
      <w:pPr>
        <w:rPr>
          <w:rFonts w:asciiTheme="minorHAnsi" w:eastAsiaTheme="minorHAnsi" w:hAnsiTheme="minorHAnsi" w:cstheme="minorBidi"/>
          <w:szCs w:val="22"/>
        </w:rPr>
      </w:pPr>
    </w:p>
    <w:p w14:paraId="6E757BFB" w14:textId="77777777" w:rsidR="003B1C28" w:rsidRPr="00255562" w:rsidRDefault="003E249F" w:rsidP="00C4244F">
      <w:pPr>
        <w:rPr>
          <w:rFonts w:asciiTheme="minorHAnsi" w:eastAsiaTheme="minorHAnsi" w:hAnsiTheme="minorHAnsi" w:cstheme="minorBidi"/>
          <w:szCs w:val="22"/>
        </w:rPr>
      </w:pPr>
      <w:r w:rsidRPr="00255562">
        <w:rPr>
          <w:rFonts w:asciiTheme="minorHAnsi" w:eastAsiaTheme="minorHAnsi" w:hAnsiTheme="minorHAnsi" w:cstheme="minorBidi"/>
          <w:szCs w:val="22"/>
        </w:rPr>
        <w:t xml:space="preserve">The cordless design </w:t>
      </w:r>
      <w:r w:rsidR="00FA06F9" w:rsidRPr="00255562">
        <w:rPr>
          <w:rFonts w:asciiTheme="minorHAnsi" w:eastAsiaTheme="minorHAnsi" w:hAnsiTheme="minorHAnsi" w:cstheme="minorBidi"/>
          <w:szCs w:val="22"/>
        </w:rPr>
        <w:t>makes</w:t>
      </w:r>
      <w:r w:rsidRPr="00255562">
        <w:rPr>
          <w:rFonts w:asciiTheme="minorHAnsi" w:eastAsiaTheme="minorHAnsi" w:hAnsiTheme="minorHAnsi" w:cstheme="minorBidi"/>
          <w:szCs w:val="22"/>
        </w:rPr>
        <w:t xml:space="preserve"> Lumea </w:t>
      </w:r>
      <w:r w:rsidR="00AE0714" w:rsidRPr="00255562">
        <w:rPr>
          <w:rFonts w:asciiTheme="minorHAnsi" w:eastAsiaTheme="minorHAnsi" w:hAnsiTheme="minorHAnsi" w:cstheme="minorBidi"/>
          <w:szCs w:val="22"/>
        </w:rPr>
        <w:t>Prestige</w:t>
      </w:r>
      <w:r w:rsidRPr="00255562">
        <w:rPr>
          <w:rFonts w:asciiTheme="minorHAnsi" w:eastAsiaTheme="minorHAnsi" w:hAnsiTheme="minorHAnsi" w:cstheme="minorBidi"/>
          <w:szCs w:val="22"/>
        </w:rPr>
        <w:t xml:space="preserve"> incredibly easy to use</w:t>
      </w:r>
      <w:r w:rsidR="00E14B35" w:rsidRPr="00255562">
        <w:rPr>
          <w:rFonts w:asciiTheme="minorHAnsi" w:eastAsiaTheme="minorHAnsi" w:hAnsiTheme="minorHAnsi" w:cstheme="minorBidi"/>
          <w:szCs w:val="22"/>
        </w:rPr>
        <w:t xml:space="preserve"> and i</w:t>
      </w:r>
      <w:r w:rsidR="00B07F58" w:rsidRPr="00255562">
        <w:rPr>
          <w:rFonts w:asciiTheme="minorHAnsi" w:eastAsiaTheme="minorHAnsi" w:hAnsiTheme="minorHAnsi" w:cstheme="minorBidi"/>
          <w:szCs w:val="22"/>
        </w:rPr>
        <w:t xml:space="preserve">t includes </w:t>
      </w:r>
      <w:r w:rsidR="0009779D" w:rsidRPr="00255562">
        <w:rPr>
          <w:rFonts w:asciiTheme="minorHAnsi" w:eastAsiaTheme="minorHAnsi" w:hAnsiTheme="minorHAnsi" w:cstheme="minorBidi"/>
          <w:szCs w:val="22"/>
        </w:rPr>
        <w:t xml:space="preserve">five </w:t>
      </w:r>
      <w:r w:rsidR="00B07F58" w:rsidRPr="00255562">
        <w:rPr>
          <w:rFonts w:asciiTheme="minorHAnsi" w:eastAsiaTheme="minorHAnsi" w:hAnsiTheme="minorHAnsi" w:cstheme="minorBidi"/>
          <w:szCs w:val="22"/>
        </w:rPr>
        <w:t>adjustable light settings, to ensure</w:t>
      </w:r>
      <w:r w:rsidR="00627F91" w:rsidRPr="00255562">
        <w:rPr>
          <w:rFonts w:asciiTheme="minorHAnsi" w:eastAsiaTheme="minorHAnsi" w:hAnsiTheme="minorHAnsi" w:cstheme="minorBidi"/>
          <w:szCs w:val="22"/>
        </w:rPr>
        <w:t xml:space="preserve"> </w:t>
      </w:r>
      <w:r w:rsidR="00B07F58" w:rsidRPr="00255562">
        <w:rPr>
          <w:rFonts w:asciiTheme="minorHAnsi" w:eastAsiaTheme="minorHAnsi" w:hAnsiTheme="minorHAnsi" w:cstheme="minorBidi"/>
          <w:szCs w:val="22"/>
        </w:rPr>
        <w:t>gentle but effective treatment across a wide variety o</w:t>
      </w:r>
      <w:r w:rsidR="004D1AFE" w:rsidRPr="00255562">
        <w:rPr>
          <w:rFonts w:asciiTheme="minorHAnsi" w:eastAsiaTheme="minorHAnsi" w:hAnsiTheme="minorHAnsi" w:cstheme="minorBidi"/>
          <w:szCs w:val="22"/>
        </w:rPr>
        <w:t>f skin tones and hair colors</w:t>
      </w:r>
      <w:r w:rsidR="00E14B35" w:rsidRPr="00255562">
        <w:rPr>
          <w:rFonts w:asciiTheme="minorHAnsi" w:eastAsiaTheme="minorHAnsi" w:hAnsiTheme="minorHAnsi" w:cstheme="minorBidi"/>
          <w:szCs w:val="22"/>
        </w:rPr>
        <w:t>. An</w:t>
      </w:r>
      <w:r w:rsidR="00B07F58" w:rsidRPr="00255562">
        <w:rPr>
          <w:rFonts w:asciiTheme="minorHAnsi" w:eastAsiaTheme="minorHAnsi" w:hAnsiTheme="minorHAnsi" w:cstheme="minorBidi"/>
          <w:szCs w:val="22"/>
        </w:rPr>
        <w:t xml:space="preserve"> integrated UV filter and advanced safety controls provide maximum protection for skin. </w:t>
      </w:r>
      <w:r w:rsidR="00657C2A" w:rsidRPr="00255562">
        <w:rPr>
          <w:rFonts w:asciiTheme="minorHAnsi" w:eastAsiaTheme="minorHAnsi" w:hAnsiTheme="minorHAnsi" w:cstheme="minorBidi"/>
          <w:szCs w:val="22"/>
        </w:rPr>
        <w:t xml:space="preserve">All </w:t>
      </w:r>
      <w:r w:rsidR="003403BA" w:rsidRPr="00255562">
        <w:rPr>
          <w:rFonts w:asciiTheme="minorHAnsi" w:eastAsiaTheme="minorHAnsi" w:hAnsiTheme="minorHAnsi" w:cstheme="minorBidi"/>
          <w:szCs w:val="22"/>
        </w:rPr>
        <w:t>Lumea</w:t>
      </w:r>
      <w:r w:rsidR="00296132" w:rsidRPr="00255562">
        <w:rPr>
          <w:rFonts w:asciiTheme="minorHAnsi" w:eastAsiaTheme="minorHAnsi" w:hAnsiTheme="minorHAnsi" w:cstheme="minorBidi"/>
          <w:szCs w:val="22"/>
        </w:rPr>
        <w:t xml:space="preserve"> </w:t>
      </w:r>
      <w:r w:rsidR="00A965BA" w:rsidRPr="00255562">
        <w:rPr>
          <w:rFonts w:asciiTheme="minorHAnsi" w:eastAsiaTheme="minorHAnsi" w:hAnsiTheme="minorHAnsi" w:cstheme="minorBidi"/>
          <w:szCs w:val="22"/>
        </w:rPr>
        <w:t>Prestige</w:t>
      </w:r>
      <w:r w:rsidR="00296132" w:rsidRPr="00255562">
        <w:rPr>
          <w:rFonts w:asciiTheme="minorHAnsi" w:eastAsiaTheme="minorHAnsi" w:hAnsiTheme="minorHAnsi" w:cstheme="minorBidi"/>
          <w:szCs w:val="22"/>
        </w:rPr>
        <w:t xml:space="preserve"> </w:t>
      </w:r>
      <w:r w:rsidR="00657C2A" w:rsidRPr="00255562">
        <w:rPr>
          <w:rFonts w:asciiTheme="minorHAnsi" w:eastAsiaTheme="minorHAnsi" w:hAnsiTheme="minorHAnsi" w:cstheme="minorBidi"/>
          <w:szCs w:val="22"/>
        </w:rPr>
        <w:t>models feature</w:t>
      </w:r>
      <w:r w:rsidR="00296132" w:rsidRPr="00255562">
        <w:rPr>
          <w:rFonts w:asciiTheme="minorHAnsi" w:eastAsiaTheme="minorHAnsi" w:hAnsiTheme="minorHAnsi" w:cstheme="minorBidi"/>
          <w:szCs w:val="22"/>
        </w:rPr>
        <w:t xml:space="preserve"> a</w:t>
      </w:r>
      <w:r w:rsidR="00E30297" w:rsidRPr="00255562">
        <w:rPr>
          <w:rFonts w:asciiTheme="minorHAnsi" w:eastAsiaTheme="minorHAnsi" w:hAnsiTheme="minorHAnsi" w:cstheme="minorBidi"/>
          <w:szCs w:val="22"/>
        </w:rPr>
        <w:t xml:space="preserve"> new and improved</w:t>
      </w:r>
      <w:r w:rsidR="00DE189B" w:rsidRPr="00255562">
        <w:rPr>
          <w:rFonts w:asciiTheme="minorHAnsi" w:eastAsiaTheme="minorHAnsi" w:hAnsiTheme="minorHAnsi" w:cstheme="minorBidi"/>
          <w:szCs w:val="22"/>
        </w:rPr>
        <w:t xml:space="preserve"> </w:t>
      </w:r>
      <w:r w:rsidR="003403BA" w:rsidRPr="00255562">
        <w:rPr>
          <w:rFonts w:asciiTheme="minorHAnsi" w:eastAsiaTheme="minorHAnsi" w:hAnsiTheme="minorHAnsi" w:cstheme="minorBidi"/>
          <w:szCs w:val="22"/>
        </w:rPr>
        <w:t xml:space="preserve">lamp lifetime of </w:t>
      </w:r>
      <w:r w:rsidR="00296132" w:rsidRPr="00255562">
        <w:rPr>
          <w:rFonts w:asciiTheme="minorHAnsi" w:eastAsiaTheme="minorHAnsi" w:hAnsiTheme="minorHAnsi" w:cstheme="minorBidi"/>
          <w:szCs w:val="22"/>
        </w:rPr>
        <w:t>at least</w:t>
      </w:r>
      <w:r w:rsidR="00BE05FE" w:rsidRPr="00255562">
        <w:rPr>
          <w:rFonts w:asciiTheme="minorHAnsi" w:eastAsiaTheme="minorHAnsi" w:hAnsiTheme="minorHAnsi" w:cstheme="minorBidi"/>
          <w:szCs w:val="22"/>
        </w:rPr>
        <w:t xml:space="preserve"> </w:t>
      </w:r>
      <w:r w:rsidR="00A965BA" w:rsidRPr="00255562">
        <w:rPr>
          <w:rFonts w:asciiTheme="minorHAnsi" w:eastAsiaTheme="minorHAnsi" w:hAnsiTheme="minorHAnsi" w:cstheme="minorBidi"/>
          <w:szCs w:val="22"/>
        </w:rPr>
        <w:t>250,000</w:t>
      </w:r>
      <w:r w:rsidR="003403BA" w:rsidRPr="00255562">
        <w:rPr>
          <w:rFonts w:asciiTheme="minorHAnsi" w:eastAsiaTheme="minorHAnsi" w:hAnsiTheme="minorHAnsi" w:cstheme="minorBidi"/>
          <w:szCs w:val="22"/>
        </w:rPr>
        <w:t xml:space="preserve"> flashes, </w:t>
      </w:r>
      <w:r w:rsidR="00E07F5A">
        <w:rPr>
          <w:rFonts w:asciiTheme="minorHAnsi" w:eastAsiaTheme="minorHAnsi" w:hAnsiTheme="minorHAnsi" w:cstheme="minorBidi"/>
          <w:szCs w:val="22"/>
        </w:rPr>
        <w:t>allowing</w:t>
      </w:r>
      <w:r w:rsidR="003403BA" w:rsidRPr="00255562">
        <w:rPr>
          <w:rFonts w:asciiTheme="minorHAnsi" w:eastAsiaTheme="minorHAnsi" w:hAnsiTheme="minorHAnsi" w:cstheme="minorBidi"/>
          <w:szCs w:val="22"/>
        </w:rPr>
        <w:t xml:space="preserve"> women to u</w:t>
      </w:r>
      <w:r w:rsidR="00255562">
        <w:rPr>
          <w:rFonts w:asciiTheme="minorHAnsi" w:eastAsiaTheme="minorHAnsi" w:hAnsiTheme="minorHAnsi" w:cstheme="minorBidi"/>
          <w:szCs w:val="22"/>
        </w:rPr>
        <w:t>se the device for a minimum of six</w:t>
      </w:r>
      <w:r w:rsidR="003403BA" w:rsidRPr="00255562">
        <w:rPr>
          <w:rFonts w:asciiTheme="minorHAnsi" w:eastAsiaTheme="minorHAnsi" w:hAnsiTheme="minorHAnsi" w:cstheme="minorBidi"/>
          <w:szCs w:val="22"/>
        </w:rPr>
        <w:t xml:space="preserve"> years without the need for a replacement lamp</w:t>
      </w:r>
      <w:r w:rsidR="00E07F5A">
        <w:rPr>
          <w:rFonts w:asciiTheme="minorHAnsi" w:eastAsiaTheme="minorHAnsi" w:hAnsiTheme="minorHAnsi" w:cstheme="minorBidi"/>
          <w:szCs w:val="22"/>
        </w:rPr>
        <w:t>. This makes the Philips Lumea Prestige</w:t>
      </w:r>
      <w:r w:rsidR="00DE189B" w:rsidRPr="00255562">
        <w:rPr>
          <w:rFonts w:asciiTheme="minorHAnsi" w:eastAsiaTheme="minorHAnsi" w:hAnsiTheme="minorHAnsi" w:cstheme="minorBidi"/>
          <w:szCs w:val="22"/>
        </w:rPr>
        <w:t xml:space="preserve"> even more cost effective</w:t>
      </w:r>
      <w:r w:rsidR="00296132" w:rsidRPr="00255562">
        <w:rPr>
          <w:rFonts w:asciiTheme="minorHAnsi" w:eastAsiaTheme="minorHAnsi" w:hAnsiTheme="minorHAnsi" w:cstheme="minorBidi"/>
          <w:szCs w:val="22"/>
        </w:rPr>
        <w:t>.</w:t>
      </w:r>
    </w:p>
    <w:p w14:paraId="2C22493E" w14:textId="77777777" w:rsidR="003B1C28" w:rsidRPr="00255562" w:rsidRDefault="003B1C28" w:rsidP="00C4244F">
      <w:pPr>
        <w:rPr>
          <w:rFonts w:asciiTheme="minorHAnsi" w:eastAsiaTheme="minorHAnsi" w:hAnsiTheme="minorHAnsi" w:cstheme="minorBidi"/>
          <w:szCs w:val="22"/>
        </w:rPr>
      </w:pPr>
    </w:p>
    <w:p w14:paraId="3A608925" w14:textId="77777777" w:rsidR="00296132" w:rsidRPr="00255562" w:rsidRDefault="00296132" w:rsidP="00C4244F">
      <w:pPr>
        <w:rPr>
          <w:rFonts w:asciiTheme="minorHAnsi" w:eastAsiaTheme="minorHAnsi" w:hAnsiTheme="minorHAnsi" w:cstheme="minorBidi"/>
          <w:szCs w:val="22"/>
        </w:rPr>
      </w:pPr>
      <w:r w:rsidRPr="00255562">
        <w:rPr>
          <w:rFonts w:asciiTheme="minorHAnsi" w:eastAsiaTheme="minorHAnsi" w:hAnsiTheme="minorHAnsi" w:cstheme="minorBidi"/>
          <w:szCs w:val="22"/>
        </w:rPr>
        <w:t xml:space="preserve">Philips has optimised </w:t>
      </w:r>
      <w:r w:rsidR="00E07F5A">
        <w:rPr>
          <w:rFonts w:asciiTheme="minorHAnsi" w:eastAsiaTheme="minorHAnsi" w:hAnsiTheme="minorHAnsi" w:cstheme="minorBidi"/>
          <w:szCs w:val="22"/>
        </w:rPr>
        <w:t xml:space="preserve">the </w:t>
      </w:r>
      <w:r w:rsidRPr="00255562">
        <w:rPr>
          <w:rFonts w:asciiTheme="minorHAnsi" w:eastAsiaTheme="minorHAnsi" w:hAnsiTheme="minorHAnsi" w:cstheme="minorBidi"/>
          <w:szCs w:val="22"/>
        </w:rPr>
        <w:t xml:space="preserve">Lumea </w:t>
      </w:r>
      <w:r w:rsidR="001C4E2B" w:rsidRPr="00255562">
        <w:rPr>
          <w:rFonts w:asciiTheme="minorHAnsi" w:eastAsiaTheme="minorHAnsi" w:hAnsiTheme="minorHAnsi" w:cstheme="minorBidi"/>
          <w:szCs w:val="22"/>
        </w:rPr>
        <w:t>Prestige</w:t>
      </w:r>
      <w:r w:rsidRPr="00255562">
        <w:rPr>
          <w:rFonts w:asciiTheme="minorHAnsi" w:eastAsiaTheme="minorHAnsi" w:hAnsiTheme="minorHAnsi" w:cstheme="minorBidi"/>
          <w:szCs w:val="22"/>
        </w:rPr>
        <w:t xml:space="preserve"> for fast application with a unique tracking system, meaning the device slides across the surface of the skin rather than the previous ‘click and lift’ method. This new technology </w:t>
      </w:r>
      <w:r w:rsidR="00E07F5A">
        <w:rPr>
          <w:rFonts w:asciiTheme="minorHAnsi" w:eastAsiaTheme="minorHAnsi" w:hAnsiTheme="minorHAnsi" w:cstheme="minorBidi"/>
          <w:szCs w:val="22"/>
        </w:rPr>
        <w:t>results in</w:t>
      </w:r>
      <w:r w:rsidRPr="00255562">
        <w:rPr>
          <w:rFonts w:asciiTheme="minorHAnsi" w:eastAsiaTheme="minorHAnsi" w:hAnsiTheme="minorHAnsi" w:cstheme="minorBidi"/>
          <w:szCs w:val="22"/>
        </w:rPr>
        <w:t xml:space="preserve"> a much faster treatment time especially on legs, so women can now enjoy long lasting results in minutes.  In addition, enhanced battery life means women can complete a full body and face treatment in one application without the need to recharge.</w:t>
      </w:r>
    </w:p>
    <w:p w14:paraId="247A1E12" w14:textId="77777777" w:rsidR="00296132" w:rsidRPr="00255562" w:rsidRDefault="00296132" w:rsidP="00C4244F">
      <w:pPr>
        <w:rPr>
          <w:rFonts w:asciiTheme="minorHAnsi" w:eastAsiaTheme="minorHAnsi" w:hAnsiTheme="minorHAnsi" w:cstheme="minorBidi"/>
          <w:szCs w:val="22"/>
        </w:rPr>
      </w:pPr>
    </w:p>
    <w:p w14:paraId="7BE052E8" w14:textId="77777777" w:rsidR="00F3131B" w:rsidRPr="00504580" w:rsidRDefault="00504580" w:rsidP="00C4244F">
      <w:pPr>
        <w:rPr>
          <w:rFonts w:asciiTheme="minorHAnsi" w:eastAsiaTheme="minorHAnsi" w:hAnsiTheme="minorHAnsi" w:cstheme="minorBidi"/>
          <w:b/>
          <w:szCs w:val="22"/>
        </w:rPr>
      </w:pPr>
      <w:r>
        <w:rPr>
          <w:noProof/>
          <w:lang w:val="nl-NL" w:eastAsia="nl-NL"/>
        </w:rPr>
        <w:drawing>
          <wp:anchor distT="0" distB="0" distL="114300" distR="114300" simplePos="0" relativeHeight="251667968" behindDoc="0" locked="0" layoutInCell="1" allowOverlap="1" wp14:anchorId="4A6E8E53" wp14:editId="0E56D834">
            <wp:simplePos x="0" y="0"/>
            <wp:positionH relativeFrom="column">
              <wp:posOffset>0</wp:posOffset>
            </wp:positionH>
            <wp:positionV relativeFrom="paragraph">
              <wp:posOffset>10795</wp:posOffset>
            </wp:positionV>
            <wp:extent cx="1914525" cy="1666875"/>
            <wp:effectExtent l="0" t="0" r="9525" b="9525"/>
            <wp:wrapSquare wrapText="bothSides"/>
            <wp:docPr id="5" name="Picture 5" descr="Gentle, long-term hair r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tle, long-term hair reductio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2936"/>
                    <a:stretch/>
                  </pic:blipFill>
                  <pic:spPr bwMode="auto">
                    <a:xfrm>
                      <a:off x="0" y="0"/>
                      <a:ext cx="1914525"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5478" w:rsidRPr="00255562">
        <w:rPr>
          <w:rFonts w:asciiTheme="minorHAnsi" w:eastAsiaTheme="minorHAnsi" w:hAnsiTheme="minorHAnsi" w:cstheme="minorBidi"/>
          <w:b/>
          <w:szCs w:val="22"/>
        </w:rPr>
        <w:t>Lumea Advanced SC1997</w:t>
      </w:r>
      <w:r>
        <w:rPr>
          <w:rFonts w:asciiTheme="minorHAnsi" w:eastAsiaTheme="minorHAnsi" w:hAnsiTheme="minorHAnsi" w:cstheme="minorBidi"/>
          <w:b/>
          <w:szCs w:val="22"/>
        </w:rPr>
        <w:t xml:space="preserve"> </w:t>
      </w:r>
      <w:r w:rsidR="00F3131B" w:rsidRPr="00255562">
        <w:rPr>
          <w:rFonts w:asciiTheme="minorHAnsi" w:eastAsiaTheme="minorHAnsi" w:hAnsiTheme="minorHAnsi" w:cstheme="minorBidi"/>
          <w:szCs w:val="22"/>
        </w:rPr>
        <w:t xml:space="preserve">allows even more women to try Philips’ world-leading at-home light-based technology to safely and easily prevent hair regrowth across the body. </w:t>
      </w:r>
      <w:r w:rsidR="007F4D92">
        <w:rPr>
          <w:rFonts w:asciiTheme="minorHAnsi" w:eastAsiaTheme="minorHAnsi" w:hAnsiTheme="minorHAnsi" w:cstheme="minorBidi"/>
          <w:szCs w:val="22"/>
        </w:rPr>
        <w:t>Using the same leading technology available across the Philips Lumea range</w:t>
      </w:r>
      <w:r w:rsidR="00FE0108">
        <w:rPr>
          <w:rFonts w:asciiTheme="minorHAnsi" w:eastAsiaTheme="minorHAnsi" w:hAnsiTheme="minorHAnsi" w:cstheme="minorBidi"/>
          <w:szCs w:val="22"/>
        </w:rPr>
        <w:t xml:space="preserve"> with a skin tone sensor to measure skin complexion to ensure safety. </w:t>
      </w:r>
      <w:r w:rsidR="00256D9A">
        <w:rPr>
          <w:rFonts w:asciiTheme="minorHAnsi" w:eastAsiaTheme="minorHAnsi" w:hAnsiTheme="minorHAnsi" w:cstheme="minorBidi"/>
          <w:szCs w:val="22"/>
        </w:rPr>
        <w:t>The</w:t>
      </w:r>
      <w:r w:rsidR="00F3131B" w:rsidRPr="00255562">
        <w:rPr>
          <w:rFonts w:asciiTheme="minorHAnsi" w:eastAsiaTheme="minorHAnsi" w:hAnsiTheme="minorHAnsi" w:cstheme="minorBidi"/>
          <w:szCs w:val="22"/>
        </w:rPr>
        <w:t xml:space="preserve"> </w:t>
      </w:r>
      <w:r>
        <w:rPr>
          <w:rFonts w:asciiTheme="minorHAnsi" w:eastAsiaTheme="minorHAnsi" w:hAnsiTheme="minorHAnsi" w:cstheme="minorBidi"/>
          <w:szCs w:val="22"/>
        </w:rPr>
        <w:t xml:space="preserve">Lumea </w:t>
      </w:r>
      <w:r w:rsidR="00F3131B" w:rsidRPr="00255562">
        <w:rPr>
          <w:rFonts w:asciiTheme="minorHAnsi" w:eastAsiaTheme="minorHAnsi" w:hAnsiTheme="minorHAnsi" w:cstheme="minorBidi"/>
          <w:szCs w:val="22"/>
        </w:rPr>
        <w:t xml:space="preserve">Advanced </w:t>
      </w:r>
      <w:r w:rsidR="007F4D92">
        <w:rPr>
          <w:rFonts w:asciiTheme="minorHAnsi" w:eastAsiaTheme="minorHAnsi" w:hAnsiTheme="minorHAnsi" w:cstheme="minorBidi"/>
          <w:szCs w:val="22"/>
        </w:rPr>
        <w:t>feature</w:t>
      </w:r>
      <w:r w:rsidR="00C4244F">
        <w:rPr>
          <w:rFonts w:asciiTheme="minorHAnsi" w:eastAsiaTheme="minorHAnsi" w:hAnsiTheme="minorHAnsi" w:cstheme="minorBidi"/>
          <w:szCs w:val="22"/>
        </w:rPr>
        <w:t>s</w:t>
      </w:r>
      <w:r w:rsidR="00F3131B" w:rsidRPr="00255562">
        <w:rPr>
          <w:rFonts w:asciiTheme="minorHAnsi" w:eastAsiaTheme="minorHAnsi" w:hAnsiTheme="minorHAnsi" w:cstheme="minorBidi"/>
          <w:szCs w:val="22"/>
        </w:rPr>
        <w:t xml:space="preserve"> an extra-long cord and ergonomic design to make it easy and comfortable to reach</w:t>
      </w:r>
      <w:r>
        <w:rPr>
          <w:rFonts w:asciiTheme="minorHAnsi" w:eastAsiaTheme="minorHAnsi" w:hAnsiTheme="minorHAnsi" w:cstheme="minorBidi"/>
          <w:szCs w:val="22"/>
        </w:rPr>
        <w:t xml:space="preserve"> and treat any area of the body. </w:t>
      </w:r>
      <w:r w:rsidR="007F4D92">
        <w:rPr>
          <w:rFonts w:asciiTheme="minorHAnsi" w:eastAsiaTheme="minorHAnsi" w:hAnsiTheme="minorHAnsi" w:cstheme="minorBidi"/>
          <w:szCs w:val="22"/>
        </w:rPr>
        <w:t>In addition, it includes</w:t>
      </w:r>
      <w:r>
        <w:rPr>
          <w:rFonts w:asciiTheme="minorHAnsi" w:eastAsiaTheme="minorHAnsi" w:hAnsiTheme="minorHAnsi" w:cstheme="minorBidi"/>
          <w:szCs w:val="22"/>
        </w:rPr>
        <w:t xml:space="preserve"> both a body and </w:t>
      </w:r>
      <w:r w:rsidR="007F4D92">
        <w:rPr>
          <w:rFonts w:asciiTheme="minorHAnsi" w:eastAsiaTheme="minorHAnsi" w:hAnsiTheme="minorHAnsi" w:cstheme="minorBidi"/>
          <w:szCs w:val="22"/>
        </w:rPr>
        <w:t>precision</w:t>
      </w:r>
      <w:r>
        <w:rPr>
          <w:rFonts w:asciiTheme="minorHAnsi" w:eastAsiaTheme="minorHAnsi" w:hAnsiTheme="minorHAnsi" w:cstheme="minorBidi"/>
          <w:szCs w:val="22"/>
        </w:rPr>
        <w:t xml:space="preserve"> attachment</w:t>
      </w:r>
      <w:r w:rsidR="00FE0108">
        <w:rPr>
          <w:rFonts w:asciiTheme="minorHAnsi" w:eastAsiaTheme="minorHAnsi" w:hAnsiTheme="minorHAnsi" w:cstheme="minorBidi"/>
          <w:szCs w:val="22"/>
        </w:rPr>
        <w:t xml:space="preserve"> allowing</w:t>
      </w:r>
      <w:r>
        <w:rPr>
          <w:rFonts w:asciiTheme="minorHAnsi" w:eastAsiaTheme="minorHAnsi" w:hAnsiTheme="minorHAnsi" w:cstheme="minorBidi"/>
          <w:szCs w:val="22"/>
        </w:rPr>
        <w:t xml:space="preserve"> </w:t>
      </w:r>
      <w:r w:rsidR="007F4D92">
        <w:rPr>
          <w:rFonts w:asciiTheme="minorHAnsi" w:eastAsiaTheme="minorHAnsi" w:hAnsiTheme="minorHAnsi" w:cstheme="minorBidi"/>
          <w:szCs w:val="22"/>
        </w:rPr>
        <w:t xml:space="preserve">the Philips Lumea Advanced can </w:t>
      </w:r>
      <w:r w:rsidR="00675637">
        <w:rPr>
          <w:rFonts w:asciiTheme="minorHAnsi" w:eastAsiaTheme="minorHAnsi" w:hAnsiTheme="minorHAnsi" w:cstheme="minorBidi"/>
          <w:szCs w:val="22"/>
        </w:rPr>
        <w:t xml:space="preserve">be used on both the body and face easily and effectively. </w:t>
      </w:r>
    </w:p>
    <w:p w14:paraId="67D97B3A" w14:textId="77777777" w:rsidR="00300077" w:rsidRPr="00255562" w:rsidRDefault="00300077" w:rsidP="00C4244F">
      <w:pPr>
        <w:rPr>
          <w:rFonts w:asciiTheme="minorHAnsi" w:eastAsiaTheme="minorHAnsi" w:hAnsiTheme="minorHAnsi" w:cstheme="minorBidi"/>
          <w:szCs w:val="22"/>
        </w:rPr>
      </w:pPr>
    </w:p>
    <w:p w14:paraId="1D593E1C" w14:textId="77777777" w:rsidR="00657C2A" w:rsidRDefault="00657C2A" w:rsidP="00C4244F">
      <w:pPr>
        <w:rPr>
          <w:rFonts w:asciiTheme="minorHAnsi" w:eastAsiaTheme="minorHAnsi" w:hAnsiTheme="minorHAnsi" w:cstheme="minorBidi"/>
          <w:szCs w:val="22"/>
        </w:rPr>
      </w:pPr>
    </w:p>
    <w:p w14:paraId="03B06A14" w14:textId="77777777" w:rsidR="00675637" w:rsidRPr="003D7AAE" w:rsidRDefault="007F4D92" w:rsidP="00C4244F">
      <w:pPr>
        <w:rPr>
          <w:rFonts w:asciiTheme="minorHAnsi" w:eastAsiaTheme="minorHAnsi" w:hAnsiTheme="minorHAnsi" w:cstheme="minorHAnsi"/>
          <w:szCs w:val="22"/>
        </w:rPr>
      </w:pPr>
      <w:r>
        <w:rPr>
          <w:rFonts w:asciiTheme="minorHAnsi" w:eastAsiaTheme="minorHAnsi" w:hAnsiTheme="minorHAnsi" w:cstheme="minorBidi"/>
          <w:szCs w:val="22"/>
        </w:rPr>
        <w:t xml:space="preserve">The Philips Lumea range now offers a wide variety of IPL hair removal options enabling even more women to enjoy the benefits of continuously smooth and hair free skin helping them to discover their </w:t>
      </w:r>
      <w:r w:rsidRPr="003D7AAE">
        <w:rPr>
          <w:rFonts w:asciiTheme="minorHAnsi" w:eastAsiaTheme="minorHAnsi" w:hAnsiTheme="minorHAnsi" w:cstheme="minorHAnsi"/>
          <w:szCs w:val="22"/>
        </w:rPr>
        <w:t>beauty, every day.</w:t>
      </w:r>
    </w:p>
    <w:p w14:paraId="21E233B2" w14:textId="77777777" w:rsidR="00675637" w:rsidRPr="003D7AAE" w:rsidRDefault="00675637" w:rsidP="00C4244F">
      <w:pPr>
        <w:rPr>
          <w:rFonts w:asciiTheme="minorHAnsi" w:eastAsiaTheme="minorHAnsi" w:hAnsiTheme="minorHAnsi" w:cstheme="minorHAnsi"/>
          <w:szCs w:val="22"/>
          <w:lang w:val="en-GB"/>
        </w:rPr>
      </w:pPr>
    </w:p>
    <w:p w14:paraId="2DE3DE0A" w14:textId="77777777" w:rsidR="00804627" w:rsidRDefault="00804627" w:rsidP="00804627">
      <w:pPr>
        <w:jc w:val="both"/>
        <w:rPr>
          <w:b/>
          <w:bCs/>
        </w:rPr>
      </w:pPr>
      <w:r>
        <w:rPr>
          <w:b/>
          <w:bCs/>
        </w:rPr>
        <w:t>Philips at IFA</w:t>
      </w:r>
    </w:p>
    <w:p w14:paraId="19C9EC98" w14:textId="77777777" w:rsidR="00804627" w:rsidRDefault="00804627" w:rsidP="00804627">
      <w:pPr>
        <w:pStyle w:val="Body"/>
        <w:jc w:val="both"/>
        <w:rPr>
          <w:color w:val="0563C1"/>
          <w:u w:val="single"/>
          <w:lang w:val="en-US"/>
        </w:rPr>
      </w:pPr>
      <w:r>
        <w:rPr>
          <w:lang w:val="en-US"/>
        </w:rPr>
        <w:t xml:space="preserve">The Philips Press Conference takes place on September 1 at 12.15pm in Hall 22, Messe Berlin. The live stream of the event can be seen at </w:t>
      </w:r>
      <w:hyperlink r:id="rId16" w:history="1">
        <w:r>
          <w:rPr>
            <w:rStyle w:val="Hyperlink"/>
            <w:lang w:val="en-US"/>
          </w:rPr>
          <w:t>www.ifa.philips.com</w:t>
        </w:r>
      </w:hyperlink>
      <w:r>
        <w:rPr>
          <w:rStyle w:val="Hyperlink"/>
          <w:lang w:val="en-US"/>
        </w:rPr>
        <w:t xml:space="preserve">. </w:t>
      </w:r>
      <w:r>
        <w:rPr>
          <w:lang w:val="en-US"/>
        </w:rPr>
        <w:t>Pieter Nota, CEO Personal Health Businesses and Chief Marketing Officer at Philips, will be joined on stage by Chris Worp, Head of Business Group Home from Philips Lighting and Kostas Vouzas, Senior Director Business EMEA at TP Vision.</w:t>
      </w:r>
    </w:p>
    <w:p w14:paraId="72863737" w14:textId="77777777" w:rsidR="00804627" w:rsidRDefault="00804627" w:rsidP="00804627">
      <w:pPr>
        <w:pStyle w:val="Body"/>
        <w:jc w:val="both"/>
        <w:rPr>
          <w:lang w:val="en-US"/>
        </w:rPr>
      </w:pPr>
    </w:p>
    <w:p w14:paraId="3730E898" w14:textId="22013B6F" w:rsidR="00675637" w:rsidRPr="003D7AAE" w:rsidRDefault="00804627" w:rsidP="00804627">
      <w:pPr>
        <w:pStyle w:val="Body"/>
        <w:rPr>
          <w:rFonts w:asciiTheme="minorHAnsi" w:hAnsiTheme="minorHAnsi" w:cstheme="minorHAnsi"/>
          <w:lang w:val="en-US"/>
        </w:rPr>
      </w:pPr>
      <w:r>
        <w:rPr>
          <w:lang w:val="en-US"/>
        </w:rPr>
        <w:t xml:space="preserve">For further information on the latest Philips innovations at IFA 2016 please visit </w:t>
      </w:r>
      <w:hyperlink r:id="rId17" w:history="1">
        <w:r>
          <w:rPr>
            <w:rStyle w:val="Hyperlink"/>
            <w:lang w:val="en-US"/>
          </w:rPr>
          <w:t>www.ifa.philips.com</w:t>
        </w:r>
      </w:hyperlink>
      <w:r>
        <w:rPr>
          <w:lang w:val="en-US"/>
        </w:rPr>
        <w:t>, follow Philips at IFA on twitter @PhilipsLiveFrom, or visit our additional social media channels on YouTube and LinkedIn.</w:t>
      </w:r>
      <w:bookmarkStart w:id="1" w:name="_GoBack"/>
      <w:bookmarkEnd w:id="1"/>
    </w:p>
    <w:p w14:paraId="6A57F20C" w14:textId="77777777" w:rsidR="00675637" w:rsidRPr="00225849" w:rsidRDefault="00675637" w:rsidP="00C4244F">
      <w:pPr>
        <w:rPr>
          <w:rFonts w:asciiTheme="minorHAnsi" w:hAnsiTheme="minorHAnsi" w:cstheme="minorHAnsi"/>
        </w:rPr>
      </w:pPr>
    </w:p>
    <w:p w14:paraId="4AEDA69A" w14:textId="77777777" w:rsidR="00675637" w:rsidRPr="00225849" w:rsidRDefault="00675637" w:rsidP="00C4244F">
      <w:pPr>
        <w:rPr>
          <w:rFonts w:asciiTheme="minorHAnsi" w:hAnsiTheme="minorHAnsi" w:cstheme="minorHAnsi"/>
          <w:b/>
        </w:rPr>
      </w:pPr>
      <w:r w:rsidRPr="00225849">
        <w:rPr>
          <w:rFonts w:asciiTheme="minorHAnsi" w:hAnsiTheme="minorHAnsi" w:cstheme="minorHAnsi"/>
          <w:b/>
        </w:rPr>
        <w:t>For further information, please contact:</w:t>
      </w:r>
    </w:p>
    <w:p w14:paraId="1A1D3F89" w14:textId="64D46410" w:rsidR="00675637" w:rsidRPr="00225849" w:rsidRDefault="00675637" w:rsidP="00C4244F">
      <w:pPr>
        <w:rPr>
          <w:rFonts w:asciiTheme="minorHAnsi" w:hAnsiTheme="minorHAnsi" w:cstheme="minorHAnsi"/>
          <w:szCs w:val="22"/>
        </w:rPr>
      </w:pPr>
      <w:r>
        <w:rPr>
          <w:rFonts w:asciiTheme="minorHAnsi" w:hAnsiTheme="minorHAnsi" w:cstheme="minorHAnsi"/>
          <w:szCs w:val="22"/>
        </w:rPr>
        <w:t>Karin Saalmink</w:t>
      </w:r>
    </w:p>
    <w:p w14:paraId="6F1B1939" w14:textId="306598C0" w:rsidR="00675637" w:rsidRPr="00EA7266" w:rsidRDefault="00675637" w:rsidP="00C4244F">
      <w:pPr>
        <w:autoSpaceDE w:val="0"/>
        <w:autoSpaceDN w:val="0"/>
        <w:rPr>
          <w:color w:val="1F497D"/>
          <w:lang w:eastAsia="nl-NL"/>
        </w:rPr>
      </w:pPr>
      <w:r w:rsidRPr="00EA7266">
        <w:rPr>
          <w:rFonts w:asciiTheme="minorHAnsi" w:hAnsiTheme="minorHAnsi" w:cstheme="minorHAnsi"/>
          <w:szCs w:val="22"/>
        </w:rPr>
        <w:t xml:space="preserve">Senior Manager Global Campaign Public Relations, Personal Care </w:t>
      </w:r>
    </w:p>
    <w:p w14:paraId="7DA39138" w14:textId="44A1D378" w:rsidR="00675637" w:rsidRPr="00EA7266" w:rsidRDefault="00675637" w:rsidP="00C4244F">
      <w:pPr>
        <w:rPr>
          <w:rFonts w:asciiTheme="minorHAnsi" w:hAnsiTheme="minorHAnsi" w:cstheme="minorHAnsi"/>
          <w:szCs w:val="22"/>
          <w:lang w:val="de-DE"/>
        </w:rPr>
      </w:pPr>
      <w:r w:rsidRPr="00EA7266">
        <w:rPr>
          <w:rFonts w:asciiTheme="minorHAnsi" w:hAnsiTheme="minorHAnsi" w:cstheme="minorHAnsi"/>
          <w:szCs w:val="22"/>
          <w:lang w:val="de-DE"/>
        </w:rPr>
        <w:lastRenderedPageBreak/>
        <w:t>+31 6 52 89 04 14</w:t>
      </w:r>
    </w:p>
    <w:p w14:paraId="070718BE" w14:textId="0F3A74A5" w:rsidR="00675637" w:rsidRPr="006A02BF" w:rsidRDefault="00804627" w:rsidP="00C4244F">
      <w:pPr>
        <w:rPr>
          <w:rFonts w:asciiTheme="minorHAnsi" w:hAnsiTheme="minorHAnsi" w:cstheme="minorHAnsi"/>
          <w:szCs w:val="22"/>
          <w:lang w:val="de-DE"/>
        </w:rPr>
      </w:pPr>
      <w:hyperlink r:id="rId18" w:history="1">
        <w:r w:rsidR="00675637" w:rsidRPr="006A02BF">
          <w:rPr>
            <w:rStyle w:val="Hyperlink"/>
            <w:rFonts w:asciiTheme="minorHAnsi" w:hAnsiTheme="minorHAnsi" w:cstheme="minorHAnsi"/>
            <w:lang w:val="de-DE"/>
          </w:rPr>
          <w:t>karin.saalmink@philips.com</w:t>
        </w:r>
      </w:hyperlink>
    </w:p>
    <w:p w14:paraId="364CED31" w14:textId="77777777" w:rsidR="00675637" w:rsidRPr="006A02BF" w:rsidRDefault="00675637" w:rsidP="00C4244F">
      <w:pPr>
        <w:rPr>
          <w:rFonts w:asciiTheme="minorHAnsi" w:hAnsiTheme="minorHAnsi" w:cstheme="minorHAnsi"/>
          <w:szCs w:val="22"/>
          <w:lang w:val="de-DE"/>
        </w:rPr>
      </w:pPr>
    </w:p>
    <w:p w14:paraId="4EBA507B" w14:textId="77777777" w:rsidR="00E30807" w:rsidRDefault="00E30807" w:rsidP="00E30807">
      <w:pPr>
        <w:rPr>
          <w:rFonts w:ascii="Calibri" w:hAnsi="Calibri" w:cs="Calibri"/>
          <w:b/>
          <w:bCs/>
        </w:rPr>
      </w:pPr>
    </w:p>
    <w:p w14:paraId="019BAE15" w14:textId="77777777" w:rsidR="00E30807" w:rsidRPr="008F5F08" w:rsidRDefault="00E30807" w:rsidP="00E30807">
      <w:pPr>
        <w:rPr>
          <w:rFonts w:ascii="Calibri" w:hAnsi="Calibri" w:cs="Calibri"/>
          <w:b/>
          <w:bCs/>
        </w:rPr>
      </w:pPr>
      <w:r w:rsidRPr="008F5F08">
        <w:rPr>
          <w:rFonts w:ascii="Calibri" w:hAnsi="Calibri" w:cs="Calibri"/>
          <w:b/>
          <w:bCs/>
        </w:rPr>
        <w:t>About Royal Philips</w:t>
      </w:r>
    </w:p>
    <w:p w14:paraId="4034452C" w14:textId="2889D19B" w:rsidR="00675637" w:rsidRPr="006066C1" w:rsidRDefault="00E30807" w:rsidP="00E30807">
      <w:pPr>
        <w:pStyle w:val="PlainText"/>
        <w:rPr>
          <w:lang w:val="en-US"/>
        </w:rPr>
      </w:pPr>
      <w:r w:rsidRPr="003D7AAE">
        <w:rPr>
          <w:lang w:val="en-US"/>
        </w:rPr>
        <w:t xml:space="preserve">Royal Philips (NYSE: PHG, AEX: PHIA) is a leading health technology company focused on improving people’s health and enabling better outcomes across the health continuum from healthy living and prevention, to diagnosis, treatment and home care. Philips leverages advanced technology and deep clinical and consumer insights to deliver integrated solutions. The company, headquartered in the Netherlands, is a leader in diagnostic imaging, image-guided therapy, patient monitoring and health informatics, as well as in consumer health and home care. Philips’ health technology portfolio generated 2015 sales of EUR 16.8 billion and employs approximately 69,000 employees with sales and services in more than 100 countries. News about Philips can be found at </w:t>
      </w:r>
      <w:hyperlink r:id="rId19">
        <w:r w:rsidRPr="003D7AAE">
          <w:rPr>
            <w:rStyle w:val="Hyperlink"/>
            <w:lang w:val="en-US"/>
          </w:rPr>
          <w:t>www.philips.com/newscenter</w:t>
        </w:r>
      </w:hyperlink>
      <w:r w:rsidRPr="003D7AAE">
        <w:rPr>
          <w:lang w:val="en-US"/>
        </w:rPr>
        <w:t>.</w:t>
      </w:r>
      <w:r w:rsidR="00675637">
        <w:rPr>
          <w:lang w:val="en-US"/>
        </w:rPr>
        <w:t xml:space="preserve"> </w:t>
      </w:r>
    </w:p>
    <w:p w14:paraId="304E70B1" w14:textId="77777777" w:rsidR="00675637" w:rsidRDefault="00675637" w:rsidP="00675637">
      <w:pPr>
        <w:rPr>
          <w:rFonts w:asciiTheme="minorHAnsi" w:hAnsiTheme="minorHAnsi" w:cstheme="minorHAnsi"/>
        </w:rPr>
      </w:pPr>
    </w:p>
    <w:p w14:paraId="4C46099F" w14:textId="77777777" w:rsidR="00675637" w:rsidRPr="00225849" w:rsidRDefault="00675637" w:rsidP="00675637">
      <w:pPr>
        <w:spacing w:line="360" w:lineRule="exact"/>
        <w:rPr>
          <w:rFonts w:cs="Calibri"/>
          <w:szCs w:val="22"/>
        </w:rPr>
      </w:pPr>
    </w:p>
    <w:p w14:paraId="35EBF201" w14:textId="77777777" w:rsidR="00675637" w:rsidRPr="00675637" w:rsidRDefault="00675637" w:rsidP="00255562">
      <w:pPr>
        <w:rPr>
          <w:rFonts w:asciiTheme="minorHAnsi" w:eastAsiaTheme="minorHAnsi" w:hAnsiTheme="minorHAnsi" w:cstheme="minorBidi"/>
          <w:szCs w:val="22"/>
        </w:rPr>
      </w:pPr>
    </w:p>
    <w:sectPr w:rsidR="00675637" w:rsidRPr="00675637" w:rsidSect="00E8324C">
      <w:footerReference w:type="even" r:id="rId20"/>
      <w:footerReference w:type="default" r:id="rId21"/>
      <w:footnotePr>
        <w:pos w:val="beneathText"/>
      </w:footnotePr>
      <w:endnotePr>
        <w:numFmt w:val="decimal"/>
      </w:endnotePr>
      <w:pgSz w:w="12240" w:h="15840"/>
      <w:pgMar w:top="1440" w:right="1440" w:bottom="284" w:left="1440" w:header="720" w:footer="5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3CDA9" w14:textId="77777777" w:rsidR="00637791" w:rsidRDefault="00637791" w:rsidP="00364937">
      <w:r>
        <w:separator/>
      </w:r>
    </w:p>
  </w:endnote>
  <w:endnote w:type="continuationSeparator" w:id="0">
    <w:p w14:paraId="1D749F06" w14:textId="77777777" w:rsidR="00637791" w:rsidRDefault="00637791" w:rsidP="0036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Neu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4C4C9" w14:textId="77777777" w:rsidR="00181A62" w:rsidRDefault="00181A62" w:rsidP="00A90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93E448A" w14:textId="77777777" w:rsidR="00181A62" w:rsidRDefault="00181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5C6ED" w14:textId="77777777" w:rsidR="00181A62" w:rsidRPr="008912B1" w:rsidRDefault="00181A62" w:rsidP="00A90651">
    <w:pPr>
      <w:pStyle w:val="Footer"/>
      <w:framePr w:wrap="around" w:vAnchor="text" w:hAnchor="margin" w:xAlign="center" w:y="1"/>
      <w:rPr>
        <w:rStyle w:val="PageNumber"/>
        <w:szCs w:val="20"/>
      </w:rPr>
    </w:pPr>
    <w:r w:rsidRPr="008912B1">
      <w:rPr>
        <w:rStyle w:val="PageNumber"/>
        <w:szCs w:val="20"/>
      </w:rPr>
      <w:fldChar w:fldCharType="begin"/>
    </w:r>
    <w:r w:rsidRPr="008912B1">
      <w:rPr>
        <w:rStyle w:val="PageNumber"/>
        <w:szCs w:val="20"/>
      </w:rPr>
      <w:instrText xml:space="preserve">PAGE  </w:instrText>
    </w:r>
    <w:r w:rsidRPr="008912B1">
      <w:rPr>
        <w:rStyle w:val="PageNumber"/>
        <w:szCs w:val="20"/>
      </w:rPr>
      <w:fldChar w:fldCharType="separate"/>
    </w:r>
    <w:r w:rsidR="00804627">
      <w:rPr>
        <w:rStyle w:val="PageNumber"/>
        <w:noProof/>
        <w:szCs w:val="20"/>
      </w:rPr>
      <w:t>2</w:t>
    </w:r>
    <w:r w:rsidRPr="008912B1">
      <w:rPr>
        <w:rStyle w:val="PageNumber"/>
        <w:szCs w:val="20"/>
      </w:rPr>
      <w:fldChar w:fldCharType="end"/>
    </w:r>
    <w:r w:rsidRPr="008912B1">
      <w:rPr>
        <w:rStyle w:val="PageNumber"/>
        <w:szCs w:val="20"/>
      </w:rPr>
      <w:t xml:space="preserve"> of </w:t>
    </w:r>
    <w:r w:rsidRPr="008912B1">
      <w:rPr>
        <w:rStyle w:val="PageNumber"/>
        <w:szCs w:val="20"/>
      </w:rPr>
      <w:fldChar w:fldCharType="begin"/>
    </w:r>
    <w:r w:rsidRPr="008912B1">
      <w:rPr>
        <w:rStyle w:val="PageNumber"/>
        <w:szCs w:val="20"/>
      </w:rPr>
      <w:instrText xml:space="preserve"> NUMPAGES </w:instrText>
    </w:r>
    <w:r w:rsidRPr="008912B1">
      <w:rPr>
        <w:rStyle w:val="PageNumber"/>
        <w:szCs w:val="20"/>
      </w:rPr>
      <w:fldChar w:fldCharType="separate"/>
    </w:r>
    <w:r w:rsidR="00804627">
      <w:rPr>
        <w:rStyle w:val="PageNumber"/>
        <w:noProof/>
        <w:szCs w:val="20"/>
      </w:rPr>
      <w:t>3</w:t>
    </w:r>
    <w:r w:rsidRPr="008912B1">
      <w:rPr>
        <w:rStyle w:val="PageNumber"/>
        <w:szCs w:val="20"/>
      </w:rPr>
      <w:fldChar w:fldCharType="end"/>
    </w:r>
  </w:p>
  <w:p w14:paraId="313D65DD" w14:textId="77777777" w:rsidR="00181A62" w:rsidRPr="008912B1" w:rsidRDefault="00181A62" w:rsidP="00277813">
    <w:pPr>
      <w:pStyle w:val="Footer"/>
      <w:tabs>
        <w:tab w:val="clear" w:pos="4320"/>
        <w:tab w:val="clear" w:pos="8640"/>
        <w:tab w:val="left" w:pos="1485"/>
      </w:tabs>
      <w:rPr>
        <w:szCs w:val="20"/>
      </w:rPr>
    </w:pPr>
    <w:r>
      <w:rPr>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4A3C7" w14:textId="77777777" w:rsidR="00637791" w:rsidRDefault="00637791" w:rsidP="00364937">
      <w:r>
        <w:separator/>
      </w:r>
    </w:p>
  </w:footnote>
  <w:footnote w:type="continuationSeparator" w:id="0">
    <w:p w14:paraId="56EDD520" w14:textId="77777777" w:rsidR="00637791" w:rsidRDefault="00637791" w:rsidP="00364937">
      <w:r>
        <w:continuationSeparator/>
      </w:r>
    </w:p>
  </w:footnote>
  <w:footnote w:id="1">
    <w:p w14:paraId="69EE0755" w14:textId="77777777" w:rsidR="00FE5478" w:rsidRDefault="00FE5478">
      <w:pPr>
        <w:pStyle w:val="FootnoteText"/>
      </w:pPr>
      <w:r>
        <w:rPr>
          <w:rStyle w:val="FootnoteReference"/>
        </w:rPr>
        <w:footnoteRef/>
      </w:r>
      <w:r>
        <w:t xml:space="preserve"> Statistic from the Philips Global Beauty Index 2016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353"/>
    <w:multiLevelType w:val="hybridMultilevel"/>
    <w:tmpl w:val="8758B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4138E3"/>
    <w:multiLevelType w:val="hybridMultilevel"/>
    <w:tmpl w:val="472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42B53"/>
    <w:multiLevelType w:val="hybridMultilevel"/>
    <w:tmpl w:val="857E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26C62"/>
    <w:multiLevelType w:val="hybridMultilevel"/>
    <w:tmpl w:val="6EEE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7CE1"/>
    <w:multiLevelType w:val="hybridMultilevel"/>
    <w:tmpl w:val="121AD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A715F"/>
    <w:multiLevelType w:val="hybridMultilevel"/>
    <w:tmpl w:val="0F908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62C75"/>
    <w:multiLevelType w:val="hybridMultilevel"/>
    <w:tmpl w:val="83280A96"/>
    <w:lvl w:ilvl="0" w:tplc="A16AC70C">
      <w:start w:val="1"/>
      <w:numFmt w:val="bullet"/>
      <w:lvlText w:val="•"/>
      <w:lvlJc w:val="left"/>
      <w:pPr>
        <w:tabs>
          <w:tab w:val="num" w:pos="720"/>
        </w:tabs>
        <w:ind w:left="720" w:hanging="360"/>
      </w:pPr>
      <w:rPr>
        <w:rFonts w:ascii="Arial" w:hAnsi="Arial" w:hint="default"/>
      </w:rPr>
    </w:lvl>
    <w:lvl w:ilvl="1" w:tplc="951AB1C0" w:tentative="1">
      <w:start w:val="1"/>
      <w:numFmt w:val="bullet"/>
      <w:lvlText w:val="•"/>
      <w:lvlJc w:val="left"/>
      <w:pPr>
        <w:tabs>
          <w:tab w:val="num" w:pos="1440"/>
        </w:tabs>
        <w:ind w:left="1440" w:hanging="360"/>
      </w:pPr>
      <w:rPr>
        <w:rFonts w:ascii="Arial" w:hAnsi="Arial" w:hint="default"/>
      </w:rPr>
    </w:lvl>
    <w:lvl w:ilvl="2" w:tplc="B05A04D2" w:tentative="1">
      <w:start w:val="1"/>
      <w:numFmt w:val="bullet"/>
      <w:lvlText w:val="•"/>
      <w:lvlJc w:val="left"/>
      <w:pPr>
        <w:tabs>
          <w:tab w:val="num" w:pos="2160"/>
        </w:tabs>
        <w:ind w:left="2160" w:hanging="360"/>
      </w:pPr>
      <w:rPr>
        <w:rFonts w:ascii="Arial" w:hAnsi="Arial" w:hint="default"/>
      </w:rPr>
    </w:lvl>
    <w:lvl w:ilvl="3" w:tplc="691A93B2" w:tentative="1">
      <w:start w:val="1"/>
      <w:numFmt w:val="bullet"/>
      <w:lvlText w:val="•"/>
      <w:lvlJc w:val="left"/>
      <w:pPr>
        <w:tabs>
          <w:tab w:val="num" w:pos="2880"/>
        </w:tabs>
        <w:ind w:left="2880" w:hanging="360"/>
      </w:pPr>
      <w:rPr>
        <w:rFonts w:ascii="Arial" w:hAnsi="Arial" w:hint="default"/>
      </w:rPr>
    </w:lvl>
    <w:lvl w:ilvl="4" w:tplc="972614E6" w:tentative="1">
      <w:start w:val="1"/>
      <w:numFmt w:val="bullet"/>
      <w:lvlText w:val="•"/>
      <w:lvlJc w:val="left"/>
      <w:pPr>
        <w:tabs>
          <w:tab w:val="num" w:pos="3600"/>
        </w:tabs>
        <w:ind w:left="3600" w:hanging="360"/>
      </w:pPr>
      <w:rPr>
        <w:rFonts w:ascii="Arial" w:hAnsi="Arial" w:hint="default"/>
      </w:rPr>
    </w:lvl>
    <w:lvl w:ilvl="5" w:tplc="11181580" w:tentative="1">
      <w:start w:val="1"/>
      <w:numFmt w:val="bullet"/>
      <w:lvlText w:val="•"/>
      <w:lvlJc w:val="left"/>
      <w:pPr>
        <w:tabs>
          <w:tab w:val="num" w:pos="4320"/>
        </w:tabs>
        <w:ind w:left="4320" w:hanging="360"/>
      </w:pPr>
      <w:rPr>
        <w:rFonts w:ascii="Arial" w:hAnsi="Arial" w:hint="default"/>
      </w:rPr>
    </w:lvl>
    <w:lvl w:ilvl="6" w:tplc="52B2FBEC" w:tentative="1">
      <w:start w:val="1"/>
      <w:numFmt w:val="bullet"/>
      <w:lvlText w:val="•"/>
      <w:lvlJc w:val="left"/>
      <w:pPr>
        <w:tabs>
          <w:tab w:val="num" w:pos="5040"/>
        </w:tabs>
        <w:ind w:left="5040" w:hanging="360"/>
      </w:pPr>
      <w:rPr>
        <w:rFonts w:ascii="Arial" w:hAnsi="Arial" w:hint="default"/>
      </w:rPr>
    </w:lvl>
    <w:lvl w:ilvl="7" w:tplc="4FA275D6" w:tentative="1">
      <w:start w:val="1"/>
      <w:numFmt w:val="bullet"/>
      <w:lvlText w:val="•"/>
      <w:lvlJc w:val="left"/>
      <w:pPr>
        <w:tabs>
          <w:tab w:val="num" w:pos="5760"/>
        </w:tabs>
        <w:ind w:left="5760" w:hanging="360"/>
      </w:pPr>
      <w:rPr>
        <w:rFonts w:ascii="Arial" w:hAnsi="Arial" w:hint="default"/>
      </w:rPr>
    </w:lvl>
    <w:lvl w:ilvl="8" w:tplc="17B862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B8601E"/>
    <w:multiLevelType w:val="hybridMultilevel"/>
    <w:tmpl w:val="1C0C75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15:restartNumberingAfterBreak="0">
    <w:nsid w:val="329C3A01"/>
    <w:multiLevelType w:val="hybridMultilevel"/>
    <w:tmpl w:val="0900911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34FA13C2"/>
    <w:multiLevelType w:val="hybridMultilevel"/>
    <w:tmpl w:val="747E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4E40AD"/>
    <w:multiLevelType w:val="hybridMultilevel"/>
    <w:tmpl w:val="D9288C04"/>
    <w:lvl w:ilvl="0" w:tplc="0809000F">
      <w:start w:val="1"/>
      <w:numFmt w:val="decimal"/>
      <w:lvlText w:val="%1."/>
      <w:lvlJc w:val="left"/>
      <w:pPr>
        <w:tabs>
          <w:tab w:val="num" w:pos="720"/>
        </w:tabs>
        <w:ind w:left="720" w:hanging="360"/>
      </w:pPr>
      <w:rPr>
        <w:rFonts w:hint="default"/>
      </w:rPr>
    </w:lvl>
    <w:lvl w:ilvl="1" w:tplc="951AB1C0" w:tentative="1">
      <w:start w:val="1"/>
      <w:numFmt w:val="bullet"/>
      <w:lvlText w:val="•"/>
      <w:lvlJc w:val="left"/>
      <w:pPr>
        <w:tabs>
          <w:tab w:val="num" w:pos="1440"/>
        </w:tabs>
        <w:ind w:left="1440" w:hanging="360"/>
      </w:pPr>
      <w:rPr>
        <w:rFonts w:ascii="Arial" w:hAnsi="Arial" w:hint="default"/>
      </w:rPr>
    </w:lvl>
    <w:lvl w:ilvl="2" w:tplc="B05A04D2" w:tentative="1">
      <w:start w:val="1"/>
      <w:numFmt w:val="bullet"/>
      <w:lvlText w:val="•"/>
      <w:lvlJc w:val="left"/>
      <w:pPr>
        <w:tabs>
          <w:tab w:val="num" w:pos="2160"/>
        </w:tabs>
        <w:ind w:left="2160" w:hanging="360"/>
      </w:pPr>
      <w:rPr>
        <w:rFonts w:ascii="Arial" w:hAnsi="Arial" w:hint="default"/>
      </w:rPr>
    </w:lvl>
    <w:lvl w:ilvl="3" w:tplc="691A93B2" w:tentative="1">
      <w:start w:val="1"/>
      <w:numFmt w:val="bullet"/>
      <w:lvlText w:val="•"/>
      <w:lvlJc w:val="left"/>
      <w:pPr>
        <w:tabs>
          <w:tab w:val="num" w:pos="2880"/>
        </w:tabs>
        <w:ind w:left="2880" w:hanging="360"/>
      </w:pPr>
      <w:rPr>
        <w:rFonts w:ascii="Arial" w:hAnsi="Arial" w:hint="default"/>
      </w:rPr>
    </w:lvl>
    <w:lvl w:ilvl="4" w:tplc="972614E6" w:tentative="1">
      <w:start w:val="1"/>
      <w:numFmt w:val="bullet"/>
      <w:lvlText w:val="•"/>
      <w:lvlJc w:val="left"/>
      <w:pPr>
        <w:tabs>
          <w:tab w:val="num" w:pos="3600"/>
        </w:tabs>
        <w:ind w:left="3600" w:hanging="360"/>
      </w:pPr>
      <w:rPr>
        <w:rFonts w:ascii="Arial" w:hAnsi="Arial" w:hint="default"/>
      </w:rPr>
    </w:lvl>
    <w:lvl w:ilvl="5" w:tplc="11181580" w:tentative="1">
      <w:start w:val="1"/>
      <w:numFmt w:val="bullet"/>
      <w:lvlText w:val="•"/>
      <w:lvlJc w:val="left"/>
      <w:pPr>
        <w:tabs>
          <w:tab w:val="num" w:pos="4320"/>
        </w:tabs>
        <w:ind w:left="4320" w:hanging="360"/>
      </w:pPr>
      <w:rPr>
        <w:rFonts w:ascii="Arial" w:hAnsi="Arial" w:hint="default"/>
      </w:rPr>
    </w:lvl>
    <w:lvl w:ilvl="6" w:tplc="52B2FBEC" w:tentative="1">
      <w:start w:val="1"/>
      <w:numFmt w:val="bullet"/>
      <w:lvlText w:val="•"/>
      <w:lvlJc w:val="left"/>
      <w:pPr>
        <w:tabs>
          <w:tab w:val="num" w:pos="5040"/>
        </w:tabs>
        <w:ind w:left="5040" w:hanging="360"/>
      </w:pPr>
      <w:rPr>
        <w:rFonts w:ascii="Arial" w:hAnsi="Arial" w:hint="default"/>
      </w:rPr>
    </w:lvl>
    <w:lvl w:ilvl="7" w:tplc="4FA275D6" w:tentative="1">
      <w:start w:val="1"/>
      <w:numFmt w:val="bullet"/>
      <w:lvlText w:val="•"/>
      <w:lvlJc w:val="left"/>
      <w:pPr>
        <w:tabs>
          <w:tab w:val="num" w:pos="5760"/>
        </w:tabs>
        <w:ind w:left="5760" w:hanging="360"/>
      </w:pPr>
      <w:rPr>
        <w:rFonts w:ascii="Arial" w:hAnsi="Arial" w:hint="default"/>
      </w:rPr>
    </w:lvl>
    <w:lvl w:ilvl="8" w:tplc="17B862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DE35F8"/>
    <w:multiLevelType w:val="hybridMultilevel"/>
    <w:tmpl w:val="75C0CE6C"/>
    <w:lvl w:ilvl="0" w:tplc="7A046B40">
      <w:start w:val="1"/>
      <w:numFmt w:val="bullet"/>
      <w:lvlText w:val="•"/>
      <w:lvlJc w:val="left"/>
      <w:pPr>
        <w:tabs>
          <w:tab w:val="num" w:pos="720"/>
        </w:tabs>
        <w:ind w:left="720" w:hanging="360"/>
      </w:pPr>
      <w:rPr>
        <w:rFonts w:ascii="Arial" w:hAnsi="Arial" w:hint="default"/>
      </w:rPr>
    </w:lvl>
    <w:lvl w:ilvl="1" w:tplc="0FAA57C8" w:tentative="1">
      <w:start w:val="1"/>
      <w:numFmt w:val="bullet"/>
      <w:lvlText w:val="•"/>
      <w:lvlJc w:val="left"/>
      <w:pPr>
        <w:tabs>
          <w:tab w:val="num" w:pos="1440"/>
        </w:tabs>
        <w:ind w:left="1440" w:hanging="360"/>
      </w:pPr>
      <w:rPr>
        <w:rFonts w:ascii="Arial" w:hAnsi="Arial" w:hint="default"/>
      </w:rPr>
    </w:lvl>
    <w:lvl w:ilvl="2" w:tplc="2F02D490" w:tentative="1">
      <w:start w:val="1"/>
      <w:numFmt w:val="bullet"/>
      <w:lvlText w:val="•"/>
      <w:lvlJc w:val="left"/>
      <w:pPr>
        <w:tabs>
          <w:tab w:val="num" w:pos="2160"/>
        </w:tabs>
        <w:ind w:left="2160" w:hanging="360"/>
      </w:pPr>
      <w:rPr>
        <w:rFonts w:ascii="Arial" w:hAnsi="Arial" w:hint="default"/>
      </w:rPr>
    </w:lvl>
    <w:lvl w:ilvl="3" w:tplc="58AC3880" w:tentative="1">
      <w:start w:val="1"/>
      <w:numFmt w:val="bullet"/>
      <w:lvlText w:val="•"/>
      <w:lvlJc w:val="left"/>
      <w:pPr>
        <w:tabs>
          <w:tab w:val="num" w:pos="2880"/>
        </w:tabs>
        <w:ind w:left="2880" w:hanging="360"/>
      </w:pPr>
      <w:rPr>
        <w:rFonts w:ascii="Arial" w:hAnsi="Arial" w:hint="default"/>
      </w:rPr>
    </w:lvl>
    <w:lvl w:ilvl="4" w:tplc="DAF816B6" w:tentative="1">
      <w:start w:val="1"/>
      <w:numFmt w:val="bullet"/>
      <w:lvlText w:val="•"/>
      <w:lvlJc w:val="left"/>
      <w:pPr>
        <w:tabs>
          <w:tab w:val="num" w:pos="3600"/>
        </w:tabs>
        <w:ind w:left="3600" w:hanging="360"/>
      </w:pPr>
      <w:rPr>
        <w:rFonts w:ascii="Arial" w:hAnsi="Arial" w:hint="default"/>
      </w:rPr>
    </w:lvl>
    <w:lvl w:ilvl="5" w:tplc="AF00002E" w:tentative="1">
      <w:start w:val="1"/>
      <w:numFmt w:val="bullet"/>
      <w:lvlText w:val="•"/>
      <w:lvlJc w:val="left"/>
      <w:pPr>
        <w:tabs>
          <w:tab w:val="num" w:pos="4320"/>
        </w:tabs>
        <w:ind w:left="4320" w:hanging="360"/>
      </w:pPr>
      <w:rPr>
        <w:rFonts w:ascii="Arial" w:hAnsi="Arial" w:hint="default"/>
      </w:rPr>
    </w:lvl>
    <w:lvl w:ilvl="6" w:tplc="31CA5822" w:tentative="1">
      <w:start w:val="1"/>
      <w:numFmt w:val="bullet"/>
      <w:lvlText w:val="•"/>
      <w:lvlJc w:val="left"/>
      <w:pPr>
        <w:tabs>
          <w:tab w:val="num" w:pos="5040"/>
        </w:tabs>
        <w:ind w:left="5040" w:hanging="360"/>
      </w:pPr>
      <w:rPr>
        <w:rFonts w:ascii="Arial" w:hAnsi="Arial" w:hint="default"/>
      </w:rPr>
    </w:lvl>
    <w:lvl w:ilvl="7" w:tplc="75244816" w:tentative="1">
      <w:start w:val="1"/>
      <w:numFmt w:val="bullet"/>
      <w:lvlText w:val="•"/>
      <w:lvlJc w:val="left"/>
      <w:pPr>
        <w:tabs>
          <w:tab w:val="num" w:pos="5760"/>
        </w:tabs>
        <w:ind w:left="5760" w:hanging="360"/>
      </w:pPr>
      <w:rPr>
        <w:rFonts w:ascii="Arial" w:hAnsi="Arial" w:hint="default"/>
      </w:rPr>
    </w:lvl>
    <w:lvl w:ilvl="8" w:tplc="C0CABD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B64B14"/>
    <w:multiLevelType w:val="hybridMultilevel"/>
    <w:tmpl w:val="1D80F828"/>
    <w:lvl w:ilvl="0" w:tplc="BE96F828">
      <w:start w:val="1"/>
      <w:numFmt w:val="bullet"/>
      <w:lvlText w:val="•"/>
      <w:lvlJc w:val="left"/>
      <w:pPr>
        <w:tabs>
          <w:tab w:val="num" w:pos="720"/>
        </w:tabs>
        <w:ind w:left="720" w:hanging="360"/>
      </w:pPr>
      <w:rPr>
        <w:rFonts w:ascii="Arial" w:hAnsi="Arial" w:hint="default"/>
      </w:rPr>
    </w:lvl>
    <w:lvl w:ilvl="1" w:tplc="C14651E4" w:tentative="1">
      <w:start w:val="1"/>
      <w:numFmt w:val="bullet"/>
      <w:lvlText w:val="•"/>
      <w:lvlJc w:val="left"/>
      <w:pPr>
        <w:tabs>
          <w:tab w:val="num" w:pos="1440"/>
        </w:tabs>
        <w:ind w:left="1440" w:hanging="360"/>
      </w:pPr>
      <w:rPr>
        <w:rFonts w:ascii="Arial" w:hAnsi="Arial" w:hint="default"/>
      </w:rPr>
    </w:lvl>
    <w:lvl w:ilvl="2" w:tplc="F1CE2A22" w:tentative="1">
      <w:start w:val="1"/>
      <w:numFmt w:val="bullet"/>
      <w:lvlText w:val="•"/>
      <w:lvlJc w:val="left"/>
      <w:pPr>
        <w:tabs>
          <w:tab w:val="num" w:pos="2160"/>
        </w:tabs>
        <w:ind w:left="2160" w:hanging="360"/>
      </w:pPr>
      <w:rPr>
        <w:rFonts w:ascii="Arial" w:hAnsi="Arial" w:hint="default"/>
      </w:rPr>
    </w:lvl>
    <w:lvl w:ilvl="3" w:tplc="AF68C98C" w:tentative="1">
      <w:start w:val="1"/>
      <w:numFmt w:val="bullet"/>
      <w:lvlText w:val="•"/>
      <w:lvlJc w:val="left"/>
      <w:pPr>
        <w:tabs>
          <w:tab w:val="num" w:pos="2880"/>
        </w:tabs>
        <w:ind w:left="2880" w:hanging="360"/>
      </w:pPr>
      <w:rPr>
        <w:rFonts w:ascii="Arial" w:hAnsi="Arial" w:hint="default"/>
      </w:rPr>
    </w:lvl>
    <w:lvl w:ilvl="4" w:tplc="880A4DDC" w:tentative="1">
      <w:start w:val="1"/>
      <w:numFmt w:val="bullet"/>
      <w:lvlText w:val="•"/>
      <w:lvlJc w:val="left"/>
      <w:pPr>
        <w:tabs>
          <w:tab w:val="num" w:pos="3600"/>
        </w:tabs>
        <w:ind w:left="3600" w:hanging="360"/>
      </w:pPr>
      <w:rPr>
        <w:rFonts w:ascii="Arial" w:hAnsi="Arial" w:hint="default"/>
      </w:rPr>
    </w:lvl>
    <w:lvl w:ilvl="5" w:tplc="84E007D8" w:tentative="1">
      <w:start w:val="1"/>
      <w:numFmt w:val="bullet"/>
      <w:lvlText w:val="•"/>
      <w:lvlJc w:val="left"/>
      <w:pPr>
        <w:tabs>
          <w:tab w:val="num" w:pos="4320"/>
        </w:tabs>
        <w:ind w:left="4320" w:hanging="360"/>
      </w:pPr>
      <w:rPr>
        <w:rFonts w:ascii="Arial" w:hAnsi="Arial" w:hint="default"/>
      </w:rPr>
    </w:lvl>
    <w:lvl w:ilvl="6" w:tplc="33C216E2" w:tentative="1">
      <w:start w:val="1"/>
      <w:numFmt w:val="bullet"/>
      <w:lvlText w:val="•"/>
      <w:lvlJc w:val="left"/>
      <w:pPr>
        <w:tabs>
          <w:tab w:val="num" w:pos="5040"/>
        </w:tabs>
        <w:ind w:left="5040" w:hanging="360"/>
      </w:pPr>
      <w:rPr>
        <w:rFonts w:ascii="Arial" w:hAnsi="Arial" w:hint="default"/>
      </w:rPr>
    </w:lvl>
    <w:lvl w:ilvl="7" w:tplc="3B64D372" w:tentative="1">
      <w:start w:val="1"/>
      <w:numFmt w:val="bullet"/>
      <w:lvlText w:val="•"/>
      <w:lvlJc w:val="left"/>
      <w:pPr>
        <w:tabs>
          <w:tab w:val="num" w:pos="5760"/>
        </w:tabs>
        <w:ind w:left="5760" w:hanging="360"/>
      </w:pPr>
      <w:rPr>
        <w:rFonts w:ascii="Arial" w:hAnsi="Arial" w:hint="default"/>
      </w:rPr>
    </w:lvl>
    <w:lvl w:ilvl="8" w:tplc="5582B4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190BC6"/>
    <w:multiLevelType w:val="hybridMultilevel"/>
    <w:tmpl w:val="A43C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DC5FBD"/>
    <w:multiLevelType w:val="hybridMultilevel"/>
    <w:tmpl w:val="3670C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02311"/>
    <w:multiLevelType w:val="hybridMultilevel"/>
    <w:tmpl w:val="A264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86651"/>
    <w:multiLevelType w:val="hybridMultilevel"/>
    <w:tmpl w:val="EC669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DC5CD2"/>
    <w:multiLevelType w:val="hybridMultilevel"/>
    <w:tmpl w:val="D7BE52B8"/>
    <w:lvl w:ilvl="0" w:tplc="D63E973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685939"/>
    <w:multiLevelType w:val="hybridMultilevel"/>
    <w:tmpl w:val="6EAA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A11E1"/>
    <w:multiLevelType w:val="hybridMultilevel"/>
    <w:tmpl w:val="278A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65AC5"/>
    <w:multiLevelType w:val="hybridMultilevel"/>
    <w:tmpl w:val="D0DC2996"/>
    <w:lvl w:ilvl="0" w:tplc="5090235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8"/>
  </w:num>
  <w:num w:numId="5">
    <w:abstractNumId w:val="1"/>
  </w:num>
  <w:num w:numId="6">
    <w:abstractNumId w:val="20"/>
  </w:num>
  <w:num w:numId="7">
    <w:abstractNumId w:val="17"/>
  </w:num>
  <w:num w:numId="8">
    <w:abstractNumId w:val="5"/>
  </w:num>
  <w:num w:numId="9">
    <w:abstractNumId w:val="16"/>
  </w:num>
  <w:num w:numId="10">
    <w:abstractNumId w:val="13"/>
  </w:num>
  <w:num w:numId="11">
    <w:abstractNumId w:val="15"/>
  </w:num>
  <w:num w:numId="12">
    <w:abstractNumId w:val="3"/>
  </w:num>
  <w:num w:numId="13">
    <w:abstractNumId w:val="19"/>
  </w:num>
  <w:num w:numId="14">
    <w:abstractNumId w:val="0"/>
  </w:num>
  <w:num w:numId="15">
    <w:abstractNumId w:val="0"/>
  </w:num>
  <w:num w:numId="16">
    <w:abstractNumId w:val="2"/>
  </w:num>
  <w:num w:numId="17">
    <w:abstractNumId w:val="11"/>
  </w:num>
  <w:num w:numId="18">
    <w:abstractNumId w:val="12"/>
  </w:num>
  <w:num w:numId="19">
    <w:abstractNumId w:val="6"/>
  </w:num>
  <w:num w:numId="20">
    <w:abstractNumId w:val="9"/>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Document.ConfigStructure" w:val="[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MainNode1.Layout1]&lt;CRLF&gt;Initialized=txt,0&lt;CRLF&gt;&lt;CRLF&gt;[System]&lt;CRLF&gt;Nodes=txt,&lt;CRLF&gt;"/>
    <w:docVar w:name="clb.IsCalibrated" w:val="0"/>
    <w:docVar w:name="clb.Options" w:val="0"/>
    <w:docVar w:name="saxPrintDefault" w:val="1"/>
  </w:docVars>
  <w:rsids>
    <w:rsidRoot w:val="00364937"/>
    <w:rsid w:val="000015DD"/>
    <w:rsid w:val="00007787"/>
    <w:rsid w:val="00013AC1"/>
    <w:rsid w:val="0001767A"/>
    <w:rsid w:val="00017F7E"/>
    <w:rsid w:val="000263B2"/>
    <w:rsid w:val="00026E40"/>
    <w:rsid w:val="00027E91"/>
    <w:rsid w:val="00031870"/>
    <w:rsid w:val="00031DB3"/>
    <w:rsid w:val="00033FC5"/>
    <w:rsid w:val="000369A3"/>
    <w:rsid w:val="00037DC7"/>
    <w:rsid w:val="00046DCE"/>
    <w:rsid w:val="00055114"/>
    <w:rsid w:val="0005637D"/>
    <w:rsid w:val="00060F05"/>
    <w:rsid w:val="00066772"/>
    <w:rsid w:val="0007145D"/>
    <w:rsid w:val="00071B08"/>
    <w:rsid w:val="00076EF1"/>
    <w:rsid w:val="00085E11"/>
    <w:rsid w:val="0009235A"/>
    <w:rsid w:val="00094BB6"/>
    <w:rsid w:val="0009779D"/>
    <w:rsid w:val="000B20A3"/>
    <w:rsid w:val="000B492B"/>
    <w:rsid w:val="000B57FD"/>
    <w:rsid w:val="000B6857"/>
    <w:rsid w:val="000C0691"/>
    <w:rsid w:val="000C7F46"/>
    <w:rsid w:val="000D2052"/>
    <w:rsid w:val="000D2A8A"/>
    <w:rsid w:val="000D4C0F"/>
    <w:rsid w:val="000D6450"/>
    <w:rsid w:val="000E189E"/>
    <w:rsid w:val="000E4722"/>
    <w:rsid w:val="000E6523"/>
    <w:rsid w:val="000E770E"/>
    <w:rsid w:val="000F7161"/>
    <w:rsid w:val="0010545C"/>
    <w:rsid w:val="00114DEC"/>
    <w:rsid w:val="00116E21"/>
    <w:rsid w:val="0012043F"/>
    <w:rsid w:val="001220C5"/>
    <w:rsid w:val="00123A40"/>
    <w:rsid w:val="001247AD"/>
    <w:rsid w:val="0012575D"/>
    <w:rsid w:val="001260E8"/>
    <w:rsid w:val="001262E0"/>
    <w:rsid w:val="00131A37"/>
    <w:rsid w:val="00132768"/>
    <w:rsid w:val="00133AF3"/>
    <w:rsid w:val="00134648"/>
    <w:rsid w:val="001359B0"/>
    <w:rsid w:val="001455EA"/>
    <w:rsid w:val="0014624D"/>
    <w:rsid w:val="00151D52"/>
    <w:rsid w:val="00166BE0"/>
    <w:rsid w:val="00175EBB"/>
    <w:rsid w:val="00176EDF"/>
    <w:rsid w:val="00176F55"/>
    <w:rsid w:val="00180661"/>
    <w:rsid w:val="00181A62"/>
    <w:rsid w:val="0018507D"/>
    <w:rsid w:val="001A1DDF"/>
    <w:rsid w:val="001B522D"/>
    <w:rsid w:val="001C4E2B"/>
    <w:rsid w:val="001D0007"/>
    <w:rsid w:val="001D4BF4"/>
    <w:rsid w:val="001D5423"/>
    <w:rsid w:val="001E007D"/>
    <w:rsid w:val="001E05A3"/>
    <w:rsid w:val="001E4427"/>
    <w:rsid w:val="001F1D97"/>
    <w:rsid w:val="001F54B6"/>
    <w:rsid w:val="001F7737"/>
    <w:rsid w:val="002052A5"/>
    <w:rsid w:val="00205B1D"/>
    <w:rsid w:val="002124A9"/>
    <w:rsid w:val="00217C1F"/>
    <w:rsid w:val="00221E15"/>
    <w:rsid w:val="00224F8F"/>
    <w:rsid w:val="002275CF"/>
    <w:rsid w:val="002301CA"/>
    <w:rsid w:val="0023066F"/>
    <w:rsid w:val="0023108A"/>
    <w:rsid w:val="00231BCB"/>
    <w:rsid w:val="00231C58"/>
    <w:rsid w:val="00236E13"/>
    <w:rsid w:val="002400DF"/>
    <w:rsid w:val="00244777"/>
    <w:rsid w:val="00251F12"/>
    <w:rsid w:val="00253B1F"/>
    <w:rsid w:val="00255562"/>
    <w:rsid w:val="002565F7"/>
    <w:rsid w:val="00256D9A"/>
    <w:rsid w:val="00257E54"/>
    <w:rsid w:val="00260502"/>
    <w:rsid w:val="002606C0"/>
    <w:rsid w:val="002610F2"/>
    <w:rsid w:val="002655D8"/>
    <w:rsid w:val="0026660E"/>
    <w:rsid w:val="00271349"/>
    <w:rsid w:val="0027147F"/>
    <w:rsid w:val="002749C5"/>
    <w:rsid w:val="002757CD"/>
    <w:rsid w:val="00275F48"/>
    <w:rsid w:val="00277813"/>
    <w:rsid w:val="00287921"/>
    <w:rsid w:val="00287F5B"/>
    <w:rsid w:val="0029043C"/>
    <w:rsid w:val="00291AEE"/>
    <w:rsid w:val="00293079"/>
    <w:rsid w:val="00296132"/>
    <w:rsid w:val="0029765D"/>
    <w:rsid w:val="002A399A"/>
    <w:rsid w:val="002B4FDF"/>
    <w:rsid w:val="002B58D2"/>
    <w:rsid w:val="002B6AAD"/>
    <w:rsid w:val="002C17B2"/>
    <w:rsid w:val="002C2886"/>
    <w:rsid w:val="002C3AC6"/>
    <w:rsid w:val="002C5B7F"/>
    <w:rsid w:val="002D0A3F"/>
    <w:rsid w:val="002E2EA6"/>
    <w:rsid w:val="002E5672"/>
    <w:rsid w:val="002E6A22"/>
    <w:rsid w:val="002F2649"/>
    <w:rsid w:val="002F2C6F"/>
    <w:rsid w:val="002F3946"/>
    <w:rsid w:val="002F593C"/>
    <w:rsid w:val="002F5F52"/>
    <w:rsid w:val="00300077"/>
    <w:rsid w:val="00302659"/>
    <w:rsid w:val="0030482C"/>
    <w:rsid w:val="003058B7"/>
    <w:rsid w:val="00310522"/>
    <w:rsid w:val="003162D6"/>
    <w:rsid w:val="003178D7"/>
    <w:rsid w:val="00320609"/>
    <w:rsid w:val="00322696"/>
    <w:rsid w:val="00326DCE"/>
    <w:rsid w:val="00330D22"/>
    <w:rsid w:val="00333211"/>
    <w:rsid w:val="003403BA"/>
    <w:rsid w:val="0035147A"/>
    <w:rsid w:val="00353592"/>
    <w:rsid w:val="003542AC"/>
    <w:rsid w:val="00356B6F"/>
    <w:rsid w:val="00364937"/>
    <w:rsid w:val="00365363"/>
    <w:rsid w:val="00370EE2"/>
    <w:rsid w:val="00371BEE"/>
    <w:rsid w:val="003743E7"/>
    <w:rsid w:val="00375525"/>
    <w:rsid w:val="0037713D"/>
    <w:rsid w:val="00381769"/>
    <w:rsid w:val="00381F49"/>
    <w:rsid w:val="00384FD5"/>
    <w:rsid w:val="00393AE4"/>
    <w:rsid w:val="00397711"/>
    <w:rsid w:val="003A0182"/>
    <w:rsid w:val="003A4FD3"/>
    <w:rsid w:val="003B142C"/>
    <w:rsid w:val="003B1C28"/>
    <w:rsid w:val="003B1E65"/>
    <w:rsid w:val="003B45B2"/>
    <w:rsid w:val="003B5ED7"/>
    <w:rsid w:val="003B5FEA"/>
    <w:rsid w:val="003C7E01"/>
    <w:rsid w:val="003D1598"/>
    <w:rsid w:val="003D6426"/>
    <w:rsid w:val="003D7AAE"/>
    <w:rsid w:val="003E249F"/>
    <w:rsid w:val="003E4118"/>
    <w:rsid w:val="003E64F2"/>
    <w:rsid w:val="003F605C"/>
    <w:rsid w:val="00400759"/>
    <w:rsid w:val="00401061"/>
    <w:rsid w:val="004071C2"/>
    <w:rsid w:val="00432632"/>
    <w:rsid w:val="00433B52"/>
    <w:rsid w:val="00436384"/>
    <w:rsid w:val="004378EA"/>
    <w:rsid w:val="0044117D"/>
    <w:rsid w:val="00441481"/>
    <w:rsid w:val="004416FB"/>
    <w:rsid w:val="00442B06"/>
    <w:rsid w:val="00445604"/>
    <w:rsid w:val="00446F57"/>
    <w:rsid w:val="00464C03"/>
    <w:rsid w:val="00466DAA"/>
    <w:rsid w:val="00473E90"/>
    <w:rsid w:val="00476821"/>
    <w:rsid w:val="00476A1D"/>
    <w:rsid w:val="00484A89"/>
    <w:rsid w:val="004927C2"/>
    <w:rsid w:val="004966C5"/>
    <w:rsid w:val="004A1462"/>
    <w:rsid w:val="004A197D"/>
    <w:rsid w:val="004A24D5"/>
    <w:rsid w:val="004A263E"/>
    <w:rsid w:val="004A6520"/>
    <w:rsid w:val="004A6564"/>
    <w:rsid w:val="004B0132"/>
    <w:rsid w:val="004B4D31"/>
    <w:rsid w:val="004B7FA7"/>
    <w:rsid w:val="004C4BC9"/>
    <w:rsid w:val="004C7BDF"/>
    <w:rsid w:val="004C7F50"/>
    <w:rsid w:val="004D0CC9"/>
    <w:rsid w:val="004D1A54"/>
    <w:rsid w:val="004D1AFE"/>
    <w:rsid w:val="004D3585"/>
    <w:rsid w:val="004D7369"/>
    <w:rsid w:val="004E06E1"/>
    <w:rsid w:val="004E1B90"/>
    <w:rsid w:val="004F08CB"/>
    <w:rsid w:val="004F3C18"/>
    <w:rsid w:val="00501D7D"/>
    <w:rsid w:val="005030CD"/>
    <w:rsid w:val="00504580"/>
    <w:rsid w:val="00514340"/>
    <w:rsid w:val="005148F3"/>
    <w:rsid w:val="005151AC"/>
    <w:rsid w:val="005224D6"/>
    <w:rsid w:val="00527C24"/>
    <w:rsid w:val="005327C4"/>
    <w:rsid w:val="00532B2A"/>
    <w:rsid w:val="005331A8"/>
    <w:rsid w:val="0053425D"/>
    <w:rsid w:val="00534855"/>
    <w:rsid w:val="0054674D"/>
    <w:rsid w:val="005529E3"/>
    <w:rsid w:val="00555C02"/>
    <w:rsid w:val="005574EF"/>
    <w:rsid w:val="005576C4"/>
    <w:rsid w:val="0056365F"/>
    <w:rsid w:val="005700B0"/>
    <w:rsid w:val="00571357"/>
    <w:rsid w:val="005718D8"/>
    <w:rsid w:val="005728DD"/>
    <w:rsid w:val="005730D1"/>
    <w:rsid w:val="005751FE"/>
    <w:rsid w:val="005767FF"/>
    <w:rsid w:val="00576921"/>
    <w:rsid w:val="005831F8"/>
    <w:rsid w:val="00586A62"/>
    <w:rsid w:val="005900F2"/>
    <w:rsid w:val="00592082"/>
    <w:rsid w:val="0059734F"/>
    <w:rsid w:val="005A065F"/>
    <w:rsid w:val="005A6CF3"/>
    <w:rsid w:val="005D15DC"/>
    <w:rsid w:val="005D4FC1"/>
    <w:rsid w:val="005E01CB"/>
    <w:rsid w:val="005E147B"/>
    <w:rsid w:val="005E3A6C"/>
    <w:rsid w:val="005E728D"/>
    <w:rsid w:val="005F6914"/>
    <w:rsid w:val="00600BDC"/>
    <w:rsid w:val="0061221F"/>
    <w:rsid w:val="00613F32"/>
    <w:rsid w:val="006164BB"/>
    <w:rsid w:val="00621DCE"/>
    <w:rsid w:val="00623F0B"/>
    <w:rsid w:val="00627F91"/>
    <w:rsid w:val="00630B2A"/>
    <w:rsid w:val="006324B2"/>
    <w:rsid w:val="00633839"/>
    <w:rsid w:val="0063450A"/>
    <w:rsid w:val="00635717"/>
    <w:rsid w:val="0063571C"/>
    <w:rsid w:val="006362EB"/>
    <w:rsid w:val="00637791"/>
    <w:rsid w:val="00640ACE"/>
    <w:rsid w:val="006434D2"/>
    <w:rsid w:val="00643907"/>
    <w:rsid w:val="00643A18"/>
    <w:rsid w:val="006440D0"/>
    <w:rsid w:val="0064778F"/>
    <w:rsid w:val="00657C2A"/>
    <w:rsid w:val="00670DA9"/>
    <w:rsid w:val="00672D1C"/>
    <w:rsid w:val="00675637"/>
    <w:rsid w:val="00677924"/>
    <w:rsid w:val="0068150E"/>
    <w:rsid w:val="006860F7"/>
    <w:rsid w:val="00686BA7"/>
    <w:rsid w:val="006871A6"/>
    <w:rsid w:val="006915B0"/>
    <w:rsid w:val="00691AE0"/>
    <w:rsid w:val="00691F80"/>
    <w:rsid w:val="006944BD"/>
    <w:rsid w:val="00697CE4"/>
    <w:rsid w:val="006A029D"/>
    <w:rsid w:val="006A08AD"/>
    <w:rsid w:val="006A3C0F"/>
    <w:rsid w:val="006B48D6"/>
    <w:rsid w:val="006B6F98"/>
    <w:rsid w:val="006C11BC"/>
    <w:rsid w:val="006C2172"/>
    <w:rsid w:val="006C3D8F"/>
    <w:rsid w:val="006C4E7D"/>
    <w:rsid w:val="006C533E"/>
    <w:rsid w:val="006C6BA7"/>
    <w:rsid w:val="006E1B99"/>
    <w:rsid w:val="006E582D"/>
    <w:rsid w:val="006F5ECE"/>
    <w:rsid w:val="00705E48"/>
    <w:rsid w:val="00715502"/>
    <w:rsid w:val="00720A74"/>
    <w:rsid w:val="007211F8"/>
    <w:rsid w:val="00723365"/>
    <w:rsid w:val="00724882"/>
    <w:rsid w:val="007403B2"/>
    <w:rsid w:val="007405BC"/>
    <w:rsid w:val="00743A09"/>
    <w:rsid w:val="00743BDE"/>
    <w:rsid w:val="00744D87"/>
    <w:rsid w:val="00746DCA"/>
    <w:rsid w:val="0075107A"/>
    <w:rsid w:val="00757DD9"/>
    <w:rsid w:val="00760B9E"/>
    <w:rsid w:val="00761443"/>
    <w:rsid w:val="007648B6"/>
    <w:rsid w:val="0076630E"/>
    <w:rsid w:val="00766FFD"/>
    <w:rsid w:val="00770D38"/>
    <w:rsid w:val="00777BB5"/>
    <w:rsid w:val="00782125"/>
    <w:rsid w:val="00790B6B"/>
    <w:rsid w:val="00791719"/>
    <w:rsid w:val="0079412D"/>
    <w:rsid w:val="00796306"/>
    <w:rsid w:val="00797AB0"/>
    <w:rsid w:val="007A00A9"/>
    <w:rsid w:val="007A2FD4"/>
    <w:rsid w:val="007B1856"/>
    <w:rsid w:val="007B1901"/>
    <w:rsid w:val="007B24D4"/>
    <w:rsid w:val="007B4E1B"/>
    <w:rsid w:val="007B5AAC"/>
    <w:rsid w:val="007B5D4F"/>
    <w:rsid w:val="007B79B8"/>
    <w:rsid w:val="007C0C68"/>
    <w:rsid w:val="007C5130"/>
    <w:rsid w:val="007C5A79"/>
    <w:rsid w:val="007D1680"/>
    <w:rsid w:val="007D5990"/>
    <w:rsid w:val="007D67F5"/>
    <w:rsid w:val="007D701F"/>
    <w:rsid w:val="007F4D92"/>
    <w:rsid w:val="007F59FC"/>
    <w:rsid w:val="00804627"/>
    <w:rsid w:val="00810605"/>
    <w:rsid w:val="00815F10"/>
    <w:rsid w:val="008160B8"/>
    <w:rsid w:val="00821CF6"/>
    <w:rsid w:val="008270A5"/>
    <w:rsid w:val="00832CA9"/>
    <w:rsid w:val="00833921"/>
    <w:rsid w:val="00836744"/>
    <w:rsid w:val="00837E0D"/>
    <w:rsid w:val="00842B9B"/>
    <w:rsid w:val="00843A90"/>
    <w:rsid w:val="0084454E"/>
    <w:rsid w:val="008475B2"/>
    <w:rsid w:val="00850A0A"/>
    <w:rsid w:val="008658C0"/>
    <w:rsid w:val="0086788B"/>
    <w:rsid w:val="00876FA7"/>
    <w:rsid w:val="00880772"/>
    <w:rsid w:val="00883029"/>
    <w:rsid w:val="00886B7A"/>
    <w:rsid w:val="00890FF2"/>
    <w:rsid w:val="0089478D"/>
    <w:rsid w:val="00894C12"/>
    <w:rsid w:val="008951E2"/>
    <w:rsid w:val="008966D6"/>
    <w:rsid w:val="008A3823"/>
    <w:rsid w:val="008A7D5F"/>
    <w:rsid w:val="008B3023"/>
    <w:rsid w:val="008B684C"/>
    <w:rsid w:val="008C4639"/>
    <w:rsid w:val="008C50BB"/>
    <w:rsid w:val="008D4024"/>
    <w:rsid w:val="008E613A"/>
    <w:rsid w:val="00902218"/>
    <w:rsid w:val="00922742"/>
    <w:rsid w:val="00924716"/>
    <w:rsid w:val="00925677"/>
    <w:rsid w:val="00930168"/>
    <w:rsid w:val="00936291"/>
    <w:rsid w:val="00937A6D"/>
    <w:rsid w:val="00941934"/>
    <w:rsid w:val="0094265B"/>
    <w:rsid w:val="009478B9"/>
    <w:rsid w:val="00950570"/>
    <w:rsid w:val="00950AE4"/>
    <w:rsid w:val="009609FD"/>
    <w:rsid w:val="0096135F"/>
    <w:rsid w:val="009642B6"/>
    <w:rsid w:val="00965ABE"/>
    <w:rsid w:val="00965FE1"/>
    <w:rsid w:val="0096793D"/>
    <w:rsid w:val="00972048"/>
    <w:rsid w:val="00972C57"/>
    <w:rsid w:val="00973958"/>
    <w:rsid w:val="00974318"/>
    <w:rsid w:val="00976145"/>
    <w:rsid w:val="00977E0B"/>
    <w:rsid w:val="00980C0F"/>
    <w:rsid w:val="00984C07"/>
    <w:rsid w:val="00990431"/>
    <w:rsid w:val="009908C5"/>
    <w:rsid w:val="0099580D"/>
    <w:rsid w:val="0099627A"/>
    <w:rsid w:val="009A0440"/>
    <w:rsid w:val="009A1807"/>
    <w:rsid w:val="009A21D2"/>
    <w:rsid w:val="009A4C39"/>
    <w:rsid w:val="009B4030"/>
    <w:rsid w:val="009C02E3"/>
    <w:rsid w:val="009C34E9"/>
    <w:rsid w:val="009C4790"/>
    <w:rsid w:val="009D0313"/>
    <w:rsid w:val="009D451A"/>
    <w:rsid w:val="009D45C3"/>
    <w:rsid w:val="009D5AA0"/>
    <w:rsid w:val="009D66FC"/>
    <w:rsid w:val="009E40D8"/>
    <w:rsid w:val="009E464A"/>
    <w:rsid w:val="009E766D"/>
    <w:rsid w:val="009E7CBE"/>
    <w:rsid w:val="009F3A3B"/>
    <w:rsid w:val="00A01175"/>
    <w:rsid w:val="00A022BA"/>
    <w:rsid w:val="00A039AC"/>
    <w:rsid w:val="00A074B9"/>
    <w:rsid w:val="00A1667E"/>
    <w:rsid w:val="00A17706"/>
    <w:rsid w:val="00A200A3"/>
    <w:rsid w:val="00A20AB1"/>
    <w:rsid w:val="00A2470E"/>
    <w:rsid w:val="00A24D64"/>
    <w:rsid w:val="00A25EA9"/>
    <w:rsid w:val="00A310A8"/>
    <w:rsid w:val="00A40D63"/>
    <w:rsid w:val="00A442E1"/>
    <w:rsid w:val="00A45102"/>
    <w:rsid w:val="00A52AE3"/>
    <w:rsid w:val="00A544B6"/>
    <w:rsid w:val="00A5502F"/>
    <w:rsid w:val="00A55BFB"/>
    <w:rsid w:val="00A56DDD"/>
    <w:rsid w:val="00A60724"/>
    <w:rsid w:val="00A62587"/>
    <w:rsid w:val="00A63363"/>
    <w:rsid w:val="00A71A32"/>
    <w:rsid w:val="00A71A55"/>
    <w:rsid w:val="00A72AB0"/>
    <w:rsid w:val="00A7748C"/>
    <w:rsid w:val="00A81EC3"/>
    <w:rsid w:val="00A900E3"/>
    <w:rsid w:val="00A90475"/>
    <w:rsid w:val="00A90651"/>
    <w:rsid w:val="00A91328"/>
    <w:rsid w:val="00A94F48"/>
    <w:rsid w:val="00A96195"/>
    <w:rsid w:val="00A965BA"/>
    <w:rsid w:val="00AA16F3"/>
    <w:rsid w:val="00AA2DC9"/>
    <w:rsid w:val="00AA50C5"/>
    <w:rsid w:val="00AA5299"/>
    <w:rsid w:val="00AA57AB"/>
    <w:rsid w:val="00AA6B54"/>
    <w:rsid w:val="00AB009B"/>
    <w:rsid w:val="00AB173D"/>
    <w:rsid w:val="00AB4B39"/>
    <w:rsid w:val="00AB77C6"/>
    <w:rsid w:val="00AC0406"/>
    <w:rsid w:val="00AC0413"/>
    <w:rsid w:val="00AC538F"/>
    <w:rsid w:val="00AC53B1"/>
    <w:rsid w:val="00AC6187"/>
    <w:rsid w:val="00AD00EA"/>
    <w:rsid w:val="00AD2B44"/>
    <w:rsid w:val="00AD30B6"/>
    <w:rsid w:val="00AD4014"/>
    <w:rsid w:val="00AD75FA"/>
    <w:rsid w:val="00AD7EE6"/>
    <w:rsid w:val="00AE0714"/>
    <w:rsid w:val="00AE269B"/>
    <w:rsid w:val="00AE26B9"/>
    <w:rsid w:val="00AE63D2"/>
    <w:rsid w:val="00AF3F75"/>
    <w:rsid w:val="00AF61AF"/>
    <w:rsid w:val="00B06470"/>
    <w:rsid w:val="00B07F58"/>
    <w:rsid w:val="00B11ADA"/>
    <w:rsid w:val="00B11E4A"/>
    <w:rsid w:val="00B12B18"/>
    <w:rsid w:val="00B1568C"/>
    <w:rsid w:val="00B173BD"/>
    <w:rsid w:val="00B22DD9"/>
    <w:rsid w:val="00B30E14"/>
    <w:rsid w:val="00B322EC"/>
    <w:rsid w:val="00B32D1A"/>
    <w:rsid w:val="00B34A33"/>
    <w:rsid w:val="00B34A7E"/>
    <w:rsid w:val="00B402F2"/>
    <w:rsid w:val="00B40D2B"/>
    <w:rsid w:val="00B41216"/>
    <w:rsid w:val="00B47051"/>
    <w:rsid w:val="00B62C70"/>
    <w:rsid w:val="00B643DD"/>
    <w:rsid w:val="00B653BA"/>
    <w:rsid w:val="00B74FD2"/>
    <w:rsid w:val="00B828F9"/>
    <w:rsid w:val="00B854DD"/>
    <w:rsid w:val="00B923B3"/>
    <w:rsid w:val="00B93F20"/>
    <w:rsid w:val="00BA4CE7"/>
    <w:rsid w:val="00BA5004"/>
    <w:rsid w:val="00BA6F54"/>
    <w:rsid w:val="00BB0CC4"/>
    <w:rsid w:val="00BB10FB"/>
    <w:rsid w:val="00BB1924"/>
    <w:rsid w:val="00BB6A6C"/>
    <w:rsid w:val="00BC5168"/>
    <w:rsid w:val="00BD6576"/>
    <w:rsid w:val="00BD6DAE"/>
    <w:rsid w:val="00BE05FE"/>
    <w:rsid w:val="00BE32BB"/>
    <w:rsid w:val="00BE53EE"/>
    <w:rsid w:val="00BE61F7"/>
    <w:rsid w:val="00BF2880"/>
    <w:rsid w:val="00BF52DF"/>
    <w:rsid w:val="00C02C5A"/>
    <w:rsid w:val="00C05CD2"/>
    <w:rsid w:val="00C13706"/>
    <w:rsid w:val="00C15989"/>
    <w:rsid w:val="00C1704B"/>
    <w:rsid w:val="00C20259"/>
    <w:rsid w:val="00C35B28"/>
    <w:rsid w:val="00C4244F"/>
    <w:rsid w:val="00C44B34"/>
    <w:rsid w:val="00C453EA"/>
    <w:rsid w:val="00C45632"/>
    <w:rsid w:val="00C45AA6"/>
    <w:rsid w:val="00C47417"/>
    <w:rsid w:val="00C4768C"/>
    <w:rsid w:val="00C515CD"/>
    <w:rsid w:val="00C6043A"/>
    <w:rsid w:val="00C61440"/>
    <w:rsid w:val="00C61FC5"/>
    <w:rsid w:val="00C65AAB"/>
    <w:rsid w:val="00C661BE"/>
    <w:rsid w:val="00C67613"/>
    <w:rsid w:val="00C67BE5"/>
    <w:rsid w:val="00C738C5"/>
    <w:rsid w:val="00C85F80"/>
    <w:rsid w:val="00C95848"/>
    <w:rsid w:val="00C95F7A"/>
    <w:rsid w:val="00C96589"/>
    <w:rsid w:val="00C96A6C"/>
    <w:rsid w:val="00CA3130"/>
    <w:rsid w:val="00CA7C10"/>
    <w:rsid w:val="00CB4B67"/>
    <w:rsid w:val="00CB7EC2"/>
    <w:rsid w:val="00CC2F7A"/>
    <w:rsid w:val="00CC2F95"/>
    <w:rsid w:val="00CC2FF3"/>
    <w:rsid w:val="00CC5421"/>
    <w:rsid w:val="00CC5501"/>
    <w:rsid w:val="00CD5FF6"/>
    <w:rsid w:val="00CE3070"/>
    <w:rsid w:val="00CF072E"/>
    <w:rsid w:val="00CF09F0"/>
    <w:rsid w:val="00CF1400"/>
    <w:rsid w:val="00D024D0"/>
    <w:rsid w:val="00D02843"/>
    <w:rsid w:val="00D03073"/>
    <w:rsid w:val="00D032BD"/>
    <w:rsid w:val="00D12E33"/>
    <w:rsid w:val="00D132EA"/>
    <w:rsid w:val="00D13ECE"/>
    <w:rsid w:val="00D16F43"/>
    <w:rsid w:val="00D17D41"/>
    <w:rsid w:val="00D24B3E"/>
    <w:rsid w:val="00D301E4"/>
    <w:rsid w:val="00D34246"/>
    <w:rsid w:val="00D3599B"/>
    <w:rsid w:val="00D415AE"/>
    <w:rsid w:val="00D42292"/>
    <w:rsid w:val="00D50177"/>
    <w:rsid w:val="00D52437"/>
    <w:rsid w:val="00D5261A"/>
    <w:rsid w:val="00D53933"/>
    <w:rsid w:val="00D61C66"/>
    <w:rsid w:val="00D67B4D"/>
    <w:rsid w:val="00D703FF"/>
    <w:rsid w:val="00D95766"/>
    <w:rsid w:val="00DA321C"/>
    <w:rsid w:val="00DA481B"/>
    <w:rsid w:val="00DB18C7"/>
    <w:rsid w:val="00DB36F5"/>
    <w:rsid w:val="00DB6A2B"/>
    <w:rsid w:val="00DB79C1"/>
    <w:rsid w:val="00DC055A"/>
    <w:rsid w:val="00DC7117"/>
    <w:rsid w:val="00DC7518"/>
    <w:rsid w:val="00DD1896"/>
    <w:rsid w:val="00DD4A47"/>
    <w:rsid w:val="00DD5621"/>
    <w:rsid w:val="00DD6E97"/>
    <w:rsid w:val="00DE189B"/>
    <w:rsid w:val="00DE2323"/>
    <w:rsid w:val="00DE3763"/>
    <w:rsid w:val="00DE4072"/>
    <w:rsid w:val="00DE7FF4"/>
    <w:rsid w:val="00DF11FE"/>
    <w:rsid w:val="00DF16D2"/>
    <w:rsid w:val="00DF3C46"/>
    <w:rsid w:val="00DF5531"/>
    <w:rsid w:val="00DF57EB"/>
    <w:rsid w:val="00DF5D0A"/>
    <w:rsid w:val="00E03A57"/>
    <w:rsid w:val="00E06151"/>
    <w:rsid w:val="00E07F5A"/>
    <w:rsid w:val="00E14B35"/>
    <w:rsid w:val="00E208E3"/>
    <w:rsid w:val="00E21470"/>
    <w:rsid w:val="00E21DE9"/>
    <w:rsid w:val="00E30297"/>
    <w:rsid w:val="00E30807"/>
    <w:rsid w:val="00E33B78"/>
    <w:rsid w:val="00E34B7A"/>
    <w:rsid w:val="00E41550"/>
    <w:rsid w:val="00E46065"/>
    <w:rsid w:val="00E57188"/>
    <w:rsid w:val="00E57955"/>
    <w:rsid w:val="00E66091"/>
    <w:rsid w:val="00E72D42"/>
    <w:rsid w:val="00E76285"/>
    <w:rsid w:val="00E80A8A"/>
    <w:rsid w:val="00E80EFB"/>
    <w:rsid w:val="00E8324C"/>
    <w:rsid w:val="00E83ED4"/>
    <w:rsid w:val="00E85F73"/>
    <w:rsid w:val="00E87E40"/>
    <w:rsid w:val="00E90C1F"/>
    <w:rsid w:val="00E93354"/>
    <w:rsid w:val="00E97D9F"/>
    <w:rsid w:val="00EA2E08"/>
    <w:rsid w:val="00EA419D"/>
    <w:rsid w:val="00EA4FC5"/>
    <w:rsid w:val="00EA5FE7"/>
    <w:rsid w:val="00EB1037"/>
    <w:rsid w:val="00EB7D4E"/>
    <w:rsid w:val="00EB7F85"/>
    <w:rsid w:val="00ED41ED"/>
    <w:rsid w:val="00EE0DE9"/>
    <w:rsid w:val="00EE49E7"/>
    <w:rsid w:val="00EE57EE"/>
    <w:rsid w:val="00EE7E72"/>
    <w:rsid w:val="00EF3F62"/>
    <w:rsid w:val="00EF4761"/>
    <w:rsid w:val="00EF52EA"/>
    <w:rsid w:val="00EF7764"/>
    <w:rsid w:val="00EF7B9A"/>
    <w:rsid w:val="00F01865"/>
    <w:rsid w:val="00F12566"/>
    <w:rsid w:val="00F13553"/>
    <w:rsid w:val="00F248C7"/>
    <w:rsid w:val="00F2675C"/>
    <w:rsid w:val="00F3131B"/>
    <w:rsid w:val="00F32935"/>
    <w:rsid w:val="00F34B99"/>
    <w:rsid w:val="00F37B54"/>
    <w:rsid w:val="00F410C0"/>
    <w:rsid w:val="00F44198"/>
    <w:rsid w:val="00F51FCF"/>
    <w:rsid w:val="00F52CDF"/>
    <w:rsid w:val="00F559DC"/>
    <w:rsid w:val="00F55B43"/>
    <w:rsid w:val="00F57B87"/>
    <w:rsid w:val="00F6199B"/>
    <w:rsid w:val="00F63849"/>
    <w:rsid w:val="00F64372"/>
    <w:rsid w:val="00F677B5"/>
    <w:rsid w:val="00F70CAC"/>
    <w:rsid w:val="00F7229F"/>
    <w:rsid w:val="00F80C86"/>
    <w:rsid w:val="00F83906"/>
    <w:rsid w:val="00F9009B"/>
    <w:rsid w:val="00F90C1A"/>
    <w:rsid w:val="00FA06F9"/>
    <w:rsid w:val="00FA14E4"/>
    <w:rsid w:val="00FA1CDB"/>
    <w:rsid w:val="00FA1E76"/>
    <w:rsid w:val="00FA200F"/>
    <w:rsid w:val="00FB01C2"/>
    <w:rsid w:val="00FB2EF8"/>
    <w:rsid w:val="00FB5F57"/>
    <w:rsid w:val="00FC6EDC"/>
    <w:rsid w:val="00FD13E9"/>
    <w:rsid w:val="00FD66E7"/>
    <w:rsid w:val="00FE0108"/>
    <w:rsid w:val="00FE5478"/>
    <w:rsid w:val="00FF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6B1C"/>
  <w15:docId w15:val="{918BB843-4541-4772-AEFE-AED969CF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37"/>
    <w:rPr>
      <w:rFonts w:ascii="Arial" w:eastAsia="Times New Roman" w:hAnsi="Arial"/>
      <w:sz w:val="22"/>
      <w:szCs w:val="24"/>
    </w:rPr>
  </w:style>
  <w:style w:type="paragraph" w:styleId="Heading1">
    <w:name w:val="heading 1"/>
    <w:basedOn w:val="Normal"/>
    <w:next w:val="Normal"/>
    <w:link w:val="Heading1Char"/>
    <w:qFormat/>
    <w:rsid w:val="00364937"/>
    <w:pPr>
      <w:keepNext/>
      <w:outlineLvl w:val="0"/>
    </w:pPr>
    <w:rPr>
      <w:snapToGrid w:val="0"/>
      <w:color w:val="005AFF"/>
      <w:sz w:val="44"/>
      <w:szCs w:val="20"/>
    </w:rPr>
  </w:style>
  <w:style w:type="paragraph" w:styleId="Heading2">
    <w:name w:val="heading 2"/>
    <w:aliases w:val="ALL CAPS"/>
    <w:basedOn w:val="Normal"/>
    <w:next w:val="Normal"/>
    <w:link w:val="Heading2Char"/>
    <w:qFormat/>
    <w:rsid w:val="00364937"/>
    <w:pPr>
      <w:keepNext/>
      <w:spacing w:before="240" w:after="60"/>
      <w:outlineLvl w:val="1"/>
    </w:pPr>
    <w:rPr>
      <w:b/>
      <w:bCs/>
      <w:iCs/>
      <w:sz w:val="24"/>
      <w:szCs w:val="28"/>
    </w:rPr>
  </w:style>
  <w:style w:type="paragraph" w:styleId="Heading3">
    <w:name w:val="heading 3"/>
    <w:basedOn w:val="Normal"/>
    <w:next w:val="Normal"/>
    <w:link w:val="Heading3Char"/>
    <w:uiPriority w:val="99"/>
    <w:qFormat/>
    <w:rsid w:val="00364937"/>
    <w:pPr>
      <w:keepNext/>
      <w:spacing w:before="240" w:after="60"/>
      <w:outlineLvl w:val="2"/>
    </w:pPr>
    <w:rPr>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4937"/>
    <w:rPr>
      <w:rFonts w:ascii="Arial" w:eastAsia="Times New Roman" w:hAnsi="Arial" w:cs="Times New Roman"/>
      <w:snapToGrid w:val="0"/>
      <w:color w:val="005AFF"/>
      <w:sz w:val="44"/>
      <w:szCs w:val="20"/>
    </w:rPr>
  </w:style>
  <w:style w:type="character" w:customStyle="1" w:styleId="Heading2Char">
    <w:name w:val="Heading 2 Char"/>
    <w:aliases w:val="ALL CAPS Char"/>
    <w:link w:val="Heading2"/>
    <w:rsid w:val="00364937"/>
    <w:rPr>
      <w:rFonts w:ascii="Arial" w:eastAsia="Times New Roman" w:hAnsi="Arial" w:cs="Arial"/>
      <w:b/>
      <w:bCs/>
      <w:iCs/>
      <w:sz w:val="24"/>
      <w:szCs w:val="28"/>
    </w:rPr>
  </w:style>
  <w:style w:type="character" w:customStyle="1" w:styleId="Heading3Char">
    <w:name w:val="Heading 3 Char"/>
    <w:link w:val="Heading3"/>
    <w:uiPriority w:val="99"/>
    <w:rsid w:val="00364937"/>
    <w:rPr>
      <w:rFonts w:ascii="Arial" w:eastAsia="Times New Roman" w:hAnsi="Arial" w:cs="Arial"/>
      <w:b/>
      <w:bCs/>
      <w:szCs w:val="26"/>
    </w:rPr>
  </w:style>
  <w:style w:type="character" w:styleId="Hyperlink">
    <w:name w:val="Hyperlink"/>
    <w:uiPriority w:val="99"/>
    <w:rsid w:val="00364937"/>
    <w:rPr>
      <w:color w:val="0000FF"/>
      <w:u w:val="single"/>
    </w:rPr>
  </w:style>
  <w:style w:type="paragraph" w:styleId="Footer">
    <w:name w:val="footer"/>
    <w:basedOn w:val="Normal"/>
    <w:link w:val="FooterChar"/>
    <w:rsid w:val="00364937"/>
    <w:pPr>
      <w:tabs>
        <w:tab w:val="center" w:pos="4320"/>
        <w:tab w:val="right" w:pos="8640"/>
      </w:tabs>
    </w:pPr>
    <w:rPr>
      <w:sz w:val="20"/>
    </w:rPr>
  </w:style>
  <w:style w:type="character" w:customStyle="1" w:styleId="FooterChar">
    <w:name w:val="Footer Char"/>
    <w:link w:val="Footer"/>
    <w:rsid w:val="00364937"/>
    <w:rPr>
      <w:rFonts w:ascii="Arial" w:eastAsia="Times New Roman" w:hAnsi="Arial" w:cs="Times New Roman"/>
      <w:szCs w:val="24"/>
    </w:rPr>
  </w:style>
  <w:style w:type="character" w:styleId="PageNumber">
    <w:name w:val="page number"/>
    <w:basedOn w:val="DefaultParagraphFont"/>
    <w:rsid w:val="00364937"/>
  </w:style>
  <w:style w:type="paragraph" w:styleId="CommentText">
    <w:name w:val="annotation text"/>
    <w:basedOn w:val="Normal"/>
    <w:link w:val="CommentTextChar"/>
    <w:uiPriority w:val="99"/>
    <w:rsid w:val="00364937"/>
    <w:pPr>
      <w:spacing w:line="260" w:lineRule="atLeast"/>
    </w:pPr>
    <w:rPr>
      <w:rFonts w:ascii="Helvetica Neue" w:hAnsi="Helvetica Neue"/>
      <w:sz w:val="20"/>
      <w:szCs w:val="20"/>
      <w:lang w:val="en-GB" w:eastAsia="en-GB"/>
    </w:rPr>
  </w:style>
  <w:style w:type="character" w:customStyle="1" w:styleId="CommentTextChar">
    <w:name w:val="Comment Text Char"/>
    <w:link w:val="CommentText"/>
    <w:uiPriority w:val="99"/>
    <w:rsid w:val="00364937"/>
    <w:rPr>
      <w:rFonts w:ascii="Helvetica Neue" w:eastAsia="Times New Roman" w:hAnsi="Helvetica Neue" w:cs="Helvetica Neue"/>
      <w:sz w:val="20"/>
      <w:szCs w:val="20"/>
      <w:lang w:val="en-GB" w:eastAsia="en-GB"/>
    </w:rPr>
  </w:style>
  <w:style w:type="paragraph" w:customStyle="1" w:styleId="Normale1">
    <w:name w:val="Normale1"/>
    <w:autoRedefine/>
    <w:uiPriority w:val="99"/>
    <w:rsid w:val="009D66F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76" w:lineRule="auto"/>
      <w:jc w:val="center"/>
    </w:pPr>
    <w:rPr>
      <w:rFonts w:asciiTheme="minorHAnsi" w:eastAsia="Times New Roman" w:hAnsiTheme="minorHAnsi" w:cstheme="minorHAnsi"/>
      <w:b/>
      <w:color w:val="000000"/>
      <w:sz w:val="22"/>
      <w:u w:color="000000"/>
      <w:lang w:eastAsia="it-IT"/>
    </w:rPr>
  </w:style>
  <w:style w:type="paragraph" w:customStyle="1" w:styleId="Normale2">
    <w:name w:val="Normale2"/>
    <w:uiPriority w:val="99"/>
    <w:rsid w:val="00364937"/>
    <w:pPr>
      <w:jc w:val="both"/>
    </w:pPr>
    <w:rPr>
      <w:rFonts w:ascii="Arial" w:eastAsia="Times New Roman" w:hAnsi="Arial" w:cs="Arial"/>
      <w:color w:val="000000"/>
      <w:sz w:val="22"/>
      <w:szCs w:val="22"/>
      <w:u w:color="000000"/>
      <w:lang w:eastAsia="it-IT"/>
    </w:rPr>
  </w:style>
  <w:style w:type="paragraph" w:styleId="ListParagraph">
    <w:name w:val="List Paragraph"/>
    <w:basedOn w:val="Normal"/>
    <w:uiPriority w:val="34"/>
    <w:qFormat/>
    <w:rsid w:val="00364937"/>
    <w:pPr>
      <w:ind w:left="720"/>
      <w:contextualSpacing/>
    </w:pPr>
  </w:style>
  <w:style w:type="character" w:styleId="FootnoteReference">
    <w:name w:val="footnote reference"/>
    <w:semiHidden/>
    <w:rsid w:val="00AC0406"/>
    <w:rPr>
      <w:vertAlign w:val="superscript"/>
    </w:rPr>
  </w:style>
  <w:style w:type="paragraph" w:styleId="FootnoteText">
    <w:name w:val="footnote text"/>
    <w:basedOn w:val="Normal"/>
    <w:link w:val="FootnoteTextChar"/>
    <w:semiHidden/>
    <w:rsid w:val="00AC0406"/>
    <w:rPr>
      <w:rFonts w:ascii="Times" w:eastAsia="Times" w:hAnsi="Times"/>
      <w:sz w:val="20"/>
      <w:szCs w:val="20"/>
      <w:lang w:val="en-GB" w:eastAsia="en-GB"/>
    </w:rPr>
  </w:style>
  <w:style w:type="character" w:customStyle="1" w:styleId="FootnoteTextChar">
    <w:name w:val="Footnote Text Char"/>
    <w:link w:val="FootnoteText"/>
    <w:semiHidden/>
    <w:rsid w:val="00AC0406"/>
    <w:rPr>
      <w:rFonts w:ascii="Times" w:eastAsia="Times" w:hAnsi="Times"/>
      <w:lang w:val="en-GB" w:eastAsia="en-GB"/>
    </w:rPr>
  </w:style>
  <w:style w:type="paragraph" w:styleId="EndnoteText">
    <w:name w:val="endnote text"/>
    <w:basedOn w:val="Normal"/>
    <w:link w:val="EndnoteTextChar"/>
    <w:uiPriority w:val="99"/>
    <w:semiHidden/>
    <w:unhideWhenUsed/>
    <w:rsid w:val="00AC0406"/>
    <w:rPr>
      <w:sz w:val="20"/>
      <w:szCs w:val="20"/>
    </w:rPr>
  </w:style>
  <w:style w:type="character" w:customStyle="1" w:styleId="EndnoteTextChar">
    <w:name w:val="Endnote Text Char"/>
    <w:link w:val="EndnoteText"/>
    <w:uiPriority w:val="99"/>
    <w:semiHidden/>
    <w:rsid w:val="00AC0406"/>
    <w:rPr>
      <w:rFonts w:ascii="Arial" w:eastAsia="Times New Roman" w:hAnsi="Arial"/>
    </w:rPr>
  </w:style>
  <w:style w:type="character" w:styleId="EndnoteReference">
    <w:name w:val="endnote reference"/>
    <w:uiPriority w:val="99"/>
    <w:semiHidden/>
    <w:unhideWhenUsed/>
    <w:rsid w:val="00AC0406"/>
    <w:rPr>
      <w:vertAlign w:val="superscript"/>
    </w:rPr>
  </w:style>
  <w:style w:type="paragraph" w:styleId="BalloonText">
    <w:name w:val="Balloon Text"/>
    <w:basedOn w:val="Normal"/>
    <w:link w:val="BalloonTextChar"/>
    <w:uiPriority w:val="99"/>
    <w:semiHidden/>
    <w:unhideWhenUsed/>
    <w:rsid w:val="00432632"/>
    <w:rPr>
      <w:rFonts w:ascii="Tahoma" w:hAnsi="Tahoma"/>
      <w:sz w:val="16"/>
      <w:szCs w:val="16"/>
    </w:rPr>
  </w:style>
  <w:style w:type="character" w:customStyle="1" w:styleId="BalloonTextChar">
    <w:name w:val="Balloon Text Char"/>
    <w:link w:val="BalloonText"/>
    <w:uiPriority w:val="99"/>
    <w:semiHidden/>
    <w:rsid w:val="00432632"/>
    <w:rPr>
      <w:rFonts w:ascii="Tahoma" w:eastAsia="Times New Roman" w:hAnsi="Tahoma" w:cs="Tahoma"/>
      <w:sz w:val="16"/>
      <w:szCs w:val="16"/>
      <w:lang w:val="en-US" w:eastAsia="en-US"/>
    </w:rPr>
  </w:style>
  <w:style w:type="table" w:styleId="TableGrid">
    <w:name w:val="Table Grid"/>
    <w:basedOn w:val="TableNormal"/>
    <w:uiPriority w:val="59"/>
    <w:rsid w:val="0001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23365"/>
    <w:pPr>
      <w:tabs>
        <w:tab w:val="center" w:pos="4680"/>
        <w:tab w:val="right" w:pos="9360"/>
      </w:tabs>
    </w:pPr>
  </w:style>
  <w:style w:type="character" w:customStyle="1" w:styleId="HeaderChar">
    <w:name w:val="Header Char"/>
    <w:link w:val="Header"/>
    <w:uiPriority w:val="99"/>
    <w:rsid w:val="00723365"/>
    <w:rPr>
      <w:rFonts w:ascii="Arial" w:eastAsia="Times New Roman" w:hAnsi="Arial"/>
      <w:sz w:val="22"/>
      <w:szCs w:val="24"/>
    </w:rPr>
  </w:style>
  <w:style w:type="character" w:styleId="CommentReference">
    <w:name w:val="annotation reference"/>
    <w:uiPriority w:val="99"/>
    <w:semiHidden/>
    <w:unhideWhenUsed/>
    <w:rsid w:val="008D4024"/>
    <w:rPr>
      <w:sz w:val="16"/>
      <w:szCs w:val="16"/>
    </w:rPr>
  </w:style>
  <w:style w:type="paragraph" w:styleId="CommentSubject">
    <w:name w:val="annotation subject"/>
    <w:basedOn w:val="CommentText"/>
    <w:next w:val="CommentText"/>
    <w:link w:val="CommentSubjectChar"/>
    <w:uiPriority w:val="99"/>
    <w:semiHidden/>
    <w:unhideWhenUsed/>
    <w:rsid w:val="008D4024"/>
    <w:pPr>
      <w:spacing w:line="240" w:lineRule="auto"/>
    </w:pPr>
    <w:rPr>
      <w:rFonts w:ascii="Arial" w:hAnsi="Arial"/>
      <w:b/>
      <w:bCs/>
    </w:rPr>
  </w:style>
  <w:style w:type="character" w:customStyle="1" w:styleId="CommentSubjectChar">
    <w:name w:val="Comment Subject Char"/>
    <w:link w:val="CommentSubject"/>
    <w:uiPriority w:val="99"/>
    <w:semiHidden/>
    <w:rsid w:val="008D4024"/>
    <w:rPr>
      <w:rFonts w:ascii="Arial" w:eastAsia="Times New Roman" w:hAnsi="Arial" w:cs="Helvetica Neue"/>
      <w:b/>
      <w:bCs/>
      <w:sz w:val="20"/>
      <w:szCs w:val="20"/>
      <w:lang w:val="en-GB" w:eastAsia="en-GB"/>
    </w:rPr>
  </w:style>
  <w:style w:type="character" w:styleId="Emphasis">
    <w:name w:val="Emphasis"/>
    <w:basedOn w:val="DefaultParagraphFont"/>
    <w:uiPriority w:val="20"/>
    <w:qFormat/>
    <w:rsid w:val="00C47417"/>
    <w:rPr>
      <w:i/>
      <w:iCs/>
    </w:rPr>
  </w:style>
  <w:style w:type="paragraph" w:styleId="PlainText">
    <w:name w:val="Plain Text"/>
    <w:basedOn w:val="Normal"/>
    <w:link w:val="PlainTextChar"/>
    <w:uiPriority w:val="99"/>
    <w:semiHidden/>
    <w:unhideWhenUsed/>
    <w:rsid w:val="00675637"/>
    <w:rPr>
      <w:rFonts w:ascii="Calibri" w:eastAsiaTheme="minorHAnsi" w:hAnsi="Calibri" w:cstheme="minorBidi"/>
      <w:szCs w:val="21"/>
      <w:lang w:val="nl-NL"/>
    </w:rPr>
  </w:style>
  <w:style w:type="character" w:customStyle="1" w:styleId="PlainTextChar">
    <w:name w:val="Plain Text Char"/>
    <w:basedOn w:val="DefaultParagraphFont"/>
    <w:link w:val="PlainText"/>
    <w:uiPriority w:val="99"/>
    <w:semiHidden/>
    <w:rsid w:val="00675637"/>
    <w:rPr>
      <w:rFonts w:eastAsiaTheme="minorHAnsi" w:cstheme="minorBidi"/>
      <w:sz w:val="22"/>
      <w:szCs w:val="21"/>
      <w:lang w:val="nl-NL"/>
    </w:rPr>
  </w:style>
  <w:style w:type="paragraph" w:customStyle="1" w:styleId="Body">
    <w:name w:val="Body"/>
    <w:basedOn w:val="Normal"/>
    <w:uiPriority w:val="99"/>
    <w:rsid w:val="00675637"/>
    <w:rPr>
      <w:rFonts w:ascii="Calibri" w:eastAsiaTheme="minorHAnsi" w:hAnsi="Calibri"/>
      <w:color w:val="000000"/>
      <w:szCs w:val="22"/>
      <w:lang w:val="en-GB" w:eastAsia="nl-NL"/>
    </w:rPr>
  </w:style>
  <w:style w:type="character" w:customStyle="1" w:styleId="s6">
    <w:name w:val="s6"/>
    <w:basedOn w:val="DefaultParagraphFont"/>
    <w:rsid w:val="00E30807"/>
  </w:style>
  <w:style w:type="character" w:customStyle="1" w:styleId="s11">
    <w:name w:val="s11"/>
    <w:basedOn w:val="DefaultParagraphFont"/>
    <w:rsid w:val="00E3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7966">
      <w:bodyDiv w:val="1"/>
      <w:marLeft w:val="0"/>
      <w:marRight w:val="0"/>
      <w:marTop w:val="0"/>
      <w:marBottom w:val="0"/>
      <w:divBdr>
        <w:top w:val="none" w:sz="0" w:space="0" w:color="auto"/>
        <w:left w:val="none" w:sz="0" w:space="0" w:color="auto"/>
        <w:bottom w:val="none" w:sz="0" w:space="0" w:color="auto"/>
        <w:right w:val="none" w:sz="0" w:space="0" w:color="auto"/>
      </w:divBdr>
      <w:divsChild>
        <w:div w:id="93945668">
          <w:marLeft w:val="144"/>
          <w:marRight w:val="0"/>
          <w:marTop w:val="70"/>
          <w:marBottom w:val="0"/>
          <w:divBdr>
            <w:top w:val="none" w:sz="0" w:space="0" w:color="auto"/>
            <w:left w:val="none" w:sz="0" w:space="0" w:color="auto"/>
            <w:bottom w:val="none" w:sz="0" w:space="0" w:color="auto"/>
            <w:right w:val="none" w:sz="0" w:space="0" w:color="auto"/>
          </w:divBdr>
        </w:div>
      </w:divsChild>
    </w:div>
    <w:div w:id="279337540">
      <w:bodyDiv w:val="1"/>
      <w:marLeft w:val="0"/>
      <w:marRight w:val="0"/>
      <w:marTop w:val="0"/>
      <w:marBottom w:val="0"/>
      <w:divBdr>
        <w:top w:val="none" w:sz="0" w:space="0" w:color="auto"/>
        <w:left w:val="none" w:sz="0" w:space="0" w:color="auto"/>
        <w:bottom w:val="none" w:sz="0" w:space="0" w:color="auto"/>
        <w:right w:val="none" w:sz="0" w:space="0" w:color="auto"/>
      </w:divBdr>
    </w:div>
    <w:div w:id="737749448">
      <w:bodyDiv w:val="1"/>
      <w:marLeft w:val="0"/>
      <w:marRight w:val="0"/>
      <w:marTop w:val="0"/>
      <w:marBottom w:val="0"/>
      <w:divBdr>
        <w:top w:val="none" w:sz="0" w:space="0" w:color="auto"/>
        <w:left w:val="none" w:sz="0" w:space="0" w:color="auto"/>
        <w:bottom w:val="none" w:sz="0" w:space="0" w:color="auto"/>
        <w:right w:val="none" w:sz="0" w:space="0" w:color="auto"/>
      </w:divBdr>
    </w:div>
    <w:div w:id="794372970">
      <w:bodyDiv w:val="1"/>
      <w:marLeft w:val="0"/>
      <w:marRight w:val="0"/>
      <w:marTop w:val="0"/>
      <w:marBottom w:val="0"/>
      <w:divBdr>
        <w:top w:val="none" w:sz="0" w:space="0" w:color="auto"/>
        <w:left w:val="none" w:sz="0" w:space="0" w:color="auto"/>
        <w:bottom w:val="none" w:sz="0" w:space="0" w:color="auto"/>
        <w:right w:val="none" w:sz="0" w:space="0" w:color="auto"/>
      </w:divBdr>
    </w:div>
    <w:div w:id="901645433">
      <w:bodyDiv w:val="1"/>
      <w:marLeft w:val="0"/>
      <w:marRight w:val="0"/>
      <w:marTop w:val="0"/>
      <w:marBottom w:val="0"/>
      <w:divBdr>
        <w:top w:val="none" w:sz="0" w:space="0" w:color="auto"/>
        <w:left w:val="none" w:sz="0" w:space="0" w:color="auto"/>
        <w:bottom w:val="none" w:sz="0" w:space="0" w:color="auto"/>
        <w:right w:val="none" w:sz="0" w:space="0" w:color="auto"/>
      </w:divBdr>
      <w:divsChild>
        <w:div w:id="886378492">
          <w:marLeft w:val="547"/>
          <w:marRight w:val="0"/>
          <w:marTop w:val="0"/>
          <w:marBottom w:val="0"/>
          <w:divBdr>
            <w:top w:val="none" w:sz="0" w:space="0" w:color="auto"/>
            <w:left w:val="none" w:sz="0" w:space="0" w:color="auto"/>
            <w:bottom w:val="none" w:sz="0" w:space="0" w:color="auto"/>
            <w:right w:val="none" w:sz="0" w:space="0" w:color="auto"/>
          </w:divBdr>
        </w:div>
        <w:div w:id="566917880">
          <w:marLeft w:val="547"/>
          <w:marRight w:val="0"/>
          <w:marTop w:val="0"/>
          <w:marBottom w:val="0"/>
          <w:divBdr>
            <w:top w:val="none" w:sz="0" w:space="0" w:color="auto"/>
            <w:left w:val="none" w:sz="0" w:space="0" w:color="auto"/>
            <w:bottom w:val="none" w:sz="0" w:space="0" w:color="auto"/>
            <w:right w:val="none" w:sz="0" w:space="0" w:color="auto"/>
          </w:divBdr>
        </w:div>
      </w:divsChild>
    </w:div>
    <w:div w:id="1042824980">
      <w:bodyDiv w:val="1"/>
      <w:marLeft w:val="0"/>
      <w:marRight w:val="0"/>
      <w:marTop w:val="0"/>
      <w:marBottom w:val="0"/>
      <w:divBdr>
        <w:top w:val="none" w:sz="0" w:space="0" w:color="auto"/>
        <w:left w:val="none" w:sz="0" w:space="0" w:color="auto"/>
        <w:bottom w:val="none" w:sz="0" w:space="0" w:color="auto"/>
        <w:right w:val="none" w:sz="0" w:space="0" w:color="auto"/>
      </w:divBdr>
    </w:div>
    <w:div w:id="1064908848">
      <w:bodyDiv w:val="1"/>
      <w:marLeft w:val="0"/>
      <w:marRight w:val="0"/>
      <w:marTop w:val="0"/>
      <w:marBottom w:val="0"/>
      <w:divBdr>
        <w:top w:val="none" w:sz="0" w:space="0" w:color="auto"/>
        <w:left w:val="none" w:sz="0" w:space="0" w:color="auto"/>
        <w:bottom w:val="none" w:sz="0" w:space="0" w:color="auto"/>
        <w:right w:val="none" w:sz="0" w:space="0" w:color="auto"/>
      </w:divBdr>
    </w:div>
    <w:div w:id="1502964343">
      <w:bodyDiv w:val="1"/>
      <w:marLeft w:val="0"/>
      <w:marRight w:val="0"/>
      <w:marTop w:val="0"/>
      <w:marBottom w:val="0"/>
      <w:divBdr>
        <w:top w:val="none" w:sz="0" w:space="0" w:color="auto"/>
        <w:left w:val="none" w:sz="0" w:space="0" w:color="auto"/>
        <w:bottom w:val="none" w:sz="0" w:space="0" w:color="auto"/>
        <w:right w:val="none" w:sz="0" w:space="0" w:color="auto"/>
      </w:divBdr>
      <w:divsChild>
        <w:div w:id="1204976774">
          <w:marLeft w:val="547"/>
          <w:marRight w:val="0"/>
          <w:marTop w:val="0"/>
          <w:marBottom w:val="0"/>
          <w:divBdr>
            <w:top w:val="none" w:sz="0" w:space="0" w:color="auto"/>
            <w:left w:val="none" w:sz="0" w:space="0" w:color="auto"/>
            <w:bottom w:val="none" w:sz="0" w:space="0" w:color="auto"/>
            <w:right w:val="none" w:sz="0" w:space="0" w:color="auto"/>
          </w:divBdr>
        </w:div>
        <w:div w:id="2023319413">
          <w:marLeft w:val="547"/>
          <w:marRight w:val="0"/>
          <w:marTop w:val="0"/>
          <w:marBottom w:val="0"/>
          <w:divBdr>
            <w:top w:val="none" w:sz="0" w:space="0" w:color="auto"/>
            <w:left w:val="none" w:sz="0" w:space="0" w:color="auto"/>
            <w:bottom w:val="none" w:sz="0" w:space="0" w:color="auto"/>
            <w:right w:val="none" w:sz="0" w:space="0" w:color="auto"/>
          </w:divBdr>
        </w:div>
        <w:div w:id="1300764553">
          <w:marLeft w:val="547"/>
          <w:marRight w:val="0"/>
          <w:marTop w:val="0"/>
          <w:marBottom w:val="0"/>
          <w:divBdr>
            <w:top w:val="none" w:sz="0" w:space="0" w:color="auto"/>
            <w:left w:val="none" w:sz="0" w:space="0" w:color="auto"/>
            <w:bottom w:val="none" w:sz="0" w:space="0" w:color="auto"/>
            <w:right w:val="none" w:sz="0" w:space="0" w:color="auto"/>
          </w:divBdr>
        </w:div>
        <w:div w:id="1608542241">
          <w:marLeft w:val="547"/>
          <w:marRight w:val="0"/>
          <w:marTop w:val="0"/>
          <w:marBottom w:val="0"/>
          <w:divBdr>
            <w:top w:val="none" w:sz="0" w:space="0" w:color="auto"/>
            <w:left w:val="none" w:sz="0" w:space="0" w:color="auto"/>
            <w:bottom w:val="none" w:sz="0" w:space="0" w:color="auto"/>
            <w:right w:val="none" w:sz="0" w:space="0" w:color="auto"/>
          </w:divBdr>
        </w:div>
        <w:div w:id="335234354">
          <w:marLeft w:val="547"/>
          <w:marRight w:val="0"/>
          <w:marTop w:val="0"/>
          <w:marBottom w:val="0"/>
          <w:divBdr>
            <w:top w:val="none" w:sz="0" w:space="0" w:color="auto"/>
            <w:left w:val="none" w:sz="0" w:space="0" w:color="auto"/>
            <w:bottom w:val="none" w:sz="0" w:space="0" w:color="auto"/>
            <w:right w:val="none" w:sz="0" w:space="0" w:color="auto"/>
          </w:divBdr>
        </w:div>
        <w:div w:id="1787232902">
          <w:marLeft w:val="547"/>
          <w:marRight w:val="0"/>
          <w:marTop w:val="0"/>
          <w:marBottom w:val="0"/>
          <w:divBdr>
            <w:top w:val="none" w:sz="0" w:space="0" w:color="auto"/>
            <w:left w:val="none" w:sz="0" w:space="0" w:color="auto"/>
            <w:bottom w:val="none" w:sz="0" w:space="0" w:color="auto"/>
            <w:right w:val="none" w:sz="0" w:space="0" w:color="auto"/>
          </w:divBdr>
        </w:div>
        <w:div w:id="184295695">
          <w:marLeft w:val="547"/>
          <w:marRight w:val="0"/>
          <w:marTop w:val="0"/>
          <w:marBottom w:val="0"/>
          <w:divBdr>
            <w:top w:val="none" w:sz="0" w:space="0" w:color="auto"/>
            <w:left w:val="none" w:sz="0" w:space="0" w:color="auto"/>
            <w:bottom w:val="none" w:sz="0" w:space="0" w:color="auto"/>
            <w:right w:val="none" w:sz="0" w:space="0" w:color="auto"/>
          </w:divBdr>
        </w:div>
      </w:divsChild>
    </w:div>
    <w:div w:id="1508321572">
      <w:bodyDiv w:val="1"/>
      <w:marLeft w:val="0"/>
      <w:marRight w:val="0"/>
      <w:marTop w:val="0"/>
      <w:marBottom w:val="0"/>
      <w:divBdr>
        <w:top w:val="none" w:sz="0" w:space="0" w:color="auto"/>
        <w:left w:val="none" w:sz="0" w:space="0" w:color="auto"/>
        <w:bottom w:val="none" w:sz="0" w:space="0" w:color="auto"/>
        <w:right w:val="none" w:sz="0" w:space="0" w:color="auto"/>
      </w:divBdr>
    </w:div>
    <w:div w:id="1820994555">
      <w:bodyDiv w:val="1"/>
      <w:marLeft w:val="0"/>
      <w:marRight w:val="0"/>
      <w:marTop w:val="0"/>
      <w:marBottom w:val="0"/>
      <w:divBdr>
        <w:top w:val="none" w:sz="0" w:space="0" w:color="auto"/>
        <w:left w:val="none" w:sz="0" w:space="0" w:color="auto"/>
        <w:bottom w:val="none" w:sz="0" w:space="0" w:color="auto"/>
        <w:right w:val="none" w:sz="0" w:space="0" w:color="auto"/>
      </w:divBdr>
      <w:divsChild>
        <w:div w:id="1257901108">
          <w:marLeft w:val="547"/>
          <w:marRight w:val="0"/>
          <w:marTop w:val="0"/>
          <w:marBottom w:val="0"/>
          <w:divBdr>
            <w:top w:val="none" w:sz="0" w:space="0" w:color="auto"/>
            <w:left w:val="none" w:sz="0" w:space="0" w:color="auto"/>
            <w:bottom w:val="none" w:sz="0" w:space="0" w:color="auto"/>
            <w:right w:val="none" w:sz="0" w:space="0" w:color="auto"/>
          </w:divBdr>
        </w:div>
        <w:div w:id="1844665312">
          <w:marLeft w:val="547"/>
          <w:marRight w:val="0"/>
          <w:marTop w:val="0"/>
          <w:marBottom w:val="0"/>
          <w:divBdr>
            <w:top w:val="none" w:sz="0" w:space="0" w:color="auto"/>
            <w:left w:val="none" w:sz="0" w:space="0" w:color="auto"/>
            <w:bottom w:val="none" w:sz="0" w:space="0" w:color="auto"/>
            <w:right w:val="none" w:sz="0" w:space="0" w:color="auto"/>
          </w:divBdr>
        </w:div>
        <w:div w:id="445463952">
          <w:marLeft w:val="547"/>
          <w:marRight w:val="0"/>
          <w:marTop w:val="0"/>
          <w:marBottom w:val="0"/>
          <w:divBdr>
            <w:top w:val="none" w:sz="0" w:space="0" w:color="auto"/>
            <w:left w:val="none" w:sz="0" w:space="0" w:color="auto"/>
            <w:bottom w:val="none" w:sz="0" w:space="0" w:color="auto"/>
            <w:right w:val="none" w:sz="0" w:space="0" w:color="auto"/>
          </w:divBdr>
        </w:div>
        <w:div w:id="885525104">
          <w:marLeft w:val="547"/>
          <w:marRight w:val="0"/>
          <w:marTop w:val="0"/>
          <w:marBottom w:val="0"/>
          <w:divBdr>
            <w:top w:val="none" w:sz="0" w:space="0" w:color="auto"/>
            <w:left w:val="none" w:sz="0" w:space="0" w:color="auto"/>
            <w:bottom w:val="none" w:sz="0" w:space="0" w:color="auto"/>
            <w:right w:val="none" w:sz="0" w:space="0" w:color="auto"/>
          </w:divBdr>
        </w:div>
        <w:div w:id="1736004593">
          <w:marLeft w:val="547"/>
          <w:marRight w:val="0"/>
          <w:marTop w:val="0"/>
          <w:marBottom w:val="0"/>
          <w:divBdr>
            <w:top w:val="none" w:sz="0" w:space="0" w:color="auto"/>
            <w:left w:val="none" w:sz="0" w:space="0" w:color="auto"/>
            <w:bottom w:val="none" w:sz="0" w:space="0" w:color="auto"/>
            <w:right w:val="none" w:sz="0" w:space="0" w:color="auto"/>
          </w:divBdr>
        </w:div>
      </w:divsChild>
    </w:div>
    <w:div w:id="19001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ips.com/" TargetMode="External"/><Relationship Id="rId18" Type="http://schemas.openxmlformats.org/officeDocument/2006/relationships/hyperlink" Target="mailto:karin.saalmink@philips.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fa.philips.com" TargetMode="External"/><Relationship Id="rId17" Type="http://schemas.openxmlformats.org/officeDocument/2006/relationships/hyperlink" Target="http://www.ifa.philips.com" TargetMode="External"/><Relationship Id="rId2" Type="http://schemas.openxmlformats.org/officeDocument/2006/relationships/customXml" Target="../customXml/item2.xml"/><Relationship Id="rId16" Type="http://schemas.openxmlformats.org/officeDocument/2006/relationships/hyperlink" Target="http://www.ifa.philip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philips.com/newscen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372578AE3A874AA04E8DF7DA5B08E1" ma:contentTypeVersion="0" ma:contentTypeDescription="Create a new document." ma:contentTypeScope="" ma:versionID="0f2f19bd3fc28b0d50c0a7d13387e91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97109-0A51-4FDF-A0A2-E86329856B9A}">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A0FF71C-6506-4AFA-A72B-46F6D9C94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3DB0BC-2970-475C-A876-A9B39F037A00}">
  <ds:schemaRefs>
    <ds:schemaRef ds:uri="http://schemas.microsoft.com/sharepoint/v3/contenttype/forms"/>
  </ds:schemaRefs>
</ds:datastoreItem>
</file>

<file path=customXml/itemProps4.xml><?xml version="1.0" encoding="utf-8"?>
<ds:datastoreItem xmlns:ds="http://schemas.openxmlformats.org/officeDocument/2006/customXml" ds:itemID="{DBCE50DF-7290-473F-8A6A-301EF9DB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6447</CharactersWithSpaces>
  <SharedDoc>false</SharedDoc>
  <HLinks>
    <vt:vector size="6" baseType="variant">
      <vt:variant>
        <vt:i4>5701709</vt:i4>
      </vt:variant>
      <vt:variant>
        <vt:i4>0</vt:i4>
      </vt:variant>
      <vt:variant>
        <vt:i4>0</vt:i4>
      </vt:variant>
      <vt:variant>
        <vt:i4>5</vt:i4>
      </vt:variant>
      <vt:variant>
        <vt:lpwstr>http://www.philips.com/newscenter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nlv02332</dc:creator>
  <cp:lastModifiedBy>Philips</cp:lastModifiedBy>
  <cp:revision>2</cp:revision>
  <cp:lastPrinted>2016-08-01T09:54:00Z</cp:lastPrinted>
  <dcterms:created xsi:type="dcterms:W3CDTF">2016-08-17T10:58:00Z</dcterms:created>
  <dcterms:modified xsi:type="dcterms:W3CDTF">2016-08-17T10:58:00Z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0x0101007A372578AE3A874AA04E8DF7DA5B08E1</vt:lpwstr>
  </property>
</Properties>
</file>