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37" w:rsidRDefault="006A66DB" w:rsidP="006A66DB">
      <w:pPr>
        <w:jc w:val="center"/>
        <w:rPr>
          <w:sz w:val="36"/>
          <w:szCs w:val="36"/>
          <w:u w:val="single"/>
        </w:rPr>
      </w:pPr>
      <w:r w:rsidRPr="006A66DB">
        <w:rPr>
          <w:sz w:val="36"/>
          <w:szCs w:val="36"/>
          <w:u w:val="single"/>
        </w:rPr>
        <w:t>Staatsreformen in Preußen</w:t>
      </w:r>
    </w:p>
    <w:p w:rsidR="006A66DB" w:rsidRDefault="006A66DB" w:rsidP="006A66DB">
      <w:pPr>
        <w:rPr>
          <w:sz w:val="28"/>
          <w:szCs w:val="28"/>
        </w:rPr>
      </w:pPr>
      <w:r>
        <w:rPr>
          <w:sz w:val="28"/>
          <w:szCs w:val="28"/>
        </w:rPr>
        <w:t>Auslöser:</w:t>
      </w:r>
      <w:r w:rsidR="00455311">
        <w:rPr>
          <w:sz w:val="28"/>
          <w:szCs w:val="28"/>
        </w:rPr>
        <w:t xml:space="preserve"> Sieg Napoleons bei der Schlacht zu Jena, große Gebietsverluste </w:t>
      </w:r>
    </w:p>
    <w:p w:rsidR="00455311" w:rsidRDefault="00455311" w:rsidP="006A66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und Reparationszahlungen </w:t>
      </w:r>
      <w:r w:rsidRPr="004553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Massive Reformen zum Wahren </w:t>
      </w:r>
    </w:p>
    <w:p w:rsidR="00455311" w:rsidRDefault="00455311" w:rsidP="006A66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der Macht nötig </w:t>
      </w:r>
    </w:p>
    <w:p w:rsidR="00923C3A" w:rsidRDefault="00923C3A" w:rsidP="006A66DB">
      <w:pPr>
        <w:rPr>
          <w:sz w:val="28"/>
          <w:szCs w:val="28"/>
        </w:rPr>
      </w:pPr>
    </w:p>
    <w:p w:rsidR="00923C3A" w:rsidRDefault="00923C3A" w:rsidP="006A66DB">
      <w:pPr>
        <w:rPr>
          <w:sz w:val="28"/>
          <w:szCs w:val="28"/>
        </w:rPr>
      </w:pPr>
      <w:r>
        <w:rPr>
          <w:sz w:val="28"/>
          <w:szCs w:val="28"/>
        </w:rPr>
        <w:t xml:space="preserve">Folge: weitreichende Preußische Staatsreformen durch Stein und Hardenberg </w:t>
      </w:r>
    </w:p>
    <w:p w:rsidR="00923C3A" w:rsidRDefault="00C1023D" w:rsidP="006231B5">
      <w:pPr>
        <w:jc w:val="center"/>
        <w:rPr>
          <w:sz w:val="28"/>
          <w:szCs w:val="28"/>
        </w:rPr>
      </w:pPr>
      <w:r>
        <w:rPr>
          <w:sz w:val="28"/>
          <w:szCs w:val="28"/>
        </w:rPr>
        <w:t>Ab dem</w:t>
      </w:r>
      <w:r w:rsidR="00923C3A">
        <w:rPr>
          <w:sz w:val="28"/>
          <w:szCs w:val="28"/>
        </w:rPr>
        <w:t xml:space="preserve"> Jahr</w:t>
      </w:r>
      <w:r>
        <w:rPr>
          <w:sz w:val="28"/>
          <w:szCs w:val="28"/>
        </w:rPr>
        <w:t xml:space="preserve"> 1807</w:t>
      </w:r>
      <w:r w:rsidR="00B547AD">
        <w:rPr>
          <w:sz w:val="28"/>
          <w:szCs w:val="28"/>
        </w:rPr>
        <w:t xml:space="preserve">, dabei </w:t>
      </w:r>
      <w:r w:rsidR="00B547AD" w:rsidRPr="006231B5">
        <w:rPr>
          <w:sz w:val="28"/>
          <w:szCs w:val="28"/>
          <w:u w:val="single"/>
        </w:rPr>
        <w:t>Stein</w:t>
      </w:r>
      <w:r w:rsidR="00B547AD">
        <w:rPr>
          <w:sz w:val="28"/>
          <w:szCs w:val="28"/>
        </w:rPr>
        <w:t xml:space="preserve"> rückständig, </w:t>
      </w:r>
      <w:r w:rsidR="00B547AD" w:rsidRPr="006231B5">
        <w:rPr>
          <w:sz w:val="28"/>
          <w:szCs w:val="28"/>
          <w:u w:val="single"/>
        </w:rPr>
        <w:t>Hardenberg</w:t>
      </w:r>
      <w:r w:rsidR="00B547AD">
        <w:rPr>
          <w:sz w:val="28"/>
          <w:szCs w:val="28"/>
        </w:rPr>
        <w:t xml:space="preserve"> aufklärerisch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1B5" w:rsidTr="006231B5"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Modernisierung gegen Napoleon</w:t>
            </w:r>
          </w:p>
        </w:tc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Modernisierung mit Aufklärung</w:t>
            </w:r>
          </w:p>
        </w:tc>
      </w:tr>
      <w:tr w:rsidR="006231B5" w:rsidTr="006231B5"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Antizentralistisch</w:t>
            </w:r>
          </w:p>
        </w:tc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Zentraler Nationalstaat</w:t>
            </w:r>
          </w:p>
        </w:tc>
      </w:tr>
      <w:tr w:rsidR="006231B5" w:rsidTr="006231B5"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Grundsatz: Adelspolitik</w:t>
            </w:r>
          </w:p>
        </w:tc>
        <w:tc>
          <w:tcPr>
            <w:tcW w:w="4531" w:type="dxa"/>
          </w:tcPr>
          <w:p w:rsidR="006231B5" w:rsidRDefault="006231B5" w:rsidP="006231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Grundsatz: Nationalstaat</w:t>
            </w:r>
          </w:p>
        </w:tc>
      </w:tr>
    </w:tbl>
    <w:p w:rsidR="006231B5" w:rsidRDefault="006231B5" w:rsidP="00067D50">
      <w:pPr>
        <w:rPr>
          <w:sz w:val="28"/>
          <w:szCs w:val="28"/>
        </w:rPr>
      </w:pPr>
    </w:p>
    <w:p w:rsidR="00067D50" w:rsidRDefault="00046C8F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Beginn der Nationalstaatsbildung unter Stein </w:t>
      </w:r>
    </w:p>
    <w:p w:rsidR="00046C8F" w:rsidRDefault="00046C8F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Bildung von Ministerien mit</w:t>
      </w:r>
      <w:r w:rsidR="00F80CEA">
        <w:rPr>
          <w:sz w:val="28"/>
          <w:szCs w:val="28"/>
        </w:rPr>
        <w:t xml:space="preserve"> fest </w:t>
      </w:r>
      <w:r w:rsidR="00837E68">
        <w:rPr>
          <w:sz w:val="28"/>
          <w:szCs w:val="28"/>
        </w:rPr>
        <w:t>abgesteckten Zuständigkeitsbereichen</w:t>
      </w:r>
      <w:r>
        <w:rPr>
          <w:sz w:val="28"/>
          <w:szCs w:val="28"/>
        </w:rPr>
        <w:t xml:space="preserve"> </w:t>
      </w:r>
      <w:r w:rsidR="00F80CEA">
        <w:rPr>
          <w:sz w:val="28"/>
          <w:szCs w:val="28"/>
        </w:rPr>
        <w:t xml:space="preserve">die </w:t>
      </w:r>
      <w:r>
        <w:rPr>
          <w:sz w:val="28"/>
          <w:szCs w:val="28"/>
        </w:rPr>
        <w:t>Mächtiger als K</w:t>
      </w:r>
      <w:r w:rsidR="00F80CEA">
        <w:rPr>
          <w:sz w:val="28"/>
          <w:szCs w:val="28"/>
        </w:rPr>
        <w:t xml:space="preserve">önig waren </w:t>
      </w:r>
    </w:p>
    <w:p w:rsidR="00837E68" w:rsidRDefault="00837E68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Festes Beamtengehalt gegen Bestechlichkeit zur Staatssicherung </w:t>
      </w:r>
    </w:p>
    <w:p w:rsidR="00BA52E6" w:rsidRDefault="00BA52E6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Einteilung Preußens in Regierungsbezirke </w:t>
      </w:r>
    </w:p>
    <w:p w:rsidR="006156DA" w:rsidRDefault="006156DA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Weg von regionalem und Vetternwirtschaft zu geregelter Staatspolitik</w:t>
      </w:r>
    </w:p>
    <w:p w:rsidR="006156DA" w:rsidRDefault="006156DA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Enteignung der Adeligen, entziehen der Privilegierten Stellung </w:t>
      </w:r>
    </w:p>
    <w:p w:rsidR="00973AA5" w:rsidRDefault="00973AA5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Abschaffen der Binnenzölle, landesweit gleiche Steuern </w:t>
      </w:r>
    </w:p>
    <w:p w:rsidR="005D3D0B" w:rsidRDefault="005D3D0B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Aufheben der Berufsschranken, Ende der Leibeigenschaft</w:t>
      </w:r>
    </w:p>
    <w:p w:rsidR="005D3D0B" w:rsidRDefault="005D3D0B" w:rsidP="00046C8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Gleichstellung der Juden außerhalb des Militärs </w:t>
      </w:r>
    </w:p>
    <w:p w:rsidR="00C5494B" w:rsidRPr="008B28FA" w:rsidRDefault="005D3D0B" w:rsidP="00C5494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Weitgreifende Bildungsreformen wegen der freien Berufswahl </w:t>
      </w:r>
    </w:p>
    <w:p w:rsidR="00C5494B" w:rsidRDefault="00C5494B" w:rsidP="00C5494B">
      <w:pPr>
        <w:rPr>
          <w:sz w:val="28"/>
          <w:szCs w:val="28"/>
          <w:u w:val="single"/>
        </w:rPr>
      </w:pPr>
      <w:r w:rsidRPr="00C5494B">
        <w:rPr>
          <w:sz w:val="28"/>
          <w:szCs w:val="28"/>
          <w:u w:val="single"/>
        </w:rPr>
        <w:t>Ré</w:t>
      </w:r>
      <w:r w:rsidRPr="00C5494B">
        <w:rPr>
          <w:sz w:val="28"/>
          <w:szCs w:val="28"/>
          <w:u w:val="single"/>
        </w:rPr>
        <w:softHyphen/>
        <w:t>sumé</w:t>
      </w:r>
      <w:r>
        <w:rPr>
          <w:sz w:val="28"/>
          <w:szCs w:val="28"/>
          <w:u w:val="single"/>
        </w:rPr>
        <w:t>:</w:t>
      </w:r>
    </w:p>
    <w:p w:rsidR="008B28FA" w:rsidRDefault="00C5494B" w:rsidP="008B28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Wirtschaftsreformen im historischen Hintergrund zumeist sehr positiv aufgenommen, trotz den </w:t>
      </w:r>
      <w:r w:rsidR="008B28FA">
        <w:rPr>
          <w:sz w:val="28"/>
          <w:szCs w:val="28"/>
        </w:rPr>
        <w:t>resultierenden Problemen</w:t>
      </w:r>
    </w:p>
    <w:p w:rsidR="008B28FA" w:rsidRDefault="008B28FA" w:rsidP="008B28FA">
      <w:pPr>
        <w:jc w:val="center"/>
        <w:rPr>
          <w:sz w:val="28"/>
          <w:szCs w:val="28"/>
        </w:rPr>
      </w:pPr>
    </w:p>
    <w:p w:rsidR="008B28FA" w:rsidRDefault="008B28FA" w:rsidP="008B28FA">
      <w:pPr>
        <w:ind w:left="720"/>
        <w:rPr>
          <w:sz w:val="28"/>
          <w:szCs w:val="28"/>
        </w:rPr>
      </w:pPr>
      <w:r>
        <w:rPr>
          <w:sz w:val="28"/>
          <w:szCs w:val="28"/>
        </w:rPr>
        <w:t>„</w:t>
      </w:r>
      <w:r w:rsidR="00106B85" w:rsidRPr="008B28FA">
        <w:rPr>
          <w:sz w:val="28"/>
          <w:szCs w:val="28"/>
        </w:rPr>
        <w:t>Heinrich von Trietschke: Beginn der deutschen Nationalstaatsgründung</w:t>
      </w:r>
      <w:r>
        <w:rPr>
          <w:sz w:val="28"/>
          <w:szCs w:val="28"/>
        </w:rPr>
        <w:t>“</w:t>
      </w:r>
    </w:p>
    <w:p w:rsidR="008B28FA" w:rsidRDefault="008B28FA" w:rsidP="008B28FA">
      <w:pPr>
        <w:ind w:left="720"/>
        <w:rPr>
          <w:sz w:val="28"/>
          <w:szCs w:val="28"/>
        </w:rPr>
      </w:pPr>
      <w:r>
        <w:rPr>
          <w:sz w:val="28"/>
          <w:szCs w:val="28"/>
        </w:rPr>
        <w:t>„</w:t>
      </w:r>
      <w:r w:rsidRPr="008B28FA">
        <w:rPr>
          <w:sz w:val="28"/>
          <w:szCs w:val="28"/>
        </w:rPr>
        <w:t>Die Reformen waren nötig, wenngleich sie viel Elend mit sich brachten</w:t>
      </w:r>
      <w:r>
        <w:rPr>
          <w:sz w:val="28"/>
          <w:szCs w:val="28"/>
        </w:rPr>
        <w:t>“</w:t>
      </w:r>
    </w:p>
    <w:p w:rsidR="008B28FA" w:rsidRDefault="008B28FA" w:rsidP="008B28FA">
      <w:pPr>
        <w:rPr>
          <w:sz w:val="28"/>
          <w:szCs w:val="28"/>
        </w:rPr>
      </w:pPr>
      <w:r>
        <w:rPr>
          <w:sz w:val="28"/>
          <w:szCs w:val="28"/>
          <w:u w:val="single"/>
        </w:rPr>
        <w:t>Quellen:</w:t>
      </w:r>
    </w:p>
    <w:p w:rsidR="008B28FA" w:rsidRDefault="008B28FA" w:rsidP="008B28FA">
      <w:pPr>
        <w:pStyle w:val="Listenabsatz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A73A7A">
          <w:rPr>
            <w:rStyle w:val="Hyperlink"/>
            <w:sz w:val="28"/>
            <w:szCs w:val="28"/>
          </w:rPr>
          <w:t>https://de.wikipedia.org/wiki/Preu%C3%9Fische_Reformen</w:t>
        </w:r>
      </w:hyperlink>
    </w:p>
    <w:p w:rsidR="00C5494B" w:rsidRPr="00326E2C" w:rsidRDefault="008B28FA" w:rsidP="00E82C43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326E2C">
        <w:rPr>
          <w:sz w:val="28"/>
          <w:szCs w:val="28"/>
        </w:rPr>
        <w:t xml:space="preserve">Große </w:t>
      </w:r>
      <w:r w:rsidR="00F83D01" w:rsidRPr="00326E2C">
        <w:rPr>
          <w:sz w:val="28"/>
          <w:szCs w:val="28"/>
        </w:rPr>
        <w:t>Handl</w:t>
      </w:r>
      <w:r w:rsidRPr="00326E2C">
        <w:rPr>
          <w:sz w:val="28"/>
          <w:szCs w:val="28"/>
        </w:rPr>
        <w:t xml:space="preserve">exikon in Farbe </w:t>
      </w:r>
    </w:p>
    <w:sectPr w:rsidR="00C5494B" w:rsidRPr="00326E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85" w:rsidRDefault="00106B85" w:rsidP="00572DD1">
      <w:pPr>
        <w:spacing w:after="0" w:line="240" w:lineRule="auto"/>
      </w:pPr>
      <w:r>
        <w:separator/>
      </w:r>
    </w:p>
  </w:endnote>
  <w:endnote w:type="continuationSeparator" w:id="0">
    <w:p w:rsidR="00106B85" w:rsidRDefault="00106B85" w:rsidP="0057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85" w:rsidRDefault="00106B85" w:rsidP="00572DD1">
      <w:pPr>
        <w:spacing w:after="0" w:line="240" w:lineRule="auto"/>
      </w:pPr>
      <w:r>
        <w:separator/>
      </w:r>
    </w:p>
  </w:footnote>
  <w:footnote w:type="continuationSeparator" w:id="0">
    <w:p w:rsidR="00106B85" w:rsidRDefault="00106B85" w:rsidP="0057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Kopfzeile"/>
    </w:pPr>
    <w:r>
      <w:t>Marcus Menzel, Q11                                                                                                                             13.12.2016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D1" w:rsidRDefault="00572D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85C"/>
    <w:multiLevelType w:val="hybridMultilevel"/>
    <w:tmpl w:val="00C4C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6B8"/>
    <w:multiLevelType w:val="hybridMultilevel"/>
    <w:tmpl w:val="279CE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BF6"/>
    <w:multiLevelType w:val="hybridMultilevel"/>
    <w:tmpl w:val="23B42AD4"/>
    <w:lvl w:ilvl="0" w:tplc="5B0EA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4B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82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29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8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68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62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04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8D"/>
    <w:rsid w:val="00046C8F"/>
    <w:rsid w:val="00067D50"/>
    <w:rsid w:val="00106B85"/>
    <w:rsid w:val="00326E2C"/>
    <w:rsid w:val="00455311"/>
    <w:rsid w:val="004563E9"/>
    <w:rsid w:val="00572DD1"/>
    <w:rsid w:val="005B7D0F"/>
    <w:rsid w:val="005D3D0B"/>
    <w:rsid w:val="006156DA"/>
    <w:rsid w:val="006231B5"/>
    <w:rsid w:val="006A66DB"/>
    <w:rsid w:val="00837E68"/>
    <w:rsid w:val="008B28FA"/>
    <w:rsid w:val="00923C3A"/>
    <w:rsid w:val="00973AA5"/>
    <w:rsid w:val="009B508D"/>
    <w:rsid w:val="009E6037"/>
    <w:rsid w:val="00B547AD"/>
    <w:rsid w:val="00BA52E6"/>
    <w:rsid w:val="00C1023D"/>
    <w:rsid w:val="00C5494B"/>
    <w:rsid w:val="00F80CEA"/>
    <w:rsid w:val="00F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AF4D"/>
  <w15:chartTrackingRefBased/>
  <w15:docId w15:val="{EEBFF8FE-6B41-474C-B6D1-B76C3B3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6C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28FA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DD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72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DD1"/>
  </w:style>
  <w:style w:type="paragraph" w:styleId="Fuzeile">
    <w:name w:val="footer"/>
    <w:basedOn w:val="Standard"/>
    <w:link w:val="FuzeileZchn"/>
    <w:uiPriority w:val="99"/>
    <w:unhideWhenUsed/>
    <w:rsid w:val="00572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Preu%C3%9Fische_Reforme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2000071</dc:creator>
  <cp:keywords/>
  <dc:description/>
  <cp:lastModifiedBy>Marcus Menzel</cp:lastModifiedBy>
  <cp:revision>18</cp:revision>
  <cp:lastPrinted>2016-12-10T15:16:00Z</cp:lastPrinted>
  <dcterms:created xsi:type="dcterms:W3CDTF">2016-12-04T13:34:00Z</dcterms:created>
  <dcterms:modified xsi:type="dcterms:W3CDTF">2016-12-10T15:17:00Z</dcterms:modified>
</cp:coreProperties>
</file>