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7C" w:rsidRDefault="00911A7C" w:rsidP="00911A7C">
      <w:r>
        <w:t>Sehr geehrte Seelsorgerin, sehr geehrter Seelsorger,</w:t>
      </w:r>
    </w:p>
    <w:p w:rsidR="00911A7C" w:rsidRDefault="00911A7C" w:rsidP="00911A7C"/>
    <w:p w:rsidR="00911A7C" w:rsidRDefault="00911A7C" w:rsidP="00911A7C">
      <w:r>
        <w:t>in den vergangenen Tagen erhielten Sie bereits ein Anschreiben von uns und einen Link zur Beteiligung an der Umfrage für die Evaluation des Orientierungsrahmens 2020.</w:t>
      </w:r>
    </w:p>
    <w:p w:rsidR="00911A7C" w:rsidRDefault="00911A7C" w:rsidP="00911A7C">
      <w:r>
        <w:t xml:space="preserve">Bereits an dieser Stelle möchten wir uns bei all denen bedanken, </w:t>
      </w:r>
      <w:r w:rsidRPr="000B7349">
        <w:rPr>
          <w:color w:val="FF0000"/>
        </w:rPr>
        <w:t>die sich daran beteilig</w:t>
      </w:r>
      <w:r w:rsidR="000B7349" w:rsidRPr="000B7349">
        <w:rPr>
          <w:color w:val="FF0000"/>
        </w:rPr>
        <w:t>en.</w:t>
      </w:r>
    </w:p>
    <w:p w:rsidR="00911A7C" w:rsidRDefault="00911A7C" w:rsidP="00911A7C"/>
    <w:p w:rsidR="00911A7C" w:rsidRDefault="00911A7C" w:rsidP="00911A7C">
      <w:r>
        <w:t xml:space="preserve">Um die Ergebnisse der Evaluation möglichst aussagekräftig zu erhalten, sollen auch ehrenamtlich Engagierte und Personen, die sich für kirchliches Leben interessieren, den Fragebogen ausfüllen können. </w:t>
      </w:r>
    </w:p>
    <w:p w:rsidR="00911A7C" w:rsidRDefault="00911A7C" w:rsidP="00911A7C">
      <w:r>
        <w:t xml:space="preserve">Deshalb möchten wir Sie bitten, das angehängte Anschreiben an Ehrenamtliche weiterzuleiten und den unten stehenden Link auch an Menschen zu verteilen, die nicht in </w:t>
      </w:r>
      <w:proofErr w:type="spellStart"/>
      <w:r w:rsidRPr="000B7349">
        <w:rPr>
          <w:color w:val="FF0000"/>
        </w:rPr>
        <w:t>pfarr</w:t>
      </w:r>
      <w:r w:rsidR="000B7349" w:rsidRPr="000B7349">
        <w:rPr>
          <w:color w:val="FF0000"/>
        </w:rPr>
        <w:t>lichen</w:t>
      </w:r>
      <w:proofErr w:type="spellEnd"/>
      <w:r>
        <w:t xml:space="preserve"> Gremien und Funktionen stehen</w:t>
      </w:r>
      <w:r>
        <w:rPr>
          <w:color w:val="1F497D"/>
        </w:rPr>
        <w:t xml:space="preserve">, </w:t>
      </w:r>
      <w:r>
        <w:t xml:space="preserve">aber mit der Seelsorge in Ihrer Seelsorgeeinheit in Kontakt gekommen sind. Wir denken hier beispielsweise an Taufeltern, Kommunioneltern, </w:t>
      </w:r>
      <w:proofErr w:type="spellStart"/>
      <w:r>
        <w:t>Firmeltern</w:t>
      </w:r>
      <w:proofErr w:type="spellEnd"/>
      <w:r>
        <w:t>, Teilnehmern von Glaubenskursen etc.</w:t>
      </w:r>
    </w:p>
    <w:p w:rsidR="00911A7C" w:rsidRDefault="00911A7C" w:rsidP="00911A7C">
      <w:r>
        <w:rPr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911A7C" w:rsidRDefault="00911A7C" w:rsidP="00911A7C">
      <w:pPr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www.umfrage-erzdiözese-münchen-freising.de</w:t>
        </w:r>
      </w:hyperlink>
    </w:p>
    <w:p w:rsidR="00911A7C" w:rsidRDefault="00911A7C" w:rsidP="00911A7C"/>
    <w:p w:rsidR="00505C4C" w:rsidRDefault="00505C4C"/>
    <w:sectPr w:rsidR="00505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7C"/>
    <w:rsid w:val="000B7349"/>
    <w:rsid w:val="00505C4C"/>
    <w:rsid w:val="00911A7C"/>
    <w:rsid w:val="00EE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A7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11A7C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11A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A7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11A7C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11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frage-erzdi&#246;zese-m&#252;nchen-freisin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Erzbischöfliches Ordinariat München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Pruessner Esther</dc:creator>
  <cp:keywords/>
  <dc:description/>
  <cp:lastModifiedBy/>
  <cp:revision>1</cp:revision>
  <dcterms:created xsi:type="dcterms:W3CDTF">2016-06-15T14:51:00Z</dcterms:created>
</cp:coreProperties>
</file>