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564" w:rsidRPr="00AA65BC" w:rsidRDefault="00060564" w:rsidP="00AA65BC">
      <w:pPr>
        <w:ind w:firstLine="540"/>
        <w:jc w:val="both"/>
        <w:rPr>
          <w:rFonts w:asciiTheme="majorBidi" w:hAnsiTheme="majorBidi" w:cstheme="majorBidi"/>
          <w:b/>
          <w:bCs/>
          <w:sz w:val="24"/>
          <w:szCs w:val="24"/>
          <w:lang w:val="fr-FR"/>
        </w:rPr>
      </w:pPr>
      <w:r w:rsidRPr="00AA65BC">
        <w:rPr>
          <w:rFonts w:asciiTheme="majorBidi" w:hAnsiTheme="majorBidi" w:cstheme="majorBidi"/>
          <w:b/>
          <w:bCs/>
          <w:sz w:val="24"/>
          <w:szCs w:val="24"/>
          <w:lang w:val="fr-FR"/>
        </w:rPr>
        <w:t xml:space="preserve">Titre da la recherche : </w:t>
      </w:r>
      <w:r w:rsidRPr="00AA65BC">
        <w:rPr>
          <w:rFonts w:asciiTheme="majorBidi" w:hAnsiTheme="majorBidi" w:cstheme="majorBidi"/>
          <w:sz w:val="24"/>
          <w:szCs w:val="24"/>
          <w:lang w:val="fr-FR"/>
        </w:rPr>
        <w:t>le genre grammatical dans la langue kurde</w:t>
      </w:r>
      <w:r w:rsidRPr="00AA65BC">
        <w:rPr>
          <w:rFonts w:asciiTheme="majorBidi" w:hAnsiTheme="majorBidi" w:cstheme="majorBidi"/>
          <w:b/>
          <w:bCs/>
          <w:sz w:val="24"/>
          <w:szCs w:val="24"/>
          <w:lang w:val="fr-FR"/>
        </w:rPr>
        <w:t xml:space="preserve">. </w:t>
      </w:r>
    </w:p>
    <w:p w:rsidR="00060564" w:rsidRPr="00B62863" w:rsidRDefault="00060564" w:rsidP="00B62863">
      <w:pPr>
        <w:jc w:val="both"/>
        <w:rPr>
          <w:rFonts w:ascii="Times New Roman" w:eastAsia="Calibri" w:hAnsi="Times New Roman" w:cs="Times New Roman"/>
          <w:sz w:val="24"/>
          <w:szCs w:val="24"/>
          <w:lang w:val="fr-FR"/>
        </w:rPr>
      </w:pPr>
      <w:r w:rsidRPr="00AA65BC">
        <w:rPr>
          <w:rFonts w:ascii="Times New Roman" w:eastAsia="Calibri" w:hAnsi="Times New Roman" w:cs="Times New Roman"/>
          <w:b/>
          <w:sz w:val="24"/>
          <w:szCs w:val="24"/>
          <w:lang w:val="fr-FR"/>
        </w:rPr>
        <w:t>Introduction </w:t>
      </w:r>
    </w:p>
    <w:p w:rsidR="006F54BB" w:rsidRPr="00AA65BC" w:rsidRDefault="00414764" w:rsidP="00B62863">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Le genre une sujet de</w:t>
      </w:r>
      <w:r w:rsidR="00A3798C" w:rsidRPr="00AA65BC">
        <w:rPr>
          <w:rFonts w:asciiTheme="majorBidi" w:hAnsiTheme="majorBidi" w:cstheme="majorBidi"/>
          <w:sz w:val="24"/>
          <w:szCs w:val="24"/>
          <w:lang w:val="fr-FR"/>
        </w:rPr>
        <w:t xml:space="preserve"> la </w:t>
      </w:r>
      <w:r w:rsidRPr="00AA65BC">
        <w:rPr>
          <w:rFonts w:asciiTheme="majorBidi" w:hAnsiTheme="majorBidi" w:cstheme="majorBidi"/>
          <w:sz w:val="24"/>
          <w:szCs w:val="24"/>
          <w:lang w:val="fr-FR"/>
        </w:rPr>
        <w:t xml:space="preserve"> linguistiques qui il a écrit sur beaucoup de</w:t>
      </w:r>
      <w:r w:rsidR="00A3798C" w:rsidRPr="00AA65BC">
        <w:rPr>
          <w:rFonts w:asciiTheme="majorBidi" w:hAnsiTheme="majorBidi" w:cstheme="majorBidi"/>
          <w:sz w:val="24"/>
          <w:szCs w:val="24"/>
          <w:lang w:val="fr-FR"/>
        </w:rPr>
        <w:t>s</w:t>
      </w:r>
      <w:r w:rsidRPr="00AA65BC">
        <w:rPr>
          <w:rFonts w:asciiTheme="majorBidi" w:hAnsiTheme="majorBidi" w:cstheme="majorBidi"/>
          <w:sz w:val="24"/>
          <w:szCs w:val="24"/>
          <w:lang w:val="fr-FR"/>
        </w:rPr>
        <w:t xml:space="preserve"> recherche et de livre</w:t>
      </w:r>
      <w:r w:rsidR="00A3798C" w:rsidRPr="00AA65BC">
        <w:rPr>
          <w:rFonts w:asciiTheme="majorBidi" w:hAnsiTheme="majorBidi" w:cstheme="majorBidi"/>
          <w:sz w:val="24"/>
          <w:szCs w:val="24"/>
          <w:lang w:val="fr-FR"/>
        </w:rPr>
        <w:t>s, L'importance de ces études est toujours  reste. En général le genre</w:t>
      </w:r>
      <w:r w:rsidR="00B62863">
        <w:rPr>
          <w:rFonts w:asciiTheme="majorBidi" w:hAnsiTheme="majorBidi" w:cstheme="majorBidi"/>
          <w:sz w:val="24"/>
          <w:szCs w:val="24"/>
          <w:lang w:val="fr-FR"/>
        </w:rPr>
        <w:t xml:space="preserve"> est </w:t>
      </w:r>
      <w:r w:rsidR="00A3798C" w:rsidRPr="00AA65BC">
        <w:rPr>
          <w:rFonts w:asciiTheme="majorBidi" w:hAnsiTheme="majorBidi" w:cstheme="majorBidi"/>
          <w:sz w:val="24"/>
          <w:szCs w:val="24"/>
          <w:lang w:val="fr-FR"/>
        </w:rPr>
        <w:t xml:space="preserve"> une catégorie de la langue</w:t>
      </w:r>
      <w:r w:rsidR="00CF10F3" w:rsidRPr="00AA65BC">
        <w:rPr>
          <w:rFonts w:asciiTheme="majorBidi" w:hAnsiTheme="majorBidi" w:cstheme="majorBidi"/>
          <w:sz w:val="24"/>
          <w:szCs w:val="24"/>
          <w:lang w:val="fr-FR"/>
        </w:rPr>
        <w:t xml:space="preserve">, </w:t>
      </w:r>
      <w:r w:rsidR="00B62863">
        <w:rPr>
          <w:rFonts w:asciiTheme="majorBidi" w:hAnsiTheme="majorBidi" w:cstheme="majorBidi"/>
          <w:sz w:val="24"/>
          <w:szCs w:val="24"/>
          <w:lang w:val="fr-FR"/>
        </w:rPr>
        <w:t>D</w:t>
      </w:r>
      <w:r w:rsidR="00CF10F3" w:rsidRPr="00AA65BC">
        <w:rPr>
          <w:rFonts w:asciiTheme="majorBidi" w:hAnsiTheme="majorBidi" w:cstheme="majorBidi"/>
          <w:sz w:val="24"/>
          <w:szCs w:val="24"/>
          <w:lang w:val="fr-FR"/>
        </w:rPr>
        <w:t xml:space="preserve">'abord le genre  a été étudie par la </w:t>
      </w:r>
      <w:r w:rsidR="00E22C77" w:rsidRPr="00AA65BC">
        <w:rPr>
          <w:rFonts w:asciiTheme="majorBidi" w:hAnsiTheme="majorBidi" w:cstheme="majorBidi"/>
          <w:sz w:val="24"/>
          <w:szCs w:val="24"/>
          <w:lang w:val="fr-FR"/>
        </w:rPr>
        <w:t xml:space="preserve">grammaire, Mais à la fin du </w:t>
      </w:r>
      <w:r w:rsidR="00B62863">
        <w:rPr>
          <w:rFonts w:asciiTheme="majorBidi" w:hAnsiTheme="majorBidi" w:cstheme="majorBidi"/>
          <w:sz w:val="24"/>
          <w:szCs w:val="24"/>
          <w:lang w:val="fr-FR"/>
        </w:rPr>
        <w:t xml:space="preserve"> 20 </w:t>
      </w:r>
      <w:r w:rsidR="00E22C77" w:rsidRPr="00AA65BC">
        <w:rPr>
          <w:rFonts w:asciiTheme="majorBidi" w:hAnsiTheme="majorBidi" w:cstheme="majorBidi"/>
          <w:sz w:val="24"/>
          <w:szCs w:val="24"/>
          <w:lang w:val="fr-FR"/>
        </w:rPr>
        <w:t xml:space="preserve">siècle, les linguistes  ont élargis les études qui ont écrit sur le genre, par exemple, le genre a été étudie dans le domaine du sociolinguistique, </w:t>
      </w:r>
      <w:r w:rsidR="00B273C1" w:rsidRPr="00AA65BC">
        <w:rPr>
          <w:rFonts w:asciiTheme="majorBidi" w:hAnsiTheme="majorBidi" w:cstheme="majorBidi"/>
          <w:sz w:val="24"/>
          <w:szCs w:val="24"/>
          <w:lang w:val="fr-FR"/>
        </w:rPr>
        <w:t>parce que les sociolinguistique pensent que la langue et style que les femmes utilisent dans le discours et conversation est beaucoup différent de la  discours  et conversation des hommes</w:t>
      </w:r>
      <w:r w:rsidR="00CD140D" w:rsidRPr="00AA65BC">
        <w:rPr>
          <w:rFonts w:asciiTheme="majorBidi" w:hAnsiTheme="majorBidi" w:cstheme="majorBidi"/>
          <w:sz w:val="24"/>
          <w:szCs w:val="24"/>
          <w:lang w:val="fr-FR"/>
        </w:rPr>
        <w:t>, et l'inverse est vrai.</w:t>
      </w:r>
      <w:r w:rsidR="00CD140D" w:rsidRPr="00AA65BC">
        <w:rPr>
          <w:sz w:val="24"/>
          <w:szCs w:val="24"/>
          <w:lang w:val="fr-FR"/>
        </w:rPr>
        <w:t xml:space="preserve"> </w:t>
      </w:r>
      <w:r w:rsidR="00CD140D" w:rsidRPr="00AA65BC">
        <w:rPr>
          <w:rFonts w:asciiTheme="majorBidi" w:hAnsiTheme="majorBidi" w:cstheme="majorBidi"/>
          <w:sz w:val="24"/>
          <w:szCs w:val="24"/>
          <w:lang w:val="fr-FR"/>
        </w:rPr>
        <w:t xml:space="preserve">Certains linguistes nient que dans la plupart des langues, nous pouvons trouver le </w:t>
      </w:r>
      <w:r w:rsidR="00823134" w:rsidRPr="00AA65BC">
        <w:rPr>
          <w:rFonts w:asciiTheme="majorBidi" w:hAnsiTheme="majorBidi" w:cstheme="majorBidi"/>
          <w:sz w:val="24"/>
          <w:szCs w:val="24"/>
          <w:lang w:val="fr-FR"/>
        </w:rPr>
        <w:t>dialecte des  femmes et dialecte</w:t>
      </w:r>
      <w:r w:rsidR="00CD140D" w:rsidRPr="00AA65BC">
        <w:rPr>
          <w:rFonts w:asciiTheme="majorBidi" w:hAnsiTheme="majorBidi" w:cstheme="majorBidi"/>
          <w:sz w:val="24"/>
          <w:szCs w:val="24"/>
          <w:lang w:val="fr-FR"/>
        </w:rPr>
        <w:t xml:space="preserve"> des hommes</w:t>
      </w:r>
      <w:r w:rsidR="009425B5" w:rsidRPr="00AA65BC">
        <w:rPr>
          <w:rFonts w:asciiTheme="majorBidi" w:hAnsiTheme="majorBidi" w:cstheme="majorBidi"/>
          <w:sz w:val="24"/>
          <w:szCs w:val="24"/>
          <w:lang w:val="fr-FR"/>
        </w:rPr>
        <w:t>.</w:t>
      </w:r>
      <w:r w:rsidR="009425B5" w:rsidRPr="00AA65BC">
        <w:rPr>
          <w:rStyle w:val="FootnoteReference"/>
          <w:rFonts w:asciiTheme="majorBidi" w:hAnsiTheme="majorBidi" w:cstheme="majorBidi"/>
          <w:sz w:val="24"/>
          <w:szCs w:val="24"/>
          <w:lang w:val="fr-FR"/>
        </w:rPr>
        <w:footnoteReference w:id="2"/>
      </w:r>
    </w:p>
    <w:p w:rsidR="006F54BB" w:rsidRPr="00AA65BC" w:rsidRDefault="009425B5"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w:t>
      </w:r>
      <w:r w:rsidR="006F54BB" w:rsidRPr="00AA65BC">
        <w:rPr>
          <w:rFonts w:asciiTheme="majorBidi" w:hAnsiTheme="majorBidi" w:cstheme="majorBidi"/>
          <w:sz w:val="24"/>
          <w:szCs w:val="24"/>
          <w:lang w:val="fr-FR"/>
        </w:rPr>
        <w:t>Selon des études nous pouvons classifier le genre sur les quatre suivent :</w:t>
      </w:r>
    </w:p>
    <w:p w:rsidR="00B935FC" w:rsidRPr="00AA65BC" w:rsidRDefault="00B935FC" w:rsidP="00AA65BC">
      <w:pPr>
        <w:pStyle w:val="ListParagraph"/>
        <w:numPr>
          <w:ilvl w:val="0"/>
          <w:numId w:val="1"/>
        </w:num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Le genre  grammatical</w:t>
      </w:r>
    </w:p>
    <w:p w:rsidR="00B935FC" w:rsidRPr="00AA65BC" w:rsidRDefault="00B935FC" w:rsidP="00AA65BC">
      <w:pPr>
        <w:pStyle w:val="ListParagraph"/>
        <w:numPr>
          <w:ilvl w:val="0"/>
          <w:numId w:val="1"/>
        </w:num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Le genre  lexical</w:t>
      </w:r>
    </w:p>
    <w:p w:rsidR="00B935FC" w:rsidRPr="00AA65BC" w:rsidRDefault="00B935FC" w:rsidP="00AA65BC">
      <w:pPr>
        <w:pStyle w:val="ListParagraph"/>
        <w:numPr>
          <w:ilvl w:val="0"/>
          <w:numId w:val="1"/>
        </w:num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le genre référentiel </w:t>
      </w:r>
    </w:p>
    <w:p w:rsidR="00B935FC" w:rsidRPr="00AA65BC" w:rsidRDefault="006570B0" w:rsidP="00AA65BC">
      <w:pPr>
        <w:pStyle w:val="ListParagraph"/>
        <w:numPr>
          <w:ilvl w:val="0"/>
          <w:numId w:val="1"/>
        </w:numPr>
        <w:ind w:firstLine="540"/>
        <w:jc w:val="both"/>
        <w:rPr>
          <w:rFonts w:asciiTheme="majorBidi" w:hAnsiTheme="majorBidi" w:cstheme="majorBidi"/>
          <w:sz w:val="24"/>
          <w:szCs w:val="24"/>
        </w:rPr>
      </w:pPr>
      <w:r w:rsidRPr="00AA65BC">
        <w:rPr>
          <w:rFonts w:asciiTheme="majorBidi" w:hAnsiTheme="majorBidi" w:cstheme="majorBidi"/>
          <w:sz w:val="24"/>
          <w:szCs w:val="24"/>
        </w:rPr>
        <w:t>Le</w:t>
      </w:r>
      <w:r w:rsidR="00B935FC" w:rsidRPr="00AA65BC">
        <w:rPr>
          <w:rFonts w:asciiTheme="majorBidi" w:hAnsiTheme="majorBidi" w:cstheme="majorBidi"/>
          <w:sz w:val="24"/>
          <w:szCs w:val="24"/>
        </w:rPr>
        <w:t xml:space="preserve"> genre social </w:t>
      </w:r>
      <w:r w:rsidR="00BA7D58" w:rsidRPr="00AA65BC">
        <w:rPr>
          <w:rFonts w:ascii="Arial" w:hAnsi="Arial" w:cs="Arial"/>
          <w:color w:val="000000"/>
          <w:sz w:val="24"/>
          <w:szCs w:val="24"/>
        </w:rPr>
        <w:t>(Marlis Hellinger, Hadumod Bu</w:t>
      </w:r>
      <w:r w:rsidRPr="00AA65BC">
        <w:rPr>
          <w:rFonts w:ascii="Arial" w:hAnsi="Arial" w:cs="Arial"/>
          <w:color w:val="000000"/>
          <w:sz w:val="24"/>
          <w:szCs w:val="24"/>
        </w:rPr>
        <w:t>b</w:t>
      </w:r>
      <w:r w:rsidR="00BA7D58" w:rsidRPr="00AA65BC">
        <w:rPr>
          <w:rFonts w:ascii="Arial" w:hAnsi="Arial" w:cs="Arial"/>
          <w:color w:val="000000"/>
          <w:sz w:val="24"/>
          <w:szCs w:val="24"/>
        </w:rPr>
        <w:t>mann 2001: 7-11).</w:t>
      </w:r>
    </w:p>
    <w:p w:rsidR="006F62D2" w:rsidRPr="00AA65BC" w:rsidRDefault="00B31F44"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w:t>
      </w:r>
      <w:r w:rsidR="000A4DC7" w:rsidRPr="00AA65BC">
        <w:rPr>
          <w:rFonts w:asciiTheme="majorBidi" w:hAnsiTheme="majorBidi" w:cstheme="majorBidi"/>
          <w:sz w:val="24"/>
          <w:szCs w:val="24"/>
          <w:lang w:val="fr-FR"/>
        </w:rPr>
        <w:t xml:space="preserve">angues selon leur besoin, ont maintenu à une de ce genre du genre, </w:t>
      </w:r>
      <w:r w:rsidR="00BA7D58" w:rsidRPr="00AA65BC">
        <w:rPr>
          <w:rFonts w:asciiTheme="majorBidi" w:hAnsiTheme="majorBidi" w:cstheme="majorBidi"/>
          <w:sz w:val="24"/>
          <w:szCs w:val="24"/>
          <w:lang w:val="fr-FR"/>
        </w:rPr>
        <w:t xml:space="preserve"> </w:t>
      </w:r>
      <w:r w:rsidR="000A4DC7" w:rsidRPr="00AA65BC">
        <w:rPr>
          <w:rFonts w:asciiTheme="majorBidi" w:hAnsiTheme="majorBidi" w:cstheme="majorBidi"/>
          <w:sz w:val="24"/>
          <w:szCs w:val="24"/>
          <w:lang w:val="fr-FR"/>
        </w:rPr>
        <w:t xml:space="preserve">Le sujet que nous  voulons étudier  est le genre grammatical, nous pouvons trouver aussi </w:t>
      </w:r>
      <w:r w:rsidR="0013604B" w:rsidRPr="00AA65BC">
        <w:rPr>
          <w:rFonts w:asciiTheme="majorBidi" w:hAnsiTheme="majorBidi" w:cstheme="majorBidi"/>
          <w:sz w:val="24"/>
          <w:szCs w:val="24"/>
          <w:lang w:val="fr-FR"/>
        </w:rPr>
        <w:t>ce</w:t>
      </w:r>
      <w:r w:rsidR="000A4DC7" w:rsidRPr="00AA65BC">
        <w:rPr>
          <w:rFonts w:asciiTheme="majorBidi" w:hAnsiTheme="majorBidi" w:cstheme="majorBidi"/>
          <w:sz w:val="24"/>
          <w:szCs w:val="24"/>
          <w:lang w:val="fr-FR"/>
        </w:rPr>
        <w:t xml:space="preserve"> sujet dans la plupart des langues</w:t>
      </w:r>
      <w:r w:rsidR="0013604B" w:rsidRPr="00AA65BC">
        <w:rPr>
          <w:rFonts w:asciiTheme="majorBidi" w:hAnsiTheme="majorBidi" w:cstheme="majorBidi"/>
          <w:sz w:val="24"/>
          <w:szCs w:val="24"/>
          <w:lang w:val="fr-FR"/>
        </w:rPr>
        <w:t xml:space="preserve">. </w:t>
      </w:r>
      <w:r w:rsidRPr="00AA65BC">
        <w:rPr>
          <w:rFonts w:asciiTheme="majorBidi" w:hAnsiTheme="majorBidi" w:cstheme="majorBidi"/>
          <w:sz w:val="24"/>
          <w:szCs w:val="24"/>
          <w:lang w:val="fr-FR"/>
        </w:rPr>
        <w:t xml:space="preserve">Mais par les effets de certains facteurs, il ya des langues qui ont perdu le genre grammatical. </w:t>
      </w:r>
      <w:r w:rsidR="000A4DC7" w:rsidRPr="00AA65BC">
        <w:rPr>
          <w:rFonts w:asciiTheme="majorBidi" w:hAnsiTheme="majorBidi" w:cstheme="majorBidi"/>
          <w:sz w:val="24"/>
          <w:szCs w:val="24"/>
          <w:lang w:val="fr-FR"/>
        </w:rPr>
        <w:t xml:space="preserve"> </w:t>
      </w:r>
      <w:r w:rsidRPr="00AA65BC">
        <w:rPr>
          <w:rFonts w:asciiTheme="majorBidi" w:hAnsiTheme="majorBidi" w:cstheme="majorBidi"/>
          <w:sz w:val="24"/>
          <w:szCs w:val="24"/>
          <w:lang w:val="fr-FR"/>
        </w:rPr>
        <w:t xml:space="preserve">L'existence de genre entre des langues est  </w:t>
      </w:r>
      <w:r w:rsidR="00200C95" w:rsidRPr="00AA65BC">
        <w:rPr>
          <w:rFonts w:asciiTheme="majorBidi" w:hAnsiTheme="majorBidi" w:cstheme="majorBidi"/>
          <w:sz w:val="24"/>
          <w:szCs w:val="24"/>
          <w:lang w:val="fr-FR"/>
        </w:rPr>
        <w:t>différente, Dans certaines langues, il y a juste deux types de genre  qui sont masculin et féminin, Mais dans d'autres langues, il ya plus types  du genre</w:t>
      </w:r>
      <w:r w:rsidR="009A0F02" w:rsidRPr="00AA65BC">
        <w:rPr>
          <w:rFonts w:asciiTheme="majorBidi" w:hAnsiTheme="majorBidi" w:cstheme="majorBidi"/>
          <w:sz w:val="24"/>
          <w:szCs w:val="24"/>
          <w:lang w:val="fr-FR"/>
        </w:rPr>
        <w:t>.</w:t>
      </w:r>
      <w:r w:rsidR="009A0F02" w:rsidRPr="00AA65BC">
        <w:rPr>
          <w:sz w:val="24"/>
          <w:szCs w:val="24"/>
          <w:lang w:val="fr-FR"/>
        </w:rPr>
        <w:t xml:space="preserve"> </w:t>
      </w:r>
      <w:r w:rsidR="009A0F02" w:rsidRPr="00AA65BC">
        <w:rPr>
          <w:rFonts w:asciiTheme="majorBidi" w:hAnsiTheme="majorBidi" w:cstheme="majorBidi"/>
          <w:sz w:val="24"/>
          <w:szCs w:val="24"/>
          <w:lang w:val="fr-FR"/>
        </w:rPr>
        <w:t xml:space="preserve">Nous pouvons déterminer le genre dans toutes les langues par le domaine  logique et  la grammaire. </w:t>
      </w:r>
      <w:r w:rsidR="007602A7" w:rsidRPr="00AA65BC">
        <w:rPr>
          <w:rFonts w:asciiTheme="majorBidi" w:hAnsiTheme="majorBidi" w:cstheme="majorBidi"/>
          <w:sz w:val="24"/>
          <w:szCs w:val="24"/>
          <w:lang w:val="fr-FR"/>
        </w:rPr>
        <w:t>C’est facile déterminer les noms animé, parce que déterminé le genre de ce types de nom Soyez sur la base logique</w:t>
      </w:r>
      <w:r w:rsidR="00DD47DB" w:rsidRPr="00AA65BC">
        <w:rPr>
          <w:rFonts w:asciiTheme="majorBidi" w:hAnsiTheme="majorBidi" w:cstheme="majorBidi"/>
          <w:sz w:val="24"/>
          <w:szCs w:val="24"/>
          <w:lang w:val="fr-FR"/>
        </w:rPr>
        <w:t xml:space="preserve">, Dans les langues,  des noms de ceux qui utilisent pour  le masculin ne peut pas être utilisé pour le féminin aussi en même temps et l'inverse est vrai. </w:t>
      </w:r>
      <w:r w:rsidR="00862F46" w:rsidRPr="00AA65BC">
        <w:rPr>
          <w:rFonts w:asciiTheme="majorBidi" w:hAnsiTheme="majorBidi" w:cstheme="majorBidi"/>
          <w:sz w:val="24"/>
          <w:szCs w:val="24"/>
          <w:lang w:val="fr-FR"/>
        </w:rPr>
        <w:t xml:space="preserve">La  plus difficile et complexe dans la langue, est déterminer le genre des Object inanimés, </w:t>
      </w:r>
      <w:r w:rsidR="00385C3E" w:rsidRPr="00AA65BC">
        <w:rPr>
          <w:rFonts w:asciiTheme="majorBidi" w:hAnsiTheme="majorBidi" w:cstheme="majorBidi"/>
          <w:sz w:val="24"/>
          <w:szCs w:val="24"/>
          <w:lang w:val="fr-FR"/>
        </w:rPr>
        <w:t xml:space="preserve">Parce que dans les langues n'ont pas de règles spécifiques  pour déterminer le genre  les noms  de choses inanimées. </w:t>
      </w:r>
      <w:r w:rsidR="005E79FE" w:rsidRPr="00AA65BC">
        <w:rPr>
          <w:rFonts w:asciiTheme="majorBidi" w:hAnsiTheme="majorBidi" w:cstheme="majorBidi"/>
          <w:sz w:val="24"/>
          <w:szCs w:val="24"/>
          <w:lang w:val="fr-FR"/>
        </w:rPr>
        <w:t xml:space="preserve">Généralement nous pouvons trouver </w:t>
      </w:r>
      <w:r w:rsidR="00D471E6" w:rsidRPr="00AA65BC">
        <w:rPr>
          <w:rFonts w:asciiTheme="majorBidi" w:hAnsiTheme="majorBidi" w:cstheme="majorBidi"/>
          <w:sz w:val="24"/>
          <w:szCs w:val="24"/>
          <w:lang w:val="fr-FR"/>
        </w:rPr>
        <w:t>le genre grammatical dans la plupart les langues indo-européennes et aussi</w:t>
      </w:r>
      <w:r w:rsidR="005E79FE" w:rsidRPr="00AA65BC">
        <w:rPr>
          <w:rFonts w:asciiTheme="majorBidi" w:hAnsiTheme="majorBidi" w:cstheme="majorBidi"/>
          <w:sz w:val="24"/>
          <w:szCs w:val="24"/>
          <w:lang w:val="fr-FR"/>
        </w:rPr>
        <w:t xml:space="preserve"> les langues slaves</w:t>
      </w:r>
      <w:r w:rsidR="00D471E6" w:rsidRPr="00AA65BC">
        <w:rPr>
          <w:rFonts w:asciiTheme="majorBidi" w:hAnsiTheme="majorBidi" w:cstheme="majorBidi"/>
          <w:sz w:val="24"/>
          <w:szCs w:val="24"/>
          <w:lang w:val="fr-FR"/>
        </w:rPr>
        <w:t xml:space="preserve">. Mais nous pouvons noter que dans certains cas, le genre grammatical n’apparaît pas dans toutes les langues de la famille de langue spécifié, </w:t>
      </w:r>
      <w:r w:rsidR="001E61A2" w:rsidRPr="00AA65BC">
        <w:rPr>
          <w:rFonts w:asciiTheme="majorBidi" w:hAnsiTheme="majorBidi" w:cstheme="majorBidi"/>
          <w:sz w:val="24"/>
          <w:szCs w:val="24"/>
          <w:lang w:val="fr-FR"/>
        </w:rPr>
        <w:t>Par exemple, le kurde et l'anglais sont de la même famille linguistique qui est la famille indo-européen ,puis  dans la langue kurde peut nommer trois types de genre - masculin, féminin  et neutre - Et des objets inanimés aussi sont divisés sur le masculin et le féminin</w:t>
      </w:r>
      <w:r w:rsidR="008E4A6E" w:rsidRPr="00AA65BC">
        <w:rPr>
          <w:rFonts w:asciiTheme="majorBidi" w:hAnsiTheme="majorBidi" w:cstheme="majorBidi"/>
          <w:sz w:val="24"/>
          <w:szCs w:val="24"/>
          <w:lang w:val="fr-FR"/>
        </w:rPr>
        <w:t xml:space="preserve">, Mais dans la langue anglaise actuelle, nous ne pouvons pas   trouver  le genre grammatical avec tous les parts </w:t>
      </w:r>
      <w:r w:rsidR="008E4A6E" w:rsidRPr="00AA65BC">
        <w:rPr>
          <w:rFonts w:asciiTheme="majorBidi" w:hAnsiTheme="majorBidi" w:cstheme="majorBidi"/>
          <w:sz w:val="24"/>
          <w:szCs w:val="24"/>
          <w:lang w:val="fr-FR"/>
        </w:rPr>
        <w:lastRenderedPageBreak/>
        <w:t xml:space="preserve">de la parole, </w:t>
      </w:r>
      <w:r w:rsidR="00C532E5" w:rsidRPr="00AA65BC">
        <w:rPr>
          <w:rFonts w:asciiTheme="majorBidi" w:hAnsiTheme="majorBidi" w:cstheme="majorBidi"/>
          <w:sz w:val="24"/>
          <w:szCs w:val="24"/>
          <w:lang w:val="fr-FR"/>
        </w:rPr>
        <w:t xml:space="preserve">En anglais, il ne reste qu'à l'intérieur du système des pronoms personnels et des adjectifs possessifs (Violi Patrizia 1987 : 17). </w:t>
      </w:r>
    </w:p>
    <w:p w:rsidR="00753E6E" w:rsidRPr="00AA65BC" w:rsidRDefault="006F62D2"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D’autre parte, Il ya quelques autres langues,  pour déterminer le genre grammatical, utiliser  les règles phonologiques et  typologie, comme Par exemple, la langue russe, dans cette langue ont quatre types du genre grammatical qui sont (masculin, féminin, nature, deux genre). en russe  les noms qui sont se terminer </w:t>
      </w:r>
      <w:r w:rsidR="003F16DC" w:rsidRPr="00AA65BC">
        <w:rPr>
          <w:rFonts w:asciiTheme="majorBidi" w:hAnsiTheme="majorBidi" w:cstheme="majorBidi"/>
          <w:sz w:val="24"/>
          <w:szCs w:val="24"/>
          <w:lang w:val="fr-FR"/>
        </w:rPr>
        <w:t>avec le phonème (</w:t>
      </w:r>
      <w:r w:rsidR="003F16DC" w:rsidRPr="00AA65BC">
        <w:rPr>
          <w:rFonts w:asciiTheme="majorBidi" w:hAnsiTheme="majorBidi" w:cstheme="majorBidi"/>
          <w:sz w:val="24"/>
          <w:szCs w:val="24"/>
          <w:rtl/>
          <w:lang w:val="fr-FR"/>
        </w:rPr>
        <w:t>–</w:t>
      </w:r>
      <w:r w:rsidR="003F16DC" w:rsidRPr="00AA65BC">
        <w:rPr>
          <w:rFonts w:asciiTheme="majorBidi" w:hAnsiTheme="majorBidi" w:cstheme="majorBidi" w:hint="cs"/>
          <w:sz w:val="24"/>
          <w:szCs w:val="24"/>
          <w:rtl/>
          <w:lang w:val="fr-FR"/>
        </w:rPr>
        <w:t xml:space="preserve"> </w:t>
      </w:r>
      <w:r w:rsidR="003F16DC" w:rsidRPr="00AA65BC">
        <w:rPr>
          <w:rFonts w:asciiTheme="majorBidi" w:hAnsiTheme="majorBidi" w:cstheme="majorBidi"/>
          <w:sz w:val="24"/>
          <w:szCs w:val="24"/>
          <w:lang w:val="fr-FR"/>
        </w:rPr>
        <w:t>й</w:t>
      </w:r>
      <w:r w:rsidR="003F16DC" w:rsidRPr="00AA65BC">
        <w:rPr>
          <w:rFonts w:asciiTheme="majorBidi" w:hAnsiTheme="majorBidi" w:cstheme="majorBidi" w:hint="cs"/>
          <w:sz w:val="24"/>
          <w:szCs w:val="24"/>
          <w:rtl/>
          <w:lang w:val="fr-FR"/>
        </w:rPr>
        <w:t xml:space="preserve"> </w:t>
      </w:r>
      <w:r w:rsidR="003F16DC" w:rsidRPr="00AA65BC">
        <w:rPr>
          <w:rFonts w:asciiTheme="majorBidi" w:hAnsiTheme="majorBidi" w:cstheme="majorBidi"/>
          <w:sz w:val="24"/>
          <w:szCs w:val="24"/>
          <w:lang w:val="fr-FR"/>
        </w:rPr>
        <w:t xml:space="preserve">i </w:t>
      </w:r>
      <w:r w:rsidR="003F16DC" w:rsidRPr="00AA65BC">
        <w:rPr>
          <w:rFonts w:asciiTheme="majorBidi" w:hAnsiTheme="majorBidi" w:cstheme="majorBidi"/>
          <w:sz w:val="24"/>
          <w:szCs w:val="24"/>
          <w:rtl/>
          <w:lang w:val="fr-FR"/>
        </w:rPr>
        <w:t>–</w:t>
      </w:r>
      <w:r w:rsidR="003F16DC" w:rsidRPr="00AA65BC">
        <w:rPr>
          <w:rFonts w:asciiTheme="majorBidi" w:hAnsiTheme="majorBidi" w:cstheme="majorBidi"/>
          <w:sz w:val="24"/>
          <w:szCs w:val="24"/>
          <w:lang w:val="fr-FR"/>
        </w:rPr>
        <w:t>) sont masculin, et ce que terminent par le phonème (я ya) sont féminin, les noms qui sont se terminent par le (</w:t>
      </w:r>
      <w:r w:rsidR="003F16DC" w:rsidRPr="00AA65BC">
        <w:rPr>
          <w:rFonts w:asciiTheme="majorBidi" w:hAnsiTheme="majorBidi" w:cstheme="majorBidi" w:hint="cs"/>
          <w:sz w:val="24"/>
          <w:szCs w:val="24"/>
          <w:rtl/>
          <w:lang w:val="fr-FR"/>
        </w:rPr>
        <w:t xml:space="preserve">- </w:t>
      </w:r>
      <w:r w:rsidR="003F16DC" w:rsidRPr="00AA65BC">
        <w:rPr>
          <w:rFonts w:asciiTheme="majorBidi" w:hAnsiTheme="majorBidi" w:cstheme="majorBidi"/>
          <w:sz w:val="24"/>
          <w:szCs w:val="24"/>
          <w:lang w:val="fr-FR" w:bidi="ar-JO"/>
        </w:rPr>
        <w:t>о” , “е</w:t>
      </w:r>
      <w:r w:rsidR="003F16DC" w:rsidRPr="00AA65BC">
        <w:rPr>
          <w:rFonts w:asciiTheme="majorBidi" w:hAnsiTheme="majorBidi" w:cstheme="majorBidi"/>
          <w:sz w:val="24"/>
          <w:szCs w:val="24"/>
          <w:lang w:val="fr-FR"/>
        </w:rPr>
        <w:t>) sont nature, et les noms qui se terminent  par le phonème (</w:t>
      </w:r>
      <w:r w:rsidR="003F16DC" w:rsidRPr="00AA65BC">
        <w:rPr>
          <w:rFonts w:asciiTheme="majorBidi" w:hAnsiTheme="majorBidi" w:cstheme="majorBidi"/>
          <w:sz w:val="24"/>
          <w:szCs w:val="24"/>
          <w:lang w:val="fr-FR" w:bidi="ar-JO"/>
        </w:rPr>
        <w:t>В в  v ) sont les noms qui se utilise pour les masculin et féminin</w:t>
      </w:r>
      <w:r w:rsidR="0052370C" w:rsidRPr="00AA65BC">
        <w:rPr>
          <w:rStyle w:val="FootnoteReference"/>
          <w:rFonts w:asciiTheme="majorBidi" w:hAnsiTheme="majorBidi" w:cstheme="majorBidi"/>
          <w:sz w:val="24"/>
          <w:szCs w:val="24"/>
          <w:lang w:val="fr-FR" w:bidi="ar-JO"/>
        </w:rPr>
        <w:footnoteReference w:id="3"/>
      </w:r>
      <w:r w:rsidR="003F16DC" w:rsidRPr="00AA65BC">
        <w:rPr>
          <w:rFonts w:asciiTheme="majorBidi" w:hAnsiTheme="majorBidi" w:cstheme="majorBidi"/>
          <w:sz w:val="24"/>
          <w:szCs w:val="24"/>
          <w:lang w:val="fr-FR" w:bidi="ar-JO"/>
        </w:rPr>
        <w:t xml:space="preserve">. </w:t>
      </w:r>
      <w:r w:rsidR="003F16DC" w:rsidRPr="00AA65BC">
        <w:rPr>
          <w:rFonts w:asciiTheme="majorBidi" w:hAnsiTheme="majorBidi" w:cstheme="majorBidi"/>
          <w:sz w:val="24"/>
          <w:szCs w:val="24"/>
          <w:lang w:val="fr-FR"/>
        </w:rPr>
        <w:t xml:space="preserve">   </w:t>
      </w:r>
    </w:p>
    <w:p w:rsidR="00BA7D58" w:rsidRPr="00AA65BC" w:rsidRDefault="00753E6E"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Le genre est l'un des sujets qui a été beaucoup  étudié au cours des études de la grammaire kurde</w:t>
      </w:r>
      <w:r w:rsidR="000E4917" w:rsidRPr="00AA65BC">
        <w:rPr>
          <w:rFonts w:asciiTheme="majorBidi" w:hAnsiTheme="majorBidi" w:cstheme="majorBidi"/>
          <w:sz w:val="24"/>
          <w:szCs w:val="24"/>
          <w:lang w:val="fr-FR"/>
        </w:rPr>
        <w:t xml:space="preserve">. </w:t>
      </w:r>
      <w:r w:rsidRPr="00AA65BC">
        <w:rPr>
          <w:rFonts w:asciiTheme="majorBidi" w:hAnsiTheme="majorBidi" w:cstheme="majorBidi"/>
          <w:sz w:val="24"/>
          <w:szCs w:val="24"/>
          <w:lang w:val="fr-FR"/>
        </w:rPr>
        <w:t>Travers la plupart des études qui ont rédigé, discuté l'existence du genre et se cacha dans la grammaire kurdes.</w:t>
      </w:r>
      <w:r w:rsidR="000E4917" w:rsidRPr="00AA65BC">
        <w:rPr>
          <w:rFonts w:asciiTheme="majorBidi" w:hAnsiTheme="majorBidi" w:cstheme="majorBidi"/>
          <w:sz w:val="24"/>
          <w:szCs w:val="24"/>
          <w:lang w:val="fr-FR"/>
        </w:rPr>
        <w:t xml:space="preserve"> Certains linguistes confirment  l'existence de genre grammatical en langue kurde, sur tout des études qui ont écrit sur la grammaire dialecte Kurmanji, </w:t>
      </w:r>
      <w:r w:rsidRPr="00AA65BC">
        <w:rPr>
          <w:rFonts w:asciiTheme="majorBidi" w:hAnsiTheme="majorBidi" w:cstheme="majorBidi"/>
          <w:sz w:val="24"/>
          <w:szCs w:val="24"/>
          <w:lang w:val="fr-FR"/>
        </w:rPr>
        <w:t xml:space="preserve"> </w:t>
      </w:r>
      <w:r w:rsidR="000E4917" w:rsidRPr="00AA65BC">
        <w:rPr>
          <w:rFonts w:asciiTheme="majorBidi" w:hAnsiTheme="majorBidi" w:cstheme="majorBidi"/>
          <w:sz w:val="24"/>
          <w:szCs w:val="24"/>
          <w:lang w:val="fr-FR"/>
        </w:rPr>
        <w:t>Mais il existe études qui ont refusé l'existence du genre dans la langue kurde, en particulier dans le dialecte Sorani</w:t>
      </w:r>
      <w:r w:rsidR="00690A5B" w:rsidRPr="00AA65BC">
        <w:rPr>
          <w:rFonts w:asciiTheme="majorBidi" w:hAnsiTheme="majorBidi" w:cstheme="majorBidi"/>
          <w:sz w:val="24"/>
          <w:szCs w:val="24"/>
          <w:lang w:val="fr-FR"/>
        </w:rPr>
        <w:t xml:space="preserve">, mais Si nous nous concentrons sur les dialectes kurdes, nous pouvons facilement trouver les marques de genre grammatical dans la plupart de ses variétés.  </w:t>
      </w:r>
      <w:r w:rsidR="00DC0128" w:rsidRPr="00AA65BC">
        <w:rPr>
          <w:rFonts w:asciiTheme="majorBidi" w:hAnsiTheme="majorBidi" w:cstheme="majorBidi"/>
          <w:sz w:val="24"/>
          <w:szCs w:val="24"/>
          <w:lang w:val="fr-FR"/>
        </w:rPr>
        <w:t xml:space="preserve">D'autre part, la plupart des études ont pris les données </w:t>
      </w:r>
      <w:r w:rsidR="004E3094" w:rsidRPr="00AA65BC">
        <w:rPr>
          <w:rFonts w:asciiTheme="majorBidi" w:hAnsiTheme="majorBidi" w:cstheme="majorBidi"/>
          <w:sz w:val="24"/>
          <w:szCs w:val="24"/>
          <w:lang w:val="fr-FR"/>
        </w:rPr>
        <w:t xml:space="preserve"> </w:t>
      </w:r>
      <w:r w:rsidR="00DC0128" w:rsidRPr="00AA65BC">
        <w:rPr>
          <w:rFonts w:asciiTheme="majorBidi" w:hAnsiTheme="majorBidi" w:cstheme="majorBidi"/>
          <w:sz w:val="24"/>
          <w:szCs w:val="24"/>
          <w:lang w:val="fr-FR"/>
        </w:rPr>
        <w:t>dans l'une variété</w:t>
      </w:r>
      <w:r w:rsidR="004E3094" w:rsidRPr="00AA65BC">
        <w:rPr>
          <w:rFonts w:asciiTheme="majorBidi" w:hAnsiTheme="majorBidi" w:cstheme="majorBidi"/>
          <w:sz w:val="24"/>
          <w:szCs w:val="24"/>
          <w:lang w:val="fr-FR"/>
        </w:rPr>
        <w:t xml:space="preserve"> spécifiées.</w:t>
      </w:r>
      <w:r w:rsidR="009C654F" w:rsidRPr="00AA65BC">
        <w:rPr>
          <w:rFonts w:asciiTheme="majorBidi" w:hAnsiTheme="majorBidi" w:cstheme="majorBidi"/>
          <w:sz w:val="24"/>
          <w:szCs w:val="24"/>
          <w:lang w:val="fr-FR"/>
        </w:rPr>
        <w:t xml:space="preserve"> Par exemple, la plupart des études qui ont écrit avant sur la grammaire Sorani, en prenant les données de variété du Salmaniya, </w:t>
      </w:r>
      <w:r w:rsidR="001319CB" w:rsidRPr="00AA65BC">
        <w:rPr>
          <w:rFonts w:asciiTheme="majorBidi" w:hAnsiTheme="majorBidi" w:cstheme="majorBidi"/>
          <w:sz w:val="24"/>
          <w:szCs w:val="24"/>
          <w:lang w:val="fr-FR"/>
        </w:rPr>
        <w:t>Donc, ils ont rejeté la présence du genre dans le Sorani et même la langue kurde. Pour raison de plusieurs facteurs la variété Salmaniya a  perdu le genre grammatical.</w:t>
      </w:r>
    </w:p>
    <w:p w:rsidR="00A61ACF" w:rsidRPr="00AA65BC" w:rsidRDefault="00A61ACF" w:rsidP="00AA65BC">
      <w:pPr>
        <w:ind w:firstLine="540"/>
        <w:jc w:val="both"/>
        <w:rPr>
          <w:rFonts w:asciiTheme="majorBidi" w:hAnsiTheme="majorBidi" w:cstheme="majorBidi"/>
          <w:sz w:val="24"/>
          <w:szCs w:val="24"/>
          <w:lang w:val="fr-FR"/>
        </w:rPr>
      </w:pPr>
    </w:p>
    <w:p w:rsidR="004E29E9" w:rsidRPr="00AA65BC" w:rsidRDefault="00A61ACF"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La commence de la recherche sur le genre dans la langue kurde, c'étais avec le recherche grammaire qu'étais écris par plusieurs orientalistes. De 17 siècle au 20ème siècle  des plusieurs orientalistes ont voyagé  à certain  région du Kurdistan, par exemple ( Garzonie  ) avais voyagé au Kurdistan, après son retour a écrit une livre sur la grammaire et vocabulaire de la langue kurde</w:t>
      </w:r>
      <w:r w:rsidR="0033485A" w:rsidRPr="00AA65BC">
        <w:rPr>
          <w:rFonts w:asciiTheme="majorBidi" w:hAnsiTheme="majorBidi" w:cstheme="majorBidi"/>
          <w:sz w:val="24"/>
          <w:szCs w:val="24"/>
          <w:lang w:val="fr-FR"/>
        </w:rPr>
        <w:t xml:space="preserve"> , Dans la même livre (Garzonie) a aborde le genre dans la langue kurde, </w:t>
      </w:r>
      <w:r w:rsidR="007A772B" w:rsidRPr="00AA65BC">
        <w:rPr>
          <w:rFonts w:asciiTheme="majorBidi" w:hAnsiTheme="majorBidi" w:cstheme="majorBidi"/>
          <w:sz w:val="24"/>
          <w:szCs w:val="24"/>
          <w:lang w:val="fr-FR"/>
        </w:rPr>
        <w:t>Au XXe siècle, les auteur ont écrit un grand nombre de livre ou recherche sur les grammaire de la langue kurde</w:t>
      </w:r>
      <w:r w:rsidR="00DA0877" w:rsidRPr="00AA65BC">
        <w:rPr>
          <w:rFonts w:asciiTheme="majorBidi" w:hAnsiTheme="majorBidi" w:cstheme="majorBidi"/>
          <w:sz w:val="24"/>
          <w:szCs w:val="24"/>
          <w:lang w:val="fr-FR"/>
        </w:rPr>
        <w:t xml:space="preserve"> comme : tomas bois, said siqi kaban Kaban , Tofiq Wabi, geerxwîn , Galadet Berdikhan et rofgei lisko , Ali berderkhan, Aurahman Haci marif </w:t>
      </w:r>
      <w:r w:rsidR="00AC7729" w:rsidRPr="00AA65BC">
        <w:rPr>
          <w:rFonts w:asciiTheme="majorBidi" w:hAnsiTheme="majorBidi" w:cstheme="majorBidi"/>
          <w:sz w:val="24"/>
          <w:szCs w:val="24"/>
          <w:lang w:val="fr-FR"/>
        </w:rPr>
        <w:t xml:space="preserve">, Sadiq Bahadin Amêdî, Joce blue , </w:t>
      </w:r>
      <w:r w:rsidR="00DA0877" w:rsidRPr="00AA65BC">
        <w:rPr>
          <w:rFonts w:asciiTheme="majorBidi" w:hAnsiTheme="majorBidi" w:cstheme="majorBidi"/>
          <w:sz w:val="24"/>
          <w:szCs w:val="24"/>
          <w:lang w:val="fr-FR"/>
        </w:rPr>
        <w:t xml:space="preserve">…etc. Entre les chercheurs et écrivains n'y a pas beaucoup de désaccord sur le genre des noms animés, </w:t>
      </w:r>
      <w:r w:rsidR="00752B66" w:rsidRPr="00AA65BC">
        <w:rPr>
          <w:rFonts w:asciiTheme="majorBidi" w:hAnsiTheme="majorBidi" w:cstheme="majorBidi"/>
          <w:sz w:val="24"/>
          <w:szCs w:val="24"/>
          <w:lang w:val="fr-FR"/>
        </w:rPr>
        <w:t xml:space="preserve">Parce qu'ils se concentrent sur la présence des noms - masculins et féminins et neutres en langue kurde,  Mais il y a désaccord considérable entre les auteurs sur l'existence du genre grammaticale avec des objets inanimés, Parce qu'il n'y a pas des règle précise dans la langue kurde pour déterminé le genre des  noms  inanimée. </w:t>
      </w:r>
      <w:r w:rsidR="004E29E9" w:rsidRPr="00AA65BC">
        <w:rPr>
          <w:rFonts w:asciiTheme="majorBidi" w:hAnsiTheme="majorBidi" w:cstheme="majorBidi"/>
          <w:sz w:val="24"/>
          <w:szCs w:val="24"/>
          <w:lang w:val="fr-FR"/>
        </w:rPr>
        <w:t>Pourtant, tous Celadet Bedir Khan et Joyce Bleu essaient  d'identifier certaines des règles pour  la détermination du genre dans la langue kurde, Mais ils ne pouvaient pas trouver les règles précises pour déterminer le genre grammatical.</w:t>
      </w:r>
    </w:p>
    <w:p w:rsidR="004E29E9" w:rsidRPr="00AA65BC" w:rsidRDefault="004E29E9"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lastRenderedPageBreak/>
        <w:t xml:space="preserve">Selon des études nous pouvons  identifier le genre grammatical dans la langue kurde comme suivent : </w:t>
      </w:r>
    </w:p>
    <w:p w:rsidR="00A61ACF" w:rsidRPr="00AA65BC" w:rsidRDefault="00CC44E7" w:rsidP="00AA65BC">
      <w:pPr>
        <w:pStyle w:val="ListParagraph"/>
        <w:numPr>
          <w:ilvl w:val="0"/>
          <w:numId w:val="2"/>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Par le  sens, </w:t>
      </w:r>
      <w:r w:rsidR="004E29E9" w:rsidRPr="00AA65BC">
        <w:rPr>
          <w:rFonts w:asciiTheme="majorBidi" w:hAnsiTheme="majorBidi" w:cstheme="majorBidi"/>
          <w:sz w:val="24"/>
          <w:szCs w:val="24"/>
          <w:lang w:val="fr-FR"/>
        </w:rPr>
        <w:t xml:space="preserve"> </w:t>
      </w:r>
      <w:r w:rsidRPr="00AA65BC">
        <w:rPr>
          <w:rFonts w:asciiTheme="majorBidi" w:hAnsiTheme="majorBidi" w:cstheme="majorBidi"/>
          <w:sz w:val="24"/>
          <w:szCs w:val="24"/>
          <w:lang w:val="fr-FR"/>
        </w:rPr>
        <w:t>De cette façon, nous pouvons diviser le genre des animés  pour les trois types de suivants:</w:t>
      </w:r>
    </w:p>
    <w:p w:rsidR="00CC44E7" w:rsidRPr="00AA65BC" w:rsidRDefault="00CC44E7" w:rsidP="00AA65BC">
      <w:pPr>
        <w:pStyle w:val="ListParagraph"/>
        <w:numPr>
          <w:ilvl w:val="1"/>
          <w:numId w:val="3"/>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Masculin </w:t>
      </w:r>
    </w:p>
    <w:p w:rsidR="00CC44E7" w:rsidRPr="00AA65BC" w:rsidRDefault="00CC44E7" w:rsidP="00AA65BC">
      <w:pPr>
        <w:pStyle w:val="ListParagraph"/>
        <w:numPr>
          <w:ilvl w:val="1"/>
          <w:numId w:val="3"/>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Féminin</w:t>
      </w:r>
    </w:p>
    <w:p w:rsidR="00CC44E7" w:rsidRPr="00AA65BC" w:rsidRDefault="00CC44E7" w:rsidP="00AA65BC">
      <w:pPr>
        <w:pStyle w:val="ListParagraph"/>
        <w:numPr>
          <w:ilvl w:val="1"/>
          <w:numId w:val="3"/>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Nature </w:t>
      </w:r>
    </w:p>
    <w:p w:rsidR="003C4CA1" w:rsidRPr="00AA65BC" w:rsidRDefault="003C4CA1" w:rsidP="00AA65BC">
      <w:pPr>
        <w:pStyle w:val="ListParagraph"/>
        <w:numPr>
          <w:ilvl w:val="0"/>
          <w:numId w:val="2"/>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Par le domaine Grammatical, avec cette méthode nous pouvons aussi classifier le genre dans le dialecte kurde sur tout le dialecte Kurmanji dans les trois cas suivant :</w:t>
      </w:r>
    </w:p>
    <w:p w:rsidR="00A668E8" w:rsidRPr="00AA65BC" w:rsidRDefault="003C4CA1" w:rsidP="00AA65BC">
      <w:pPr>
        <w:pStyle w:val="ListParagraph"/>
        <w:ind w:left="90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2-1 </w:t>
      </w:r>
      <w:r w:rsidR="00A668E8" w:rsidRPr="00AA65BC">
        <w:rPr>
          <w:rFonts w:asciiTheme="majorBidi" w:hAnsiTheme="majorBidi" w:cstheme="majorBidi"/>
          <w:sz w:val="24"/>
          <w:szCs w:val="24"/>
          <w:lang w:val="fr-FR"/>
        </w:rPr>
        <w:t xml:space="preserve">Cas directe </w:t>
      </w:r>
    </w:p>
    <w:p w:rsidR="00A668E8" w:rsidRPr="00AA65BC" w:rsidRDefault="00A668E8" w:rsidP="00AA65BC">
      <w:pPr>
        <w:pStyle w:val="ListParagraph"/>
        <w:ind w:left="900"/>
        <w:jc w:val="both"/>
        <w:rPr>
          <w:rFonts w:asciiTheme="majorBidi" w:hAnsiTheme="majorBidi" w:cstheme="majorBidi"/>
          <w:sz w:val="24"/>
          <w:szCs w:val="24"/>
          <w:lang w:val="fr-FR"/>
        </w:rPr>
      </w:pPr>
      <w:r w:rsidRPr="00AA65BC">
        <w:rPr>
          <w:rFonts w:asciiTheme="majorBidi" w:hAnsiTheme="majorBidi" w:cstheme="majorBidi"/>
          <w:sz w:val="24"/>
          <w:szCs w:val="24"/>
          <w:lang w:val="fr-FR"/>
        </w:rPr>
        <w:t>2-2 cas indirect</w:t>
      </w:r>
    </w:p>
    <w:p w:rsidR="00A668E8" w:rsidRPr="00AA65BC" w:rsidRDefault="00A668E8" w:rsidP="00AA65BC">
      <w:pPr>
        <w:pStyle w:val="ListParagraph"/>
        <w:ind w:left="90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2-3 cas Vocative </w:t>
      </w:r>
    </w:p>
    <w:p w:rsidR="00D951CA" w:rsidRPr="00AA65BC" w:rsidRDefault="00D951CA" w:rsidP="00AA65BC">
      <w:pPr>
        <w:pStyle w:val="ListParagraph"/>
        <w:ind w:left="90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Le genre dans ces cas apparait avec tout les parte des paroles comme (Nom, pronom, Nombre, infinitive, adverbe, …exc.    </w:t>
      </w:r>
    </w:p>
    <w:p w:rsidR="00D951CA" w:rsidRPr="00AA65BC" w:rsidRDefault="00A668E8"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Les signes genre grammatical apparaissent  dans tous les cas précédents avec le singulier et le pluriel du masculin et du féminin, </w:t>
      </w:r>
      <w:r w:rsidR="004D2908" w:rsidRPr="00AA65BC">
        <w:rPr>
          <w:rFonts w:asciiTheme="majorBidi" w:hAnsiTheme="majorBidi" w:cstheme="majorBidi"/>
          <w:sz w:val="24"/>
          <w:szCs w:val="24"/>
          <w:lang w:val="fr-FR"/>
        </w:rPr>
        <w:t>pour le singulier ces cas,  les signes de genre changent, mais en plurielles  ne change pas  les signes, Dont, certains auteurs pensent que nous ne pouvons pas déterminer le genre</w:t>
      </w:r>
      <w:r w:rsidR="006D6911" w:rsidRPr="00AA65BC">
        <w:rPr>
          <w:rFonts w:asciiTheme="majorBidi" w:hAnsiTheme="majorBidi" w:cstheme="majorBidi"/>
          <w:sz w:val="24"/>
          <w:szCs w:val="24"/>
          <w:lang w:val="fr-FR"/>
        </w:rPr>
        <w:t xml:space="preserve"> grammatical dans le plurielles. Possible noter également que dans certains variétés de dialecte Sorani, il</w:t>
      </w:r>
      <w:r w:rsidR="00D951CA" w:rsidRPr="00AA65BC">
        <w:rPr>
          <w:rFonts w:asciiTheme="majorBidi" w:hAnsiTheme="majorBidi" w:cstheme="majorBidi"/>
          <w:sz w:val="24"/>
          <w:szCs w:val="24"/>
          <w:lang w:val="fr-FR"/>
        </w:rPr>
        <w:t>s</w:t>
      </w:r>
      <w:r w:rsidR="006D6911" w:rsidRPr="00AA65BC">
        <w:rPr>
          <w:rFonts w:asciiTheme="majorBidi" w:hAnsiTheme="majorBidi" w:cstheme="majorBidi"/>
          <w:sz w:val="24"/>
          <w:szCs w:val="24"/>
          <w:lang w:val="fr-FR"/>
        </w:rPr>
        <w:t xml:space="preserve">  existent des signes de genre grammatical, mais des signes que se forment dans les variété</w:t>
      </w:r>
      <w:r w:rsidR="00D951CA" w:rsidRPr="00AA65BC">
        <w:rPr>
          <w:rFonts w:asciiTheme="majorBidi" w:hAnsiTheme="majorBidi" w:cstheme="majorBidi"/>
          <w:sz w:val="24"/>
          <w:szCs w:val="24"/>
          <w:lang w:val="fr-FR"/>
        </w:rPr>
        <w:t>s</w:t>
      </w:r>
      <w:r w:rsidR="006D6911" w:rsidRPr="00AA65BC">
        <w:rPr>
          <w:rFonts w:asciiTheme="majorBidi" w:hAnsiTheme="majorBidi" w:cstheme="majorBidi"/>
          <w:sz w:val="24"/>
          <w:szCs w:val="24"/>
          <w:lang w:val="fr-FR"/>
        </w:rPr>
        <w:t xml:space="preserve"> Sorani</w:t>
      </w:r>
      <w:r w:rsidR="00D951CA" w:rsidRPr="00AA65BC">
        <w:rPr>
          <w:rFonts w:asciiTheme="majorBidi" w:hAnsiTheme="majorBidi" w:cstheme="majorBidi"/>
          <w:sz w:val="24"/>
          <w:szCs w:val="24"/>
          <w:lang w:val="fr-FR"/>
        </w:rPr>
        <w:t xml:space="preserve"> ont différent avec des signes qui sont apparait dans les variétés Kurmanji. </w:t>
      </w:r>
    </w:p>
    <w:p w:rsidR="00F76340" w:rsidRPr="00AA65BC" w:rsidRDefault="00F76340" w:rsidP="00AA65BC">
      <w:pPr>
        <w:jc w:val="both"/>
        <w:rPr>
          <w:rFonts w:asciiTheme="majorBidi" w:hAnsiTheme="majorBidi" w:cstheme="majorBidi"/>
          <w:sz w:val="24"/>
          <w:szCs w:val="24"/>
          <w:lang w:val="fr-FR"/>
        </w:rPr>
      </w:pPr>
    </w:p>
    <w:p w:rsidR="00163438" w:rsidRPr="00AA65BC" w:rsidRDefault="00163438" w:rsidP="00AA65BC">
      <w:pPr>
        <w:rPr>
          <w:b/>
          <w:bCs/>
          <w:sz w:val="24"/>
          <w:szCs w:val="24"/>
          <w:lang w:val="fr-FR"/>
        </w:rPr>
      </w:pPr>
      <w:r w:rsidRPr="00AA65BC">
        <w:rPr>
          <w:b/>
          <w:bCs/>
          <w:sz w:val="24"/>
          <w:szCs w:val="24"/>
          <w:lang w:val="fr-FR"/>
        </w:rPr>
        <w:t>Hypothèse ne notre recherche</w:t>
      </w:r>
    </w:p>
    <w:p w:rsidR="00BA198B" w:rsidRPr="00AA65BC" w:rsidRDefault="00163438" w:rsidP="00AA65BC">
      <w:pPr>
        <w:jc w:val="both"/>
        <w:rPr>
          <w:sz w:val="24"/>
          <w:szCs w:val="24"/>
          <w:lang w:val="fr-FR"/>
        </w:rPr>
      </w:pPr>
      <w:r w:rsidRPr="00AA65BC">
        <w:rPr>
          <w:rFonts w:asciiTheme="majorBidi" w:hAnsiTheme="majorBidi" w:cstheme="majorBidi"/>
          <w:sz w:val="24"/>
          <w:szCs w:val="24"/>
          <w:lang w:val="fr-FR"/>
        </w:rPr>
        <w:t>Nous pensons que le sujet du genre dans la langue kurde n'a pas encore étudié de manière scientifique, Parce que la plupart des études qui ont écrit sur le genre dans la langue kurde ont pris données d’une variété de un dialecte kurde</w:t>
      </w:r>
      <w:r w:rsidR="00944959" w:rsidRPr="00AA65BC">
        <w:rPr>
          <w:rFonts w:asciiTheme="majorBidi" w:hAnsiTheme="majorBidi" w:cstheme="majorBidi"/>
          <w:sz w:val="24"/>
          <w:szCs w:val="24"/>
          <w:lang w:val="fr-FR"/>
        </w:rPr>
        <w:t>.</w:t>
      </w:r>
      <w:r w:rsidR="00944959" w:rsidRPr="00AA65BC">
        <w:rPr>
          <w:sz w:val="24"/>
          <w:szCs w:val="24"/>
          <w:lang w:val="fr-FR"/>
        </w:rPr>
        <w:t xml:space="preserve"> </w:t>
      </w:r>
      <w:r w:rsidR="00944959" w:rsidRPr="00AA65BC">
        <w:rPr>
          <w:rFonts w:asciiTheme="majorBidi" w:hAnsiTheme="majorBidi" w:cstheme="majorBidi"/>
          <w:sz w:val="24"/>
          <w:szCs w:val="24"/>
          <w:lang w:val="fr-FR"/>
        </w:rPr>
        <w:t>Comme nous savons que la langue kurde  a plus d'un dialecte et tous les dialectes ont des propres caractéristiques.</w:t>
      </w:r>
      <w:r w:rsidR="00944959" w:rsidRPr="00AA65BC">
        <w:rPr>
          <w:sz w:val="24"/>
          <w:szCs w:val="24"/>
          <w:lang w:val="fr-FR"/>
        </w:rPr>
        <w:t xml:space="preserve"> </w:t>
      </w:r>
      <w:r w:rsidR="00944959" w:rsidRPr="00AA65BC">
        <w:rPr>
          <w:rFonts w:asciiTheme="majorBidi" w:hAnsiTheme="majorBidi" w:cstheme="majorBidi"/>
          <w:sz w:val="24"/>
          <w:szCs w:val="24"/>
          <w:lang w:val="fr-FR"/>
        </w:rPr>
        <w:t>Quelques fois, nous voyons qu’il existe des différences entre la variété d’un dialecte par apparaitre le genre grammatical.</w:t>
      </w:r>
      <w:r w:rsidR="00944959" w:rsidRPr="00AA65BC">
        <w:rPr>
          <w:sz w:val="24"/>
          <w:szCs w:val="24"/>
          <w:lang w:val="fr-FR"/>
        </w:rPr>
        <w:t xml:space="preserve"> </w:t>
      </w:r>
    </w:p>
    <w:p w:rsidR="00163438" w:rsidRPr="00AA65BC" w:rsidRDefault="00944959"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Dans certaine variété de la Sorani on ne peut pas déterminer le genre grammatical,</w:t>
      </w:r>
      <w:r w:rsidR="00BA198B" w:rsidRPr="00AA65BC">
        <w:rPr>
          <w:sz w:val="24"/>
          <w:szCs w:val="24"/>
          <w:lang w:val="fr-FR"/>
        </w:rPr>
        <w:t xml:space="preserve"> </w:t>
      </w:r>
      <w:r w:rsidR="00BA198B" w:rsidRPr="00AA65BC">
        <w:rPr>
          <w:rFonts w:asciiTheme="majorBidi" w:hAnsiTheme="majorBidi" w:cstheme="majorBidi"/>
          <w:sz w:val="24"/>
          <w:szCs w:val="24"/>
          <w:lang w:val="fr-FR"/>
        </w:rPr>
        <w:t>Dans notre recherche, nous allons essayer de trouver des raisons de perdre des  signes genre dans certaine variété du dialecte kurdes.</w:t>
      </w:r>
    </w:p>
    <w:p w:rsidR="00194BC5" w:rsidRPr="00AA65BC" w:rsidRDefault="00194BC5"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Dans </w:t>
      </w:r>
      <w:r w:rsidR="00850F8E" w:rsidRPr="00AA65BC">
        <w:rPr>
          <w:rFonts w:asciiTheme="majorBidi" w:hAnsiTheme="majorBidi" w:cstheme="majorBidi"/>
          <w:sz w:val="24"/>
          <w:szCs w:val="24"/>
          <w:lang w:val="fr-FR"/>
        </w:rPr>
        <w:t>notre recherche,</w:t>
      </w:r>
      <w:r w:rsidRPr="00AA65BC">
        <w:rPr>
          <w:rFonts w:asciiTheme="majorBidi" w:hAnsiTheme="majorBidi" w:cstheme="majorBidi"/>
          <w:sz w:val="24"/>
          <w:szCs w:val="24"/>
          <w:lang w:val="fr-FR"/>
        </w:rPr>
        <w:t xml:space="preserve"> nous allons essayer d'identifier les zones géographiques qui seront une limite à avoir des signes du </w:t>
      </w:r>
      <w:r w:rsidR="00850F8E" w:rsidRPr="00AA65BC">
        <w:rPr>
          <w:rFonts w:asciiTheme="majorBidi" w:hAnsiTheme="majorBidi" w:cstheme="majorBidi"/>
          <w:sz w:val="24"/>
          <w:szCs w:val="24"/>
          <w:lang w:val="fr-FR"/>
        </w:rPr>
        <w:t xml:space="preserve">genre, Pour faire ce travail, nous nous concentrerons sur les emplacements géographiques où se utilisé plus de une variété. Aussi, nous allons essayer de trouver les effets de variété sur </w:t>
      </w:r>
      <w:r w:rsidR="00664AAC" w:rsidRPr="00AA65BC">
        <w:rPr>
          <w:rFonts w:asciiTheme="majorBidi" w:hAnsiTheme="majorBidi" w:cstheme="majorBidi"/>
          <w:sz w:val="24"/>
          <w:szCs w:val="24"/>
          <w:lang w:val="fr-FR"/>
        </w:rPr>
        <w:t>d’</w:t>
      </w:r>
      <w:r w:rsidR="00850F8E" w:rsidRPr="00AA65BC">
        <w:rPr>
          <w:rFonts w:asciiTheme="majorBidi" w:hAnsiTheme="majorBidi" w:cstheme="majorBidi"/>
          <w:sz w:val="24"/>
          <w:szCs w:val="24"/>
          <w:lang w:val="fr-FR"/>
        </w:rPr>
        <w:t xml:space="preserve">autre variété.    </w:t>
      </w:r>
      <w:r w:rsidRPr="00AA65BC">
        <w:rPr>
          <w:rFonts w:asciiTheme="majorBidi" w:hAnsiTheme="majorBidi" w:cstheme="majorBidi"/>
          <w:sz w:val="24"/>
          <w:szCs w:val="24"/>
          <w:lang w:val="fr-FR"/>
        </w:rPr>
        <w:t xml:space="preserve">  </w:t>
      </w:r>
    </w:p>
    <w:p w:rsidR="00944959" w:rsidRPr="00AA65BC" w:rsidRDefault="00944959" w:rsidP="00AA65BC">
      <w:pPr>
        <w:jc w:val="both"/>
        <w:rPr>
          <w:rFonts w:asciiTheme="majorBidi" w:hAnsiTheme="majorBidi" w:cstheme="majorBidi"/>
          <w:sz w:val="24"/>
          <w:szCs w:val="24"/>
          <w:lang w:val="fr-FR"/>
        </w:rPr>
      </w:pPr>
    </w:p>
    <w:p w:rsidR="00F742FF" w:rsidRPr="00AA65BC" w:rsidRDefault="00082184" w:rsidP="00AA65BC">
      <w:pPr>
        <w:jc w:val="both"/>
        <w:rPr>
          <w:rFonts w:asciiTheme="majorBidi" w:hAnsiTheme="majorBidi" w:cstheme="majorBidi"/>
          <w:sz w:val="24"/>
          <w:szCs w:val="24"/>
          <w:lang w:val="fr-FR"/>
        </w:rPr>
      </w:pPr>
      <w:r w:rsidRPr="00AA65BC">
        <w:rPr>
          <w:rFonts w:ascii="Times New Roman" w:eastAsia="Calibri" w:hAnsi="Times New Roman" w:cs="Times New Roman"/>
          <w:b/>
          <w:sz w:val="24"/>
          <w:szCs w:val="24"/>
          <w:lang w:val="fr-FR"/>
        </w:rPr>
        <w:lastRenderedPageBreak/>
        <w:t>Problématique </w:t>
      </w:r>
      <w:r w:rsidRPr="00AA65BC">
        <w:rPr>
          <w:rFonts w:ascii="Times New Roman" w:eastAsia="Calibri" w:hAnsi="Times New Roman" w:cs="Times New Roman"/>
          <w:sz w:val="24"/>
          <w:szCs w:val="24"/>
          <w:lang w:val="fr-FR"/>
        </w:rPr>
        <w:t xml:space="preserve">: </w:t>
      </w:r>
      <w:r w:rsidRPr="00AA65BC">
        <w:rPr>
          <w:rFonts w:asciiTheme="majorBidi" w:hAnsiTheme="majorBidi" w:cstheme="majorBidi"/>
          <w:sz w:val="24"/>
          <w:szCs w:val="24"/>
          <w:lang w:val="fr-FR"/>
        </w:rPr>
        <w:t>Dans le cadre de ma recherche j’étudierai le genre grammatical dans les dialectes Nord (Kurmanji) et dialecte centra</w:t>
      </w:r>
      <w:r w:rsidR="00F742FF" w:rsidRPr="00AA65BC">
        <w:rPr>
          <w:rFonts w:asciiTheme="majorBidi" w:hAnsiTheme="majorBidi" w:cstheme="majorBidi"/>
          <w:sz w:val="24"/>
          <w:szCs w:val="24"/>
          <w:lang w:val="fr-FR"/>
        </w:rPr>
        <w:t xml:space="preserve">l (Sorani)   de la langue kurde et La problématique de notre recherche repose sur l’interrogation suivante : </w:t>
      </w:r>
    </w:p>
    <w:p w:rsidR="00F742FF" w:rsidRPr="00AA65BC" w:rsidRDefault="00F742FF"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Quel est le genre grammatical et comment il apparaîtra dans les dialectes de la langue kurde ?</w:t>
      </w:r>
    </w:p>
    <w:p w:rsidR="00F742FF" w:rsidRPr="00AA65BC" w:rsidRDefault="00F742FF"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Quelles raisons de perdre du  genre grammatical dans certains variété kurdes ? </w:t>
      </w:r>
    </w:p>
    <w:p w:rsidR="00BC23C6" w:rsidRPr="00AA65BC" w:rsidRDefault="00F742FF"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Quel sont le partie de paroles qui apprennent des signes du genre grammatical dans les dialectes kurdes</w:t>
      </w:r>
    </w:p>
    <w:p w:rsidR="00BC23C6" w:rsidRPr="00AA65BC" w:rsidRDefault="00BC23C6"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Peut-on mettre les règles complètes pour déterminer le sexe dans la langue kurde ? </w:t>
      </w:r>
    </w:p>
    <w:p w:rsidR="00BC23C6" w:rsidRPr="00AA65BC" w:rsidRDefault="00BC23C6"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Est-ce que le genre grammatical  apparaitre  dans tous variété d'un dialecte ? </w:t>
      </w:r>
    </w:p>
    <w:p w:rsidR="00D55833" w:rsidRPr="00AA65BC" w:rsidRDefault="00D55833"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Est-ce que tous les dialectes kurdes ont perdu le genre grammatical</w:t>
      </w:r>
    </w:p>
    <w:p w:rsidR="00D951CA" w:rsidRPr="00AA65BC" w:rsidRDefault="00D55833"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Quel- est l'effet de l'arabe, le persan et le turc, sur les variétés dialectes kurdes pour perdre les signes de genre grammatical? </w:t>
      </w:r>
      <w:r w:rsidR="00F742FF" w:rsidRPr="00AA65BC">
        <w:rPr>
          <w:rFonts w:asciiTheme="majorBidi" w:hAnsiTheme="majorBidi" w:cstheme="majorBidi"/>
          <w:sz w:val="24"/>
          <w:szCs w:val="24"/>
          <w:lang w:val="fr-FR"/>
        </w:rPr>
        <w:t> </w:t>
      </w:r>
      <w:r w:rsidR="00082184" w:rsidRPr="00AA65BC">
        <w:rPr>
          <w:rFonts w:asciiTheme="majorBidi" w:hAnsiTheme="majorBidi" w:cstheme="majorBidi"/>
          <w:sz w:val="24"/>
          <w:szCs w:val="24"/>
          <w:lang w:val="fr-FR"/>
        </w:rPr>
        <w:t xml:space="preserve"> </w:t>
      </w:r>
    </w:p>
    <w:p w:rsidR="00D55833" w:rsidRPr="00AA65BC" w:rsidRDefault="00D55833" w:rsidP="00AA65BC">
      <w:pPr>
        <w:pStyle w:val="ListParagraph"/>
        <w:numPr>
          <w:ilvl w:val="0"/>
          <w:numId w:val="1"/>
        </w:numPr>
        <w:jc w:val="both"/>
        <w:rPr>
          <w:rFonts w:asciiTheme="majorBidi" w:hAnsiTheme="majorBidi" w:cstheme="majorBidi"/>
          <w:sz w:val="24"/>
          <w:szCs w:val="24"/>
          <w:lang w:val="fr-FR"/>
        </w:rPr>
      </w:pPr>
    </w:p>
    <w:p w:rsidR="00D55833" w:rsidRPr="00AA65BC" w:rsidRDefault="00D55833" w:rsidP="00AA65BC">
      <w:pPr>
        <w:pStyle w:val="ListParagraph"/>
        <w:numPr>
          <w:ilvl w:val="0"/>
          <w:numId w:val="1"/>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Y a t-il  des différences entre le dialecte du nord(Kurmanji)  et le dialecte centrale (Sorani)  de la langue kurde pour  afficher des signes genre avec des parties du discours ? </w:t>
      </w:r>
      <w:r w:rsidR="0028590E" w:rsidRPr="00AA65BC">
        <w:rPr>
          <w:rFonts w:asciiTheme="majorBidi" w:hAnsiTheme="majorBidi" w:cstheme="majorBidi"/>
          <w:sz w:val="24"/>
          <w:szCs w:val="24"/>
          <w:lang w:val="fr-FR"/>
        </w:rPr>
        <w:t>des signes du  genre grammatical qui apparaissent dans le dialecte nord  sont les mêmes signes qui sont dans le dialecte centre?</w:t>
      </w:r>
    </w:p>
    <w:p w:rsidR="0028590E" w:rsidRPr="00AA65BC" w:rsidRDefault="00C17CC4" w:rsidP="00AA65BC">
      <w:pPr>
        <w:ind w:left="54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Pour prendre des réponses à ces questions, nous allons préparer des questionnaires et nous allons faire avec des parleurs des variétés du dialecte Nord central de la langue kurde.  Parce que nous pensons, que pour faire </w:t>
      </w:r>
      <w:r w:rsidR="009838E3" w:rsidRPr="00AA65BC">
        <w:rPr>
          <w:rFonts w:asciiTheme="majorBidi" w:hAnsiTheme="majorBidi" w:cstheme="majorBidi"/>
          <w:sz w:val="24"/>
          <w:szCs w:val="24"/>
          <w:lang w:val="fr-FR"/>
        </w:rPr>
        <w:t>un</w:t>
      </w:r>
      <w:r w:rsidRPr="00AA65BC">
        <w:rPr>
          <w:rFonts w:asciiTheme="majorBidi" w:hAnsiTheme="majorBidi" w:cstheme="majorBidi"/>
          <w:sz w:val="24"/>
          <w:szCs w:val="24"/>
          <w:lang w:val="fr-FR"/>
        </w:rPr>
        <w:t xml:space="preserve"> questionnaire précision, il est </w:t>
      </w:r>
      <w:r w:rsidR="009838E3" w:rsidRPr="00AA65BC">
        <w:rPr>
          <w:rFonts w:asciiTheme="majorBidi" w:hAnsiTheme="majorBidi" w:cstheme="majorBidi"/>
          <w:sz w:val="24"/>
          <w:szCs w:val="24"/>
          <w:lang w:val="fr-FR"/>
        </w:rPr>
        <w:t>nécessaire</w:t>
      </w:r>
      <w:r w:rsidRPr="00AA65BC">
        <w:rPr>
          <w:rFonts w:asciiTheme="majorBidi" w:hAnsiTheme="majorBidi" w:cstheme="majorBidi"/>
          <w:sz w:val="24"/>
          <w:szCs w:val="24"/>
          <w:lang w:val="fr-FR"/>
        </w:rPr>
        <w:t xml:space="preserve"> de prendre des données </w:t>
      </w:r>
      <w:r w:rsidR="009F6294" w:rsidRPr="00AA65BC">
        <w:rPr>
          <w:rFonts w:asciiTheme="majorBidi" w:hAnsiTheme="majorBidi" w:cstheme="majorBidi"/>
          <w:sz w:val="24"/>
          <w:szCs w:val="24"/>
          <w:lang w:val="fr-FR"/>
        </w:rPr>
        <w:t>à</w:t>
      </w:r>
      <w:r w:rsidRPr="00AA65BC">
        <w:rPr>
          <w:rFonts w:asciiTheme="majorBidi" w:hAnsiTheme="majorBidi" w:cstheme="majorBidi"/>
          <w:sz w:val="24"/>
          <w:szCs w:val="24"/>
          <w:lang w:val="fr-FR"/>
        </w:rPr>
        <w:t xml:space="preserve"> plusieurs parleurs des variétés des dialectes kurdes</w:t>
      </w:r>
      <w:r w:rsidR="00D76950" w:rsidRPr="00AA65BC">
        <w:rPr>
          <w:rFonts w:asciiTheme="majorBidi" w:hAnsiTheme="majorBidi" w:cstheme="majorBidi"/>
          <w:sz w:val="24"/>
          <w:szCs w:val="24"/>
          <w:lang w:val="fr-FR"/>
        </w:rPr>
        <w:t>.</w:t>
      </w:r>
      <w:r w:rsidR="009F6294" w:rsidRPr="00AA65BC">
        <w:rPr>
          <w:rFonts w:asciiTheme="majorBidi" w:hAnsiTheme="majorBidi" w:cstheme="majorBidi"/>
          <w:sz w:val="24"/>
          <w:szCs w:val="24"/>
          <w:lang w:val="fr-FR"/>
        </w:rPr>
        <w:t xml:space="preserve"> Puis pour faire notre questionnaire, nous allons choisir de 50 zones de la variété les deux dialectes kurdes. </w:t>
      </w:r>
      <w:r w:rsidR="0019197F" w:rsidRPr="00AA65BC">
        <w:rPr>
          <w:rFonts w:asciiTheme="majorBidi" w:hAnsiTheme="majorBidi" w:cstheme="majorBidi"/>
          <w:sz w:val="24"/>
          <w:szCs w:val="24"/>
          <w:lang w:val="fr-FR"/>
        </w:rPr>
        <w:t xml:space="preserve">Ensuit pour localiser des zones géographique, nous allons voir ses propriétés linguistique. Après nous allons faire des questionnaires, on </w:t>
      </w:r>
      <w:r w:rsidR="009838E3" w:rsidRPr="00AA65BC">
        <w:rPr>
          <w:rFonts w:asciiTheme="majorBidi" w:hAnsiTheme="majorBidi" w:cstheme="majorBidi"/>
          <w:sz w:val="24"/>
          <w:szCs w:val="24"/>
          <w:lang w:val="fr-FR"/>
        </w:rPr>
        <w:t>va</w:t>
      </w:r>
      <w:r w:rsidR="0019197F" w:rsidRPr="00AA65BC">
        <w:rPr>
          <w:rFonts w:asciiTheme="majorBidi" w:hAnsiTheme="majorBidi" w:cstheme="majorBidi"/>
          <w:sz w:val="24"/>
          <w:szCs w:val="24"/>
          <w:lang w:val="fr-FR"/>
        </w:rPr>
        <w:t xml:space="preserve"> analyser des résultant ses questionnaires, </w:t>
      </w:r>
      <w:r w:rsidR="00A10167" w:rsidRPr="00AA65BC">
        <w:rPr>
          <w:rFonts w:asciiTheme="majorBidi" w:hAnsiTheme="majorBidi" w:cstheme="majorBidi"/>
          <w:sz w:val="24"/>
          <w:szCs w:val="24"/>
          <w:lang w:val="fr-FR"/>
        </w:rPr>
        <w:t xml:space="preserve">et selon des Principes l'Atlas linguistique on </w:t>
      </w:r>
      <w:r w:rsidR="009838E3" w:rsidRPr="00AA65BC">
        <w:rPr>
          <w:rFonts w:asciiTheme="majorBidi" w:hAnsiTheme="majorBidi" w:cstheme="majorBidi"/>
          <w:sz w:val="24"/>
          <w:szCs w:val="24"/>
          <w:lang w:val="fr-FR"/>
        </w:rPr>
        <w:t>va</w:t>
      </w:r>
      <w:r w:rsidR="00A10167" w:rsidRPr="00AA65BC">
        <w:rPr>
          <w:rFonts w:asciiTheme="majorBidi" w:hAnsiTheme="majorBidi" w:cstheme="majorBidi"/>
          <w:sz w:val="24"/>
          <w:szCs w:val="24"/>
          <w:lang w:val="fr-FR"/>
        </w:rPr>
        <w:t xml:space="preserve"> mettre ses résultats sur carte. </w:t>
      </w:r>
    </w:p>
    <w:p w:rsidR="005A4E72" w:rsidRPr="00AA65BC" w:rsidRDefault="005A4E72" w:rsidP="00AA65BC">
      <w:pPr>
        <w:ind w:left="540"/>
        <w:jc w:val="both"/>
        <w:rPr>
          <w:rFonts w:asciiTheme="majorBidi" w:hAnsiTheme="majorBidi" w:cstheme="majorBidi"/>
          <w:sz w:val="24"/>
          <w:szCs w:val="24"/>
          <w:lang w:val="fr-FR"/>
        </w:rPr>
      </w:pPr>
    </w:p>
    <w:p w:rsidR="005A4E72" w:rsidRPr="00AA65BC" w:rsidRDefault="005A4E72" w:rsidP="00AA65BC">
      <w:pPr>
        <w:ind w:left="540"/>
        <w:jc w:val="both"/>
        <w:rPr>
          <w:rFonts w:asciiTheme="majorBidi" w:hAnsiTheme="majorBidi" w:cstheme="majorBidi"/>
          <w:b/>
          <w:bCs/>
          <w:sz w:val="24"/>
          <w:szCs w:val="24"/>
          <w:lang w:val="fr-FR"/>
        </w:rPr>
      </w:pPr>
      <w:r w:rsidRPr="00AA65BC">
        <w:rPr>
          <w:rFonts w:asciiTheme="majorBidi" w:hAnsiTheme="majorBidi" w:cstheme="majorBidi"/>
          <w:b/>
          <w:bCs/>
          <w:sz w:val="24"/>
          <w:szCs w:val="24"/>
          <w:lang w:val="fr-FR"/>
        </w:rPr>
        <w:t>Les objectifs de notre recherche :</w:t>
      </w:r>
    </w:p>
    <w:p w:rsidR="005A4E72" w:rsidRPr="00AA65BC" w:rsidRDefault="00AF2C64" w:rsidP="00AA65BC">
      <w:pPr>
        <w:pStyle w:val="ListParagraph"/>
        <w:numPr>
          <w:ilvl w:val="0"/>
          <w:numId w:val="4"/>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Faire une recherche scientifique sur le genre grammatical dans les dialectes Nord et central de la langue kurde, Pour faire cette recherche, Nous allons nous concentrer sur les caractéristiques  linguistique  des variétés  des dialectes kurdes. </w:t>
      </w:r>
    </w:p>
    <w:p w:rsidR="00AF2C64" w:rsidRPr="00AA65BC" w:rsidRDefault="00194CBB" w:rsidP="00AA65BC">
      <w:pPr>
        <w:pStyle w:val="ListParagraph"/>
        <w:numPr>
          <w:ilvl w:val="0"/>
          <w:numId w:val="4"/>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comparer les </w:t>
      </w:r>
      <w:r w:rsidR="00AF2C64" w:rsidRPr="00AA65BC">
        <w:rPr>
          <w:rFonts w:asciiTheme="majorBidi" w:hAnsiTheme="majorBidi" w:cstheme="majorBidi"/>
          <w:sz w:val="24"/>
          <w:szCs w:val="24"/>
          <w:lang w:val="fr-FR"/>
        </w:rPr>
        <w:t xml:space="preserve">dialectes </w:t>
      </w:r>
      <w:r w:rsidRPr="00AA65BC">
        <w:rPr>
          <w:rFonts w:asciiTheme="majorBidi" w:hAnsiTheme="majorBidi" w:cstheme="majorBidi"/>
          <w:sz w:val="24"/>
          <w:szCs w:val="24"/>
          <w:lang w:val="fr-FR"/>
        </w:rPr>
        <w:t xml:space="preserve"> Nord et central du kurde</w:t>
      </w:r>
      <w:r w:rsidR="00AF2C64" w:rsidRPr="00AA65BC">
        <w:rPr>
          <w:rFonts w:asciiTheme="majorBidi" w:hAnsiTheme="majorBidi" w:cstheme="majorBidi"/>
          <w:sz w:val="24"/>
          <w:szCs w:val="24"/>
          <w:lang w:val="fr-FR"/>
        </w:rPr>
        <w:t xml:space="preserve"> sur les signes de genre, </w:t>
      </w:r>
      <w:r w:rsidRPr="00AA65BC">
        <w:rPr>
          <w:rFonts w:asciiTheme="majorBidi" w:hAnsiTheme="majorBidi" w:cstheme="majorBidi"/>
          <w:sz w:val="24"/>
          <w:szCs w:val="24"/>
          <w:lang w:val="fr-FR"/>
        </w:rPr>
        <w:t xml:space="preserve">puis révéler les différents deux dialectes. </w:t>
      </w:r>
    </w:p>
    <w:p w:rsidR="00194CBB" w:rsidRPr="00AA65BC" w:rsidRDefault="00194CBB" w:rsidP="00AA65BC">
      <w:pPr>
        <w:pStyle w:val="ListParagraph"/>
        <w:numPr>
          <w:ilvl w:val="0"/>
          <w:numId w:val="4"/>
        </w:num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pratiquer des principes de l'atlas linguistique pour déterminer genre grammatical </w:t>
      </w:r>
      <w:r w:rsidR="00AA65BC">
        <w:rPr>
          <w:rFonts w:asciiTheme="majorBidi" w:hAnsiTheme="majorBidi" w:cstheme="majorBidi"/>
          <w:sz w:val="24"/>
          <w:szCs w:val="24"/>
          <w:lang w:val="fr-FR"/>
        </w:rPr>
        <w:t xml:space="preserve"> </w:t>
      </w:r>
      <w:r w:rsidR="00AA65BC" w:rsidRPr="00AA65BC">
        <w:rPr>
          <w:rFonts w:asciiTheme="majorBidi" w:hAnsiTheme="majorBidi" w:cstheme="majorBidi"/>
          <w:sz w:val="24"/>
          <w:szCs w:val="24"/>
          <w:lang w:val="fr-FR"/>
        </w:rPr>
        <w:t xml:space="preserve">dans </w:t>
      </w:r>
      <w:r w:rsidRPr="00AA65BC">
        <w:rPr>
          <w:rFonts w:asciiTheme="majorBidi" w:hAnsiTheme="majorBidi" w:cstheme="majorBidi"/>
          <w:sz w:val="24"/>
          <w:szCs w:val="24"/>
          <w:lang w:val="fr-FR"/>
        </w:rPr>
        <w:t>les dialectes nord et central kurde.</w:t>
      </w:r>
    </w:p>
    <w:p w:rsidR="00E5580A" w:rsidRPr="00AA65BC" w:rsidRDefault="00E5580A" w:rsidP="00AA65BC">
      <w:pPr>
        <w:pStyle w:val="ListParagraph"/>
        <w:ind w:left="900"/>
        <w:jc w:val="both"/>
        <w:rPr>
          <w:rFonts w:asciiTheme="majorBidi" w:hAnsiTheme="majorBidi" w:cstheme="majorBidi"/>
          <w:sz w:val="24"/>
          <w:szCs w:val="24"/>
          <w:lang w:val="fr-FR"/>
        </w:rPr>
      </w:pPr>
    </w:p>
    <w:p w:rsidR="00E5580A" w:rsidRPr="00AA65BC" w:rsidRDefault="00E5580A" w:rsidP="00AA65BC">
      <w:pPr>
        <w:pStyle w:val="ListParagraph"/>
        <w:ind w:left="900"/>
        <w:jc w:val="both"/>
        <w:rPr>
          <w:rFonts w:asciiTheme="majorBidi" w:hAnsiTheme="majorBidi" w:cstheme="majorBidi"/>
          <w:sz w:val="24"/>
          <w:szCs w:val="24"/>
          <w:lang w:val="fr-FR"/>
        </w:rPr>
      </w:pPr>
    </w:p>
    <w:p w:rsidR="00E5580A" w:rsidRPr="00AA65BC" w:rsidRDefault="00E5580A"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Généralement, on va diviser notre recherche sur cinq chapitres :</w:t>
      </w:r>
    </w:p>
    <w:p w:rsidR="001643EA" w:rsidRPr="00AA65BC" w:rsidRDefault="00E5580A"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lastRenderedPageBreak/>
        <w:t xml:space="preserve"> Dans le premier chapitre, nous allons examiner sur  langue kurde et l'histoire de la langue kurde et les phénomènes phonétiques et grammaticaux de kurde. </w:t>
      </w:r>
    </w:p>
    <w:p w:rsidR="00E5580A" w:rsidRPr="00AA65BC" w:rsidRDefault="00E5580A"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Dans le deuxième chapitre, nous allons chercher les dialectes kurdes et les divisions sur les </w:t>
      </w:r>
      <w:r w:rsidR="00B36A1D" w:rsidRPr="00AA65BC">
        <w:rPr>
          <w:rFonts w:asciiTheme="majorBidi" w:hAnsiTheme="majorBidi" w:cstheme="majorBidi"/>
          <w:sz w:val="24"/>
          <w:szCs w:val="24"/>
          <w:lang w:val="fr-FR"/>
        </w:rPr>
        <w:t xml:space="preserve">dialectes. </w:t>
      </w:r>
      <w:r w:rsidRPr="00AA65BC">
        <w:rPr>
          <w:rFonts w:asciiTheme="majorBidi" w:hAnsiTheme="majorBidi" w:cstheme="majorBidi"/>
          <w:sz w:val="24"/>
          <w:szCs w:val="24"/>
          <w:lang w:val="fr-FR"/>
        </w:rPr>
        <w:t xml:space="preserve"> </w:t>
      </w:r>
      <w:r w:rsidR="00B36A1D" w:rsidRPr="00AA65BC">
        <w:rPr>
          <w:rFonts w:asciiTheme="majorBidi" w:hAnsiTheme="majorBidi" w:cstheme="majorBidi"/>
          <w:sz w:val="24"/>
          <w:szCs w:val="24"/>
          <w:lang w:val="fr-FR"/>
        </w:rPr>
        <w:t xml:space="preserve">Et aussi, nous allons discuter les points de vue des orientalistes et des linguistes kurdes environ </w:t>
      </w:r>
      <w:r w:rsidR="0081355B" w:rsidRPr="00AA65BC">
        <w:rPr>
          <w:rFonts w:asciiTheme="majorBidi" w:hAnsiTheme="majorBidi" w:cstheme="majorBidi"/>
          <w:sz w:val="24"/>
          <w:szCs w:val="24"/>
          <w:lang w:val="fr-FR"/>
        </w:rPr>
        <w:t>dialectes</w:t>
      </w:r>
      <w:r w:rsidR="00B36A1D" w:rsidRPr="00AA65BC">
        <w:rPr>
          <w:rFonts w:asciiTheme="majorBidi" w:hAnsiTheme="majorBidi" w:cstheme="majorBidi"/>
          <w:sz w:val="24"/>
          <w:szCs w:val="24"/>
          <w:lang w:val="fr-FR"/>
        </w:rPr>
        <w:t xml:space="preserve">. </w:t>
      </w:r>
    </w:p>
    <w:p w:rsidR="00AC152C" w:rsidRPr="00AA65BC" w:rsidRDefault="0081355B"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Dans le troisième chapitre, nous allons discuter du genre et  l’définition du genre en linguistique et son apparition dans des langues, on va monter les méthodes qui parlent sur le genre. </w:t>
      </w:r>
    </w:p>
    <w:p w:rsidR="00F03F8B" w:rsidRPr="00AA65BC" w:rsidRDefault="00F03F8B"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Dans la quatrième chapitre on va expliquer les états des recherche sur le genre dans la langue kurde, nous allons analyser des  points de vues le auteur qui ont écrire des recherches sur le genre dans le kurde. </w:t>
      </w:r>
    </w:p>
    <w:p w:rsidR="000347A9" w:rsidRPr="00AA65BC" w:rsidRDefault="000347A9"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Chapitre V allouera questionnaires et l'analyse des questionnaires sur genre grammatical dans les dialectes nord et central de kurde.</w:t>
      </w:r>
    </w:p>
    <w:p w:rsidR="0081355B" w:rsidRPr="00AA65BC" w:rsidRDefault="0081355B"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w:t>
      </w:r>
    </w:p>
    <w:p w:rsidR="00E5580A" w:rsidRPr="00AA65BC" w:rsidRDefault="00E5580A" w:rsidP="00AA65BC">
      <w:pPr>
        <w:jc w:val="both"/>
        <w:rPr>
          <w:rFonts w:asciiTheme="majorBidi" w:hAnsiTheme="majorBidi" w:cstheme="majorBidi"/>
          <w:sz w:val="24"/>
          <w:szCs w:val="24"/>
          <w:lang w:val="fr-FR"/>
        </w:rPr>
      </w:pPr>
    </w:p>
    <w:p w:rsidR="00060564" w:rsidRPr="00AA65BC" w:rsidRDefault="00060564" w:rsidP="00AA65BC">
      <w:pPr>
        <w:jc w:val="both"/>
        <w:rPr>
          <w:rFonts w:asciiTheme="majorBidi" w:hAnsiTheme="majorBidi" w:cstheme="majorBidi"/>
          <w:sz w:val="24"/>
          <w:szCs w:val="24"/>
          <w:lang w:val="fr-FR"/>
        </w:rPr>
      </w:pPr>
    </w:p>
    <w:p w:rsidR="006D6911" w:rsidRPr="00AA65BC" w:rsidRDefault="00D951CA"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w:t>
      </w:r>
    </w:p>
    <w:p w:rsidR="00CC44E7" w:rsidRPr="00AA65BC" w:rsidRDefault="00A668E8" w:rsidP="00AA65BC">
      <w:pPr>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w:t>
      </w:r>
      <w:r w:rsidR="003C4CA1" w:rsidRPr="00AA65BC">
        <w:rPr>
          <w:rFonts w:asciiTheme="majorBidi" w:hAnsiTheme="majorBidi" w:cstheme="majorBidi"/>
          <w:sz w:val="24"/>
          <w:szCs w:val="24"/>
          <w:lang w:val="fr-FR"/>
        </w:rPr>
        <w:t xml:space="preserve">  </w:t>
      </w:r>
      <w:r w:rsidR="00CC44E7" w:rsidRPr="00AA65BC">
        <w:rPr>
          <w:rFonts w:asciiTheme="majorBidi" w:hAnsiTheme="majorBidi" w:cstheme="majorBidi"/>
          <w:sz w:val="24"/>
          <w:szCs w:val="24"/>
          <w:lang w:val="fr-FR"/>
        </w:rPr>
        <w:t xml:space="preserve"> </w:t>
      </w:r>
    </w:p>
    <w:p w:rsidR="004E29E9" w:rsidRPr="00AA65BC" w:rsidRDefault="004E29E9" w:rsidP="00AA65BC">
      <w:pPr>
        <w:ind w:firstLine="540"/>
        <w:jc w:val="both"/>
        <w:rPr>
          <w:rFonts w:asciiTheme="majorBidi" w:hAnsiTheme="majorBidi" w:cstheme="majorBidi"/>
          <w:sz w:val="24"/>
          <w:szCs w:val="24"/>
          <w:lang w:val="fr-FR"/>
        </w:rPr>
      </w:pPr>
    </w:p>
    <w:p w:rsidR="004E29E9" w:rsidRPr="00AA65BC" w:rsidRDefault="004E29E9" w:rsidP="00AA65BC">
      <w:pPr>
        <w:ind w:firstLine="540"/>
        <w:jc w:val="both"/>
        <w:rPr>
          <w:rFonts w:asciiTheme="majorBidi" w:hAnsiTheme="majorBidi" w:cstheme="majorBidi"/>
          <w:sz w:val="24"/>
          <w:szCs w:val="24"/>
          <w:lang w:val="fr-FR"/>
        </w:rPr>
      </w:pPr>
    </w:p>
    <w:p w:rsidR="00DD47DB" w:rsidRPr="00AA65BC" w:rsidRDefault="00DD47DB" w:rsidP="00AA65BC">
      <w:pPr>
        <w:ind w:firstLine="540"/>
        <w:jc w:val="both"/>
        <w:rPr>
          <w:rFonts w:asciiTheme="majorBidi" w:hAnsiTheme="majorBidi" w:cstheme="majorBidi"/>
          <w:sz w:val="24"/>
          <w:szCs w:val="24"/>
          <w:lang w:val="fr-FR"/>
        </w:rPr>
      </w:pPr>
    </w:p>
    <w:p w:rsidR="00DD47DB" w:rsidRPr="00AA65BC" w:rsidRDefault="00DD47DB" w:rsidP="00AA65BC">
      <w:pPr>
        <w:ind w:firstLine="540"/>
        <w:jc w:val="both"/>
        <w:rPr>
          <w:rFonts w:asciiTheme="majorBidi" w:hAnsiTheme="majorBidi" w:cstheme="majorBidi"/>
          <w:sz w:val="24"/>
          <w:szCs w:val="24"/>
          <w:lang w:val="fr-FR"/>
        </w:rPr>
      </w:pPr>
    </w:p>
    <w:p w:rsidR="00F84CBB" w:rsidRPr="00AA65BC" w:rsidRDefault="00F84CBB" w:rsidP="00AA65BC">
      <w:pPr>
        <w:ind w:firstLine="540"/>
        <w:jc w:val="both"/>
        <w:rPr>
          <w:rFonts w:asciiTheme="majorBidi" w:hAnsiTheme="majorBidi" w:cstheme="majorBidi"/>
          <w:sz w:val="24"/>
          <w:szCs w:val="24"/>
          <w:lang w:val="fr-FR"/>
        </w:rPr>
      </w:pPr>
    </w:p>
    <w:p w:rsidR="009E646A" w:rsidRPr="00AA65BC" w:rsidRDefault="00E22C77" w:rsidP="00AA65BC">
      <w:pPr>
        <w:ind w:firstLine="540"/>
        <w:jc w:val="both"/>
        <w:rPr>
          <w:rFonts w:asciiTheme="majorBidi" w:hAnsiTheme="majorBidi" w:cstheme="majorBidi"/>
          <w:sz w:val="24"/>
          <w:szCs w:val="24"/>
          <w:lang w:val="fr-FR"/>
        </w:rPr>
      </w:pPr>
      <w:r w:rsidRPr="00AA65BC">
        <w:rPr>
          <w:rFonts w:asciiTheme="majorBidi" w:hAnsiTheme="majorBidi" w:cstheme="majorBidi"/>
          <w:sz w:val="24"/>
          <w:szCs w:val="24"/>
          <w:lang w:val="fr-FR"/>
        </w:rPr>
        <w:t xml:space="preserve"> </w:t>
      </w:r>
    </w:p>
    <w:sectPr w:rsidR="009E646A" w:rsidRPr="00AA65BC" w:rsidSect="00B62863">
      <w:footnotePr>
        <w:numRestart w:val="eachPage"/>
      </w:footnotePr>
      <w:pgSz w:w="12240" w:h="15840"/>
      <w:pgMar w:top="117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441" w:rsidRDefault="00180441" w:rsidP="009425B5">
      <w:pPr>
        <w:spacing w:after="0" w:line="240" w:lineRule="auto"/>
      </w:pPr>
      <w:r>
        <w:separator/>
      </w:r>
    </w:p>
  </w:endnote>
  <w:endnote w:type="continuationSeparator" w:id="1">
    <w:p w:rsidR="00180441" w:rsidRDefault="00180441" w:rsidP="00942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441" w:rsidRDefault="00180441" w:rsidP="009425B5">
      <w:pPr>
        <w:spacing w:after="0" w:line="240" w:lineRule="auto"/>
      </w:pPr>
      <w:r>
        <w:separator/>
      </w:r>
    </w:p>
  </w:footnote>
  <w:footnote w:type="continuationSeparator" w:id="1">
    <w:p w:rsidR="00180441" w:rsidRDefault="00180441" w:rsidP="009425B5">
      <w:pPr>
        <w:spacing w:after="0" w:line="240" w:lineRule="auto"/>
      </w:pPr>
      <w:r>
        <w:continuationSeparator/>
      </w:r>
    </w:p>
  </w:footnote>
  <w:footnote w:id="2">
    <w:p w:rsidR="00D55833" w:rsidRDefault="00D55833" w:rsidP="009425B5">
      <w:pPr>
        <w:pStyle w:val="FootnoteText"/>
        <w:rPr>
          <w:lang w:val="fr-FR"/>
        </w:rPr>
      </w:pPr>
      <w:r>
        <w:rPr>
          <w:rStyle w:val="FootnoteReference"/>
        </w:rPr>
        <w:footnoteRef/>
      </w:r>
      <w:r w:rsidRPr="009425B5">
        <w:rPr>
          <w:lang w:val="fr-FR"/>
        </w:rPr>
        <w:t xml:space="preserve"> </w:t>
      </w:r>
      <w:r>
        <w:rPr>
          <w:lang w:val="fr-FR"/>
        </w:rPr>
        <w:t xml:space="preserve">Pour plus détail regardez : </w:t>
      </w:r>
    </w:p>
    <w:p w:rsidR="00D55833" w:rsidRPr="004E29E9" w:rsidRDefault="00D55833" w:rsidP="009425B5">
      <w:pPr>
        <w:pStyle w:val="FootnoteText"/>
        <w:rPr>
          <w:rStyle w:val="date"/>
          <w:lang w:val="fr-FR"/>
        </w:rPr>
      </w:pPr>
      <w:r>
        <w:rPr>
          <w:lang w:val="fr-FR"/>
        </w:rPr>
        <w:t>-</w:t>
      </w:r>
      <w:r w:rsidRPr="009425B5">
        <w:rPr>
          <w:lang w:val="fr-FR"/>
        </w:rPr>
        <w:t xml:space="preserve"> </w:t>
      </w:r>
      <w:hyperlink r:id="rId1" w:history="1">
        <w:r w:rsidRPr="009425B5">
          <w:rPr>
            <w:rStyle w:val="Hyperlink"/>
            <w:b/>
            <w:bCs/>
            <w:lang w:val="fr-FR"/>
          </w:rPr>
          <w:t xml:space="preserve">Natacha </w:t>
        </w:r>
        <w:r w:rsidRPr="009425B5">
          <w:rPr>
            <w:rStyle w:val="familyname"/>
            <w:b/>
            <w:bCs/>
            <w:color w:val="0000FF"/>
            <w:u w:val="single"/>
            <w:lang w:val="fr-FR"/>
          </w:rPr>
          <w:t>Chetcuti</w:t>
        </w:r>
      </w:hyperlink>
      <w:r w:rsidRPr="009425B5">
        <w:rPr>
          <w:rStyle w:val="Strong"/>
          <w:lang w:val="fr-FR"/>
        </w:rPr>
        <w:t xml:space="preserve">, </w:t>
      </w:r>
      <w:hyperlink r:id="rId2" w:history="1">
        <w:r w:rsidRPr="009425B5">
          <w:rPr>
            <w:rStyle w:val="Hyperlink"/>
            <w:b/>
            <w:bCs/>
            <w:lang w:val="fr-FR"/>
          </w:rPr>
          <w:t xml:space="preserve">Luca </w:t>
        </w:r>
        <w:r w:rsidRPr="009425B5">
          <w:rPr>
            <w:rStyle w:val="familyname"/>
            <w:b/>
            <w:bCs/>
            <w:color w:val="0000FF"/>
            <w:u w:val="single"/>
            <w:lang w:val="fr-FR"/>
          </w:rPr>
          <w:t>Greco</w:t>
        </w:r>
      </w:hyperlink>
      <w:r w:rsidRPr="004E29E9">
        <w:rPr>
          <w:rStyle w:val="Strong"/>
          <w:lang w:val="fr-FR"/>
        </w:rPr>
        <w:t xml:space="preserve"> </w:t>
      </w:r>
      <w:r w:rsidRPr="004E29E9">
        <w:rPr>
          <w:rStyle w:val="date"/>
          <w:lang w:val="fr-FR"/>
        </w:rPr>
        <w:t xml:space="preserve">2012. </w:t>
      </w:r>
    </w:p>
    <w:p w:rsidR="00D55833" w:rsidRPr="004E29E9" w:rsidRDefault="00D55833" w:rsidP="009425B5">
      <w:pPr>
        <w:pStyle w:val="FootnoteText"/>
      </w:pPr>
      <w:r>
        <w:rPr>
          <w:rStyle w:val="date"/>
        </w:rPr>
        <w:t xml:space="preserve">- </w:t>
      </w:r>
      <w:hyperlink r:id="rId3" w:tooltip="Find all the author's book" w:history="1">
        <w:r>
          <w:rPr>
            <w:rStyle w:val="Hyperlink"/>
            <w:i/>
            <w:iCs/>
            <w:color w:val="000000"/>
          </w:rPr>
          <w:t>Janet Holmes</w:t>
        </w:r>
      </w:hyperlink>
      <w:r>
        <w:rPr>
          <w:i/>
          <w:iCs/>
        </w:rPr>
        <w:t xml:space="preserve">, </w:t>
      </w:r>
      <w:hyperlink r:id="rId4" w:tooltip="Find all the author's book" w:history="1">
        <w:r>
          <w:rPr>
            <w:rStyle w:val="Hyperlink"/>
            <w:i/>
            <w:iCs/>
            <w:color w:val="000000"/>
          </w:rPr>
          <w:t>Miriam Meyerhoff</w:t>
        </w:r>
      </w:hyperlink>
      <w:r>
        <w:rPr>
          <w:i/>
          <w:iCs/>
        </w:rPr>
        <w:t xml:space="preserve"> 2003. </w:t>
      </w:r>
      <w:r w:rsidRPr="004E29E9">
        <w:t xml:space="preserve"> </w:t>
      </w:r>
    </w:p>
    <w:p w:rsidR="00D55833" w:rsidRPr="009425B5" w:rsidRDefault="00D55833" w:rsidP="009425B5">
      <w:pPr>
        <w:pStyle w:val="FootnoteText"/>
      </w:pPr>
      <w:r w:rsidRPr="009425B5">
        <w:t>-</w:t>
      </w:r>
      <w:r w:rsidRPr="009425B5">
        <w:rPr>
          <w:i/>
          <w:iCs/>
        </w:rPr>
        <w:t xml:space="preserve"> </w:t>
      </w:r>
      <w:hyperlink r:id="rId5" w:tooltip="Find all the author's book" w:history="1">
        <w:r>
          <w:rPr>
            <w:rStyle w:val="Hyperlink"/>
            <w:i/>
            <w:iCs/>
            <w:color w:val="000000"/>
          </w:rPr>
          <w:t>Penelope Eckert</w:t>
        </w:r>
      </w:hyperlink>
      <w:r>
        <w:rPr>
          <w:i/>
          <w:iCs/>
        </w:rPr>
        <w:t xml:space="preserve">, </w:t>
      </w:r>
      <w:hyperlink r:id="rId6" w:tooltip="Find all the author's book" w:history="1">
        <w:r>
          <w:rPr>
            <w:rStyle w:val="Hyperlink"/>
            <w:i/>
            <w:iCs/>
            <w:color w:val="000000"/>
          </w:rPr>
          <w:t>Sally McConnell-Ginet</w:t>
        </w:r>
      </w:hyperlink>
      <w:r>
        <w:rPr>
          <w:i/>
          <w:iCs/>
        </w:rPr>
        <w:t xml:space="preserve"> 2002.</w:t>
      </w:r>
    </w:p>
  </w:footnote>
  <w:footnote w:id="3">
    <w:p w:rsidR="00D55833" w:rsidRDefault="00D55833">
      <w:pPr>
        <w:pStyle w:val="FootnoteText"/>
        <w:rPr>
          <w:lang w:val="fr-FR"/>
        </w:rPr>
      </w:pPr>
      <w:r>
        <w:rPr>
          <w:rStyle w:val="FootnoteReference"/>
        </w:rPr>
        <w:footnoteRef/>
      </w:r>
      <w:r w:rsidRPr="0052370C">
        <w:rPr>
          <w:lang w:val="fr-FR"/>
        </w:rPr>
        <w:t xml:space="preserve">  Pour plus information regardez le site suivent</w:t>
      </w:r>
      <w:r>
        <w:rPr>
          <w:lang w:val="fr-FR"/>
        </w:rPr>
        <w:t xml:space="preserve"> : </w:t>
      </w:r>
    </w:p>
    <w:p w:rsidR="00D55833" w:rsidRDefault="00B056EC" w:rsidP="0052370C">
      <w:pPr>
        <w:pStyle w:val="FootnoteText"/>
        <w:rPr>
          <w:rtl/>
        </w:rPr>
      </w:pPr>
      <w:hyperlink r:id="rId7" w:history="1">
        <w:r w:rsidR="00D55833" w:rsidRPr="0052370C">
          <w:rPr>
            <w:rStyle w:val="Hyperlink"/>
            <w:lang w:val="fr-FR"/>
          </w:rPr>
          <w:t>http://www.russianlessons.net/lessons/lesson1_main.php</w:t>
        </w:r>
      </w:hyperlink>
      <w:r w:rsidR="00D55833">
        <w:rPr>
          <w:rFonts w:hint="cs"/>
          <w:rtl/>
        </w:rPr>
        <w:t xml:space="preserve"> </w:t>
      </w:r>
    </w:p>
    <w:p w:rsidR="00D55833" w:rsidRPr="0052370C" w:rsidRDefault="00D55833">
      <w:pPr>
        <w:pStyle w:val="FootnoteText"/>
        <w:rPr>
          <w:lang w:val="fr-FR"/>
        </w:rPr>
      </w:pPr>
      <w:r>
        <w:rPr>
          <w:lang w:val="fr-FR"/>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1063"/>
    <w:multiLevelType w:val="hybridMultilevel"/>
    <w:tmpl w:val="B0B6A18A"/>
    <w:lvl w:ilvl="0" w:tplc="0FC2FD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FD70385"/>
    <w:multiLevelType w:val="multilevel"/>
    <w:tmpl w:val="8CFC3C80"/>
    <w:lvl w:ilvl="0">
      <w:start w:val="1"/>
      <w:numFmt w:val="decimal"/>
      <w:lvlText w:val="%1"/>
      <w:lvlJc w:val="left"/>
      <w:pPr>
        <w:ind w:left="420" w:hanging="420"/>
      </w:pPr>
      <w:rPr>
        <w:rFonts w:hint="default"/>
      </w:rPr>
    </w:lvl>
    <w:lvl w:ilvl="1">
      <w:start w:val="1"/>
      <w:numFmt w:val="decimal"/>
      <w:lvlText w:val="%1-%2"/>
      <w:lvlJc w:val="left"/>
      <w:pPr>
        <w:ind w:left="132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
    <w:nsid w:val="33E8056A"/>
    <w:multiLevelType w:val="hybridMultilevel"/>
    <w:tmpl w:val="D200C128"/>
    <w:lvl w:ilvl="0" w:tplc="59FA2070">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Marlett" w:hAnsi="Marlett"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Marlett" w:hAnsi="Marlett"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Marlett" w:hAnsi="Marlett" w:hint="default"/>
      </w:rPr>
    </w:lvl>
  </w:abstractNum>
  <w:abstractNum w:abstractNumId="3">
    <w:nsid w:val="444A0653"/>
    <w:multiLevelType w:val="hybridMultilevel"/>
    <w:tmpl w:val="D3C6DAFE"/>
    <w:lvl w:ilvl="0" w:tplc="1040DAA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numRestart w:val="eachPage"/>
    <w:footnote w:id="0"/>
    <w:footnote w:id="1"/>
  </w:footnotePr>
  <w:endnotePr>
    <w:endnote w:id="0"/>
    <w:endnote w:id="1"/>
  </w:endnotePr>
  <w:compat/>
  <w:rsids>
    <w:rsidRoot w:val="00414764"/>
    <w:rsid w:val="000347A9"/>
    <w:rsid w:val="00060564"/>
    <w:rsid w:val="00074D4A"/>
    <w:rsid w:val="00082184"/>
    <w:rsid w:val="000A4DC7"/>
    <w:rsid w:val="000E4917"/>
    <w:rsid w:val="000F217C"/>
    <w:rsid w:val="0012588E"/>
    <w:rsid w:val="001319CB"/>
    <w:rsid w:val="0013604B"/>
    <w:rsid w:val="00163438"/>
    <w:rsid w:val="001643EA"/>
    <w:rsid w:val="00180441"/>
    <w:rsid w:val="0019197F"/>
    <w:rsid w:val="00194BC5"/>
    <w:rsid w:val="00194BE6"/>
    <w:rsid w:val="00194CBB"/>
    <w:rsid w:val="001E61A2"/>
    <w:rsid w:val="00200C95"/>
    <w:rsid w:val="00234CD5"/>
    <w:rsid w:val="0028590E"/>
    <w:rsid w:val="0033485A"/>
    <w:rsid w:val="00385C3E"/>
    <w:rsid w:val="003C4CA1"/>
    <w:rsid w:val="003F16DC"/>
    <w:rsid w:val="00414764"/>
    <w:rsid w:val="004D156B"/>
    <w:rsid w:val="004D2908"/>
    <w:rsid w:val="004E29E9"/>
    <w:rsid w:val="004E3094"/>
    <w:rsid w:val="0052370C"/>
    <w:rsid w:val="005A4E72"/>
    <w:rsid w:val="005E79FE"/>
    <w:rsid w:val="006570B0"/>
    <w:rsid w:val="00664AAC"/>
    <w:rsid w:val="00690A5B"/>
    <w:rsid w:val="006D6911"/>
    <w:rsid w:val="006F54BB"/>
    <w:rsid w:val="006F62D2"/>
    <w:rsid w:val="00752B66"/>
    <w:rsid w:val="00753E6E"/>
    <w:rsid w:val="007602A7"/>
    <w:rsid w:val="007A772B"/>
    <w:rsid w:val="0081355B"/>
    <w:rsid w:val="00823134"/>
    <w:rsid w:val="00850F8E"/>
    <w:rsid w:val="00862F46"/>
    <w:rsid w:val="008C000C"/>
    <w:rsid w:val="008E4A6E"/>
    <w:rsid w:val="009425B5"/>
    <w:rsid w:val="00944959"/>
    <w:rsid w:val="009838E3"/>
    <w:rsid w:val="009A0F02"/>
    <w:rsid w:val="009C654F"/>
    <w:rsid w:val="009D688F"/>
    <w:rsid w:val="009E646A"/>
    <w:rsid w:val="009F6294"/>
    <w:rsid w:val="00A10167"/>
    <w:rsid w:val="00A3798C"/>
    <w:rsid w:val="00A61ACF"/>
    <w:rsid w:val="00A668E8"/>
    <w:rsid w:val="00A76438"/>
    <w:rsid w:val="00AA65BC"/>
    <w:rsid w:val="00AC152C"/>
    <w:rsid w:val="00AC7729"/>
    <w:rsid w:val="00AF2C64"/>
    <w:rsid w:val="00B056EC"/>
    <w:rsid w:val="00B25167"/>
    <w:rsid w:val="00B273C1"/>
    <w:rsid w:val="00B31F44"/>
    <w:rsid w:val="00B36A1D"/>
    <w:rsid w:val="00B62863"/>
    <w:rsid w:val="00B935FC"/>
    <w:rsid w:val="00BA198B"/>
    <w:rsid w:val="00BA7D58"/>
    <w:rsid w:val="00BC23C6"/>
    <w:rsid w:val="00C17CC4"/>
    <w:rsid w:val="00C532E5"/>
    <w:rsid w:val="00CC44E7"/>
    <w:rsid w:val="00CD140D"/>
    <w:rsid w:val="00CF10F3"/>
    <w:rsid w:val="00D471E6"/>
    <w:rsid w:val="00D55833"/>
    <w:rsid w:val="00D76950"/>
    <w:rsid w:val="00D951CA"/>
    <w:rsid w:val="00DA0877"/>
    <w:rsid w:val="00DC0128"/>
    <w:rsid w:val="00DD47DB"/>
    <w:rsid w:val="00E22C77"/>
    <w:rsid w:val="00E5580A"/>
    <w:rsid w:val="00F03F8B"/>
    <w:rsid w:val="00F742FF"/>
    <w:rsid w:val="00F76340"/>
    <w:rsid w:val="00F822E8"/>
    <w:rsid w:val="00F84CB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CD140D"/>
  </w:style>
  <w:style w:type="character" w:customStyle="1" w:styleId="hps">
    <w:name w:val="hps"/>
    <w:basedOn w:val="DefaultParagraphFont"/>
    <w:rsid w:val="00CD140D"/>
  </w:style>
  <w:style w:type="paragraph" w:styleId="FootnoteText">
    <w:name w:val="footnote text"/>
    <w:basedOn w:val="Normal"/>
    <w:link w:val="FootnoteTextChar"/>
    <w:uiPriority w:val="99"/>
    <w:semiHidden/>
    <w:unhideWhenUsed/>
    <w:rsid w:val="009425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5B5"/>
    <w:rPr>
      <w:sz w:val="20"/>
      <w:szCs w:val="20"/>
    </w:rPr>
  </w:style>
  <w:style w:type="character" w:styleId="FootnoteReference">
    <w:name w:val="footnote reference"/>
    <w:basedOn w:val="DefaultParagraphFont"/>
    <w:uiPriority w:val="99"/>
    <w:semiHidden/>
    <w:unhideWhenUsed/>
    <w:rsid w:val="009425B5"/>
    <w:rPr>
      <w:vertAlign w:val="superscript"/>
    </w:rPr>
  </w:style>
  <w:style w:type="character" w:styleId="Strong">
    <w:name w:val="Strong"/>
    <w:basedOn w:val="DefaultParagraphFont"/>
    <w:uiPriority w:val="22"/>
    <w:qFormat/>
    <w:rsid w:val="009425B5"/>
    <w:rPr>
      <w:b/>
      <w:bCs/>
    </w:rPr>
  </w:style>
  <w:style w:type="character" w:styleId="Hyperlink">
    <w:name w:val="Hyperlink"/>
    <w:basedOn w:val="DefaultParagraphFont"/>
    <w:uiPriority w:val="99"/>
    <w:semiHidden/>
    <w:unhideWhenUsed/>
    <w:rsid w:val="009425B5"/>
    <w:rPr>
      <w:color w:val="0000FF"/>
      <w:u w:val="single"/>
    </w:rPr>
  </w:style>
  <w:style w:type="character" w:customStyle="1" w:styleId="familyname">
    <w:name w:val="familyname"/>
    <w:basedOn w:val="DefaultParagraphFont"/>
    <w:rsid w:val="009425B5"/>
  </w:style>
  <w:style w:type="character" w:customStyle="1" w:styleId="date">
    <w:name w:val="date"/>
    <w:basedOn w:val="DefaultParagraphFont"/>
    <w:rsid w:val="009425B5"/>
  </w:style>
  <w:style w:type="paragraph" w:styleId="ListParagraph">
    <w:name w:val="List Paragraph"/>
    <w:basedOn w:val="Normal"/>
    <w:uiPriority w:val="34"/>
    <w:qFormat/>
    <w:rsid w:val="00B935FC"/>
    <w:pPr>
      <w:ind w:left="720"/>
      <w:contextualSpacing/>
    </w:pPr>
  </w:style>
  <w:style w:type="paragraph" w:styleId="EndnoteText">
    <w:name w:val="endnote text"/>
    <w:basedOn w:val="Normal"/>
    <w:link w:val="EndnoteTextChar"/>
    <w:uiPriority w:val="99"/>
    <w:semiHidden/>
    <w:unhideWhenUsed/>
    <w:rsid w:val="005237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370C"/>
    <w:rPr>
      <w:sz w:val="20"/>
      <w:szCs w:val="20"/>
    </w:rPr>
  </w:style>
  <w:style w:type="character" w:styleId="EndnoteReference">
    <w:name w:val="endnote reference"/>
    <w:basedOn w:val="DefaultParagraphFont"/>
    <w:uiPriority w:val="99"/>
    <w:semiHidden/>
    <w:unhideWhenUsed/>
    <w:rsid w:val="0052370C"/>
    <w:rPr>
      <w:vertAlign w:val="superscript"/>
    </w:rPr>
  </w:style>
</w:styles>
</file>

<file path=word/webSettings.xml><?xml version="1.0" encoding="utf-8"?>
<w:webSettings xmlns:r="http://schemas.openxmlformats.org/officeDocument/2006/relationships" xmlns:w="http://schemas.openxmlformats.org/wordprocessingml/2006/main">
  <w:divs>
    <w:div w:id="657685850">
      <w:bodyDiv w:val="1"/>
      <w:marLeft w:val="0"/>
      <w:marRight w:val="0"/>
      <w:marTop w:val="0"/>
      <w:marBottom w:val="0"/>
      <w:divBdr>
        <w:top w:val="none" w:sz="0" w:space="0" w:color="auto"/>
        <w:left w:val="none" w:sz="0" w:space="0" w:color="auto"/>
        <w:bottom w:val="none" w:sz="0" w:space="0" w:color="auto"/>
        <w:right w:val="none" w:sz="0" w:space="0" w:color="auto"/>
      </w:divBdr>
      <w:divsChild>
        <w:div w:id="1360476368">
          <w:marLeft w:val="0"/>
          <w:marRight w:val="0"/>
          <w:marTop w:val="0"/>
          <w:marBottom w:val="0"/>
          <w:divBdr>
            <w:top w:val="none" w:sz="0" w:space="0" w:color="auto"/>
            <w:left w:val="none" w:sz="0" w:space="0" w:color="auto"/>
            <w:bottom w:val="none" w:sz="0" w:space="0" w:color="auto"/>
            <w:right w:val="none" w:sz="0" w:space="0" w:color="auto"/>
          </w:divBdr>
          <w:divsChild>
            <w:div w:id="863784651">
              <w:marLeft w:val="0"/>
              <w:marRight w:val="0"/>
              <w:marTop w:val="0"/>
              <w:marBottom w:val="0"/>
              <w:divBdr>
                <w:top w:val="none" w:sz="0" w:space="0" w:color="auto"/>
                <w:left w:val="none" w:sz="0" w:space="0" w:color="auto"/>
                <w:bottom w:val="none" w:sz="0" w:space="0" w:color="auto"/>
                <w:right w:val="none" w:sz="0" w:space="0" w:color="auto"/>
              </w:divBdr>
              <w:divsChild>
                <w:div w:id="543711911">
                  <w:marLeft w:val="0"/>
                  <w:marRight w:val="0"/>
                  <w:marTop w:val="0"/>
                  <w:marBottom w:val="0"/>
                  <w:divBdr>
                    <w:top w:val="none" w:sz="0" w:space="0" w:color="auto"/>
                    <w:left w:val="none" w:sz="0" w:space="0" w:color="auto"/>
                    <w:bottom w:val="none" w:sz="0" w:space="0" w:color="auto"/>
                    <w:right w:val="none" w:sz="0" w:space="0" w:color="auto"/>
                  </w:divBdr>
                  <w:divsChild>
                    <w:div w:id="1842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991">
          <w:marLeft w:val="0"/>
          <w:marRight w:val="0"/>
          <w:marTop w:val="0"/>
          <w:marBottom w:val="0"/>
          <w:divBdr>
            <w:top w:val="none" w:sz="0" w:space="0" w:color="auto"/>
            <w:left w:val="none" w:sz="0" w:space="0" w:color="auto"/>
            <w:bottom w:val="none" w:sz="0" w:space="0" w:color="auto"/>
            <w:right w:val="none" w:sz="0" w:space="0" w:color="auto"/>
          </w:divBdr>
          <w:divsChild>
            <w:div w:id="900870868">
              <w:marLeft w:val="0"/>
              <w:marRight w:val="0"/>
              <w:marTop w:val="0"/>
              <w:marBottom w:val="0"/>
              <w:divBdr>
                <w:top w:val="none" w:sz="0" w:space="0" w:color="auto"/>
                <w:left w:val="none" w:sz="0" w:space="0" w:color="auto"/>
                <w:bottom w:val="none" w:sz="0" w:space="0" w:color="auto"/>
                <w:right w:val="none" w:sz="0" w:space="0" w:color="auto"/>
              </w:divBdr>
              <w:divsChild>
                <w:div w:id="1173836637">
                  <w:marLeft w:val="0"/>
                  <w:marRight w:val="0"/>
                  <w:marTop w:val="0"/>
                  <w:marBottom w:val="0"/>
                  <w:divBdr>
                    <w:top w:val="none" w:sz="0" w:space="0" w:color="auto"/>
                    <w:left w:val="none" w:sz="0" w:space="0" w:color="auto"/>
                    <w:bottom w:val="none" w:sz="0" w:space="0" w:color="auto"/>
                    <w:right w:val="none" w:sz="0" w:space="0" w:color="auto"/>
                  </w:divBdr>
                  <w:divsChild>
                    <w:div w:id="1635023145">
                      <w:marLeft w:val="0"/>
                      <w:marRight w:val="0"/>
                      <w:marTop w:val="0"/>
                      <w:marBottom w:val="0"/>
                      <w:divBdr>
                        <w:top w:val="none" w:sz="0" w:space="0" w:color="auto"/>
                        <w:left w:val="none" w:sz="0" w:space="0" w:color="auto"/>
                        <w:bottom w:val="none" w:sz="0" w:space="0" w:color="auto"/>
                        <w:right w:val="none" w:sz="0" w:space="0" w:color="auto"/>
                      </w:divBdr>
                      <w:divsChild>
                        <w:div w:id="2017924590">
                          <w:marLeft w:val="0"/>
                          <w:marRight w:val="0"/>
                          <w:marTop w:val="0"/>
                          <w:marBottom w:val="0"/>
                          <w:divBdr>
                            <w:top w:val="none" w:sz="0" w:space="0" w:color="auto"/>
                            <w:left w:val="none" w:sz="0" w:space="0" w:color="auto"/>
                            <w:bottom w:val="none" w:sz="0" w:space="0" w:color="auto"/>
                            <w:right w:val="none" w:sz="0" w:space="0" w:color="auto"/>
                          </w:divBdr>
                          <w:divsChild>
                            <w:div w:id="5863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94200">
      <w:bodyDiv w:val="1"/>
      <w:marLeft w:val="0"/>
      <w:marRight w:val="0"/>
      <w:marTop w:val="0"/>
      <w:marBottom w:val="0"/>
      <w:divBdr>
        <w:top w:val="none" w:sz="0" w:space="0" w:color="auto"/>
        <w:left w:val="none" w:sz="0" w:space="0" w:color="auto"/>
        <w:bottom w:val="none" w:sz="0" w:space="0" w:color="auto"/>
        <w:right w:val="none" w:sz="0" w:space="0" w:color="auto"/>
      </w:divBdr>
      <w:divsChild>
        <w:div w:id="410272456">
          <w:marLeft w:val="0"/>
          <w:marRight w:val="0"/>
          <w:marTop w:val="0"/>
          <w:marBottom w:val="0"/>
          <w:divBdr>
            <w:top w:val="none" w:sz="0" w:space="0" w:color="auto"/>
            <w:left w:val="none" w:sz="0" w:space="0" w:color="auto"/>
            <w:bottom w:val="none" w:sz="0" w:space="0" w:color="auto"/>
            <w:right w:val="none" w:sz="0" w:space="0" w:color="auto"/>
          </w:divBdr>
          <w:divsChild>
            <w:div w:id="1602251287">
              <w:marLeft w:val="0"/>
              <w:marRight w:val="0"/>
              <w:marTop w:val="0"/>
              <w:marBottom w:val="0"/>
              <w:divBdr>
                <w:top w:val="none" w:sz="0" w:space="0" w:color="auto"/>
                <w:left w:val="none" w:sz="0" w:space="0" w:color="auto"/>
                <w:bottom w:val="none" w:sz="0" w:space="0" w:color="auto"/>
                <w:right w:val="none" w:sz="0" w:space="0" w:color="auto"/>
              </w:divBdr>
              <w:divsChild>
                <w:div w:id="1956011524">
                  <w:marLeft w:val="0"/>
                  <w:marRight w:val="0"/>
                  <w:marTop w:val="0"/>
                  <w:marBottom w:val="0"/>
                  <w:divBdr>
                    <w:top w:val="none" w:sz="0" w:space="0" w:color="auto"/>
                    <w:left w:val="none" w:sz="0" w:space="0" w:color="auto"/>
                    <w:bottom w:val="none" w:sz="0" w:space="0" w:color="auto"/>
                    <w:right w:val="none" w:sz="0" w:space="0" w:color="auto"/>
                  </w:divBdr>
                  <w:divsChild>
                    <w:div w:id="16080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943">
          <w:marLeft w:val="0"/>
          <w:marRight w:val="0"/>
          <w:marTop w:val="0"/>
          <w:marBottom w:val="0"/>
          <w:divBdr>
            <w:top w:val="none" w:sz="0" w:space="0" w:color="auto"/>
            <w:left w:val="none" w:sz="0" w:space="0" w:color="auto"/>
            <w:bottom w:val="none" w:sz="0" w:space="0" w:color="auto"/>
            <w:right w:val="none" w:sz="0" w:space="0" w:color="auto"/>
          </w:divBdr>
          <w:divsChild>
            <w:div w:id="249773844">
              <w:marLeft w:val="0"/>
              <w:marRight w:val="0"/>
              <w:marTop w:val="0"/>
              <w:marBottom w:val="0"/>
              <w:divBdr>
                <w:top w:val="none" w:sz="0" w:space="0" w:color="auto"/>
                <w:left w:val="none" w:sz="0" w:space="0" w:color="auto"/>
                <w:bottom w:val="none" w:sz="0" w:space="0" w:color="auto"/>
                <w:right w:val="none" w:sz="0" w:space="0" w:color="auto"/>
              </w:divBdr>
              <w:divsChild>
                <w:div w:id="67000226">
                  <w:marLeft w:val="0"/>
                  <w:marRight w:val="0"/>
                  <w:marTop w:val="0"/>
                  <w:marBottom w:val="0"/>
                  <w:divBdr>
                    <w:top w:val="none" w:sz="0" w:space="0" w:color="auto"/>
                    <w:left w:val="none" w:sz="0" w:space="0" w:color="auto"/>
                    <w:bottom w:val="none" w:sz="0" w:space="0" w:color="auto"/>
                    <w:right w:val="none" w:sz="0" w:space="0" w:color="auto"/>
                  </w:divBdr>
                  <w:divsChild>
                    <w:div w:id="737941923">
                      <w:marLeft w:val="0"/>
                      <w:marRight w:val="0"/>
                      <w:marTop w:val="0"/>
                      <w:marBottom w:val="0"/>
                      <w:divBdr>
                        <w:top w:val="none" w:sz="0" w:space="0" w:color="auto"/>
                        <w:left w:val="none" w:sz="0" w:space="0" w:color="auto"/>
                        <w:bottom w:val="none" w:sz="0" w:space="0" w:color="auto"/>
                        <w:right w:val="none" w:sz="0" w:space="0" w:color="auto"/>
                      </w:divBdr>
                      <w:divsChild>
                        <w:div w:id="877232018">
                          <w:marLeft w:val="0"/>
                          <w:marRight w:val="0"/>
                          <w:marTop w:val="0"/>
                          <w:marBottom w:val="0"/>
                          <w:divBdr>
                            <w:top w:val="none" w:sz="0" w:space="0" w:color="auto"/>
                            <w:left w:val="none" w:sz="0" w:space="0" w:color="auto"/>
                            <w:bottom w:val="none" w:sz="0" w:space="0" w:color="auto"/>
                            <w:right w:val="none" w:sz="0" w:space="0" w:color="auto"/>
                          </w:divBdr>
                          <w:divsChild>
                            <w:div w:id="131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468233">
      <w:bodyDiv w:val="1"/>
      <w:marLeft w:val="0"/>
      <w:marRight w:val="0"/>
      <w:marTop w:val="0"/>
      <w:marBottom w:val="0"/>
      <w:divBdr>
        <w:top w:val="none" w:sz="0" w:space="0" w:color="auto"/>
        <w:left w:val="none" w:sz="0" w:space="0" w:color="auto"/>
        <w:bottom w:val="none" w:sz="0" w:space="0" w:color="auto"/>
        <w:right w:val="none" w:sz="0" w:space="0" w:color="auto"/>
      </w:divBdr>
      <w:divsChild>
        <w:div w:id="2045790058">
          <w:marLeft w:val="0"/>
          <w:marRight w:val="0"/>
          <w:marTop w:val="0"/>
          <w:marBottom w:val="0"/>
          <w:divBdr>
            <w:top w:val="none" w:sz="0" w:space="0" w:color="auto"/>
            <w:left w:val="none" w:sz="0" w:space="0" w:color="auto"/>
            <w:bottom w:val="none" w:sz="0" w:space="0" w:color="auto"/>
            <w:right w:val="none" w:sz="0" w:space="0" w:color="auto"/>
          </w:divBdr>
          <w:divsChild>
            <w:div w:id="453521968">
              <w:marLeft w:val="0"/>
              <w:marRight w:val="0"/>
              <w:marTop w:val="0"/>
              <w:marBottom w:val="0"/>
              <w:divBdr>
                <w:top w:val="none" w:sz="0" w:space="0" w:color="auto"/>
                <w:left w:val="none" w:sz="0" w:space="0" w:color="auto"/>
                <w:bottom w:val="none" w:sz="0" w:space="0" w:color="auto"/>
                <w:right w:val="none" w:sz="0" w:space="0" w:color="auto"/>
              </w:divBdr>
              <w:divsChild>
                <w:div w:id="331221810">
                  <w:marLeft w:val="0"/>
                  <w:marRight w:val="0"/>
                  <w:marTop w:val="0"/>
                  <w:marBottom w:val="0"/>
                  <w:divBdr>
                    <w:top w:val="none" w:sz="0" w:space="0" w:color="auto"/>
                    <w:left w:val="none" w:sz="0" w:space="0" w:color="auto"/>
                    <w:bottom w:val="none" w:sz="0" w:space="0" w:color="auto"/>
                    <w:right w:val="none" w:sz="0" w:space="0" w:color="auto"/>
                  </w:divBdr>
                  <w:divsChild>
                    <w:div w:id="1624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2655">
          <w:marLeft w:val="0"/>
          <w:marRight w:val="0"/>
          <w:marTop w:val="0"/>
          <w:marBottom w:val="0"/>
          <w:divBdr>
            <w:top w:val="none" w:sz="0" w:space="0" w:color="auto"/>
            <w:left w:val="none" w:sz="0" w:space="0" w:color="auto"/>
            <w:bottom w:val="none" w:sz="0" w:space="0" w:color="auto"/>
            <w:right w:val="none" w:sz="0" w:space="0" w:color="auto"/>
          </w:divBdr>
          <w:divsChild>
            <w:div w:id="2133748116">
              <w:marLeft w:val="0"/>
              <w:marRight w:val="0"/>
              <w:marTop w:val="0"/>
              <w:marBottom w:val="0"/>
              <w:divBdr>
                <w:top w:val="none" w:sz="0" w:space="0" w:color="auto"/>
                <w:left w:val="none" w:sz="0" w:space="0" w:color="auto"/>
                <w:bottom w:val="none" w:sz="0" w:space="0" w:color="auto"/>
                <w:right w:val="none" w:sz="0" w:space="0" w:color="auto"/>
              </w:divBdr>
              <w:divsChild>
                <w:div w:id="1323578411">
                  <w:marLeft w:val="0"/>
                  <w:marRight w:val="0"/>
                  <w:marTop w:val="0"/>
                  <w:marBottom w:val="0"/>
                  <w:divBdr>
                    <w:top w:val="none" w:sz="0" w:space="0" w:color="auto"/>
                    <w:left w:val="none" w:sz="0" w:space="0" w:color="auto"/>
                    <w:bottom w:val="none" w:sz="0" w:space="0" w:color="auto"/>
                    <w:right w:val="none" w:sz="0" w:space="0" w:color="auto"/>
                  </w:divBdr>
                  <w:divsChild>
                    <w:div w:id="1367485382">
                      <w:marLeft w:val="0"/>
                      <w:marRight w:val="0"/>
                      <w:marTop w:val="0"/>
                      <w:marBottom w:val="0"/>
                      <w:divBdr>
                        <w:top w:val="none" w:sz="0" w:space="0" w:color="auto"/>
                        <w:left w:val="none" w:sz="0" w:space="0" w:color="auto"/>
                        <w:bottom w:val="none" w:sz="0" w:space="0" w:color="auto"/>
                        <w:right w:val="none" w:sz="0" w:space="0" w:color="auto"/>
                      </w:divBdr>
                      <w:divsChild>
                        <w:div w:id="941108553">
                          <w:marLeft w:val="0"/>
                          <w:marRight w:val="0"/>
                          <w:marTop w:val="0"/>
                          <w:marBottom w:val="0"/>
                          <w:divBdr>
                            <w:top w:val="none" w:sz="0" w:space="0" w:color="auto"/>
                            <w:left w:val="none" w:sz="0" w:space="0" w:color="auto"/>
                            <w:bottom w:val="none" w:sz="0" w:space="0" w:color="auto"/>
                            <w:right w:val="none" w:sz="0" w:space="0" w:color="auto"/>
                          </w:divBdr>
                          <w:divsChild>
                            <w:div w:id="14081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bookzz.org/g/Janet%20Holmes" TargetMode="External"/><Relationship Id="rId7" Type="http://schemas.openxmlformats.org/officeDocument/2006/relationships/hyperlink" Target="http://www.russianlessons.net/lessons/lesson1_main.php" TargetMode="External"/><Relationship Id="rId2" Type="http://schemas.openxmlformats.org/officeDocument/2006/relationships/hyperlink" Target="http://lectures.revues.org/8646" TargetMode="External"/><Relationship Id="rId1" Type="http://schemas.openxmlformats.org/officeDocument/2006/relationships/hyperlink" Target="http://lectures.revues.org/3112" TargetMode="External"/><Relationship Id="rId6" Type="http://schemas.openxmlformats.org/officeDocument/2006/relationships/hyperlink" Target="http://bookzz.org/g/%20Sally%20McConnell-Ginet" TargetMode="External"/><Relationship Id="rId5" Type="http://schemas.openxmlformats.org/officeDocument/2006/relationships/hyperlink" Target="http://bookzz.org/g/Penelope%20Eckert" TargetMode="External"/><Relationship Id="rId4" Type="http://schemas.openxmlformats.org/officeDocument/2006/relationships/hyperlink" Target="http://bookzz.org/g/%20Miriam%20Meyerh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3883B-F5FD-4D5E-8A9A-27B788EA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Kurdo</dc:creator>
  <cp:lastModifiedBy>Kurdo</cp:lastModifiedBy>
  <cp:revision>2</cp:revision>
  <dcterms:created xsi:type="dcterms:W3CDTF">2015-03-24T19:14:00Z</dcterms:created>
  <dcterms:modified xsi:type="dcterms:W3CDTF">2015-03-24T19:14:00Z</dcterms:modified>
</cp:coreProperties>
</file>