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E4C" w:rsidRPr="00193CAF" w:rsidRDefault="00EC2425" w:rsidP="00EC2425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 w:rsidRPr="00193CAF">
        <w:rPr>
          <w:rFonts w:asciiTheme="majorHAnsi" w:hAnsiTheme="majorHAnsi"/>
          <w:b/>
          <w:sz w:val="24"/>
          <w:szCs w:val="24"/>
        </w:rPr>
        <w:t>Espanol</w:t>
      </w:r>
      <w:proofErr w:type="spellEnd"/>
      <w:r w:rsidRPr="00193CAF">
        <w:rPr>
          <w:rFonts w:asciiTheme="majorHAnsi" w:hAnsiTheme="majorHAnsi"/>
          <w:b/>
          <w:sz w:val="24"/>
          <w:szCs w:val="24"/>
        </w:rPr>
        <w:t xml:space="preserve"> Thibault</w:t>
      </w:r>
    </w:p>
    <w:p w:rsidR="00593DD5" w:rsidRDefault="00DF4B8A" w:rsidP="00EC242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1, Rue de la Mairie</w:t>
      </w:r>
    </w:p>
    <w:p w:rsidR="00DF4B8A" w:rsidRDefault="00DF4B8A" w:rsidP="00EC242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61140 BEAULANDAIS</w:t>
      </w:r>
    </w:p>
    <w:p w:rsidR="00593DD5" w:rsidRDefault="00593DD5" w:rsidP="00EC242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0663348525</w:t>
      </w:r>
    </w:p>
    <w:p w:rsidR="00193CAF" w:rsidRDefault="00593DD5" w:rsidP="00EC2425">
      <w:pPr>
        <w:spacing w:after="0"/>
        <w:rPr>
          <w:rFonts w:asciiTheme="majorHAnsi" w:hAnsiTheme="majorHAnsi"/>
          <w:sz w:val="24"/>
          <w:szCs w:val="24"/>
        </w:rPr>
      </w:pPr>
      <w:r w:rsidRPr="006065FB">
        <w:rPr>
          <w:rFonts w:asciiTheme="majorHAnsi" w:hAnsiTheme="majorHAnsi"/>
          <w:b/>
          <w:sz w:val="24"/>
          <w:szCs w:val="24"/>
        </w:rPr>
        <w:t>SIREN :</w:t>
      </w:r>
      <w:r w:rsidR="00CA572B">
        <w:rPr>
          <w:rFonts w:asciiTheme="majorHAnsi" w:hAnsiTheme="majorHAnsi"/>
          <w:b/>
          <w:sz w:val="24"/>
          <w:szCs w:val="24"/>
        </w:rPr>
        <w:t xml:space="preserve"> </w:t>
      </w:r>
      <w:r w:rsidR="007D1A9E" w:rsidRPr="007D1A9E">
        <w:rPr>
          <w:rFonts w:asciiTheme="majorHAnsi" w:hAnsiTheme="majorHAnsi"/>
          <w:sz w:val="24"/>
          <w:szCs w:val="24"/>
        </w:rPr>
        <w:t>531 023 240</w:t>
      </w:r>
    </w:p>
    <w:p w:rsidR="006065FB" w:rsidRPr="006065FB" w:rsidRDefault="006065FB" w:rsidP="00EC2425">
      <w:pPr>
        <w:spacing w:after="0"/>
        <w:rPr>
          <w:rFonts w:asciiTheme="majorHAnsi" w:hAnsiTheme="majorHAnsi"/>
          <w:szCs w:val="24"/>
        </w:rPr>
      </w:pPr>
      <w:r w:rsidRPr="006065FB">
        <w:rPr>
          <w:rFonts w:asciiTheme="majorHAnsi" w:hAnsiTheme="majorHAnsi"/>
          <w:szCs w:val="24"/>
        </w:rPr>
        <w:t>Dispensé d’immatriculation au registre du commerce et des sociétés (RCS) et au répertoire des métiers (RM)</w:t>
      </w:r>
    </w:p>
    <w:p w:rsidR="00593DD5" w:rsidRDefault="00593DD5" w:rsidP="00EC2425">
      <w:pPr>
        <w:spacing w:after="0"/>
        <w:rPr>
          <w:rFonts w:asciiTheme="majorHAnsi" w:hAnsiTheme="majorHAnsi"/>
          <w:sz w:val="24"/>
          <w:szCs w:val="24"/>
        </w:rPr>
      </w:pPr>
    </w:p>
    <w:p w:rsidR="00593DD5" w:rsidRPr="00B5023F" w:rsidRDefault="00C1438D" w:rsidP="00593DD5">
      <w:pPr>
        <w:spacing w:after="0"/>
        <w:jc w:val="right"/>
        <w:rPr>
          <w:rFonts w:asciiTheme="majorHAnsi" w:hAnsiTheme="majorHAnsi"/>
          <w:b/>
          <w:sz w:val="24"/>
          <w:szCs w:val="24"/>
        </w:rPr>
      </w:pPr>
      <w:proofErr w:type="spellStart"/>
      <w:r w:rsidRPr="00B5023F">
        <w:rPr>
          <w:rFonts w:asciiTheme="majorHAnsi" w:hAnsiTheme="majorHAnsi"/>
          <w:b/>
          <w:sz w:val="24"/>
          <w:szCs w:val="24"/>
        </w:rPr>
        <w:t>Ekino</w:t>
      </w:r>
      <w:proofErr w:type="spellEnd"/>
    </w:p>
    <w:p w:rsidR="00593DD5" w:rsidRDefault="00593DD5" w:rsidP="00593DD5">
      <w:pPr>
        <w:spacing w:after="0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157 Rue Anatole France</w:t>
      </w:r>
    </w:p>
    <w:p w:rsidR="00593DD5" w:rsidRDefault="00593DD5" w:rsidP="00593DD5">
      <w:pPr>
        <w:spacing w:after="0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92300 Levallois Perret</w:t>
      </w:r>
    </w:p>
    <w:p w:rsidR="00593DD5" w:rsidRDefault="00593DD5" w:rsidP="00593DD5">
      <w:pPr>
        <w:spacing w:after="0"/>
        <w:rPr>
          <w:rFonts w:asciiTheme="majorHAnsi" w:hAnsiTheme="majorHAnsi"/>
          <w:sz w:val="24"/>
          <w:szCs w:val="24"/>
        </w:rPr>
      </w:pPr>
    </w:p>
    <w:p w:rsidR="00593DD5" w:rsidRDefault="00593DD5" w:rsidP="00593DD5">
      <w:pPr>
        <w:spacing w:after="0"/>
        <w:rPr>
          <w:rFonts w:asciiTheme="majorHAnsi" w:hAnsiTheme="majorHAnsi"/>
          <w:sz w:val="24"/>
          <w:szCs w:val="24"/>
        </w:rPr>
      </w:pPr>
    </w:p>
    <w:p w:rsidR="00593DD5" w:rsidRDefault="00593DD5" w:rsidP="00593DD5">
      <w:pPr>
        <w:spacing w:after="0"/>
        <w:rPr>
          <w:rFonts w:asciiTheme="majorHAnsi" w:hAnsiTheme="majorHAnsi"/>
          <w:sz w:val="24"/>
          <w:szCs w:val="24"/>
        </w:rPr>
      </w:pPr>
    </w:p>
    <w:p w:rsidR="00593DD5" w:rsidRDefault="006065FB" w:rsidP="00593DD5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Devis</w:t>
      </w:r>
      <w:r w:rsidR="00593DD5" w:rsidRPr="006065FB">
        <w:rPr>
          <w:rFonts w:asciiTheme="majorHAnsi" w:hAnsiTheme="majorHAnsi"/>
          <w:b/>
          <w:sz w:val="24"/>
          <w:szCs w:val="24"/>
        </w:rPr>
        <w:t xml:space="preserve"> N°</w:t>
      </w:r>
      <w:r>
        <w:rPr>
          <w:rFonts w:asciiTheme="majorHAnsi" w:hAnsiTheme="majorHAnsi"/>
          <w:sz w:val="24"/>
          <w:szCs w:val="24"/>
        </w:rPr>
        <w:t>201</w:t>
      </w:r>
      <w:r w:rsidR="00193CAF">
        <w:rPr>
          <w:rFonts w:asciiTheme="majorHAnsi" w:hAnsiTheme="majorHAnsi"/>
          <w:sz w:val="24"/>
          <w:szCs w:val="24"/>
        </w:rPr>
        <w:t>4</w:t>
      </w:r>
      <w:r>
        <w:rPr>
          <w:rFonts w:asciiTheme="majorHAnsi" w:hAnsiTheme="majorHAnsi"/>
          <w:sz w:val="24"/>
          <w:szCs w:val="24"/>
        </w:rPr>
        <w:t>-</w:t>
      </w:r>
      <w:r w:rsidR="008C58EB">
        <w:rPr>
          <w:rFonts w:asciiTheme="majorHAnsi" w:hAnsiTheme="majorHAnsi"/>
          <w:sz w:val="24"/>
          <w:szCs w:val="24"/>
        </w:rPr>
        <w:t>2</w:t>
      </w:r>
    </w:p>
    <w:p w:rsidR="00593DD5" w:rsidRDefault="006065FB" w:rsidP="00593DD5">
      <w:pPr>
        <w:spacing w:after="0"/>
        <w:rPr>
          <w:rFonts w:asciiTheme="majorHAnsi" w:hAnsiTheme="majorHAnsi"/>
          <w:sz w:val="24"/>
          <w:szCs w:val="24"/>
        </w:rPr>
      </w:pPr>
      <w:r w:rsidRPr="006065FB">
        <w:rPr>
          <w:rFonts w:asciiTheme="majorHAnsi" w:hAnsiTheme="majorHAnsi"/>
          <w:b/>
          <w:sz w:val="24"/>
          <w:szCs w:val="24"/>
        </w:rPr>
        <w:t>Date</w:t>
      </w:r>
      <w:r w:rsidR="00593DD5" w:rsidRPr="006065FB">
        <w:rPr>
          <w:rFonts w:asciiTheme="majorHAnsi" w:hAnsiTheme="majorHAnsi"/>
          <w:b/>
          <w:sz w:val="24"/>
          <w:szCs w:val="24"/>
        </w:rPr>
        <w:t> :</w:t>
      </w:r>
      <w:r w:rsidR="00F40711">
        <w:rPr>
          <w:rFonts w:asciiTheme="majorHAnsi" w:hAnsiTheme="majorHAnsi"/>
          <w:b/>
          <w:sz w:val="24"/>
          <w:szCs w:val="24"/>
        </w:rPr>
        <w:t xml:space="preserve"> </w:t>
      </w:r>
      <w:r w:rsidR="00193CAF">
        <w:rPr>
          <w:rFonts w:asciiTheme="majorHAnsi" w:hAnsiTheme="majorHAnsi"/>
          <w:sz w:val="24"/>
          <w:szCs w:val="24"/>
        </w:rPr>
        <w:t>01</w:t>
      </w:r>
      <w:r w:rsidR="00593DD5">
        <w:rPr>
          <w:rFonts w:asciiTheme="majorHAnsi" w:hAnsiTheme="majorHAnsi"/>
          <w:sz w:val="24"/>
          <w:szCs w:val="24"/>
        </w:rPr>
        <w:t>/0</w:t>
      </w:r>
      <w:r w:rsidR="00193CAF">
        <w:rPr>
          <w:rFonts w:asciiTheme="majorHAnsi" w:hAnsiTheme="majorHAnsi"/>
          <w:sz w:val="24"/>
          <w:szCs w:val="24"/>
        </w:rPr>
        <w:t>8</w:t>
      </w:r>
      <w:r w:rsidR="00593DD5">
        <w:rPr>
          <w:rFonts w:asciiTheme="majorHAnsi" w:hAnsiTheme="majorHAnsi"/>
          <w:sz w:val="24"/>
          <w:szCs w:val="24"/>
        </w:rPr>
        <w:t>/201</w:t>
      </w:r>
      <w:r w:rsidR="00193CAF">
        <w:rPr>
          <w:rFonts w:asciiTheme="majorHAnsi" w:hAnsiTheme="majorHAnsi"/>
          <w:sz w:val="24"/>
          <w:szCs w:val="24"/>
        </w:rPr>
        <w:t>4</w:t>
      </w:r>
    </w:p>
    <w:p w:rsidR="00593DD5" w:rsidRDefault="00593DD5" w:rsidP="00593DD5">
      <w:pPr>
        <w:spacing w:after="0"/>
        <w:rPr>
          <w:rFonts w:asciiTheme="majorHAnsi" w:hAnsiTheme="majorHAnsi"/>
          <w:sz w:val="24"/>
          <w:szCs w:val="24"/>
        </w:rPr>
      </w:pPr>
    </w:p>
    <w:p w:rsidR="00593DD5" w:rsidRDefault="00593DD5" w:rsidP="00593DD5">
      <w:pPr>
        <w:spacing w:after="0"/>
        <w:rPr>
          <w:rFonts w:asciiTheme="majorHAnsi" w:hAnsiTheme="majorHAnsi"/>
          <w:sz w:val="24"/>
          <w:szCs w:val="24"/>
        </w:rPr>
      </w:pPr>
      <w:r w:rsidRPr="006065FB">
        <w:rPr>
          <w:rFonts w:asciiTheme="majorHAnsi" w:hAnsiTheme="majorHAnsi"/>
          <w:b/>
          <w:sz w:val="24"/>
          <w:szCs w:val="24"/>
        </w:rPr>
        <w:t>Lieu de la prestation :</w:t>
      </w:r>
      <w:r w:rsidR="00F4071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C1438D">
        <w:rPr>
          <w:rFonts w:asciiTheme="majorHAnsi" w:hAnsiTheme="majorHAnsi"/>
          <w:sz w:val="24"/>
          <w:szCs w:val="24"/>
        </w:rPr>
        <w:t>Ekino</w:t>
      </w:r>
      <w:proofErr w:type="spellEnd"/>
    </w:p>
    <w:p w:rsidR="00593DD5" w:rsidRDefault="00593DD5" w:rsidP="00593DD5">
      <w:pPr>
        <w:spacing w:after="0"/>
        <w:rPr>
          <w:rFonts w:asciiTheme="majorHAnsi" w:hAnsiTheme="majorHAnsi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3936"/>
        <w:gridCol w:w="1559"/>
        <w:gridCol w:w="1984"/>
        <w:gridCol w:w="1733"/>
      </w:tblGrid>
      <w:tr w:rsidR="00593DD5" w:rsidTr="00593DD5">
        <w:tc>
          <w:tcPr>
            <w:tcW w:w="3936" w:type="dxa"/>
          </w:tcPr>
          <w:p w:rsidR="00593DD5" w:rsidRPr="00593DD5" w:rsidRDefault="00593DD5" w:rsidP="00593DD5">
            <w:pPr>
              <w:spacing w:before="100" w:after="100"/>
              <w:rPr>
                <w:rFonts w:asciiTheme="majorHAnsi" w:hAnsiTheme="majorHAnsi"/>
                <w:b/>
                <w:sz w:val="24"/>
                <w:szCs w:val="24"/>
              </w:rPr>
            </w:pPr>
            <w:r w:rsidRPr="00593DD5">
              <w:rPr>
                <w:rFonts w:asciiTheme="majorHAnsi" w:hAnsiTheme="majorHAnsi"/>
                <w:b/>
                <w:sz w:val="24"/>
                <w:szCs w:val="24"/>
              </w:rPr>
              <w:t>Désignation des prestations</w:t>
            </w:r>
          </w:p>
        </w:tc>
        <w:tc>
          <w:tcPr>
            <w:tcW w:w="1559" w:type="dxa"/>
          </w:tcPr>
          <w:p w:rsidR="00593DD5" w:rsidRPr="00593DD5" w:rsidRDefault="00593DD5" w:rsidP="00593DD5">
            <w:pPr>
              <w:spacing w:before="100" w:after="100"/>
              <w:rPr>
                <w:rFonts w:asciiTheme="majorHAnsi" w:hAnsiTheme="majorHAnsi"/>
                <w:b/>
                <w:sz w:val="24"/>
                <w:szCs w:val="24"/>
              </w:rPr>
            </w:pPr>
            <w:r w:rsidRPr="00593DD5">
              <w:rPr>
                <w:rFonts w:asciiTheme="majorHAnsi" w:hAnsiTheme="majorHAnsi"/>
                <w:b/>
                <w:sz w:val="24"/>
                <w:szCs w:val="24"/>
              </w:rPr>
              <w:t>Quantité</w:t>
            </w:r>
          </w:p>
        </w:tc>
        <w:tc>
          <w:tcPr>
            <w:tcW w:w="1984" w:type="dxa"/>
          </w:tcPr>
          <w:p w:rsidR="00593DD5" w:rsidRPr="00593DD5" w:rsidRDefault="00593DD5" w:rsidP="00593DD5">
            <w:pPr>
              <w:spacing w:before="100" w:after="100"/>
              <w:rPr>
                <w:rFonts w:asciiTheme="majorHAnsi" w:hAnsiTheme="majorHAnsi"/>
                <w:b/>
                <w:sz w:val="24"/>
                <w:szCs w:val="24"/>
              </w:rPr>
            </w:pPr>
            <w:r w:rsidRPr="00593DD5">
              <w:rPr>
                <w:rFonts w:asciiTheme="majorHAnsi" w:hAnsiTheme="majorHAnsi"/>
                <w:b/>
                <w:sz w:val="24"/>
                <w:szCs w:val="24"/>
              </w:rPr>
              <w:t>Prix unitaire</w:t>
            </w:r>
          </w:p>
        </w:tc>
        <w:tc>
          <w:tcPr>
            <w:tcW w:w="1733" w:type="dxa"/>
          </w:tcPr>
          <w:p w:rsidR="00593DD5" w:rsidRPr="00593DD5" w:rsidRDefault="00593DD5" w:rsidP="00593DD5">
            <w:pPr>
              <w:spacing w:before="100" w:after="100"/>
              <w:rPr>
                <w:rFonts w:asciiTheme="majorHAnsi" w:hAnsiTheme="majorHAnsi"/>
                <w:b/>
                <w:sz w:val="24"/>
                <w:szCs w:val="24"/>
              </w:rPr>
            </w:pPr>
            <w:r w:rsidRPr="00593DD5">
              <w:rPr>
                <w:rFonts w:asciiTheme="majorHAnsi" w:hAnsiTheme="majorHAnsi"/>
                <w:b/>
                <w:sz w:val="24"/>
                <w:szCs w:val="24"/>
              </w:rPr>
              <w:t>Prix total HT</w:t>
            </w:r>
          </w:p>
        </w:tc>
      </w:tr>
      <w:tr w:rsidR="00593DD5" w:rsidTr="008B2151">
        <w:tc>
          <w:tcPr>
            <w:tcW w:w="3936" w:type="dxa"/>
            <w:vAlign w:val="center"/>
          </w:tcPr>
          <w:p w:rsidR="00593DD5" w:rsidRDefault="00593DD5" w:rsidP="00593DD5">
            <w:pPr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Développement mobile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Android</w:t>
            </w:r>
            <w:proofErr w:type="spellEnd"/>
          </w:p>
          <w:p w:rsidR="008B2151" w:rsidRDefault="00426684" w:rsidP="00593DD5">
            <w:pPr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Septembre</w:t>
            </w:r>
            <w:r w:rsidR="008B2151">
              <w:rPr>
                <w:rFonts w:asciiTheme="majorHAnsi" w:hAnsiTheme="majorHAnsi"/>
                <w:sz w:val="24"/>
                <w:szCs w:val="24"/>
              </w:rPr>
              <w:t xml:space="preserve"> 2014</w:t>
            </w:r>
          </w:p>
        </w:tc>
        <w:tc>
          <w:tcPr>
            <w:tcW w:w="1559" w:type="dxa"/>
            <w:vAlign w:val="center"/>
          </w:tcPr>
          <w:p w:rsidR="00593DD5" w:rsidRDefault="00426684" w:rsidP="008B2151">
            <w:pPr>
              <w:spacing w:before="100" w:after="10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  <w:r w:rsidR="00593DD5">
              <w:rPr>
                <w:rFonts w:asciiTheme="majorHAnsi" w:hAnsiTheme="majorHAnsi"/>
                <w:sz w:val="24"/>
                <w:szCs w:val="24"/>
              </w:rPr>
              <w:t xml:space="preserve"> jours</w:t>
            </w:r>
          </w:p>
        </w:tc>
        <w:tc>
          <w:tcPr>
            <w:tcW w:w="1984" w:type="dxa"/>
            <w:vAlign w:val="center"/>
          </w:tcPr>
          <w:p w:rsidR="00593DD5" w:rsidRDefault="00193CAF" w:rsidP="008B2151">
            <w:pPr>
              <w:spacing w:before="100" w:after="100"/>
              <w:jc w:val="right"/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sz w:val="24"/>
                <w:szCs w:val="24"/>
              </w:rPr>
              <w:t>400</w:t>
            </w:r>
            <w:r w:rsidR="00C1438D">
              <w:rPr>
                <w:rFonts w:asciiTheme="majorHAnsi" w:hAnsiTheme="majorHAnsi"/>
                <w:sz w:val="24"/>
                <w:szCs w:val="24"/>
              </w:rPr>
              <w:t xml:space="preserve"> €</w:t>
            </w:r>
          </w:p>
        </w:tc>
        <w:tc>
          <w:tcPr>
            <w:tcW w:w="1733" w:type="dxa"/>
            <w:vAlign w:val="center"/>
          </w:tcPr>
          <w:p w:rsidR="00593DD5" w:rsidRDefault="00426684" w:rsidP="008B2151">
            <w:pPr>
              <w:spacing w:before="100" w:after="100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  <w:r w:rsidR="00320AC9">
              <w:rPr>
                <w:rFonts w:asciiTheme="majorHAnsi" w:hAnsiTheme="majorHAnsi"/>
                <w:sz w:val="24"/>
                <w:szCs w:val="24"/>
              </w:rPr>
              <w:t>00</w:t>
            </w:r>
            <w:r w:rsidR="00C1438D">
              <w:rPr>
                <w:rFonts w:asciiTheme="majorHAnsi" w:hAnsiTheme="majorHAnsi"/>
                <w:sz w:val="24"/>
                <w:szCs w:val="24"/>
              </w:rPr>
              <w:t xml:space="preserve"> €</w:t>
            </w:r>
          </w:p>
        </w:tc>
      </w:tr>
    </w:tbl>
    <w:p w:rsidR="00593DD5" w:rsidRDefault="00593DD5" w:rsidP="00593DD5">
      <w:pPr>
        <w:spacing w:after="0"/>
        <w:rPr>
          <w:rFonts w:asciiTheme="majorHAnsi" w:hAnsiTheme="majorHAnsi"/>
          <w:sz w:val="24"/>
          <w:szCs w:val="24"/>
        </w:rPr>
      </w:pPr>
    </w:p>
    <w:p w:rsidR="00593DD5" w:rsidRPr="006065FB" w:rsidRDefault="00593DD5" w:rsidP="00593DD5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6065FB">
        <w:rPr>
          <w:rFonts w:asciiTheme="majorHAnsi" w:hAnsiTheme="majorHAnsi"/>
          <w:b/>
          <w:sz w:val="24"/>
          <w:szCs w:val="24"/>
        </w:rPr>
        <w:t>Total HT :</w:t>
      </w:r>
      <w:r w:rsidR="00F40711">
        <w:rPr>
          <w:rFonts w:asciiTheme="majorHAnsi" w:hAnsiTheme="majorHAnsi"/>
          <w:b/>
          <w:sz w:val="24"/>
          <w:szCs w:val="24"/>
        </w:rPr>
        <w:t xml:space="preserve"> </w:t>
      </w:r>
      <w:r w:rsidR="00426684">
        <w:rPr>
          <w:rFonts w:asciiTheme="majorHAnsi" w:hAnsiTheme="majorHAnsi"/>
          <w:sz w:val="24"/>
          <w:szCs w:val="24"/>
        </w:rPr>
        <w:t>28</w:t>
      </w:r>
      <w:r w:rsidR="00320AC9">
        <w:rPr>
          <w:rFonts w:asciiTheme="majorHAnsi" w:hAnsiTheme="majorHAnsi"/>
          <w:sz w:val="24"/>
          <w:szCs w:val="24"/>
        </w:rPr>
        <w:t>00</w:t>
      </w:r>
      <w:r w:rsidR="00C1438D" w:rsidRPr="00C1438D">
        <w:rPr>
          <w:rFonts w:asciiTheme="majorHAnsi" w:hAnsiTheme="majorHAnsi"/>
          <w:sz w:val="24"/>
          <w:szCs w:val="24"/>
        </w:rPr>
        <w:t xml:space="preserve"> €</w:t>
      </w:r>
    </w:p>
    <w:p w:rsidR="00593DD5" w:rsidRPr="006065FB" w:rsidRDefault="00593DD5" w:rsidP="00593DD5">
      <w:pPr>
        <w:spacing w:after="0"/>
        <w:jc w:val="right"/>
        <w:rPr>
          <w:rFonts w:asciiTheme="majorHAnsi" w:hAnsiTheme="majorHAnsi"/>
          <w:szCs w:val="24"/>
        </w:rPr>
      </w:pPr>
      <w:r w:rsidRPr="006065FB">
        <w:rPr>
          <w:rFonts w:asciiTheme="majorHAnsi" w:hAnsiTheme="majorHAnsi"/>
          <w:szCs w:val="24"/>
        </w:rPr>
        <w:t>TVA non applicable, art. 293 B du CGI</w:t>
      </w:r>
    </w:p>
    <w:p w:rsidR="00593DD5" w:rsidRDefault="00593DD5" w:rsidP="00593DD5">
      <w:pPr>
        <w:spacing w:after="0"/>
        <w:rPr>
          <w:rFonts w:asciiTheme="majorHAnsi" w:hAnsiTheme="majorHAnsi"/>
          <w:sz w:val="24"/>
          <w:szCs w:val="24"/>
        </w:rPr>
      </w:pPr>
    </w:p>
    <w:p w:rsidR="006065FB" w:rsidRDefault="006065FB" w:rsidP="00593DD5">
      <w:pPr>
        <w:spacing w:after="0"/>
        <w:rPr>
          <w:rFonts w:asciiTheme="majorHAnsi" w:hAnsiTheme="majorHAnsi"/>
          <w:sz w:val="24"/>
          <w:szCs w:val="24"/>
        </w:rPr>
      </w:pPr>
      <w:r w:rsidRPr="006065FB">
        <w:rPr>
          <w:rFonts w:asciiTheme="majorHAnsi" w:hAnsiTheme="majorHAnsi"/>
          <w:b/>
          <w:sz w:val="24"/>
          <w:szCs w:val="24"/>
        </w:rPr>
        <w:t>Date de livraison</w:t>
      </w:r>
      <w:r w:rsidR="00A34711">
        <w:rPr>
          <w:rFonts w:asciiTheme="majorHAnsi" w:hAnsiTheme="majorHAnsi"/>
          <w:b/>
          <w:sz w:val="24"/>
          <w:szCs w:val="24"/>
        </w:rPr>
        <w:t xml:space="preserve"> </w:t>
      </w:r>
      <w:r w:rsidRPr="006065FB">
        <w:rPr>
          <w:rFonts w:asciiTheme="majorHAnsi" w:hAnsiTheme="majorHAnsi"/>
          <w:b/>
          <w:sz w:val="24"/>
          <w:szCs w:val="24"/>
        </w:rPr>
        <w:t>:</w:t>
      </w:r>
      <w:r w:rsidR="00A34711">
        <w:rPr>
          <w:rFonts w:asciiTheme="majorHAnsi" w:hAnsiTheme="majorHAnsi"/>
          <w:b/>
          <w:sz w:val="24"/>
          <w:szCs w:val="24"/>
        </w:rPr>
        <w:t xml:space="preserve"> </w:t>
      </w:r>
      <w:r w:rsidR="00880DF9">
        <w:rPr>
          <w:rFonts w:asciiTheme="majorHAnsi" w:hAnsiTheme="majorHAnsi"/>
          <w:sz w:val="24"/>
          <w:szCs w:val="24"/>
        </w:rPr>
        <w:t>30</w:t>
      </w:r>
      <w:r>
        <w:rPr>
          <w:rFonts w:asciiTheme="majorHAnsi" w:hAnsiTheme="majorHAnsi"/>
          <w:sz w:val="24"/>
          <w:szCs w:val="24"/>
        </w:rPr>
        <w:t>/0</w:t>
      </w:r>
      <w:r w:rsidR="00880DF9">
        <w:rPr>
          <w:rFonts w:asciiTheme="majorHAnsi" w:hAnsiTheme="majorHAnsi"/>
          <w:sz w:val="24"/>
          <w:szCs w:val="24"/>
        </w:rPr>
        <w:t>9</w:t>
      </w:r>
      <w:r>
        <w:rPr>
          <w:rFonts w:asciiTheme="majorHAnsi" w:hAnsiTheme="majorHAnsi"/>
          <w:sz w:val="24"/>
          <w:szCs w:val="24"/>
        </w:rPr>
        <w:t>/201</w:t>
      </w:r>
      <w:r w:rsidR="00193CAF">
        <w:rPr>
          <w:rFonts w:asciiTheme="majorHAnsi" w:hAnsiTheme="majorHAnsi"/>
          <w:sz w:val="24"/>
          <w:szCs w:val="24"/>
        </w:rPr>
        <w:t>4</w:t>
      </w:r>
    </w:p>
    <w:p w:rsidR="006065FB" w:rsidRDefault="006065FB" w:rsidP="00593DD5">
      <w:pPr>
        <w:spacing w:after="0"/>
        <w:rPr>
          <w:rFonts w:asciiTheme="majorHAnsi" w:hAnsiTheme="majorHAnsi"/>
          <w:sz w:val="24"/>
          <w:szCs w:val="24"/>
        </w:rPr>
      </w:pPr>
      <w:r w:rsidRPr="006065FB">
        <w:rPr>
          <w:rFonts w:asciiTheme="majorHAnsi" w:hAnsiTheme="majorHAnsi"/>
          <w:b/>
          <w:sz w:val="24"/>
          <w:szCs w:val="24"/>
        </w:rPr>
        <w:t xml:space="preserve">Date </w:t>
      </w:r>
      <w:r>
        <w:rPr>
          <w:rFonts w:asciiTheme="majorHAnsi" w:hAnsiTheme="majorHAnsi"/>
          <w:b/>
          <w:sz w:val="24"/>
          <w:szCs w:val="24"/>
        </w:rPr>
        <w:t>limite de paiement</w:t>
      </w:r>
      <w:r w:rsidRPr="006065FB">
        <w:rPr>
          <w:rFonts w:asciiTheme="majorHAnsi" w:hAnsiTheme="majorHAnsi"/>
          <w:b/>
          <w:sz w:val="24"/>
          <w:szCs w:val="24"/>
        </w:rPr>
        <w:t> :</w:t>
      </w:r>
      <w:r w:rsidR="00A34711">
        <w:rPr>
          <w:rFonts w:asciiTheme="majorHAnsi" w:hAnsiTheme="majorHAnsi"/>
          <w:b/>
          <w:sz w:val="24"/>
          <w:szCs w:val="24"/>
        </w:rPr>
        <w:t xml:space="preserve"> </w:t>
      </w:r>
      <w:r w:rsidR="00880DF9">
        <w:rPr>
          <w:rFonts w:asciiTheme="majorHAnsi" w:hAnsiTheme="majorHAnsi"/>
          <w:sz w:val="24"/>
          <w:szCs w:val="24"/>
        </w:rPr>
        <w:t>30</w:t>
      </w:r>
      <w:r w:rsidR="00C1438D">
        <w:rPr>
          <w:rFonts w:asciiTheme="majorHAnsi" w:hAnsiTheme="majorHAnsi"/>
          <w:sz w:val="24"/>
          <w:szCs w:val="24"/>
        </w:rPr>
        <w:t>/</w:t>
      </w:r>
      <w:r w:rsidR="00880DF9">
        <w:rPr>
          <w:rFonts w:asciiTheme="majorHAnsi" w:hAnsiTheme="majorHAnsi"/>
          <w:sz w:val="24"/>
          <w:szCs w:val="24"/>
        </w:rPr>
        <w:t>10</w:t>
      </w:r>
      <w:r w:rsidR="00C1438D">
        <w:rPr>
          <w:rFonts w:asciiTheme="majorHAnsi" w:hAnsiTheme="majorHAnsi"/>
          <w:sz w:val="24"/>
          <w:szCs w:val="24"/>
        </w:rPr>
        <w:t>/201</w:t>
      </w:r>
      <w:r w:rsidR="00193CAF">
        <w:rPr>
          <w:rFonts w:asciiTheme="majorHAnsi" w:hAnsiTheme="majorHAnsi"/>
          <w:sz w:val="24"/>
          <w:szCs w:val="24"/>
        </w:rPr>
        <w:t>4</w:t>
      </w:r>
    </w:p>
    <w:p w:rsidR="006065FB" w:rsidRDefault="006065FB" w:rsidP="00593DD5">
      <w:pPr>
        <w:spacing w:after="0"/>
        <w:rPr>
          <w:rFonts w:asciiTheme="majorHAnsi" w:hAnsiTheme="majorHAnsi"/>
          <w:sz w:val="24"/>
          <w:szCs w:val="24"/>
        </w:rPr>
      </w:pPr>
      <w:r w:rsidRPr="006065FB">
        <w:rPr>
          <w:rFonts w:asciiTheme="majorHAnsi" w:hAnsiTheme="majorHAnsi"/>
          <w:b/>
          <w:sz w:val="24"/>
          <w:szCs w:val="24"/>
        </w:rPr>
        <w:t>Conditions d’escompte :</w:t>
      </w:r>
      <w:r w:rsidR="00A34711">
        <w:rPr>
          <w:rFonts w:asciiTheme="majorHAnsi" w:hAnsiTheme="majorHAnsi"/>
          <w:b/>
          <w:sz w:val="24"/>
          <w:szCs w:val="24"/>
        </w:rPr>
        <w:t xml:space="preserve"> </w:t>
      </w:r>
      <w:r w:rsidRPr="006065FB">
        <w:rPr>
          <w:rFonts w:asciiTheme="majorHAnsi" w:hAnsiTheme="majorHAnsi"/>
          <w:sz w:val="24"/>
          <w:szCs w:val="24"/>
        </w:rPr>
        <w:t>Pas d’escompte pour règlement anticipé</w:t>
      </w:r>
    </w:p>
    <w:p w:rsidR="006065FB" w:rsidRDefault="006065FB" w:rsidP="00593DD5">
      <w:pPr>
        <w:spacing w:after="0"/>
        <w:rPr>
          <w:rFonts w:asciiTheme="majorHAnsi" w:hAnsiTheme="majorHAnsi"/>
          <w:sz w:val="24"/>
          <w:szCs w:val="24"/>
        </w:rPr>
      </w:pPr>
    </w:p>
    <w:p w:rsidR="006065FB" w:rsidRDefault="006065FB" w:rsidP="00593DD5">
      <w:pPr>
        <w:spacing w:after="0"/>
        <w:rPr>
          <w:rFonts w:asciiTheme="majorHAnsi" w:hAnsiTheme="majorHAnsi"/>
          <w:sz w:val="24"/>
          <w:szCs w:val="24"/>
        </w:rPr>
      </w:pPr>
    </w:p>
    <w:p w:rsidR="006065FB" w:rsidRDefault="006065FB" w:rsidP="006065FB">
      <w:pPr>
        <w:spacing w:after="0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Bon pour accord</w:t>
      </w:r>
    </w:p>
    <w:p w:rsidR="006065FB" w:rsidRPr="00EC2425" w:rsidRDefault="006065FB" w:rsidP="006065FB">
      <w:pPr>
        <w:spacing w:after="0"/>
        <w:jc w:val="right"/>
        <w:rPr>
          <w:rFonts w:asciiTheme="majorHAnsi" w:hAnsiTheme="majorHAnsi"/>
          <w:sz w:val="24"/>
          <w:szCs w:val="24"/>
        </w:rPr>
      </w:pPr>
    </w:p>
    <w:sectPr w:rsidR="006065FB" w:rsidRPr="00EC2425" w:rsidSect="006E0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C2425"/>
    <w:rsid w:val="00072827"/>
    <w:rsid w:val="00082812"/>
    <w:rsid w:val="00191537"/>
    <w:rsid w:val="00193CAF"/>
    <w:rsid w:val="00237B4E"/>
    <w:rsid w:val="00320AC9"/>
    <w:rsid w:val="00355394"/>
    <w:rsid w:val="00402D43"/>
    <w:rsid w:val="00426684"/>
    <w:rsid w:val="00593DD5"/>
    <w:rsid w:val="005B22D0"/>
    <w:rsid w:val="006065FB"/>
    <w:rsid w:val="006E0E4C"/>
    <w:rsid w:val="007D1A9E"/>
    <w:rsid w:val="00880DF9"/>
    <w:rsid w:val="008B2151"/>
    <w:rsid w:val="008C58EB"/>
    <w:rsid w:val="00A24229"/>
    <w:rsid w:val="00A34711"/>
    <w:rsid w:val="00A861BC"/>
    <w:rsid w:val="00A87630"/>
    <w:rsid w:val="00AF5001"/>
    <w:rsid w:val="00B5023F"/>
    <w:rsid w:val="00BC63B6"/>
    <w:rsid w:val="00C1438D"/>
    <w:rsid w:val="00CA572B"/>
    <w:rsid w:val="00DF4B8A"/>
    <w:rsid w:val="00EA170E"/>
    <w:rsid w:val="00EC2425"/>
    <w:rsid w:val="00F40711"/>
    <w:rsid w:val="00F55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E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93D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 lance</dc:creator>
  <cp:lastModifiedBy>B0BBY</cp:lastModifiedBy>
  <cp:revision>18</cp:revision>
  <dcterms:created xsi:type="dcterms:W3CDTF">2011-04-19T21:55:00Z</dcterms:created>
  <dcterms:modified xsi:type="dcterms:W3CDTF">2014-09-22T18:29:00Z</dcterms:modified>
</cp:coreProperties>
</file>