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C9" w:rsidRPr="00E71BFA" w:rsidRDefault="00507AC9" w:rsidP="00E71BFA">
      <w:pPr>
        <w:spacing w:line="360" w:lineRule="auto"/>
        <w:jc w:val="center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Геологи Уул Уурхайн Сургуулийн </w:t>
      </w:r>
      <w:r w:rsidRPr="00E71BFA">
        <w:rPr>
          <w:rFonts w:ascii="Times New Roman" w:hAnsi="Times New Roman" w:cs="Times New Roman"/>
        </w:rPr>
        <w:t xml:space="preserve">MITP </w:t>
      </w:r>
      <w:r w:rsidRPr="00E71BFA">
        <w:rPr>
          <w:rFonts w:ascii="Times New Roman" w:hAnsi="Times New Roman" w:cs="Times New Roman"/>
          <w:lang w:val="mn-MN"/>
        </w:rPr>
        <w:t>сургалтын багийн протокол</w:t>
      </w:r>
    </w:p>
    <w:p w:rsidR="00507AC9" w:rsidRPr="00E71BFA" w:rsidRDefault="00507AC9" w:rsidP="00E71BFA">
      <w:p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2016 оны 09 сарын 24 өдөр                                                                                        13 цаг 00 минутанд эхлэв </w:t>
      </w:r>
    </w:p>
    <w:p w:rsidR="00507AC9" w:rsidRPr="00E71BFA" w:rsidRDefault="00507AC9" w:rsidP="00E71BFA">
      <w:p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Хуралд ирсэн гишүүд:  П.Дөлгөөн, А.Хонгорзул, П.Лхавгадулам, А.Түмэнжаргал, Г. Болорзаяа, Б.Дорждэрэм, Мөнгөн-Эрдэнэ, Сэр-Од ирж нийт 80%-ийн ирцтэй эхлэв. </w:t>
      </w:r>
    </w:p>
    <w:p w:rsidR="00E661E7" w:rsidRPr="00E71BFA" w:rsidRDefault="00E71BFA" w:rsidP="00E71BFA">
      <w:p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>Хурлаар</w:t>
      </w:r>
      <w:r w:rsidR="00507AC9" w:rsidRPr="00E71BFA">
        <w:rPr>
          <w:rFonts w:ascii="Times New Roman" w:hAnsi="Times New Roman" w:cs="Times New Roman"/>
          <w:lang w:val="mn-MN"/>
        </w:rPr>
        <w:t xml:space="preserve"> хэлэлцсэн асуудлууд: </w:t>
      </w:r>
      <w:r w:rsidR="00E661E7" w:rsidRPr="00E71BFA">
        <w:rPr>
          <w:rFonts w:ascii="Times New Roman" w:hAnsi="Times New Roman" w:cs="Times New Roman"/>
          <w:lang w:val="mn-MN"/>
        </w:rPr>
        <w:t xml:space="preserve"> </w:t>
      </w:r>
    </w:p>
    <w:p w:rsidR="00E661E7" w:rsidRPr="00E71BFA" w:rsidRDefault="00E661E7" w:rsidP="00E71BFA">
      <w:pPr>
        <w:pStyle w:val="ListParagraph"/>
        <w:numPr>
          <w:ilvl w:val="0"/>
          <w:numId w:val="1"/>
        </w:num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Сургалтын багийн нэр </w:t>
      </w:r>
    </w:p>
    <w:p w:rsidR="00E661E7" w:rsidRPr="00E71BFA" w:rsidRDefault="00E661E7" w:rsidP="00E71BFA">
      <w:pPr>
        <w:pStyle w:val="ListParagraph"/>
        <w:numPr>
          <w:ilvl w:val="0"/>
          <w:numId w:val="1"/>
        </w:num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Дотоод  дүрэм </w:t>
      </w:r>
      <w:bookmarkStart w:id="0" w:name="_GoBack"/>
      <w:bookmarkEnd w:id="0"/>
    </w:p>
    <w:p w:rsidR="00E661E7" w:rsidRPr="00E71BFA" w:rsidRDefault="00E661E7" w:rsidP="00E71BFA">
      <w:pPr>
        <w:pStyle w:val="ListParagraph"/>
        <w:numPr>
          <w:ilvl w:val="0"/>
          <w:numId w:val="1"/>
        </w:num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Сургагч багшаар сонгох гишүүн </w:t>
      </w:r>
    </w:p>
    <w:p w:rsidR="00E661E7" w:rsidRPr="00E71BFA" w:rsidRDefault="00E661E7" w:rsidP="00E71BFA">
      <w:pPr>
        <w:pStyle w:val="ListParagraph"/>
        <w:numPr>
          <w:ilvl w:val="0"/>
          <w:numId w:val="1"/>
        </w:num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Дотоод бүтэц </w:t>
      </w:r>
    </w:p>
    <w:p w:rsidR="00E661E7" w:rsidRPr="00E71BFA" w:rsidRDefault="00E661E7" w:rsidP="00E71BFA">
      <w:pPr>
        <w:pStyle w:val="ListParagraph"/>
        <w:numPr>
          <w:ilvl w:val="0"/>
          <w:numId w:val="1"/>
        </w:num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Гишүүдийн танилцуулга </w:t>
      </w:r>
    </w:p>
    <w:p w:rsidR="00795691" w:rsidRPr="00E71BFA" w:rsidRDefault="00795691" w:rsidP="00E71BFA">
      <w:pPr>
        <w:pStyle w:val="ListParagraph"/>
        <w:numPr>
          <w:ilvl w:val="0"/>
          <w:numId w:val="1"/>
        </w:numPr>
        <w:tabs>
          <w:tab w:val="left" w:pos="7826"/>
        </w:tabs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Программын танилцуулга хийх </w:t>
      </w:r>
    </w:p>
    <w:p w:rsidR="00E71BFA" w:rsidRPr="00E71BFA" w:rsidRDefault="00E71BFA" w:rsidP="00E71BFA">
      <w:pPr>
        <w:tabs>
          <w:tab w:val="left" w:pos="7826"/>
        </w:tabs>
        <w:spacing w:line="360" w:lineRule="auto"/>
        <w:ind w:left="360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>Хурлын шийдвэр:</w:t>
      </w:r>
    </w:p>
    <w:p w:rsidR="00795691" w:rsidRPr="00E71BFA" w:rsidRDefault="00795691" w:rsidP="00E71BFA">
      <w:pPr>
        <w:tabs>
          <w:tab w:val="left" w:pos="7826"/>
        </w:tabs>
        <w:spacing w:line="360" w:lineRule="auto"/>
        <w:ind w:left="360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Сургалтын багийн нэрийг </w:t>
      </w:r>
      <w:r w:rsidRPr="00E71BFA">
        <w:rPr>
          <w:rFonts w:ascii="Times New Roman" w:hAnsi="Times New Roman" w:cs="Times New Roman"/>
        </w:rPr>
        <w:t xml:space="preserve">MMS, MITP, MIT, MP </w:t>
      </w:r>
      <w:r w:rsidRPr="00E71BFA">
        <w:rPr>
          <w:rFonts w:ascii="Times New Roman" w:hAnsi="Times New Roman" w:cs="Times New Roman"/>
          <w:lang w:val="mn-MN"/>
        </w:rPr>
        <w:t xml:space="preserve">гэх зэрэг олон нэрийг дэвшүүлж </w:t>
      </w:r>
      <w:r w:rsidRPr="00E71BFA">
        <w:rPr>
          <w:rFonts w:ascii="Times New Roman" w:hAnsi="Times New Roman" w:cs="Times New Roman"/>
        </w:rPr>
        <w:t xml:space="preserve">MITP </w:t>
      </w:r>
      <w:r w:rsidRPr="00E71BFA">
        <w:rPr>
          <w:rFonts w:ascii="Times New Roman" w:hAnsi="Times New Roman" w:cs="Times New Roman"/>
          <w:lang w:val="mn-MN"/>
        </w:rPr>
        <w:t xml:space="preserve">гэсэн нэрээр тогтов. </w:t>
      </w:r>
    </w:p>
    <w:p w:rsidR="00795691" w:rsidRPr="00E71BFA" w:rsidRDefault="00795691" w:rsidP="00E71BFA">
      <w:pPr>
        <w:tabs>
          <w:tab w:val="left" w:pos="7826"/>
        </w:tabs>
        <w:spacing w:line="360" w:lineRule="auto"/>
        <w:ind w:left="360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Дотоод дүрэм: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14 хоногт 1 удаа нэгдсэн хурал хийх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Багуудын ахлагч нар долоо хоног бүр хурал хийх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Хурал болон бусад үйл ажиллагааны цагийг чанд баримтлах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Хурал болон бусад үйл ажиллагааг 3 тасалсан тохиолдолд хасах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Ноцтой шалтгааны улмаас хурал бусад үйл ажиллгаанд оролцох чадахгүй болсноо хүсэлт гаргаж өгөх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Техникийн хэрэгсэлийг 1 хүн хариуцлан өгч, хохирол учруулсан тохиолдолд тэр хүнтэй хариуцлага тооцох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Баг бүр хариуцсан ажлаа цагт нь  хийж гүйцэтгэх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Баг бүр долоо хоног хийсэн ажлынхаа тайланга өгөх, мөн долоо хоногийн төлөвлөгөөгөө 7 хоногийн өмнө өгөх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Багуудын хийж гүйцэтгэсэн ажлуудад оноо өгч манлайлсан багт давуу эрх олгох </w:t>
      </w:r>
    </w:p>
    <w:p w:rsidR="00795691" w:rsidRPr="00E71BFA" w:rsidRDefault="00795691" w:rsidP="00E71B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Программ болон сургалттай холбоотой зүйлсийг зөвшөөрөлгүй оюутанд задруулахгүй байх </w:t>
      </w:r>
      <w:r w:rsidRPr="00E71BFA">
        <w:rPr>
          <w:rFonts w:ascii="Times New Roman" w:hAnsi="Times New Roman" w:cs="Times New Roman"/>
          <w:lang w:val="mn-MN"/>
        </w:rPr>
        <w:t xml:space="preserve"> зэрэг 10 зүйлээр тогтоож ирсэн гишүүд бүгд зөвшөөрөв. </w:t>
      </w:r>
    </w:p>
    <w:p w:rsidR="00795691" w:rsidRPr="00E71BFA" w:rsidRDefault="00795691" w:rsidP="00E71BFA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lastRenderedPageBreak/>
        <w:t>Ирсэн нийт гишүүд сургагч багшийн сургалтанд суух хүсэлтэй байв. А.Хонгорзул, П.Лхавгадулам, А.Түмэнжаргал нарын сонгож дараа долоо хоногоос сургалтанд хамруулахаар болов. П.Дөлгөөн удирдагч бусад 9 гишүүн 3,3-аар баг б</w:t>
      </w:r>
      <w:r w:rsidR="00E71BFA" w:rsidRPr="00E71BFA">
        <w:rPr>
          <w:rFonts w:ascii="Times New Roman" w:hAnsi="Times New Roman" w:cs="Times New Roman"/>
          <w:lang w:val="mn-MN"/>
        </w:rPr>
        <w:t>олгон</w:t>
      </w:r>
      <w:r w:rsidRPr="00E71BFA">
        <w:rPr>
          <w:rFonts w:ascii="Times New Roman" w:hAnsi="Times New Roman" w:cs="Times New Roman"/>
          <w:lang w:val="mn-MN"/>
        </w:rPr>
        <w:t xml:space="preserve"> хуваав. </w:t>
      </w:r>
    </w:p>
    <w:p w:rsidR="00130485" w:rsidRPr="00E71BFA" w:rsidRDefault="00130485" w:rsidP="00E71BFA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>1-дү</w:t>
      </w:r>
      <w:r w:rsidR="00795691" w:rsidRPr="00E71BFA">
        <w:rPr>
          <w:rFonts w:ascii="Times New Roman" w:hAnsi="Times New Roman" w:cs="Times New Roman"/>
          <w:lang w:val="mn-MN"/>
        </w:rPr>
        <w:t xml:space="preserve">гээр багт: А.Хонгорзул, Б.Дорждэрэм, </w:t>
      </w:r>
      <w:r w:rsidRPr="00E71BFA">
        <w:rPr>
          <w:rFonts w:ascii="Times New Roman" w:hAnsi="Times New Roman" w:cs="Times New Roman"/>
          <w:lang w:val="mn-MN"/>
        </w:rPr>
        <w:t xml:space="preserve">Г.Ган-Эрдэнэ  </w:t>
      </w:r>
    </w:p>
    <w:p w:rsidR="00795691" w:rsidRPr="00E71BFA" w:rsidRDefault="00130485" w:rsidP="00E71BFA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 xml:space="preserve">2-дугаар </w:t>
      </w:r>
      <w:r w:rsidR="00795691" w:rsidRPr="00E71BFA">
        <w:rPr>
          <w:rFonts w:ascii="Times New Roman" w:hAnsi="Times New Roman" w:cs="Times New Roman"/>
          <w:lang w:val="mn-MN"/>
        </w:rPr>
        <w:t xml:space="preserve"> </w:t>
      </w:r>
      <w:r w:rsidRPr="00E71BFA">
        <w:rPr>
          <w:rFonts w:ascii="Times New Roman" w:hAnsi="Times New Roman" w:cs="Times New Roman"/>
          <w:lang w:val="mn-MN"/>
        </w:rPr>
        <w:t xml:space="preserve">багт: А.Түмэнжаргал, Г.Болорзаяа Т. Мөнгөн-Эрдэнэ </w:t>
      </w:r>
    </w:p>
    <w:p w:rsidR="00130485" w:rsidRPr="00E71BFA" w:rsidRDefault="00130485" w:rsidP="00E71BFA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  <w:r w:rsidRPr="00E71BFA">
        <w:rPr>
          <w:rFonts w:ascii="Times New Roman" w:hAnsi="Times New Roman" w:cs="Times New Roman"/>
          <w:lang w:val="mn-MN"/>
        </w:rPr>
        <w:t>3-дугаар багт:  П.Лхавгадулам, Д.Сэр-Од Б. Нямбаяр тус тус хүслээрэй баг болж багийн ахлагч нараар нь А.Хонгорзул, А.Түмэнжаргал, П.Лхавгадул</w:t>
      </w:r>
      <w:r w:rsidR="00E71BFA" w:rsidRPr="00E71BFA">
        <w:rPr>
          <w:rFonts w:ascii="Times New Roman" w:hAnsi="Times New Roman" w:cs="Times New Roman"/>
          <w:lang w:val="mn-MN"/>
        </w:rPr>
        <w:t>ам нарыг болгов</w:t>
      </w:r>
      <w:r w:rsidRPr="00E71BFA">
        <w:rPr>
          <w:rFonts w:ascii="Times New Roman" w:hAnsi="Times New Roman" w:cs="Times New Roman"/>
          <w:lang w:val="mn-MN"/>
        </w:rPr>
        <w:t xml:space="preserve">. Гишүүд бүр өөрснийхөө танилцуулгыг бөглөж өгөв. Сургалтанд суух явцадаа программын танилцуулга хийж зар тавихаар болов. </w:t>
      </w:r>
      <w:r w:rsidR="00E71BFA" w:rsidRPr="00E71BFA">
        <w:rPr>
          <w:rFonts w:ascii="Times New Roman" w:hAnsi="Times New Roman" w:cs="Times New Roman"/>
          <w:lang w:val="mn-MN"/>
        </w:rPr>
        <w:t xml:space="preserve">Хурлыг 15:30 минутад дуусгав. </w:t>
      </w:r>
    </w:p>
    <w:p w:rsidR="00E71BFA" w:rsidRDefault="00E71BFA" w:rsidP="00795691">
      <w:pPr>
        <w:ind w:left="360"/>
        <w:rPr>
          <w:lang w:val="mn-MN"/>
        </w:rPr>
      </w:pPr>
    </w:p>
    <w:p w:rsidR="00E71BFA" w:rsidRDefault="00E71BFA" w:rsidP="00795691">
      <w:pPr>
        <w:ind w:left="360"/>
        <w:rPr>
          <w:lang w:val="mn-MN"/>
        </w:rPr>
      </w:pPr>
    </w:p>
    <w:p w:rsidR="00E71BFA" w:rsidRDefault="00E71BFA" w:rsidP="00795691">
      <w:pPr>
        <w:ind w:left="360"/>
        <w:rPr>
          <w:lang w:val="mn-MN"/>
        </w:rPr>
      </w:pPr>
    </w:p>
    <w:p w:rsidR="00130485" w:rsidRDefault="00130485" w:rsidP="00795691">
      <w:pPr>
        <w:ind w:left="360"/>
        <w:rPr>
          <w:lang w:val="mn-MN"/>
        </w:rPr>
      </w:pPr>
      <w:r>
        <w:rPr>
          <w:lang w:val="mn-MN"/>
        </w:rPr>
        <w:t xml:space="preserve">                Протокол хөтөлсөн:/....................................../ А.Хонгорзул </w:t>
      </w:r>
    </w:p>
    <w:p w:rsidR="00130485" w:rsidRDefault="00130485" w:rsidP="00795691">
      <w:pPr>
        <w:ind w:left="360"/>
        <w:rPr>
          <w:lang w:val="mn-MN"/>
        </w:rPr>
      </w:pPr>
      <w:r>
        <w:rPr>
          <w:lang w:val="mn-MN"/>
        </w:rPr>
        <w:t xml:space="preserve">                Протокол хянасан: /..................................</w:t>
      </w:r>
      <w:r w:rsidR="00E71BFA">
        <w:rPr>
          <w:lang w:val="mn-MN"/>
        </w:rPr>
        <w:t xml:space="preserve">.. </w:t>
      </w:r>
      <w:r>
        <w:rPr>
          <w:lang w:val="mn-MN"/>
        </w:rPr>
        <w:t xml:space="preserve">/ П.Дөлгөөн </w:t>
      </w:r>
    </w:p>
    <w:p w:rsidR="00130485" w:rsidRPr="00795691" w:rsidRDefault="00130485" w:rsidP="00795691">
      <w:pPr>
        <w:ind w:left="360"/>
        <w:rPr>
          <w:lang w:val="mn-MN"/>
        </w:rPr>
      </w:pPr>
      <w:r>
        <w:rPr>
          <w:lang w:val="mn-MN"/>
        </w:rPr>
        <w:t xml:space="preserve">                                                    /...................................../ Б.Улаанбаатар </w:t>
      </w:r>
    </w:p>
    <w:p w:rsidR="00795691" w:rsidRPr="00795691" w:rsidRDefault="00795691" w:rsidP="00795691">
      <w:pPr>
        <w:tabs>
          <w:tab w:val="left" w:pos="7826"/>
        </w:tabs>
        <w:ind w:left="360"/>
        <w:rPr>
          <w:lang w:val="mn-MN"/>
        </w:rPr>
      </w:pPr>
    </w:p>
    <w:p w:rsidR="00E661E7" w:rsidRDefault="00E661E7" w:rsidP="00507AC9">
      <w:pPr>
        <w:tabs>
          <w:tab w:val="left" w:pos="7826"/>
        </w:tabs>
        <w:rPr>
          <w:lang w:val="mn-MN"/>
        </w:rPr>
      </w:pPr>
    </w:p>
    <w:p w:rsidR="00507AC9" w:rsidRPr="00507AC9" w:rsidRDefault="00507AC9" w:rsidP="00507AC9">
      <w:pPr>
        <w:tabs>
          <w:tab w:val="left" w:pos="7826"/>
        </w:tabs>
        <w:rPr>
          <w:lang w:val="mn-MN"/>
        </w:rPr>
      </w:pPr>
      <w:r>
        <w:rPr>
          <w:lang w:val="mn-MN"/>
        </w:rPr>
        <w:t xml:space="preserve"> </w:t>
      </w:r>
    </w:p>
    <w:sectPr w:rsidR="00507AC9" w:rsidRPr="0050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0FDB"/>
    <w:multiLevelType w:val="hybridMultilevel"/>
    <w:tmpl w:val="D30C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62D0D"/>
    <w:multiLevelType w:val="hybridMultilevel"/>
    <w:tmpl w:val="222E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C9"/>
    <w:rsid w:val="00130485"/>
    <w:rsid w:val="003D1915"/>
    <w:rsid w:val="00507AC9"/>
    <w:rsid w:val="00795691"/>
    <w:rsid w:val="00E661E7"/>
    <w:rsid w:val="00E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2016-09-26T07:47:00Z</dcterms:created>
  <dcterms:modified xsi:type="dcterms:W3CDTF">2016-09-26T08:32:00Z</dcterms:modified>
</cp:coreProperties>
</file>