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FC5" w:rsidRPr="00CD2FC5" w:rsidRDefault="00CD2FC5" w:rsidP="00CD2FC5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D2FC5">
        <w:rPr>
          <w:rFonts w:ascii="Times New Roman" w:hAnsi="Times New Roman" w:cs="Times New Roman"/>
          <w:b/>
          <w:sz w:val="28"/>
          <w:szCs w:val="28"/>
        </w:rPr>
        <w:t>Общественно-историческая природа и социальные функции религии. Религии в современном мире.</w:t>
      </w:r>
    </w:p>
    <w:p w:rsidR="00CD2FC5" w:rsidRPr="00CD2FC5" w:rsidRDefault="00CD2FC5" w:rsidP="00CD2FC5">
      <w:pPr>
        <w:rPr>
          <w:rFonts w:ascii="Times New Roman" w:hAnsi="Times New Roman" w:cs="Times New Roman"/>
          <w:sz w:val="28"/>
          <w:szCs w:val="28"/>
        </w:rPr>
      </w:pPr>
      <w:r w:rsidRPr="00CD2FC5">
        <w:rPr>
          <w:rFonts w:ascii="Times New Roman" w:hAnsi="Times New Roman" w:cs="Times New Roman"/>
          <w:b/>
          <w:bCs/>
          <w:sz w:val="28"/>
          <w:szCs w:val="28"/>
        </w:rPr>
        <w:t>Религия</w:t>
      </w:r>
      <w:r w:rsidRPr="00CD2FC5">
        <w:rPr>
          <w:rFonts w:ascii="Times New Roman" w:hAnsi="Times New Roman" w:cs="Times New Roman"/>
          <w:sz w:val="28"/>
          <w:szCs w:val="28"/>
        </w:rPr>
        <w:t xml:space="preserve"> (от лат </w:t>
      </w:r>
      <w:proofErr w:type="spellStart"/>
      <w:r w:rsidRPr="00CD2FC5">
        <w:rPr>
          <w:rFonts w:ascii="Times New Roman" w:hAnsi="Times New Roman" w:cs="Times New Roman"/>
          <w:sz w:val="28"/>
          <w:szCs w:val="28"/>
        </w:rPr>
        <w:t>religo</w:t>
      </w:r>
      <w:proofErr w:type="spellEnd"/>
      <w:r w:rsidRPr="00CD2FC5">
        <w:rPr>
          <w:rFonts w:ascii="Times New Roman" w:hAnsi="Times New Roman" w:cs="Times New Roman"/>
          <w:sz w:val="28"/>
          <w:szCs w:val="28"/>
        </w:rPr>
        <w:t xml:space="preserve"> - связывать, привязывать, заплетать) - это догматическая обрядовая система, отражающая мировоззренческие позиции некоторого сообщества людей. Религия означает глубинную природу человека и является формой его самоутверждения, т.е. результатом и причиной работы человека над собой, его самоограничения от всего, мешающего существованию его «Я»</w:t>
      </w:r>
    </w:p>
    <w:p w:rsidR="00CD2FC5" w:rsidRPr="00CD2FC5" w:rsidRDefault="00CD2FC5" w:rsidP="00CD2FC5">
      <w:pPr>
        <w:rPr>
          <w:rFonts w:ascii="Times New Roman" w:hAnsi="Times New Roman" w:cs="Times New Roman"/>
          <w:sz w:val="28"/>
          <w:szCs w:val="28"/>
        </w:rPr>
      </w:pPr>
      <w:r w:rsidRPr="00CD2FC5">
        <w:rPr>
          <w:rFonts w:ascii="Times New Roman" w:hAnsi="Times New Roman" w:cs="Times New Roman"/>
          <w:sz w:val="28"/>
          <w:szCs w:val="28"/>
        </w:rPr>
        <w:t>Проблемным остается вопрос о представлении самой </w:t>
      </w:r>
      <w:r w:rsidRPr="00CD2FC5">
        <w:rPr>
          <w:rFonts w:ascii="Times New Roman" w:hAnsi="Times New Roman" w:cs="Times New Roman"/>
          <w:b/>
          <w:bCs/>
          <w:sz w:val="28"/>
          <w:szCs w:val="28"/>
        </w:rPr>
        <w:t>природы</w:t>
      </w:r>
      <w:r w:rsidRPr="00CD2FC5">
        <w:rPr>
          <w:rFonts w:ascii="Times New Roman" w:hAnsi="Times New Roman" w:cs="Times New Roman"/>
          <w:sz w:val="28"/>
          <w:szCs w:val="28"/>
        </w:rPr>
        <w:t> религии в человеческом бытии. Существует несколько моделей, отражающих эти представления:</w:t>
      </w:r>
    </w:p>
    <w:p w:rsidR="00CD2FC5" w:rsidRPr="00CD2FC5" w:rsidRDefault="00CD2FC5" w:rsidP="00CD2FC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FC5">
        <w:rPr>
          <w:rFonts w:ascii="Times New Roman" w:hAnsi="Times New Roman" w:cs="Times New Roman"/>
          <w:sz w:val="28"/>
          <w:szCs w:val="28"/>
        </w:rPr>
        <w:t xml:space="preserve">Иррациональная модель. Религия дается человеку свыше и существует за пределами его рациональности (дельфийский пророк дышал наркотическими испарениями из расщелины в скале, а в Древней Греции человек получал </w:t>
      </w:r>
      <w:proofErr w:type="spellStart"/>
      <w:r w:rsidRPr="00CD2FC5">
        <w:rPr>
          <w:rFonts w:ascii="Times New Roman" w:hAnsi="Times New Roman" w:cs="Times New Roman"/>
          <w:sz w:val="28"/>
          <w:szCs w:val="28"/>
        </w:rPr>
        <w:t>катарсисческое</w:t>
      </w:r>
      <w:proofErr w:type="spellEnd"/>
      <w:r w:rsidRPr="00CD2FC5">
        <w:rPr>
          <w:rFonts w:ascii="Times New Roman" w:hAnsi="Times New Roman" w:cs="Times New Roman"/>
          <w:sz w:val="28"/>
          <w:szCs w:val="28"/>
        </w:rPr>
        <w:t xml:space="preserve"> воздействие при восприятии театрального действия, в более поздних религия</w:t>
      </w:r>
      <w:proofErr w:type="gramStart"/>
      <w:r w:rsidRPr="00CD2FC5">
        <w:rPr>
          <w:rFonts w:ascii="Times New Roman" w:hAnsi="Times New Roman" w:cs="Times New Roman"/>
          <w:sz w:val="28"/>
          <w:szCs w:val="28"/>
        </w:rPr>
        <w:t>х-</w:t>
      </w:r>
      <w:proofErr w:type="gramEnd"/>
      <w:r w:rsidRPr="00CD2FC5">
        <w:rPr>
          <w:rFonts w:ascii="Times New Roman" w:hAnsi="Times New Roman" w:cs="Times New Roman"/>
          <w:sz w:val="28"/>
          <w:szCs w:val="28"/>
        </w:rPr>
        <w:t>«жизнь нас в Боге и Бога в нас» (П.Флоренский) и т.д.)). В данной концепции религия рассматривается как «переживание святого» (</w:t>
      </w:r>
      <w:proofErr w:type="spellStart"/>
      <w:r w:rsidRPr="00CD2FC5">
        <w:rPr>
          <w:rFonts w:ascii="Times New Roman" w:hAnsi="Times New Roman" w:cs="Times New Roman"/>
          <w:sz w:val="28"/>
          <w:szCs w:val="28"/>
        </w:rPr>
        <w:t>Р.Отто</w:t>
      </w:r>
      <w:proofErr w:type="spellEnd"/>
      <w:r w:rsidRPr="00CD2FC5">
        <w:rPr>
          <w:rFonts w:ascii="Times New Roman" w:hAnsi="Times New Roman" w:cs="Times New Roman"/>
          <w:sz w:val="28"/>
          <w:szCs w:val="28"/>
        </w:rPr>
        <w:t>). Святое - нечто иное по отношению к человеку, способное вызывать неизъяснимый трепет и восторг, одновременно пугающее и притягательное, непознаваемое для человека.</w:t>
      </w:r>
    </w:p>
    <w:p w:rsidR="00CD2FC5" w:rsidRPr="00CD2FC5" w:rsidRDefault="00CD2FC5" w:rsidP="00CD2FC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FC5">
        <w:rPr>
          <w:rFonts w:ascii="Times New Roman" w:hAnsi="Times New Roman" w:cs="Times New Roman"/>
          <w:sz w:val="28"/>
          <w:szCs w:val="28"/>
        </w:rPr>
        <w:t xml:space="preserve">Религия как аллегорическое знание. Впервые, таким образом, религия была истолкована </w:t>
      </w:r>
      <w:proofErr w:type="spellStart"/>
      <w:r w:rsidRPr="00CD2FC5">
        <w:rPr>
          <w:rFonts w:ascii="Times New Roman" w:hAnsi="Times New Roman" w:cs="Times New Roman"/>
          <w:sz w:val="28"/>
          <w:szCs w:val="28"/>
        </w:rPr>
        <w:t>Теагеном</w:t>
      </w:r>
      <w:proofErr w:type="spellEnd"/>
      <w:r w:rsidRPr="00CD2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FC5">
        <w:rPr>
          <w:rFonts w:ascii="Times New Roman" w:hAnsi="Times New Roman" w:cs="Times New Roman"/>
          <w:sz w:val="28"/>
          <w:szCs w:val="28"/>
        </w:rPr>
        <w:t>Регийскис</w:t>
      </w:r>
      <w:proofErr w:type="spellEnd"/>
      <w:r w:rsidRPr="00CD2FC5">
        <w:rPr>
          <w:rFonts w:ascii="Times New Roman" w:hAnsi="Times New Roman" w:cs="Times New Roman"/>
          <w:sz w:val="28"/>
          <w:szCs w:val="28"/>
        </w:rPr>
        <w:t xml:space="preserve"> (6 </w:t>
      </w:r>
      <w:proofErr w:type="gramStart"/>
      <w:r w:rsidRPr="00CD2FC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D2FC5">
        <w:rPr>
          <w:rFonts w:ascii="Times New Roman" w:hAnsi="Times New Roman" w:cs="Times New Roman"/>
          <w:sz w:val="28"/>
          <w:szCs w:val="28"/>
        </w:rPr>
        <w:t>. до н.э.). В данном случае религия понимается как некий особый способ познания, позволяющий увидеть то, что недоступно увидеть обыденному познанию. Эта предпосылка позволяет рассматривать религию как форму научного знания или предшественницу науки. Однако</w:t>
      </w:r>
      <w:proofErr w:type="gramStart"/>
      <w:r w:rsidRPr="00CD2FC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D2FC5">
        <w:rPr>
          <w:rFonts w:ascii="Times New Roman" w:hAnsi="Times New Roman" w:cs="Times New Roman"/>
          <w:sz w:val="28"/>
          <w:szCs w:val="28"/>
        </w:rPr>
        <w:t xml:space="preserve"> в конечном смысле религия не является средством познания, т.к. ничего не познает, а дает уже готовое знание, спецификой которого является преобладание в нем нравственного аспекта.</w:t>
      </w:r>
    </w:p>
    <w:p w:rsidR="00CD2FC5" w:rsidRPr="00CD2FC5" w:rsidRDefault="00CD2FC5" w:rsidP="00CD2FC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FC5">
        <w:rPr>
          <w:rFonts w:ascii="Times New Roman" w:hAnsi="Times New Roman" w:cs="Times New Roman"/>
          <w:sz w:val="28"/>
          <w:szCs w:val="28"/>
        </w:rPr>
        <w:t xml:space="preserve">Религия как преклонение. </w:t>
      </w:r>
      <w:proofErr w:type="gramStart"/>
      <w:r w:rsidRPr="00CD2FC5">
        <w:rPr>
          <w:rFonts w:ascii="Times New Roman" w:hAnsi="Times New Roman" w:cs="Times New Roman"/>
          <w:sz w:val="28"/>
          <w:szCs w:val="28"/>
        </w:rPr>
        <w:t xml:space="preserve">Впервые в данном виде она была истолкована </w:t>
      </w:r>
      <w:proofErr w:type="spellStart"/>
      <w:r w:rsidRPr="00CD2FC5">
        <w:rPr>
          <w:rFonts w:ascii="Times New Roman" w:hAnsi="Times New Roman" w:cs="Times New Roman"/>
          <w:sz w:val="28"/>
          <w:szCs w:val="28"/>
        </w:rPr>
        <w:t>Эвгемером</w:t>
      </w:r>
      <w:proofErr w:type="spellEnd"/>
      <w:r w:rsidRPr="00CD2FC5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CD2FC5">
        <w:rPr>
          <w:rFonts w:ascii="Times New Roman" w:hAnsi="Times New Roman" w:cs="Times New Roman"/>
          <w:sz w:val="28"/>
          <w:szCs w:val="28"/>
        </w:rPr>
        <w:t>Мессены</w:t>
      </w:r>
      <w:proofErr w:type="spellEnd"/>
      <w:r w:rsidRPr="00CD2FC5">
        <w:rPr>
          <w:rFonts w:ascii="Times New Roman" w:hAnsi="Times New Roman" w:cs="Times New Roman"/>
          <w:sz w:val="28"/>
          <w:szCs w:val="28"/>
        </w:rPr>
        <w:t xml:space="preserve"> (4 в. до н.э.) в книге «Священная запись», который считал, что люди обожествляли реальных личностей, поражавших их своим величием.</w:t>
      </w:r>
      <w:proofErr w:type="gramEnd"/>
      <w:r w:rsidRPr="00CD2FC5">
        <w:rPr>
          <w:rFonts w:ascii="Times New Roman" w:hAnsi="Times New Roman" w:cs="Times New Roman"/>
          <w:sz w:val="28"/>
          <w:szCs w:val="28"/>
        </w:rPr>
        <w:t xml:space="preserve"> Данное направление положило начало отождествлению религии и культа, распространенному и в наше время. </w:t>
      </w:r>
      <w:r w:rsidRPr="00CD2FC5">
        <w:rPr>
          <w:rFonts w:ascii="Times New Roman" w:hAnsi="Times New Roman" w:cs="Times New Roman"/>
          <w:sz w:val="28"/>
          <w:szCs w:val="28"/>
        </w:rPr>
        <w:lastRenderedPageBreak/>
        <w:t>Согласно ему религией надо считать и поклонение фанатов своим кумирам.</w:t>
      </w:r>
    </w:p>
    <w:p w:rsidR="00CD2FC5" w:rsidRPr="00CD2FC5" w:rsidRDefault="00CD2FC5" w:rsidP="00CD2FC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FC5">
        <w:rPr>
          <w:rFonts w:ascii="Times New Roman" w:hAnsi="Times New Roman" w:cs="Times New Roman"/>
          <w:sz w:val="28"/>
          <w:szCs w:val="28"/>
        </w:rPr>
        <w:t xml:space="preserve">Религия как общественный институт. Ведет начало от афинского тирана </w:t>
      </w:r>
      <w:proofErr w:type="spellStart"/>
      <w:r w:rsidRPr="00CD2FC5">
        <w:rPr>
          <w:rFonts w:ascii="Times New Roman" w:hAnsi="Times New Roman" w:cs="Times New Roman"/>
          <w:sz w:val="28"/>
          <w:szCs w:val="28"/>
        </w:rPr>
        <w:t>Крития</w:t>
      </w:r>
      <w:proofErr w:type="spellEnd"/>
      <w:r w:rsidRPr="00CD2FC5">
        <w:rPr>
          <w:rFonts w:ascii="Times New Roman" w:hAnsi="Times New Roman" w:cs="Times New Roman"/>
          <w:sz w:val="28"/>
          <w:szCs w:val="28"/>
        </w:rPr>
        <w:t xml:space="preserve"> (ум. 403 г. </w:t>
      </w:r>
      <w:proofErr w:type="gramStart"/>
      <w:r w:rsidRPr="00CD2FC5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CD2FC5">
        <w:rPr>
          <w:rFonts w:ascii="Times New Roman" w:hAnsi="Times New Roman" w:cs="Times New Roman"/>
          <w:sz w:val="28"/>
          <w:szCs w:val="28"/>
        </w:rPr>
        <w:t xml:space="preserve"> н.э.). В данном случае религия рассматривается как форма управления народом властью. Данная теория в дальнейшем переросла в «теорию обмана» народа. У просветителей религия понималась как форма договора между властью и народом. У Карла Маркса религии - опосредованный результат общественных отношений общественных отношений, иллюзорное сознание, отражающее </w:t>
      </w:r>
      <w:proofErr w:type="spellStart"/>
      <w:r w:rsidRPr="00CD2FC5">
        <w:rPr>
          <w:rFonts w:ascii="Times New Roman" w:hAnsi="Times New Roman" w:cs="Times New Roman"/>
          <w:sz w:val="28"/>
          <w:szCs w:val="28"/>
        </w:rPr>
        <w:t>разорванность</w:t>
      </w:r>
      <w:proofErr w:type="spellEnd"/>
      <w:r w:rsidRPr="00CD2FC5">
        <w:rPr>
          <w:rFonts w:ascii="Times New Roman" w:hAnsi="Times New Roman" w:cs="Times New Roman"/>
          <w:sz w:val="28"/>
          <w:szCs w:val="28"/>
        </w:rPr>
        <w:t xml:space="preserve"> и отчужденность общественного бытия.</w:t>
      </w:r>
    </w:p>
    <w:p w:rsidR="00CD2FC5" w:rsidRPr="00CD2FC5" w:rsidRDefault="00CD2FC5" w:rsidP="00CD2FC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FC5">
        <w:rPr>
          <w:rFonts w:ascii="Times New Roman" w:hAnsi="Times New Roman" w:cs="Times New Roman"/>
          <w:sz w:val="28"/>
          <w:szCs w:val="28"/>
        </w:rPr>
        <w:t xml:space="preserve">Религия как плод страха и бессилия. Впервые так была определена </w:t>
      </w:r>
      <w:proofErr w:type="spellStart"/>
      <w:r w:rsidRPr="00CD2FC5">
        <w:rPr>
          <w:rFonts w:ascii="Times New Roman" w:hAnsi="Times New Roman" w:cs="Times New Roman"/>
          <w:sz w:val="28"/>
          <w:szCs w:val="28"/>
        </w:rPr>
        <w:t>Демокритом</w:t>
      </w:r>
      <w:proofErr w:type="spellEnd"/>
      <w:r w:rsidRPr="00CD2FC5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CD2FC5">
        <w:rPr>
          <w:rFonts w:ascii="Times New Roman" w:hAnsi="Times New Roman" w:cs="Times New Roman"/>
          <w:sz w:val="28"/>
          <w:szCs w:val="28"/>
        </w:rPr>
        <w:t>Абдеры</w:t>
      </w:r>
      <w:proofErr w:type="spellEnd"/>
      <w:r w:rsidRPr="00CD2FC5">
        <w:rPr>
          <w:rFonts w:ascii="Times New Roman" w:hAnsi="Times New Roman" w:cs="Times New Roman"/>
          <w:sz w:val="28"/>
          <w:szCs w:val="28"/>
        </w:rPr>
        <w:t xml:space="preserve"> (5 </w:t>
      </w:r>
      <w:proofErr w:type="gramStart"/>
      <w:r w:rsidRPr="00CD2FC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D2FC5">
        <w:rPr>
          <w:rFonts w:ascii="Times New Roman" w:hAnsi="Times New Roman" w:cs="Times New Roman"/>
          <w:sz w:val="28"/>
          <w:szCs w:val="28"/>
        </w:rPr>
        <w:t>. до н.э.). В основе данной концепции лежит утверждение о том, что религию создал страх человека перед природой, возможность решить сложные житейские ситуации, достижение психологических компенсаций и т.д. Религия является только одним из множества возможных путей выхода человека из сложной ситуации человеческого бессилия.</w:t>
      </w:r>
    </w:p>
    <w:p w:rsidR="00CD2FC5" w:rsidRPr="00CD2FC5" w:rsidRDefault="00CD2FC5" w:rsidP="00CD2FC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FC5">
        <w:rPr>
          <w:rFonts w:ascii="Times New Roman" w:hAnsi="Times New Roman" w:cs="Times New Roman"/>
          <w:sz w:val="28"/>
          <w:szCs w:val="28"/>
        </w:rPr>
        <w:t xml:space="preserve">Религия как врожденное свойство человека. Ведет начало от философа-стоика </w:t>
      </w:r>
      <w:proofErr w:type="spellStart"/>
      <w:r w:rsidRPr="00CD2FC5">
        <w:rPr>
          <w:rFonts w:ascii="Times New Roman" w:hAnsi="Times New Roman" w:cs="Times New Roman"/>
          <w:sz w:val="28"/>
          <w:szCs w:val="28"/>
        </w:rPr>
        <w:t>Посидония</w:t>
      </w:r>
      <w:proofErr w:type="spellEnd"/>
      <w:r w:rsidRPr="00CD2FC5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CD2FC5">
        <w:rPr>
          <w:rFonts w:ascii="Times New Roman" w:hAnsi="Times New Roman" w:cs="Times New Roman"/>
          <w:sz w:val="28"/>
          <w:szCs w:val="28"/>
        </w:rPr>
        <w:t>Ампеи</w:t>
      </w:r>
      <w:proofErr w:type="spellEnd"/>
      <w:r w:rsidRPr="00CD2F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2FC5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CD2FC5">
        <w:rPr>
          <w:rFonts w:ascii="Times New Roman" w:hAnsi="Times New Roman" w:cs="Times New Roman"/>
          <w:sz w:val="28"/>
          <w:szCs w:val="28"/>
        </w:rPr>
        <w:t xml:space="preserve">. 135-51 гг. </w:t>
      </w:r>
      <w:proofErr w:type="gramStart"/>
      <w:r w:rsidRPr="00CD2FC5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CD2FC5">
        <w:rPr>
          <w:rFonts w:ascii="Times New Roman" w:hAnsi="Times New Roman" w:cs="Times New Roman"/>
          <w:sz w:val="28"/>
          <w:szCs w:val="28"/>
        </w:rPr>
        <w:t xml:space="preserve"> н.э.). Такая трактовка снимает проблему смысла религии и </w:t>
      </w:r>
      <w:proofErr w:type="spellStart"/>
      <w:r w:rsidRPr="00CD2FC5">
        <w:rPr>
          <w:rFonts w:ascii="Times New Roman" w:hAnsi="Times New Roman" w:cs="Times New Roman"/>
          <w:sz w:val="28"/>
          <w:szCs w:val="28"/>
        </w:rPr>
        <w:t>делет</w:t>
      </w:r>
      <w:proofErr w:type="spellEnd"/>
      <w:r w:rsidRPr="00CD2FC5">
        <w:rPr>
          <w:rFonts w:ascii="Times New Roman" w:hAnsi="Times New Roman" w:cs="Times New Roman"/>
          <w:sz w:val="28"/>
          <w:szCs w:val="28"/>
        </w:rPr>
        <w:t xml:space="preserve"> ее биологически обусловленной. Но проблема разнообразия верований остается открытой при таком подходе.</w:t>
      </w:r>
    </w:p>
    <w:p w:rsidR="00CD2FC5" w:rsidRPr="00CD2FC5" w:rsidRDefault="00CD2FC5" w:rsidP="00CD2FC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FC5">
        <w:rPr>
          <w:rFonts w:ascii="Times New Roman" w:hAnsi="Times New Roman" w:cs="Times New Roman"/>
          <w:sz w:val="28"/>
          <w:szCs w:val="28"/>
        </w:rPr>
        <w:t xml:space="preserve">Религия как направляющая сила. Данная трактовка возникла в 18 в. Ее основоположником является И.Кант. В основе лежит утверждение о том, что религия </w:t>
      </w:r>
      <w:proofErr w:type="gramStart"/>
      <w:r w:rsidRPr="00CD2FC5">
        <w:rPr>
          <w:rFonts w:ascii="Times New Roman" w:hAnsi="Times New Roman" w:cs="Times New Roman"/>
          <w:sz w:val="28"/>
          <w:szCs w:val="28"/>
        </w:rPr>
        <w:t>является</w:t>
      </w:r>
      <w:proofErr w:type="gramEnd"/>
      <w:r w:rsidRPr="00CD2FC5">
        <w:rPr>
          <w:rFonts w:ascii="Times New Roman" w:hAnsi="Times New Roman" w:cs="Times New Roman"/>
          <w:sz w:val="28"/>
          <w:szCs w:val="28"/>
        </w:rPr>
        <w:t xml:space="preserve"> прежде всего регламентирующим фактором человеческого бытия и в ее основе лежит практический разум. Данную теорию продолжил Макс Вебер, по мнению которого религиозная вера создавала «психологическую устремленность, которая указывала индивиду направление и нормы жизни, поведение и убеждение в его правильности». Религия дает человеку возможность осознавать </w:t>
      </w:r>
      <w:proofErr w:type="spellStart"/>
      <w:r w:rsidRPr="00CD2FC5">
        <w:rPr>
          <w:rFonts w:ascii="Times New Roman" w:hAnsi="Times New Roman" w:cs="Times New Roman"/>
          <w:sz w:val="28"/>
          <w:szCs w:val="28"/>
        </w:rPr>
        <w:t>смыслополагание</w:t>
      </w:r>
      <w:proofErr w:type="spellEnd"/>
      <w:r w:rsidRPr="00CD2FC5">
        <w:rPr>
          <w:rFonts w:ascii="Times New Roman" w:hAnsi="Times New Roman" w:cs="Times New Roman"/>
          <w:sz w:val="28"/>
          <w:szCs w:val="28"/>
        </w:rPr>
        <w:t xml:space="preserve"> своего бытия. А.Тойнби рассматривал религию как движущую силу и основу всякой культуры. </w:t>
      </w:r>
      <w:proofErr w:type="spellStart"/>
      <w:r w:rsidRPr="00CD2FC5">
        <w:rPr>
          <w:rFonts w:ascii="Times New Roman" w:hAnsi="Times New Roman" w:cs="Times New Roman"/>
          <w:sz w:val="28"/>
          <w:szCs w:val="28"/>
        </w:rPr>
        <w:t>А.Энштейн</w:t>
      </w:r>
      <w:proofErr w:type="spellEnd"/>
      <w:r w:rsidRPr="00CD2FC5">
        <w:rPr>
          <w:rFonts w:ascii="Times New Roman" w:hAnsi="Times New Roman" w:cs="Times New Roman"/>
          <w:sz w:val="28"/>
          <w:szCs w:val="28"/>
        </w:rPr>
        <w:t xml:space="preserve"> выделял признак религиозности человека как способность задаваться вообще вопросом смысла жизни. Этой же версии придерживался и К.Г.Юнг, который утверждал, что предназначение религиозных символов заключается в возможности придавать смысл человеческой жизни.</w:t>
      </w:r>
    </w:p>
    <w:p w:rsidR="00CD2FC5" w:rsidRPr="00CD2FC5" w:rsidRDefault="00CD2FC5" w:rsidP="00CD2F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FC5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Функции религии.</w:t>
      </w:r>
    </w:p>
    <w:p w:rsidR="00CD2FC5" w:rsidRPr="00CD2FC5" w:rsidRDefault="00CD2FC5" w:rsidP="00CD2FC5">
      <w:pPr>
        <w:rPr>
          <w:rFonts w:ascii="Times New Roman" w:hAnsi="Times New Roman" w:cs="Times New Roman"/>
          <w:sz w:val="28"/>
          <w:szCs w:val="28"/>
        </w:rPr>
      </w:pPr>
      <w:r w:rsidRPr="00CD2FC5">
        <w:rPr>
          <w:rFonts w:ascii="Times New Roman" w:hAnsi="Times New Roman" w:cs="Times New Roman"/>
          <w:sz w:val="28"/>
          <w:szCs w:val="28"/>
        </w:rPr>
        <w:t xml:space="preserve">Функциями религии называют способы влияния религии на жизнь людей. Сколько у религии функций и как они называются - это пока еще предмет дискуссии между религиоведами. Мне кажется более правильной точка зрения, согласно которой существуют четыре основные функции религии. Они основные в том смысле, что их можно делить на функции второго порядка. Функции религии отличаются друг от друга ответом на вопрос, через что (или - как) они влияют на жизнь людей. Мировоззренческая функция религии - это способ влияния религии на жизнь людей через мировоззренческие идеи, которые входят в содержание религии. Политическая функция религии - это способ влияния религии на жизнь людей через политические идеи и политические поступки религиозных организаций. </w:t>
      </w:r>
      <w:proofErr w:type="spellStart"/>
      <w:r w:rsidRPr="00CD2FC5">
        <w:rPr>
          <w:rFonts w:ascii="Times New Roman" w:hAnsi="Times New Roman" w:cs="Times New Roman"/>
          <w:sz w:val="28"/>
          <w:szCs w:val="28"/>
        </w:rPr>
        <w:t>Культуротранслирующая</w:t>
      </w:r>
      <w:proofErr w:type="spellEnd"/>
      <w:r w:rsidRPr="00CD2FC5">
        <w:rPr>
          <w:rFonts w:ascii="Times New Roman" w:hAnsi="Times New Roman" w:cs="Times New Roman"/>
          <w:sz w:val="28"/>
          <w:szCs w:val="28"/>
        </w:rPr>
        <w:t xml:space="preserve"> функция религии - это способ влияния религии на жизнь людей через отношение религиозных организаций к культуре. Нравственная функция религии - это способ влияния религии на жизнь людей через пропаганду нравственных норм. Во всех случаях, функции религии вносят в жизнь людей как положительные, так и отрицательные результаты. Или образно говоря, они порождают как плюсы, так и минусы.</w:t>
      </w:r>
    </w:p>
    <w:p w:rsidR="00CD2FC5" w:rsidRPr="00CD2FC5" w:rsidRDefault="00CD2FC5" w:rsidP="00CD2FC5">
      <w:pPr>
        <w:rPr>
          <w:rFonts w:ascii="Times New Roman" w:hAnsi="Times New Roman" w:cs="Times New Roman"/>
          <w:sz w:val="28"/>
          <w:szCs w:val="28"/>
        </w:rPr>
      </w:pPr>
      <w:r w:rsidRPr="00CD2FC5">
        <w:rPr>
          <w:rFonts w:ascii="Times New Roman" w:hAnsi="Times New Roman" w:cs="Times New Roman"/>
          <w:b/>
          <w:bCs/>
          <w:sz w:val="28"/>
          <w:szCs w:val="28"/>
        </w:rPr>
        <w:t>Религия в современном мире.</w:t>
      </w:r>
    </w:p>
    <w:p w:rsidR="00CD2FC5" w:rsidRPr="00CD2FC5" w:rsidRDefault="00CD2FC5" w:rsidP="00CD2FC5">
      <w:pPr>
        <w:rPr>
          <w:rFonts w:ascii="Times New Roman" w:hAnsi="Times New Roman" w:cs="Times New Roman"/>
          <w:sz w:val="28"/>
          <w:szCs w:val="28"/>
        </w:rPr>
      </w:pPr>
      <w:r w:rsidRPr="00CD2FC5">
        <w:rPr>
          <w:rFonts w:ascii="Times New Roman" w:hAnsi="Times New Roman" w:cs="Times New Roman"/>
          <w:sz w:val="28"/>
          <w:szCs w:val="28"/>
        </w:rPr>
        <w:t xml:space="preserve">Различают мировые и </w:t>
      </w:r>
      <w:proofErr w:type="spellStart"/>
      <w:r w:rsidRPr="00CD2FC5">
        <w:rPr>
          <w:rFonts w:ascii="Times New Roman" w:hAnsi="Times New Roman" w:cs="Times New Roman"/>
          <w:sz w:val="28"/>
          <w:szCs w:val="28"/>
        </w:rPr>
        <w:t>народностно-национальные</w:t>
      </w:r>
      <w:proofErr w:type="spellEnd"/>
      <w:r w:rsidRPr="00CD2FC5">
        <w:rPr>
          <w:rFonts w:ascii="Times New Roman" w:hAnsi="Times New Roman" w:cs="Times New Roman"/>
          <w:sz w:val="28"/>
          <w:szCs w:val="28"/>
        </w:rPr>
        <w:t xml:space="preserve"> религии. К мировым религиям религиоведы относят буддизм, христианство, мусульманство, т. е. такие религии, которые </w:t>
      </w:r>
      <w:proofErr w:type="spellStart"/>
      <w:r w:rsidRPr="00CD2FC5">
        <w:rPr>
          <w:rFonts w:ascii="Times New Roman" w:hAnsi="Times New Roman" w:cs="Times New Roman"/>
          <w:sz w:val="28"/>
          <w:szCs w:val="28"/>
        </w:rPr>
        <w:t>наднациональны</w:t>
      </w:r>
      <w:proofErr w:type="spellEnd"/>
      <w:r w:rsidRPr="00CD2FC5">
        <w:rPr>
          <w:rFonts w:ascii="Times New Roman" w:hAnsi="Times New Roman" w:cs="Times New Roman"/>
          <w:sz w:val="28"/>
          <w:szCs w:val="28"/>
        </w:rPr>
        <w:t xml:space="preserve"> по характеру и развиваются вне специфики мононационального самосознания определенной этнической группы. Складывание </w:t>
      </w:r>
      <w:proofErr w:type="spellStart"/>
      <w:r w:rsidRPr="00CD2FC5">
        <w:rPr>
          <w:rFonts w:ascii="Times New Roman" w:hAnsi="Times New Roman" w:cs="Times New Roman"/>
          <w:sz w:val="28"/>
          <w:szCs w:val="28"/>
        </w:rPr>
        <w:t>народностно-национальных</w:t>
      </w:r>
      <w:proofErr w:type="spellEnd"/>
      <w:r w:rsidRPr="00CD2FC5">
        <w:rPr>
          <w:rFonts w:ascii="Times New Roman" w:hAnsi="Times New Roman" w:cs="Times New Roman"/>
          <w:sz w:val="28"/>
          <w:szCs w:val="28"/>
        </w:rPr>
        <w:t xml:space="preserve"> религий - иудаизма, конфуцианства, синтоизма и др. - возможно лишь на базе моноэтнического сообщества (не более 10-15 процентов инородцев) вследствие наличия в общественном сознании данной этнической группы людей национальной исключительности.</w:t>
      </w:r>
    </w:p>
    <w:p w:rsidR="00CD2FC5" w:rsidRPr="00CD2FC5" w:rsidRDefault="00CD2FC5" w:rsidP="00CD2FC5">
      <w:pPr>
        <w:rPr>
          <w:rFonts w:ascii="Times New Roman" w:hAnsi="Times New Roman" w:cs="Times New Roman"/>
          <w:sz w:val="28"/>
          <w:szCs w:val="28"/>
        </w:rPr>
      </w:pPr>
      <w:r w:rsidRPr="00CD2FC5">
        <w:rPr>
          <w:rFonts w:ascii="Times New Roman" w:hAnsi="Times New Roman" w:cs="Times New Roman"/>
          <w:sz w:val="28"/>
          <w:szCs w:val="28"/>
        </w:rPr>
        <w:t xml:space="preserve">В качестве основных отличий религиозных систем выделяются особенности восприятия Бога (Бог как бы “растворен” в буддизме, троичен в христианстве, един в мусульманстве и т.п.). Каждая из религий в догматическом отношении решает свою важную проблему. </w:t>
      </w:r>
      <w:proofErr w:type="gramStart"/>
      <w:r w:rsidRPr="00CD2FC5">
        <w:rPr>
          <w:rFonts w:ascii="Times New Roman" w:hAnsi="Times New Roman" w:cs="Times New Roman"/>
          <w:sz w:val="28"/>
          <w:szCs w:val="28"/>
        </w:rPr>
        <w:t>Отличия также имеются в историческом богословии (т. е.) трактовка истории Вселенской церкви и конкретных церквей), в системе культовой или обрядовой практики, проявляются в деятельности священников и мирян.</w:t>
      </w:r>
      <w:proofErr w:type="gramEnd"/>
    </w:p>
    <w:p w:rsidR="00CD2FC5" w:rsidRPr="00CD2FC5" w:rsidRDefault="00CD2FC5" w:rsidP="00CD2FC5">
      <w:pPr>
        <w:rPr>
          <w:rFonts w:ascii="Times New Roman" w:hAnsi="Times New Roman" w:cs="Times New Roman"/>
          <w:sz w:val="28"/>
          <w:szCs w:val="28"/>
        </w:rPr>
      </w:pPr>
      <w:r w:rsidRPr="00CD2FC5">
        <w:rPr>
          <w:rFonts w:ascii="Times New Roman" w:hAnsi="Times New Roman" w:cs="Times New Roman"/>
          <w:sz w:val="28"/>
          <w:szCs w:val="28"/>
        </w:rPr>
        <w:lastRenderedPageBreak/>
        <w:t>Итак, разность в понимании Бога и его способов общения с человеком приводит к функционированию различных религиозных систем, характеризующихся специфической религиозной практикой и самостоятельными религиозными объединениями. Вместе с тем религии были и остаются духовным стержнем развития земной цивилизации.</w:t>
      </w:r>
    </w:p>
    <w:p w:rsidR="003C15D5" w:rsidRPr="00CD2FC5" w:rsidRDefault="003C15D5">
      <w:pPr>
        <w:rPr>
          <w:rFonts w:ascii="Times New Roman" w:hAnsi="Times New Roman" w:cs="Times New Roman"/>
          <w:sz w:val="28"/>
          <w:szCs w:val="28"/>
        </w:rPr>
      </w:pPr>
    </w:p>
    <w:sectPr w:rsidR="003C15D5" w:rsidRPr="00CD2FC5" w:rsidSect="003C1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807A2"/>
    <w:multiLevelType w:val="multilevel"/>
    <w:tmpl w:val="03AAF3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8755D8"/>
    <w:multiLevelType w:val="hybridMultilevel"/>
    <w:tmpl w:val="FFEA56DC"/>
    <w:lvl w:ilvl="0" w:tplc="BDACF9FC">
      <w:start w:val="68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2FC5"/>
    <w:rsid w:val="003C15D5"/>
    <w:rsid w:val="00CD2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5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1005</Words>
  <Characters>5732</Characters>
  <Application>Microsoft Office Word</Application>
  <DocSecurity>0</DocSecurity>
  <Lines>47</Lines>
  <Paragraphs>13</Paragraphs>
  <ScaleCrop>false</ScaleCrop>
  <Company/>
  <LinksUpToDate>false</LinksUpToDate>
  <CharactersWithSpaces>6724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2015-05-16T17:26:00Z</dcterms:created>
  <dcterms:modified xsi:type="dcterms:W3CDTF">2015-05-16T17:27:00Z</dcterms:modified>
</cp:coreProperties>
</file>