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75" w:rsidRDefault="00685375" w:rsidP="00EF06C5">
      <w:pPr>
        <w:pStyle w:val="NormalWeb"/>
        <w:rPr>
          <w:rFonts w:ascii="Algerian" w:hAnsi="Algerian"/>
          <w:b/>
          <w:sz w:val="36"/>
          <w:szCs w:val="36"/>
          <w:lang w:val="es-ES"/>
        </w:rPr>
      </w:pPr>
    </w:p>
    <w:p w:rsidR="00685375" w:rsidRDefault="00685375" w:rsidP="00D40A1F">
      <w:pPr>
        <w:pStyle w:val="NormalWeb"/>
        <w:jc w:val="center"/>
        <w:rPr>
          <w:rFonts w:ascii="Algerian" w:hAnsi="Algerian"/>
          <w:b/>
          <w:sz w:val="36"/>
          <w:szCs w:val="36"/>
          <w:lang w:val="es-ES"/>
        </w:rPr>
      </w:pPr>
    </w:p>
    <w:p w:rsidR="00820374" w:rsidRDefault="00820374" w:rsidP="00D40A1F">
      <w:pPr>
        <w:pStyle w:val="NormalWeb"/>
        <w:jc w:val="center"/>
        <w:rPr>
          <w:rFonts w:ascii="Algerian" w:hAnsi="Algerian"/>
          <w:b/>
          <w:sz w:val="36"/>
          <w:szCs w:val="36"/>
          <w:lang w:val="es-ES"/>
        </w:rPr>
      </w:pPr>
      <w:r w:rsidRPr="00685375">
        <w:rPr>
          <w:rFonts w:ascii="Algerian" w:hAnsi="Algerian"/>
          <w:b/>
          <w:sz w:val="36"/>
          <w:szCs w:val="36"/>
          <w:lang w:val="es-ES"/>
        </w:rPr>
        <w:t>Lista de cotejo</w:t>
      </w:r>
      <w:r w:rsidR="00114849">
        <w:rPr>
          <w:rFonts w:ascii="Algerian" w:hAnsi="Algerian"/>
          <w:b/>
          <w:sz w:val="36"/>
          <w:szCs w:val="36"/>
          <w:lang w:val="es-ES"/>
        </w:rPr>
        <w:t xml:space="preserve"> para  la mesa redonda</w:t>
      </w:r>
    </w:p>
    <w:p w:rsidR="00F41595" w:rsidRPr="00F41595" w:rsidRDefault="00F41595" w:rsidP="00F41595">
      <w:pPr>
        <w:pStyle w:val="NormalWeb"/>
        <w:rPr>
          <w:rFonts w:ascii="Algerian" w:hAnsi="Algerian"/>
          <w:sz w:val="28"/>
          <w:szCs w:val="28"/>
          <w:lang w:val="es-ES"/>
        </w:rPr>
      </w:pPr>
      <w:r>
        <w:rPr>
          <w:rFonts w:ascii="Algerian" w:hAnsi="Algerian"/>
          <w:sz w:val="28"/>
          <w:szCs w:val="28"/>
          <w:lang w:val="es-ES"/>
        </w:rPr>
        <w:t>ESTUDIANTE</w:t>
      </w:r>
      <w:proofErr w:type="gramStart"/>
      <w:r>
        <w:rPr>
          <w:rFonts w:ascii="Algerian" w:hAnsi="Algerian"/>
          <w:sz w:val="28"/>
          <w:szCs w:val="28"/>
          <w:lang w:val="es-ES"/>
        </w:rPr>
        <w:t>:_</w:t>
      </w:r>
      <w:proofErr w:type="gramEnd"/>
      <w:r>
        <w:rPr>
          <w:rFonts w:ascii="Algerian" w:hAnsi="Algerian"/>
          <w:sz w:val="28"/>
          <w:szCs w:val="28"/>
          <w:lang w:val="es-ES"/>
        </w:rPr>
        <w:t>_________________NIVEL______FECHA:_________</w:t>
      </w:r>
    </w:p>
    <w:p w:rsidR="00820374" w:rsidRPr="00685375" w:rsidRDefault="00820374" w:rsidP="00820374">
      <w:pPr>
        <w:rPr>
          <w:rFonts w:ascii="Verdana" w:hAnsi="Verdana"/>
          <w:sz w:val="20"/>
          <w:szCs w:val="20"/>
          <w:lang w:val="es-ES"/>
        </w:rPr>
      </w:pPr>
    </w:p>
    <w:tbl>
      <w:tblPr>
        <w:tblW w:w="87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74"/>
        <w:gridCol w:w="1560"/>
        <w:gridCol w:w="1559"/>
        <w:gridCol w:w="2126"/>
      </w:tblGrid>
      <w:tr w:rsidR="00D40A1F" w:rsidRPr="002648F1" w:rsidTr="001E6038">
        <w:tc>
          <w:tcPr>
            <w:tcW w:w="347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40A1F" w:rsidRPr="00685375" w:rsidRDefault="00D40A1F" w:rsidP="00E06E24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40A1F" w:rsidRPr="00357131" w:rsidRDefault="00D40A1F" w:rsidP="00E06E24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357131">
              <w:rPr>
                <w:rFonts w:ascii="Verdana" w:hAnsi="Verdana"/>
                <w:b/>
                <w:sz w:val="20"/>
                <w:szCs w:val="20"/>
                <w:lang w:val="es-ES"/>
              </w:rPr>
              <w:t>Siempre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40A1F" w:rsidRPr="00357131" w:rsidRDefault="00D40A1F" w:rsidP="00E06E24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357131">
              <w:rPr>
                <w:rFonts w:ascii="Verdana" w:hAnsi="Verdana"/>
                <w:b/>
                <w:sz w:val="20"/>
                <w:szCs w:val="20"/>
                <w:lang w:val="es-ES"/>
              </w:rPr>
              <w:t>A veces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40A1F" w:rsidRPr="00357131" w:rsidRDefault="00D40A1F" w:rsidP="00E06E24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357131">
              <w:rPr>
                <w:rFonts w:ascii="Verdana" w:hAnsi="Verdana"/>
                <w:b/>
                <w:sz w:val="20"/>
                <w:szCs w:val="20"/>
                <w:lang w:val="es-ES"/>
              </w:rPr>
              <w:t>Casi nunca</w:t>
            </w:r>
          </w:p>
        </w:tc>
      </w:tr>
      <w:tr w:rsidR="00D40A1F" w:rsidRPr="002648F1" w:rsidTr="001E6038">
        <w:tc>
          <w:tcPr>
            <w:tcW w:w="347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Pr="00191009" w:rsidRDefault="00F41595" w:rsidP="00E06E24">
            <w:pPr>
              <w:numPr>
                <w:ilvl w:val="0"/>
                <w:numId w:val="2"/>
              </w:numPr>
              <w:ind w:left="517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Realiza</w:t>
            </w:r>
            <w:r w:rsidR="00685375">
              <w:rPr>
                <w:rFonts w:ascii="Verdana" w:hAnsi="Verdana"/>
                <w:sz w:val="20"/>
                <w:szCs w:val="20"/>
                <w:lang w:val="es-ES"/>
              </w:rPr>
              <w:t xml:space="preserve"> la asignación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</w:tr>
      <w:tr w:rsidR="00D40A1F" w:rsidRPr="002648F1" w:rsidTr="001E6038">
        <w:tc>
          <w:tcPr>
            <w:tcW w:w="347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F41595" w:rsidP="00E06E24">
            <w:pPr>
              <w:numPr>
                <w:ilvl w:val="0"/>
                <w:numId w:val="2"/>
              </w:numPr>
              <w:ind w:left="517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Participa</w:t>
            </w:r>
            <w:r w:rsidR="001E6038">
              <w:rPr>
                <w:rFonts w:ascii="Verdana" w:hAnsi="Verdana"/>
                <w:sz w:val="20"/>
                <w:szCs w:val="20"/>
                <w:lang w:val="es-ES"/>
              </w:rPr>
              <w:t xml:space="preserve"> activamente </w:t>
            </w:r>
          </w:p>
          <w:p w:rsidR="001E6038" w:rsidRPr="00191009" w:rsidRDefault="001E6038" w:rsidP="001E6038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</w:tr>
      <w:tr w:rsidR="00D40A1F" w:rsidRPr="002648F1" w:rsidTr="001E6038">
        <w:tc>
          <w:tcPr>
            <w:tcW w:w="347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Pr="00191009" w:rsidRDefault="00F41595" w:rsidP="00E06E24">
            <w:pPr>
              <w:numPr>
                <w:ilvl w:val="0"/>
                <w:numId w:val="2"/>
              </w:numPr>
              <w:ind w:left="517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D</w:t>
            </w:r>
            <w:r w:rsidR="001E6038">
              <w:rPr>
                <w:rFonts w:ascii="Verdana" w:hAnsi="Verdana"/>
                <w:sz w:val="20"/>
                <w:szCs w:val="20"/>
                <w:lang w:val="es-ES"/>
              </w:rPr>
              <w:t>inámico  y creativo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</w:tr>
      <w:tr w:rsidR="00D40A1F" w:rsidRPr="002648F1" w:rsidTr="001E6038">
        <w:tc>
          <w:tcPr>
            <w:tcW w:w="347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Pr="00191009" w:rsidRDefault="001E6038" w:rsidP="00E06E24">
            <w:pPr>
              <w:numPr>
                <w:ilvl w:val="0"/>
                <w:numId w:val="2"/>
              </w:numPr>
              <w:ind w:left="517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r w:rsidR="00D40A1F" w:rsidRPr="00191009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r w:rsidR="00EF06C5">
              <w:rPr>
                <w:rFonts w:ascii="Verdana" w:hAnsi="Verdana"/>
                <w:sz w:val="20"/>
                <w:szCs w:val="20"/>
                <w:lang w:val="es-ES"/>
              </w:rPr>
              <w:t xml:space="preserve">Expone </w:t>
            </w:r>
            <w:r w:rsidR="00F41595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r w:rsidR="00EF06C5">
              <w:rPr>
                <w:rFonts w:ascii="Verdana" w:hAnsi="Verdana"/>
                <w:sz w:val="20"/>
                <w:szCs w:val="20"/>
                <w:lang w:val="es-ES"/>
              </w:rPr>
              <w:t>nuevas ideas.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</w:tr>
      <w:tr w:rsidR="00D40A1F" w:rsidRPr="002648F1" w:rsidTr="001E6038">
        <w:tc>
          <w:tcPr>
            <w:tcW w:w="347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Pr="00191009" w:rsidRDefault="00F41595" w:rsidP="00E06E24">
            <w:pPr>
              <w:numPr>
                <w:ilvl w:val="0"/>
                <w:numId w:val="2"/>
              </w:numPr>
              <w:ind w:left="517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P</w:t>
            </w:r>
            <w:r w:rsidR="001E6038">
              <w:rPr>
                <w:rFonts w:ascii="Verdana" w:hAnsi="Verdana"/>
                <w:sz w:val="20"/>
                <w:szCs w:val="20"/>
                <w:lang w:val="es-ES"/>
              </w:rPr>
              <w:t>resenta</w:t>
            </w:r>
            <w:r w:rsidR="00D40A1F" w:rsidRPr="00191009">
              <w:rPr>
                <w:rFonts w:ascii="Verdana" w:hAnsi="Verdana"/>
                <w:sz w:val="20"/>
                <w:szCs w:val="20"/>
                <w:lang w:val="es-ES"/>
              </w:rPr>
              <w:t xml:space="preserve"> voluntad para afrontar tareas difíciles.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</w:tr>
      <w:tr w:rsidR="00D40A1F" w:rsidRPr="002648F1" w:rsidTr="001E6038">
        <w:tc>
          <w:tcPr>
            <w:tcW w:w="347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Pr="00191009" w:rsidRDefault="00F41595" w:rsidP="00E06E24">
            <w:pPr>
              <w:numPr>
                <w:ilvl w:val="0"/>
                <w:numId w:val="2"/>
              </w:numPr>
              <w:ind w:left="517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Comparte</w:t>
            </w:r>
            <w:r w:rsidR="001E6038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r w:rsidR="00D40A1F" w:rsidRPr="00191009">
              <w:rPr>
                <w:rFonts w:ascii="Verdana" w:hAnsi="Verdana"/>
                <w:sz w:val="20"/>
                <w:szCs w:val="20"/>
                <w:lang w:val="es-ES"/>
              </w:rPr>
              <w:t xml:space="preserve"> recursos.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40A1F" w:rsidRDefault="00D40A1F" w:rsidP="00E06E24">
            <w:pPr>
              <w:jc w:val="center"/>
            </w:pPr>
            <w:r w:rsidRPr="00BC7D92">
              <w:rPr>
                <w:rFonts w:ascii="Verdana" w:hAnsi="Verdana"/>
                <w:sz w:val="36"/>
                <w:szCs w:val="20"/>
              </w:rPr>
              <w:t>□</w:t>
            </w:r>
          </w:p>
        </w:tc>
      </w:tr>
    </w:tbl>
    <w:p w:rsidR="00820374" w:rsidRPr="003363D9" w:rsidRDefault="00820374" w:rsidP="000A3F79">
      <w:pPr>
        <w:rPr>
          <w:rFonts w:ascii="Verdana" w:hAnsi="Verdana"/>
          <w:sz w:val="20"/>
          <w:szCs w:val="20"/>
          <w:lang w:val="es-CR"/>
        </w:rPr>
        <w:sectPr w:rsidR="00820374" w:rsidRPr="003363D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36517" w:rsidRDefault="00A36517" w:rsidP="00820374">
      <w:pPr>
        <w:rPr>
          <w:rFonts w:ascii="Verdana" w:hAnsi="Verdana"/>
          <w:sz w:val="20"/>
          <w:szCs w:val="20"/>
          <w:lang w:val="es-CR"/>
        </w:rPr>
      </w:pPr>
    </w:p>
    <w:p w:rsidR="00F41595" w:rsidRDefault="00F41595" w:rsidP="00820374">
      <w:pPr>
        <w:rPr>
          <w:rFonts w:ascii="Verdana" w:hAnsi="Verdana"/>
          <w:sz w:val="20"/>
          <w:szCs w:val="20"/>
          <w:lang w:val="es-CR"/>
        </w:rPr>
      </w:pPr>
    </w:p>
    <w:p w:rsidR="00F41595" w:rsidRDefault="00F41595" w:rsidP="00820374">
      <w:pPr>
        <w:rPr>
          <w:rFonts w:ascii="Verdana" w:hAnsi="Verdana"/>
          <w:sz w:val="20"/>
          <w:szCs w:val="20"/>
          <w:lang w:val="es-CR"/>
        </w:rPr>
      </w:pPr>
    </w:p>
    <w:p w:rsidR="00F41595" w:rsidRDefault="00F41595" w:rsidP="00820374">
      <w:pPr>
        <w:rPr>
          <w:rFonts w:ascii="Verdana" w:hAnsi="Verdana"/>
          <w:sz w:val="20"/>
          <w:szCs w:val="20"/>
          <w:lang w:val="es-CR"/>
        </w:rPr>
      </w:pPr>
    </w:p>
    <w:p w:rsidR="00F41595" w:rsidRDefault="00F41595" w:rsidP="00820374">
      <w:pPr>
        <w:rPr>
          <w:rFonts w:ascii="Verdana" w:hAnsi="Verdana"/>
          <w:sz w:val="20"/>
          <w:szCs w:val="20"/>
          <w:lang w:val="es-CR"/>
        </w:rPr>
      </w:pPr>
    </w:p>
    <w:p w:rsidR="00A36517" w:rsidRPr="00342712" w:rsidRDefault="00A36517" w:rsidP="00820374">
      <w:pPr>
        <w:rPr>
          <w:rFonts w:ascii="Algerian" w:hAnsi="Algerian"/>
          <w:sz w:val="32"/>
          <w:szCs w:val="32"/>
          <w:lang w:val="es-CR"/>
        </w:rPr>
      </w:pPr>
    </w:p>
    <w:p w:rsidR="00F41595" w:rsidRPr="00342712" w:rsidRDefault="00342712" w:rsidP="00342712">
      <w:pPr>
        <w:jc w:val="center"/>
        <w:rPr>
          <w:rFonts w:ascii="Algerian" w:hAnsi="Algerian"/>
          <w:sz w:val="32"/>
          <w:szCs w:val="32"/>
          <w:lang w:val="es-CR"/>
        </w:rPr>
      </w:pPr>
      <w:r w:rsidRPr="00342712">
        <w:rPr>
          <w:rFonts w:ascii="Algerian" w:hAnsi="Algerian"/>
          <w:sz w:val="32"/>
          <w:szCs w:val="32"/>
          <w:lang w:val="es-CR"/>
        </w:rPr>
        <w:t>RUBRICA PARA EVUALUAR UNA EXPOSICION</w:t>
      </w:r>
    </w:p>
    <w:p w:rsidR="000A3F79" w:rsidRDefault="00342712">
      <w:pPr>
        <w:rPr>
          <w:rFonts w:ascii="Algerian" w:hAnsi="Algerian"/>
          <w:lang w:val="es-ES"/>
        </w:rPr>
      </w:pPr>
      <w:r w:rsidRPr="00342712">
        <w:rPr>
          <w:rFonts w:ascii="Algerian" w:hAnsi="Algerian"/>
          <w:lang w:val="es-ES"/>
        </w:rPr>
        <w:t>ESTUDIANTE</w:t>
      </w:r>
      <w:proofErr w:type="gramStart"/>
      <w:r w:rsidRPr="00342712">
        <w:rPr>
          <w:rFonts w:ascii="Algerian" w:hAnsi="Algerian"/>
          <w:lang w:val="es-ES"/>
        </w:rPr>
        <w:t>:</w:t>
      </w:r>
      <w:r>
        <w:rPr>
          <w:rFonts w:ascii="Algerian" w:hAnsi="Algerian"/>
          <w:lang w:val="es-ES"/>
        </w:rPr>
        <w:t>_</w:t>
      </w:r>
      <w:proofErr w:type="gramEnd"/>
      <w:r>
        <w:rPr>
          <w:rFonts w:ascii="Algerian" w:hAnsi="Algerian"/>
          <w:lang w:val="es-ES"/>
        </w:rPr>
        <w:t>____________________ NIVEL:_______________ FECHA:_______</w:t>
      </w:r>
    </w:p>
    <w:p w:rsidR="00342712" w:rsidRDefault="00342712">
      <w:pPr>
        <w:rPr>
          <w:rFonts w:ascii="Algerian" w:hAnsi="Algerian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24"/>
        <w:gridCol w:w="1770"/>
        <w:gridCol w:w="1843"/>
        <w:gridCol w:w="1493"/>
        <w:gridCol w:w="1668"/>
      </w:tblGrid>
      <w:tr w:rsidR="00342712" w:rsidTr="000E7857">
        <w:tc>
          <w:tcPr>
            <w:tcW w:w="2024" w:type="dxa"/>
            <w:vMerge w:val="restart"/>
          </w:tcPr>
          <w:p w:rsidR="00342712" w:rsidRDefault="00342712">
            <w:pPr>
              <w:rPr>
                <w:rFonts w:ascii="Algerian" w:hAnsi="Algerian"/>
                <w:lang w:val="es-ES"/>
              </w:rPr>
            </w:pPr>
            <w:r>
              <w:rPr>
                <w:rFonts w:ascii="Algerian" w:hAnsi="Algerian"/>
                <w:lang w:val="es-ES"/>
              </w:rPr>
              <w:t>ASPECTO</w:t>
            </w:r>
          </w:p>
        </w:tc>
        <w:tc>
          <w:tcPr>
            <w:tcW w:w="6774" w:type="dxa"/>
            <w:gridSpan w:val="4"/>
          </w:tcPr>
          <w:p w:rsidR="00342712" w:rsidRDefault="00342712" w:rsidP="00342712">
            <w:pPr>
              <w:jc w:val="center"/>
              <w:rPr>
                <w:rFonts w:ascii="Algerian" w:hAnsi="Algerian"/>
                <w:lang w:val="es-ES"/>
              </w:rPr>
            </w:pPr>
            <w:r>
              <w:rPr>
                <w:rFonts w:ascii="Algerian" w:hAnsi="Algerian"/>
                <w:lang w:val="es-ES"/>
              </w:rPr>
              <w:t>VALORACION</w:t>
            </w:r>
          </w:p>
        </w:tc>
      </w:tr>
      <w:tr w:rsidR="00EF06C5" w:rsidTr="000E7857">
        <w:tc>
          <w:tcPr>
            <w:tcW w:w="2024" w:type="dxa"/>
            <w:vMerge/>
          </w:tcPr>
          <w:p w:rsidR="00EF06C5" w:rsidRDefault="00EF06C5">
            <w:pPr>
              <w:rPr>
                <w:rFonts w:ascii="Algerian" w:hAnsi="Algerian"/>
                <w:lang w:val="es-ES"/>
              </w:rPr>
            </w:pPr>
          </w:p>
        </w:tc>
        <w:tc>
          <w:tcPr>
            <w:tcW w:w="1770" w:type="dxa"/>
          </w:tcPr>
          <w:p w:rsidR="00EF06C5" w:rsidRDefault="00EF06C5">
            <w:pPr>
              <w:rPr>
                <w:rFonts w:ascii="Algerian" w:hAnsi="Algerian"/>
                <w:lang w:val="es-ES"/>
              </w:rPr>
            </w:pPr>
            <w:r>
              <w:rPr>
                <w:rFonts w:ascii="Algerian" w:hAnsi="Algerian"/>
                <w:lang w:val="es-ES"/>
              </w:rPr>
              <w:t>5</w:t>
            </w:r>
          </w:p>
        </w:tc>
        <w:tc>
          <w:tcPr>
            <w:tcW w:w="1843" w:type="dxa"/>
          </w:tcPr>
          <w:p w:rsidR="00EF06C5" w:rsidRDefault="00EF06C5">
            <w:pPr>
              <w:rPr>
                <w:rFonts w:ascii="Algerian" w:hAnsi="Algerian"/>
                <w:lang w:val="es-ES"/>
              </w:rPr>
            </w:pPr>
            <w:r>
              <w:rPr>
                <w:rFonts w:ascii="Algerian" w:hAnsi="Algerian"/>
                <w:lang w:val="es-ES"/>
              </w:rPr>
              <w:t>4</w:t>
            </w:r>
          </w:p>
        </w:tc>
        <w:tc>
          <w:tcPr>
            <w:tcW w:w="1493" w:type="dxa"/>
          </w:tcPr>
          <w:p w:rsidR="00EF06C5" w:rsidRDefault="00EF06C5">
            <w:pPr>
              <w:rPr>
                <w:rFonts w:ascii="Algerian" w:hAnsi="Algerian"/>
                <w:lang w:val="es-ES"/>
              </w:rPr>
            </w:pPr>
            <w:r>
              <w:rPr>
                <w:rFonts w:ascii="Algerian" w:hAnsi="Algerian"/>
                <w:lang w:val="es-ES"/>
              </w:rPr>
              <w:t>3</w:t>
            </w:r>
          </w:p>
        </w:tc>
        <w:tc>
          <w:tcPr>
            <w:tcW w:w="1668" w:type="dxa"/>
          </w:tcPr>
          <w:p w:rsidR="00EF06C5" w:rsidRDefault="00EF06C5">
            <w:pPr>
              <w:rPr>
                <w:rFonts w:ascii="Algerian" w:hAnsi="Algerian"/>
                <w:lang w:val="es-ES"/>
              </w:rPr>
            </w:pPr>
            <w:r>
              <w:rPr>
                <w:rFonts w:ascii="Algerian" w:hAnsi="Algerian"/>
                <w:lang w:val="es-ES"/>
              </w:rPr>
              <w:t>2</w:t>
            </w:r>
          </w:p>
        </w:tc>
      </w:tr>
      <w:tr w:rsidR="00EF06C5" w:rsidRPr="00EF06C5" w:rsidTr="000E7857">
        <w:tc>
          <w:tcPr>
            <w:tcW w:w="2024" w:type="dxa"/>
          </w:tcPr>
          <w:p w:rsidR="00EF06C5" w:rsidRPr="00342712" w:rsidRDefault="00EF06C5">
            <w:pPr>
              <w:rPr>
                <w:rFonts w:asciiTheme="majorHAnsi" w:hAnsiTheme="majorHAnsi"/>
                <w:b/>
                <w:lang w:val="es-ES"/>
              </w:rPr>
            </w:pPr>
            <w:r w:rsidRPr="00342712">
              <w:rPr>
                <w:rFonts w:asciiTheme="majorHAnsi" w:hAnsiTheme="majorHAnsi"/>
                <w:b/>
                <w:lang w:val="es-ES"/>
              </w:rPr>
              <w:t>SEGUIMIENTO DEL TEMA</w:t>
            </w:r>
          </w:p>
        </w:tc>
        <w:tc>
          <w:tcPr>
            <w:tcW w:w="1770" w:type="dxa"/>
          </w:tcPr>
          <w:p w:rsidR="00EF06C5" w:rsidRPr="00342712" w:rsidRDefault="00EF06C5">
            <w:pPr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342712">
              <w:rPr>
                <w:rFonts w:asciiTheme="minorHAnsi" w:hAnsiTheme="minorHAnsi"/>
                <w:sz w:val="20"/>
                <w:szCs w:val="20"/>
                <w:lang w:val="es-ES"/>
              </w:rPr>
              <w:t>S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e mantiene todo el tiempo en el tema</w:t>
            </w:r>
            <w:r w:rsidR="000E7857">
              <w:rPr>
                <w:rFonts w:asciiTheme="minorHAnsi" w:hAnsiTheme="minorHAnsi"/>
                <w:sz w:val="20"/>
                <w:szCs w:val="20"/>
                <w:lang w:val="es-ES"/>
              </w:rPr>
              <w:t>.</w:t>
            </w:r>
          </w:p>
        </w:tc>
        <w:tc>
          <w:tcPr>
            <w:tcW w:w="1843" w:type="dxa"/>
          </w:tcPr>
          <w:p w:rsidR="00EF06C5" w:rsidRPr="00EF06C5" w:rsidRDefault="00EF06C5" w:rsidP="00EF06C5">
            <w:pPr>
              <w:rPr>
                <w:rFonts w:asciiTheme="minorHAnsi" w:hAnsiTheme="minorHAnsi"/>
                <w:lang w:val="es-ES"/>
              </w:rPr>
            </w:pPr>
            <w:r w:rsidRPr="00EF06C5">
              <w:rPr>
                <w:rFonts w:asciiTheme="minorHAnsi" w:hAnsiTheme="minorHAnsi"/>
                <w:lang w:val="es-ES"/>
              </w:rPr>
              <w:t>Se mantiene</w:t>
            </w:r>
            <w:r>
              <w:rPr>
                <w:rFonts w:asciiTheme="minorHAnsi" w:hAnsiTheme="minorHAnsi"/>
                <w:lang w:val="es-ES"/>
              </w:rPr>
              <w:t xml:space="preserve"> </w:t>
            </w:r>
            <w:r w:rsidRPr="00EF06C5">
              <w:rPr>
                <w:rFonts w:asciiTheme="minorHAnsi" w:hAnsiTheme="minorHAnsi"/>
                <w:lang w:val="es-ES"/>
              </w:rPr>
              <w:t>un 99%  a 90% en el tema.</w:t>
            </w:r>
          </w:p>
        </w:tc>
        <w:tc>
          <w:tcPr>
            <w:tcW w:w="1493" w:type="dxa"/>
          </w:tcPr>
          <w:p w:rsidR="00EF06C5" w:rsidRPr="00EF06C5" w:rsidRDefault="00EF06C5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S</w:t>
            </w:r>
            <w:r w:rsidRPr="00EF06C5">
              <w:rPr>
                <w:rFonts w:asciiTheme="minorHAnsi" w:hAnsiTheme="minorHAnsi"/>
                <w:lang w:val="es-ES"/>
              </w:rPr>
              <w:t>e mantiene en el tema un 89% a 75%</w:t>
            </w:r>
            <w:r>
              <w:rPr>
                <w:rFonts w:asciiTheme="minorHAnsi" w:hAnsiTheme="minorHAnsi"/>
                <w:lang w:val="es-ES"/>
              </w:rPr>
              <w:t>.</w:t>
            </w:r>
            <w:r w:rsidRPr="00EF06C5">
              <w:rPr>
                <w:rFonts w:asciiTheme="minorHAnsi" w:hAnsiTheme="minorHAnsi"/>
                <w:lang w:val="es-ES"/>
              </w:rPr>
              <w:t xml:space="preserve"> </w:t>
            </w:r>
          </w:p>
        </w:tc>
        <w:tc>
          <w:tcPr>
            <w:tcW w:w="1668" w:type="dxa"/>
          </w:tcPr>
          <w:p w:rsidR="00EF06C5" w:rsidRPr="00EF06C5" w:rsidRDefault="00EF06C5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D</w:t>
            </w:r>
            <w:r w:rsidR="000E7857">
              <w:rPr>
                <w:rFonts w:asciiTheme="minorHAnsi" w:hAnsiTheme="minorHAnsi"/>
                <w:lang w:val="es-ES"/>
              </w:rPr>
              <w:t xml:space="preserve">esconoce totalmente </w:t>
            </w:r>
            <w:r w:rsidRPr="00EF06C5">
              <w:rPr>
                <w:rFonts w:asciiTheme="minorHAnsi" w:hAnsiTheme="minorHAnsi"/>
                <w:lang w:val="es-ES"/>
              </w:rPr>
              <w:t>el tema</w:t>
            </w:r>
            <w:r w:rsidR="000E7857">
              <w:rPr>
                <w:rFonts w:asciiTheme="minorHAnsi" w:hAnsiTheme="minorHAnsi"/>
                <w:lang w:val="es-ES"/>
              </w:rPr>
              <w:t>.</w:t>
            </w:r>
          </w:p>
        </w:tc>
      </w:tr>
      <w:tr w:rsidR="00EF06C5" w:rsidRPr="00EF06C5" w:rsidTr="000E7857">
        <w:tc>
          <w:tcPr>
            <w:tcW w:w="2024" w:type="dxa"/>
          </w:tcPr>
          <w:p w:rsidR="00EF06C5" w:rsidRPr="00342712" w:rsidRDefault="00EF06C5">
            <w:pPr>
              <w:rPr>
                <w:rFonts w:asciiTheme="majorHAnsi" w:hAnsiTheme="majorHAnsi"/>
                <w:b/>
                <w:lang w:val="es-ES"/>
              </w:rPr>
            </w:pPr>
            <w:r w:rsidRPr="00342712">
              <w:rPr>
                <w:rFonts w:asciiTheme="majorHAnsi" w:hAnsiTheme="majorHAnsi"/>
                <w:b/>
                <w:lang w:val="es-ES"/>
              </w:rPr>
              <w:t>CONTENIDO</w:t>
            </w:r>
          </w:p>
        </w:tc>
        <w:tc>
          <w:tcPr>
            <w:tcW w:w="1770" w:type="dxa"/>
          </w:tcPr>
          <w:p w:rsidR="00EF06C5" w:rsidRPr="000E7857" w:rsidRDefault="000E7857">
            <w:pPr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0E7857">
              <w:rPr>
                <w:rFonts w:asciiTheme="minorHAnsi" w:hAnsiTheme="minorHAnsi"/>
                <w:sz w:val="20"/>
                <w:szCs w:val="20"/>
                <w:lang w:val="es-ES"/>
              </w:rPr>
              <w:t>Demuestra un completo entendimiento del tema.</w:t>
            </w:r>
          </w:p>
        </w:tc>
        <w:tc>
          <w:tcPr>
            <w:tcW w:w="1843" w:type="dxa"/>
          </w:tcPr>
          <w:p w:rsidR="00EF06C5" w:rsidRPr="000E7857" w:rsidRDefault="000E7857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Demuestra un </w:t>
            </w:r>
            <w:r w:rsidRPr="000E7857">
              <w:rPr>
                <w:rFonts w:asciiTheme="minorHAnsi" w:hAnsiTheme="minorHAnsi"/>
                <w:lang w:val="es-ES"/>
              </w:rPr>
              <w:t>buen entendimiento del tema</w:t>
            </w:r>
          </w:p>
        </w:tc>
        <w:tc>
          <w:tcPr>
            <w:tcW w:w="1493" w:type="dxa"/>
          </w:tcPr>
          <w:p w:rsidR="00EF06C5" w:rsidRPr="000E7857" w:rsidRDefault="000E7857">
            <w:pPr>
              <w:rPr>
                <w:rFonts w:asciiTheme="minorHAnsi" w:hAnsiTheme="minorHAnsi"/>
                <w:lang w:val="es-ES"/>
              </w:rPr>
            </w:pPr>
            <w:r w:rsidRPr="000E7857">
              <w:rPr>
                <w:rFonts w:asciiTheme="minorHAnsi" w:hAnsiTheme="minorHAnsi"/>
                <w:lang w:val="es-ES"/>
              </w:rPr>
              <w:t>Demuestra un  entendimiento por partes</w:t>
            </w:r>
            <w:r>
              <w:rPr>
                <w:rFonts w:asciiTheme="minorHAnsi" w:hAnsiTheme="minorHAnsi"/>
                <w:lang w:val="es-ES"/>
              </w:rPr>
              <w:t xml:space="preserve"> del tema</w:t>
            </w:r>
            <w:r w:rsidRPr="000E7857">
              <w:rPr>
                <w:rFonts w:asciiTheme="minorHAnsi" w:hAnsiTheme="minorHAnsi"/>
                <w:lang w:val="es-ES"/>
              </w:rPr>
              <w:t>.</w:t>
            </w:r>
          </w:p>
        </w:tc>
        <w:tc>
          <w:tcPr>
            <w:tcW w:w="1668" w:type="dxa"/>
          </w:tcPr>
          <w:p w:rsidR="00EF06C5" w:rsidRPr="000E7857" w:rsidRDefault="000E7857">
            <w:pPr>
              <w:rPr>
                <w:rFonts w:asciiTheme="minorHAnsi" w:hAnsiTheme="minorHAnsi"/>
                <w:lang w:val="es-ES"/>
              </w:rPr>
            </w:pPr>
            <w:r w:rsidRPr="000E7857">
              <w:rPr>
                <w:rFonts w:asciiTheme="minorHAnsi" w:hAnsiTheme="minorHAnsi"/>
                <w:lang w:val="es-ES"/>
              </w:rPr>
              <w:t>No demuestra entendimiento alguno</w:t>
            </w:r>
            <w:r>
              <w:rPr>
                <w:rFonts w:asciiTheme="minorHAnsi" w:hAnsiTheme="minorHAnsi"/>
                <w:lang w:val="es-ES"/>
              </w:rPr>
              <w:t xml:space="preserve"> del tema</w:t>
            </w:r>
            <w:r w:rsidRPr="000E7857">
              <w:rPr>
                <w:rFonts w:asciiTheme="minorHAnsi" w:hAnsiTheme="minorHAnsi"/>
                <w:lang w:val="es-ES"/>
              </w:rPr>
              <w:t>.</w:t>
            </w:r>
          </w:p>
        </w:tc>
      </w:tr>
      <w:tr w:rsidR="00EF06C5" w:rsidRPr="00EF06C5" w:rsidTr="000E7857">
        <w:trPr>
          <w:trHeight w:val="204"/>
        </w:trPr>
        <w:tc>
          <w:tcPr>
            <w:tcW w:w="2024" w:type="dxa"/>
          </w:tcPr>
          <w:p w:rsidR="00EF06C5" w:rsidRPr="00342712" w:rsidRDefault="00EF06C5">
            <w:pPr>
              <w:rPr>
                <w:rFonts w:asciiTheme="majorHAnsi" w:hAnsiTheme="majorHAnsi"/>
                <w:b/>
                <w:lang w:val="es-ES"/>
              </w:rPr>
            </w:pPr>
            <w:r w:rsidRPr="00342712">
              <w:rPr>
                <w:rFonts w:asciiTheme="majorHAnsi" w:hAnsiTheme="majorHAnsi"/>
                <w:b/>
                <w:lang w:val="es-ES"/>
              </w:rPr>
              <w:t>COM</w:t>
            </w:r>
            <w:r>
              <w:rPr>
                <w:rFonts w:asciiTheme="majorHAnsi" w:hAnsiTheme="majorHAnsi"/>
                <w:b/>
                <w:lang w:val="es-ES"/>
              </w:rPr>
              <w:t>PRENS</w:t>
            </w:r>
            <w:r w:rsidRPr="00342712">
              <w:rPr>
                <w:rFonts w:asciiTheme="majorHAnsi" w:hAnsiTheme="majorHAnsi"/>
                <w:b/>
                <w:lang w:val="es-ES"/>
              </w:rPr>
              <w:t>ION</w:t>
            </w:r>
          </w:p>
        </w:tc>
        <w:tc>
          <w:tcPr>
            <w:tcW w:w="1770" w:type="dxa"/>
          </w:tcPr>
          <w:p w:rsidR="00EF06C5" w:rsidRPr="002F0C9C" w:rsidRDefault="00EF06C5">
            <w:pPr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2F0C9C">
              <w:rPr>
                <w:rFonts w:asciiTheme="minorHAnsi" w:hAnsiTheme="minorHAnsi"/>
                <w:sz w:val="20"/>
                <w:szCs w:val="20"/>
                <w:lang w:val="es-ES"/>
              </w:rPr>
              <w:t>El estudiante es capaz de contestar cualquier pregunta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relacionada al tema </w:t>
            </w:r>
            <w:r w:rsidRPr="002F0C9C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facilidad</w:t>
            </w:r>
            <w:r w:rsidR="000E7857">
              <w:rPr>
                <w:rFonts w:asciiTheme="minorHAnsi" w:hAnsiTheme="minorHAnsi"/>
                <w:sz w:val="20"/>
                <w:szCs w:val="20"/>
                <w:lang w:val="es-ES"/>
              </w:rPr>
              <w:t>.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3" w:type="dxa"/>
          </w:tcPr>
          <w:p w:rsidR="00EF06C5" w:rsidRPr="000E7857" w:rsidRDefault="000E7857">
            <w:pPr>
              <w:rPr>
                <w:rFonts w:asciiTheme="minorHAnsi" w:hAnsiTheme="minorHAnsi"/>
                <w:lang w:val="es-ES"/>
              </w:rPr>
            </w:pPr>
            <w:r w:rsidRPr="000E7857">
              <w:rPr>
                <w:rFonts w:asciiTheme="minorHAnsi" w:hAnsiTheme="minorHAnsi"/>
                <w:lang w:val="es-ES"/>
              </w:rPr>
              <w:t>El estudiante puede contestar la mayor parte de las</w:t>
            </w:r>
            <w:r>
              <w:rPr>
                <w:rFonts w:asciiTheme="minorHAnsi" w:hAnsiTheme="minorHAnsi"/>
                <w:lang w:val="es-ES"/>
              </w:rPr>
              <w:t xml:space="preserve">  preguntas asignadas por su</w:t>
            </w:r>
            <w:r w:rsidRPr="000E7857">
              <w:rPr>
                <w:rFonts w:asciiTheme="minorHAnsi" w:hAnsiTheme="minorHAnsi"/>
                <w:lang w:val="es-ES"/>
              </w:rPr>
              <w:t>s compañeros.</w:t>
            </w:r>
          </w:p>
        </w:tc>
        <w:tc>
          <w:tcPr>
            <w:tcW w:w="1493" w:type="dxa"/>
          </w:tcPr>
          <w:p w:rsidR="00EF06C5" w:rsidRPr="000E7857" w:rsidRDefault="000E7857">
            <w:pPr>
              <w:rPr>
                <w:rFonts w:asciiTheme="minorHAnsi" w:hAnsiTheme="minorHAnsi"/>
                <w:lang w:val="es-ES"/>
              </w:rPr>
            </w:pPr>
            <w:r w:rsidRPr="000E7857">
              <w:rPr>
                <w:rFonts w:asciiTheme="minorHAnsi" w:hAnsiTheme="minorHAnsi"/>
                <w:lang w:val="es-ES"/>
              </w:rPr>
              <w:t>El estudiante contesta ciertas preguntas que se le hacen del tema.</w:t>
            </w:r>
          </w:p>
        </w:tc>
        <w:tc>
          <w:tcPr>
            <w:tcW w:w="1668" w:type="dxa"/>
          </w:tcPr>
          <w:p w:rsidR="00EF06C5" w:rsidRPr="00BE4883" w:rsidRDefault="00BE4883">
            <w:pPr>
              <w:rPr>
                <w:rFonts w:asciiTheme="minorHAnsi" w:hAnsiTheme="minorHAnsi"/>
                <w:lang w:val="es-ES"/>
              </w:rPr>
            </w:pPr>
            <w:r w:rsidRPr="00BE4883">
              <w:rPr>
                <w:rFonts w:asciiTheme="minorHAnsi" w:hAnsiTheme="minorHAnsi"/>
                <w:lang w:val="es-ES"/>
              </w:rPr>
              <w:t>El</w:t>
            </w:r>
            <w:r>
              <w:rPr>
                <w:rFonts w:asciiTheme="minorHAnsi" w:hAnsiTheme="minorHAnsi"/>
                <w:lang w:val="es-ES"/>
              </w:rPr>
              <w:t xml:space="preserve"> estudiante no </w:t>
            </w:r>
            <w:r w:rsidRPr="00BE4883">
              <w:rPr>
                <w:rFonts w:asciiTheme="minorHAnsi" w:hAnsiTheme="minorHAnsi"/>
                <w:lang w:val="es-ES"/>
              </w:rPr>
              <w:t>responde las preguntas.</w:t>
            </w:r>
          </w:p>
        </w:tc>
      </w:tr>
      <w:tr w:rsidR="00EF06C5" w:rsidRPr="00EF06C5" w:rsidTr="000E7857">
        <w:trPr>
          <w:trHeight w:val="204"/>
        </w:trPr>
        <w:tc>
          <w:tcPr>
            <w:tcW w:w="2024" w:type="dxa"/>
          </w:tcPr>
          <w:p w:rsidR="00EF06C5" w:rsidRPr="00342712" w:rsidRDefault="00EF06C5">
            <w:pPr>
              <w:rPr>
                <w:rFonts w:asciiTheme="majorHAnsi" w:hAnsiTheme="majorHAnsi"/>
                <w:b/>
                <w:lang w:val="es-ES"/>
              </w:rPr>
            </w:pPr>
            <w:r>
              <w:rPr>
                <w:rFonts w:asciiTheme="majorHAnsi" w:hAnsiTheme="majorHAnsi"/>
                <w:b/>
                <w:lang w:val="es-ES"/>
              </w:rPr>
              <w:t>VOCAB</w:t>
            </w:r>
            <w:r w:rsidRPr="00342712">
              <w:rPr>
                <w:rFonts w:asciiTheme="majorHAnsi" w:hAnsiTheme="majorHAnsi"/>
                <w:b/>
                <w:lang w:val="es-ES"/>
              </w:rPr>
              <w:t>ULARIO</w:t>
            </w:r>
          </w:p>
        </w:tc>
        <w:tc>
          <w:tcPr>
            <w:tcW w:w="1770" w:type="dxa"/>
          </w:tcPr>
          <w:p w:rsidR="00EF06C5" w:rsidRPr="002F0C9C" w:rsidRDefault="00EF06C5">
            <w:pPr>
              <w:rPr>
                <w:rFonts w:asciiTheme="minorHAnsi" w:hAnsiTheme="minorHAnsi"/>
                <w:lang w:val="es-ES"/>
              </w:rPr>
            </w:pPr>
            <w:r w:rsidRPr="002F0C9C">
              <w:rPr>
                <w:rFonts w:asciiTheme="minorHAnsi" w:hAnsiTheme="minorHAnsi"/>
                <w:lang w:val="es-ES"/>
              </w:rPr>
              <w:t>Maneja un vocabulario de altura</w:t>
            </w:r>
            <w:r>
              <w:rPr>
                <w:rFonts w:asciiTheme="minorHAnsi" w:hAnsiTheme="minorHAnsi"/>
                <w:lang w:val="es-ES"/>
              </w:rPr>
              <w:t>, definen los términos con facilidad.</w:t>
            </w:r>
          </w:p>
        </w:tc>
        <w:tc>
          <w:tcPr>
            <w:tcW w:w="1843" w:type="dxa"/>
          </w:tcPr>
          <w:p w:rsidR="00EF06C5" w:rsidRPr="00BE4883" w:rsidRDefault="00BE4883">
            <w:pPr>
              <w:rPr>
                <w:rFonts w:asciiTheme="minorHAnsi" w:hAnsiTheme="minorHAnsi"/>
                <w:lang w:val="es-ES"/>
              </w:rPr>
            </w:pPr>
            <w:r w:rsidRPr="00BE4883">
              <w:rPr>
                <w:rFonts w:asciiTheme="minorHAnsi" w:hAnsiTheme="minorHAnsi"/>
                <w:lang w:val="es-ES"/>
              </w:rPr>
              <w:t>Tiene una buena  definición de los términos.</w:t>
            </w:r>
            <w:r>
              <w:rPr>
                <w:rFonts w:asciiTheme="minorHAnsi" w:hAnsiTheme="minorHAnsi"/>
                <w:lang w:val="es-ES"/>
              </w:rPr>
              <w:t xml:space="preserve"> Usa  correctamente el  vocabulario.</w:t>
            </w:r>
          </w:p>
        </w:tc>
        <w:tc>
          <w:tcPr>
            <w:tcW w:w="1493" w:type="dxa"/>
          </w:tcPr>
          <w:p w:rsidR="00EF06C5" w:rsidRPr="00BE4883" w:rsidRDefault="00BE4883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</w:t>
            </w:r>
            <w:r w:rsidRPr="00BE4883">
              <w:rPr>
                <w:rFonts w:asciiTheme="minorHAnsi" w:hAnsiTheme="minorHAnsi"/>
                <w:lang w:val="es-ES"/>
              </w:rPr>
              <w:t>cierta algunas definiciones relacionadas al tema</w:t>
            </w:r>
            <w:r>
              <w:rPr>
                <w:rFonts w:asciiTheme="minorHAnsi" w:hAnsiTheme="minorHAnsi"/>
                <w:lang w:val="es-ES"/>
              </w:rPr>
              <w:t>.</w:t>
            </w:r>
          </w:p>
        </w:tc>
        <w:tc>
          <w:tcPr>
            <w:tcW w:w="1668" w:type="dxa"/>
          </w:tcPr>
          <w:p w:rsidR="00EF06C5" w:rsidRPr="00BE4883" w:rsidRDefault="00BE4883">
            <w:pPr>
              <w:rPr>
                <w:rFonts w:asciiTheme="minorHAnsi" w:hAnsiTheme="minorHAnsi"/>
                <w:lang w:val="es-ES"/>
              </w:rPr>
            </w:pPr>
            <w:r w:rsidRPr="00BE4883">
              <w:rPr>
                <w:rFonts w:asciiTheme="minorHAnsi" w:hAnsiTheme="minorHAnsi"/>
                <w:lang w:val="es-ES"/>
              </w:rPr>
              <w:t>Usa términos redundados y vagos.</w:t>
            </w:r>
          </w:p>
        </w:tc>
      </w:tr>
      <w:tr w:rsidR="00EF06C5" w:rsidRPr="000E7857" w:rsidTr="000E7857">
        <w:trPr>
          <w:trHeight w:val="204"/>
        </w:trPr>
        <w:tc>
          <w:tcPr>
            <w:tcW w:w="2024" w:type="dxa"/>
          </w:tcPr>
          <w:p w:rsidR="00EF06C5" w:rsidRPr="00342712" w:rsidRDefault="00A36517">
            <w:pPr>
              <w:rPr>
                <w:rFonts w:asciiTheme="majorHAnsi" w:hAnsiTheme="majorHAnsi"/>
                <w:b/>
                <w:lang w:val="es-ES"/>
              </w:rPr>
            </w:pPr>
            <w:r>
              <w:rPr>
                <w:rFonts w:asciiTheme="majorHAnsi" w:hAnsiTheme="majorHAnsi"/>
                <w:b/>
                <w:lang w:val="es-ES"/>
              </w:rPr>
              <w:t>CREATIVIDAD</w:t>
            </w:r>
          </w:p>
        </w:tc>
        <w:tc>
          <w:tcPr>
            <w:tcW w:w="1770" w:type="dxa"/>
          </w:tcPr>
          <w:p w:rsidR="00EF06C5" w:rsidRPr="00A36517" w:rsidRDefault="00A36517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Presenta las diapositivas de forma adecuada, con imágenes, videos, animaciones, etc.</w:t>
            </w:r>
          </w:p>
        </w:tc>
        <w:tc>
          <w:tcPr>
            <w:tcW w:w="1843" w:type="dxa"/>
          </w:tcPr>
          <w:p w:rsidR="00EF06C5" w:rsidRPr="00A36517" w:rsidRDefault="00A36517">
            <w:pPr>
              <w:rPr>
                <w:rFonts w:asciiTheme="minorHAnsi" w:hAnsiTheme="minorHAnsi"/>
                <w:lang w:val="es-ES"/>
              </w:rPr>
            </w:pPr>
            <w:r w:rsidRPr="00A36517">
              <w:rPr>
                <w:rFonts w:asciiTheme="minorHAnsi" w:hAnsiTheme="minorHAnsi"/>
                <w:lang w:val="es-ES"/>
              </w:rPr>
              <w:t>Presenta  varias imágenes pero le falta un poco de color.</w:t>
            </w:r>
          </w:p>
        </w:tc>
        <w:tc>
          <w:tcPr>
            <w:tcW w:w="1493" w:type="dxa"/>
          </w:tcPr>
          <w:p w:rsidR="00EF06C5" w:rsidRPr="00A36517" w:rsidRDefault="00A36517">
            <w:pPr>
              <w:rPr>
                <w:rFonts w:asciiTheme="minorHAnsi" w:hAnsiTheme="minorHAnsi"/>
                <w:lang w:val="es-ES"/>
              </w:rPr>
            </w:pPr>
            <w:r w:rsidRPr="00A36517">
              <w:rPr>
                <w:rFonts w:asciiTheme="minorHAnsi" w:hAnsiTheme="minorHAnsi"/>
                <w:lang w:val="es-ES"/>
              </w:rPr>
              <w:t>Presenta pocas  imágenes.</w:t>
            </w:r>
          </w:p>
        </w:tc>
        <w:tc>
          <w:tcPr>
            <w:tcW w:w="1668" w:type="dxa"/>
          </w:tcPr>
          <w:p w:rsidR="00EF06C5" w:rsidRPr="00A36517" w:rsidRDefault="00A36517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N</w:t>
            </w:r>
            <w:r w:rsidRPr="00A36517">
              <w:rPr>
                <w:rFonts w:asciiTheme="minorHAnsi" w:hAnsiTheme="minorHAnsi"/>
                <w:lang w:val="es-ES"/>
              </w:rPr>
              <w:t>o presenta imágenes y  colores en la presentación</w:t>
            </w:r>
            <w:r>
              <w:rPr>
                <w:rFonts w:asciiTheme="minorHAnsi" w:hAnsiTheme="minorHAnsi"/>
                <w:lang w:val="es-ES"/>
              </w:rPr>
              <w:t>.</w:t>
            </w:r>
          </w:p>
        </w:tc>
      </w:tr>
    </w:tbl>
    <w:p w:rsidR="00342712" w:rsidRDefault="00342712">
      <w:pPr>
        <w:rPr>
          <w:rFonts w:ascii="Algerian" w:hAnsi="Algerian"/>
          <w:lang w:val="es-ES"/>
        </w:rPr>
      </w:pPr>
    </w:p>
    <w:p w:rsidR="00A36517" w:rsidRDefault="00A36517">
      <w:pPr>
        <w:rPr>
          <w:rFonts w:ascii="Algerian" w:hAnsi="Algerian"/>
          <w:lang w:val="es-ES"/>
        </w:rPr>
      </w:pPr>
    </w:p>
    <w:p w:rsidR="00A36517" w:rsidRDefault="00A36517">
      <w:pPr>
        <w:rPr>
          <w:rFonts w:ascii="Algerian" w:hAnsi="Algerian"/>
          <w:lang w:val="es-ES"/>
        </w:rPr>
      </w:pPr>
    </w:p>
    <w:p w:rsidR="00210352" w:rsidRDefault="00210352" w:rsidP="00210352">
      <w:pPr>
        <w:jc w:val="center"/>
        <w:rPr>
          <w:rFonts w:ascii="Algerian" w:hAnsi="Algerian"/>
          <w:lang w:val="es-ES"/>
        </w:rPr>
      </w:pPr>
    </w:p>
    <w:p w:rsidR="00210352" w:rsidRDefault="00210352" w:rsidP="00210352">
      <w:pPr>
        <w:jc w:val="center"/>
        <w:rPr>
          <w:rFonts w:ascii="Algerian" w:hAnsi="Algerian"/>
          <w:lang w:val="es-ES"/>
        </w:rPr>
      </w:pPr>
    </w:p>
    <w:p w:rsidR="00210352" w:rsidRDefault="00210352" w:rsidP="00210352">
      <w:pPr>
        <w:jc w:val="center"/>
        <w:rPr>
          <w:rFonts w:ascii="Algerian" w:hAnsi="Algerian"/>
          <w:lang w:val="es-ES"/>
        </w:rPr>
      </w:pPr>
    </w:p>
    <w:p w:rsidR="00210352" w:rsidRDefault="00210352" w:rsidP="00210352">
      <w:pPr>
        <w:jc w:val="center"/>
        <w:rPr>
          <w:rFonts w:ascii="Algerian" w:hAnsi="Algerian"/>
          <w:lang w:val="es-ES"/>
        </w:rPr>
      </w:pPr>
    </w:p>
    <w:p w:rsidR="00A36517" w:rsidRDefault="00266129" w:rsidP="00210352">
      <w:pPr>
        <w:jc w:val="center"/>
        <w:rPr>
          <w:rFonts w:ascii="Algerian" w:hAnsi="Algerian"/>
          <w:lang w:val="es-ES"/>
        </w:rPr>
      </w:pPr>
      <w:r>
        <w:rPr>
          <w:rFonts w:ascii="Algerian" w:hAnsi="Algerian"/>
          <w:lang w:val="es-ES"/>
        </w:rPr>
        <w:t xml:space="preserve">Lista de cotejo  para </w:t>
      </w:r>
      <w:r w:rsidR="00A36517">
        <w:rPr>
          <w:rFonts w:ascii="Algerian" w:hAnsi="Algerian"/>
          <w:lang w:val="es-ES"/>
        </w:rPr>
        <w:t xml:space="preserve">evaluar </w:t>
      </w:r>
      <w:r w:rsidR="00210352">
        <w:rPr>
          <w:rFonts w:ascii="Algerian" w:hAnsi="Algerian"/>
          <w:lang w:val="es-ES"/>
        </w:rPr>
        <w:t xml:space="preserve"> una obra teatral</w:t>
      </w:r>
    </w:p>
    <w:p w:rsidR="00210352" w:rsidRDefault="00210352">
      <w:pPr>
        <w:rPr>
          <w:rFonts w:ascii="Algerian" w:hAnsi="Algerian"/>
          <w:lang w:val="es-ES"/>
        </w:rPr>
      </w:pPr>
    </w:p>
    <w:p w:rsidR="00210352" w:rsidRDefault="00210352">
      <w:pPr>
        <w:rPr>
          <w:rFonts w:ascii="Algerian" w:hAnsi="Algerian"/>
          <w:lang w:val="es-ES"/>
        </w:rPr>
      </w:pPr>
      <w:r>
        <w:rPr>
          <w:rFonts w:ascii="Algerian" w:hAnsi="Algerian"/>
          <w:lang w:val="es-ES"/>
        </w:rPr>
        <w:t>Nombre: ----------------------------------nivel: -----------------fecha: ----------------</w:t>
      </w:r>
    </w:p>
    <w:p w:rsidR="00210352" w:rsidRDefault="00210352">
      <w:pPr>
        <w:rPr>
          <w:rFonts w:ascii="Algerian" w:hAnsi="Algeri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0"/>
        <w:gridCol w:w="2160"/>
        <w:gridCol w:w="2129"/>
        <w:gridCol w:w="2147"/>
      </w:tblGrid>
      <w:tr w:rsidR="00210352" w:rsidTr="00210352"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</w:p>
        </w:tc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  <w:r>
              <w:rPr>
                <w:rFonts w:ascii="Algerian" w:hAnsi="Algerian"/>
                <w:lang w:val="es-ES"/>
              </w:rPr>
              <w:t>excelente</w:t>
            </w:r>
          </w:p>
        </w:tc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  <w:r>
              <w:rPr>
                <w:rFonts w:ascii="Algerian" w:hAnsi="Algerian"/>
                <w:lang w:val="es-ES"/>
              </w:rPr>
              <w:t>bueno</w:t>
            </w:r>
          </w:p>
        </w:tc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  <w:r>
              <w:rPr>
                <w:rFonts w:ascii="Algerian" w:hAnsi="Algerian"/>
                <w:lang w:val="es-ES"/>
              </w:rPr>
              <w:t>regular</w:t>
            </w:r>
          </w:p>
        </w:tc>
      </w:tr>
      <w:tr w:rsidR="00210352" w:rsidTr="00210352"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  <w:r>
              <w:rPr>
                <w:rFonts w:ascii="Algerian" w:hAnsi="Algerian"/>
                <w:lang w:val="es-ES"/>
              </w:rPr>
              <w:t xml:space="preserve">Participación </w:t>
            </w:r>
          </w:p>
        </w:tc>
        <w:tc>
          <w:tcPr>
            <w:tcW w:w="2195" w:type="dxa"/>
          </w:tcPr>
          <w:p w:rsidR="00210352" w:rsidRPr="00266129" w:rsidRDefault="00210352" w:rsidP="00266129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  <w:lang w:val="es-ES"/>
              </w:rPr>
            </w:pPr>
          </w:p>
        </w:tc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</w:p>
        </w:tc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</w:p>
        </w:tc>
      </w:tr>
      <w:tr w:rsidR="00210352" w:rsidTr="00210352"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  <w:r>
              <w:rPr>
                <w:rFonts w:ascii="Algerian" w:hAnsi="Algerian"/>
                <w:lang w:val="es-ES"/>
              </w:rPr>
              <w:t>creatividad</w:t>
            </w:r>
          </w:p>
        </w:tc>
        <w:tc>
          <w:tcPr>
            <w:tcW w:w="2195" w:type="dxa"/>
          </w:tcPr>
          <w:p w:rsidR="00210352" w:rsidRPr="00266129" w:rsidRDefault="00210352" w:rsidP="00266129">
            <w:pPr>
              <w:pStyle w:val="Prrafodelista"/>
              <w:numPr>
                <w:ilvl w:val="0"/>
                <w:numId w:val="3"/>
              </w:numPr>
              <w:rPr>
                <w:rFonts w:ascii="Algerian" w:hAnsi="Algerian"/>
                <w:lang w:val="es-ES"/>
              </w:rPr>
            </w:pPr>
          </w:p>
        </w:tc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</w:p>
        </w:tc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</w:p>
        </w:tc>
      </w:tr>
      <w:tr w:rsidR="00210352" w:rsidTr="00210352"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  <w:r>
              <w:rPr>
                <w:rFonts w:ascii="Algerian" w:hAnsi="Algerian"/>
                <w:lang w:val="es-ES"/>
              </w:rPr>
              <w:t>desenvolvimiento</w:t>
            </w:r>
          </w:p>
        </w:tc>
        <w:tc>
          <w:tcPr>
            <w:tcW w:w="2195" w:type="dxa"/>
          </w:tcPr>
          <w:p w:rsidR="00210352" w:rsidRPr="00266129" w:rsidRDefault="00210352" w:rsidP="00266129">
            <w:pPr>
              <w:pStyle w:val="Prrafodelista"/>
              <w:numPr>
                <w:ilvl w:val="0"/>
                <w:numId w:val="3"/>
              </w:numPr>
              <w:rPr>
                <w:rFonts w:ascii="Algerian" w:hAnsi="Algerian"/>
                <w:lang w:val="es-ES"/>
              </w:rPr>
            </w:pPr>
          </w:p>
        </w:tc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</w:p>
        </w:tc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</w:p>
        </w:tc>
      </w:tr>
      <w:tr w:rsidR="00210352" w:rsidTr="00210352"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  <w:r>
              <w:rPr>
                <w:rFonts w:ascii="Algerian" w:hAnsi="Algerian"/>
                <w:lang w:val="es-ES"/>
              </w:rPr>
              <w:t>actuación</w:t>
            </w:r>
          </w:p>
        </w:tc>
        <w:tc>
          <w:tcPr>
            <w:tcW w:w="2195" w:type="dxa"/>
          </w:tcPr>
          <w:p w:rsidR="00210352" w:rsidRPr="00266129" w:rsidRDefault="00210352" w:rsidP="00266129">
            <w:pPr>
              <w:pStyle w:val="Prrafodelista"/>
              <w:numPr>
                <w:ilvl w:val="0"/>
                <w:numId w:val="3"/>
              </w:numPr>
              <w:rPr>
                <w:rFonts w:ascii="Algerian" w:hAnsi="Algerian"/>
                <w:lang w:val="es-ES"/>
              </w:rPr>
            </w:pPr>
          </w:p>
        </w:tc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</w:p>
        </w:tc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</w:p>
        </w:tc>
      </w:tr>
      <w:tr w:rsidR="00210352" w:rsidTr="00210352"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  <w:r>
              <w:rPr>
                <w:rFonts w:ascii="Algerian" w:hAnsi="Algerian"/>
                <w:lang w:val="es-ES"/>
              </w:rPr>
              <w:t>contenido</w:t>
            </w:r>
          </w:p>
        </w:tc>
        <w:tc>
          <w:tcPr>
            <w:tcW w:w="2195" w:type="dxa"/>
          </w:tcPr>
          <w:p w:rsidR="00210352" w:rsidRPr="00266129" w:rsidRDefault="00210352" w:rsidP="00266129">
            <w:pPr>
              <w:pStyle w:val="Prrafodelista"/>
              <w:numPr>
                <w:ilvl w:val="0"/>
                <w:numId w:val="3"/>
              </w:numPr>
              <w:rPr>
                <w:rFonts w:ascii="Algerian" w:hAnsi="Algerian"/>
                <w:lang w:val="es-ES"/>
              </w:rPr>
            </w:pPr>
            <w:bookmarkStart w:id="0" w:name="_GoBack"/>
            <w:bookmarkEnd w:id="0"/>
          </w:p>
        </w:tc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</w:p>
        </w:tc>
        <w:tc>
          <w:tcPr>
            <w:tcW w:w="2195" w:type="dxa"/>
          </w:tcPr>
          <w:p w:rsidR="00210352" w:rsidRDefault="00210352">
            <w:pPr>
              <w:rPr>
                <w:rFonts w:ascii="Algerian" w:hAnsi="Algerian"/>
                <w:lang w:val="es-ES"/>
              </w:rPr>
            </w:pPr>
          </w:p>
        </w:tc>
      </w:tr>
    </w:tbl>
    <w:p w:rsidR="00210352" w:rsidRDefault="00210352">
      <w:pPr>
        <w:rPr>
          <w:rFonts w:ascii="Algerian" w:hAnsi="Algerian"/>
          <w:lang w:val="es-ES"/>
        </w:rPr>
      </w:pPr>
    </w:p>
    <w:p w:rsidR="00210352" w:rsidRDefault="00210352">
      <w:pPr>
        <w:rPr>
          <w:rFonts w:ascii="Algerian" w:hAnsi="Algerian"/>
          <w:lang w:val="es-ES"/>
        </w:rPr>
      </w:pPr>
    </w:p>
    <w:p w:rsidR="00210352" w:rsidRPr="00342712" w:rsidRDefault="00210352">
      <w:pPr>
        <w:rPr>
          <w:rFonts w:ascii="Algerian" w:hAnsi="Algerian"/>
          <w:lang w:val="es-ES"/>
        </w:rPr>
      </w:pPr>
    </w:p>
    <w:sectPr w:rsidR="00210352" w:rsidRPr="00342712" w:rsidSect="00E80377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EB1" w:rsidRDefault="00C25EB1">
      <w:r>
        <w:separator/>
      </w:r>
    </w:p>
  </w:endnote>
  <w:endnote w:type="continuationSeparator" w:id="0">
    <w:p w:rsidR="00C25EB1" w:rsidRDefault="00C2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8C4" w:rsidRPr="00D878C4" w:rsidRDefault="00285288" w:rsidP="006B0DA0">
    <w:pPr>
      <w:autoSpaceDE w:val="0"/>
      <w:autoSpaceDN w:val="0"/>
      <w:adjustRightInd w:val="0"/>
      <w:rPr>
        <w:rFonts w:ascii="Verdana" w:hAnsi="Verdana"/>
        <w:sz w:val="20"/>
        <w:szCs w:val="20"/>
        <w:lang w:val="es-CR" w:bidi="he-IL"/>
      </w:rPr>
    </w:pPr>
    <w:r w:rsidRPr="00D878C4">
      <w:rPr>
        <w:rFonts w:ascii="Verdana" w:hAnsi="Verdana"/>
        <w:sz w:val="14"/>
        <w:szCs w:val="14"/>
        <w:lang w:val="es-CR"/>
      </w:rPr>
      <w:t xml:space="preserve">Derechos de autor © 2010 Corporación Intel. </w:t>
    </w:r>
    <w:r>
      <w:rPr>
        <w:rFonts w:ascii="Verdana" w:hAnsi="Verdana"/>
        <w:sz w:val="14"/>
        <w:szCs w:val="14"/>
        <w:lang w:val="es-CR"/>
      </w:rPr>
      <w:t>Todos los derechos reservados.</w:t>
    </w:r>
    <w:r w:rsidRPr="00D878C4">
      <w:rPr>
        <w:sz w:val="14"/>
        <w:szCs w:val="14"/>
        <w:lang w:val="es-CR"/>
      </w:rPr>
      <w:tab/>
    </w:r>
    <w:r w:rsidRPr="00D878C4">
      <w:rPr>
        <w:sz w:val="14"/>
        <w:szCs w:val="14"/>
        <w:lang w:val="es-CR"/>
      </w:rPr>
      <w:tab/>
      <w:t xml:space="preserve">           </w:t>
    </w:r>
    <w:r w:rsidRPr="00D878C4">
      <w:rPr>
        <w:rFonts w:ascii="Verdana" w:hAnsi="Verdana"/>
        <w:sz w:val="14"/>
        <w:szCs w:val="14"/>
        <w:lang w:val="es-CR"/>
      </w:rPr>
      <w:t xml:space="preserve">Página </w:t>
    </w:r>
    <w:r w:rsidRPr="00E1377E">
      <w:rPr>
        <w:rStyle w:val="Nmerodepgina"/>
        <w:rFonts w:ascii="Verdana" w:hAnsi="Verdana"/>
        <w:sz w:val="14"/>
        <w:szCs w:val="14"/>
      </w:rPr>
      <w:fldChar w:fldCharType="begin"/>
    </w:r>
    <w:r w:rsidRPr="00D878C4">
      <w:rPr>
        <w:rStyle w:val="Nmerodepgina"/>
        <w:rFonts w:ascii="Verdana" w:hAnsi="Verdana"/>
        <w:sz w:val="14"/>
        <w:szCs w:val="14"/>
        <w:lang w:val="es-CR"/>
      </w:rPr>
      <w:instrText xml:space="preserve"> PAGE </w:instrText>
    </w:r>
    <w:r w:rsidRPr="00E1377E">
      <w:rPr>
        <w:rStyle w:val="Nmerodepgina"/>
        <w:rFonts w:ascii="Verdana" w:hAnsi="Verdana"/>
        <w:sz w:val="14"/>
        <w:szCs w:val="14"/>
      </w:rPr>
      <w:fldChar w:fldCharType="separate"/>
    </w:r>
    <w:r w:rsidR="00266129">
      <w:rPr>
        <w:rStyle w:val="Nmerodepgina"/>
        <w:rFonts w:ascii="Verdana" w:hAnsi="Verdana"/>
        <w:noProof/>
        <w:sz w:val="14"/>
        <w:szCs w:val="14"/>
        <w:lang w:val="es-CR"/>
      </w:rPr>
      <w:t>1</w:t>
    </w:r>
    <w:r w:rsidRPr="00E1377E">
      <w:rPr>
        <w:rStyle w:val="Nmerodepgina"/>
        <w:rFonts w:ascii="Verdana" w:hAnsi="Verdana"/>
        <w:sz w:val="14"/>
        <w:szCs w:val="14"/>
      </w:rPr>
      <w:fldChar w:fldCharType="end"/>
    </w:r>
    <w:r w:rsidRPr="00D878C4">
      <w:rPr>
        <w:rStyle w:val="Nmerodepgina"/>
        <w:rFonts w:ascii="Verdana" w:hAnsi="Verdana"/>
        <w:sz w:val="14"/>
        <w:szCs w:val="14"/>
        <w:lang w:val="es-CR"/>
      </w:rPr>
      <w:t xml:space="preserve"> de </w:t>
    </w:r>
    <w:r w:rsidRPr="00E1377E">
      <w:rPr>
        <w:rStyle w:val="Nmerodepgina"/>
        <w:rFonts w:ascii="Verdana" w:hAnsi="Verdana"/>
        <w:sz w:val="14"/>
        <w:szCs w:val="14"/>
      </w:rPr>
      <w:fldChar w:fldCharType="begin"/>
    </w:r>
    <w:r w:rsidRPr="00D878C4">
      <w:rPr>
        <w:rStyle w:val="Nmerodepgina"/>
        <w:rFonts w:ascii="Verdana" w:hAnsi="Verdana"/>
        <w:sz w:val="14"/>
        <w:szCs w:val="14"/>
        <w:lang w:val="es-CR"/>
      </w:rPr>
      <w:instrText xml:space="preserve"> NUMPAGES </w:instrText>
    </w:r>
    <w:r w:rsidRPr="00E1377E">
      <w:rPr>
        <w:rStyle w:val="Nmerodepgina"/>
        <w:rFonts w:ascii="Verdana" w:hAnsi="Verdana"/>
        <w:sz w:val="14"/>
        <w:szCs w:val="14"/>
      </w:rPr>
      <w:fldChar w:fldCharType="separate"/>
    </w:r>
    <w:r w:rsidR="00266129">
      <w:rPr>
        <w:rStyle w:val="Nmerodepgina"/>
        <w:rFonts w:ascii="Verdana" w:hAnsi="Verdana"/>
        <w:noProof/>
        <w:sz w:val="14"/>
        <w:szCs w:val="14"/>
        <w:lang w:val="es-CR"/>
      </w:rPr>
      <w:t>3</w:t>
    </w:r>
    <w:r w:rsidRPr="00E1377E">
      <w:rPr>
        <w:rStyle w:val="Nmerodepgina"/>
        <w:rFonts w:ascii="Verdana" w:hAnsi="Verdana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8C4" w:rsidRPr="006E71B1" w:rsidRDefault="00285288" w:rsidP="00D878C4">
    <w:pPr>
      <w:pStyle w:val="Sinespaciado"/>
      <w:rPr>
        <w:rFonts w:ascii="Verdana" w:hAnsi="Verdana"/>
        <w:sz w:val="14"/>
        <w:szCs w:val="14"/>
        <w:lang w:val="es-ES_tradnl"/>
      </w:rPr>
    </w:pPr>
    <w:r>
      <w:rPr>
        <w:rFonts w:ascii="Verdana" w:hAnsi="Verdana"/>
        <w:sz w:val="14"/>
        <w:szCs w:val="14"/>
        <w:lang w:val="es-ES_tradnl"/>
      </w:rPr>
      <w:t>Derechos de autor © 2010</w:t>
    </w:r>
    <w:r w:rsidRPr="006E71B1">
      <w:rPr>
        <w:rFonts w:ascii="Verdana" w:hAnsi="Verdana"/>
        <w:sz w:val="14"/>
        <w:szCs w:val="14"/>
        <w:lang w:val="es-ES_tradnl"/>
      </w:rPr>
      <w:t xml:space="preserve">, Corporación Intel. Todos los derechos reservados. Intel, </w:t>
    </w:r>
    <w:r w:rsidRPr="006E71B1">
      <w:rPr>
        <w:rFonts w:ascii="Verdana" w:hAnsi="Verdana"/>
        <w:sz w:val="14"/>
        <w:szCs w:val="14"/>
        <w:lang w:val="es-ES_tradnl"/>
      </w:rPr>
      <w:tab/>
    </w:r>
    <w:r w:rsidRPr="006E71B1">
      <w:rPr>
        <w:rFonts w:ascii="Verdana" w:hAnsi="Verdana"/>
        <w:sz w:val="14"/>
        <w:szCs w:val="14"/>
        <w:lang w:val="es-ES_tradnl"/>
      </w:rPr>
      <w:tab/>
    </w:r>
    <w:r w:rsidRPr="006E71B1">
      <w:rPr>
        <w:rFonts w:ascii="Verdana" w:hAnsi="Verdana" w:cs="Arial"/>
        <w:sz w:val="14"/>
        <w:szCs w:val="14"/>
        <w:lang w:val="es-ES"/>
      </w:rPr>
      <w:t xml:space="preserve">Página </w:t>
    </w:r>
    <w:r w:rsidRPr="00040EBC">
      <w:rPr>
        <w:rStyle w:val="Nmerodepgina"/>
        <w:rFonts w:ascii="Verdana" w:hAnsi="Verdana"/>
        <w:sz w:val="14"/>
        <w:szCs w:val="14"/>
      </w:rPr>
      <w:fldChar w:fldCharType="begin"/>
    </w:r>
    <w:r w:rsidRPr="00040EBC">
      <w:rPr>
        <w:rStyle w:val="Nmerodepgina"/>
        <w:rFonts w:ascii="Verdana" w:hAnsi="Verdana"/>
        <w:sz w:val="14"/>
        <w:szCs w:val="14"/>
        <w:lang w:val="es-ES"/>
      </w:rPr>
      <w:instrText xml:space="preserve"> PAGE </w:instrText>
    </w:r>
    <w:r w:rsidRPr="00040EBC">
      <w:rPr>
        <w:rStyle w:val="Nmerodepgina"/>
        <w:rFonts w:ascii="Verdana" w:hAnsi="Verdana"/>
        <w:sz w:val="14"/>
        <w:szCs w:val="14"/>
      </w:rPr>
      <w:fldChar w:fldCharType="separate"/>
    </w:r>
    <w:r w:rsidR="00266129">
      <w:rPr>
        <w:rStyle w:val="Nmerodepgina"/>
        <w:rFonts w:ascii="Verdana" w:hAnsi="Verdana"/>
        <w:noProof/>
        <w:sz w:val="14"/>
        <w:szCs w:val="14"/>
        <w:lang w:val="es-ES"/>
      </w:rPr>
      <w:t>3</w:t>
    </w:r>
    <w:r w:rsidRPr="00040EBC">
      <w:rPr>
        <w:rStyle w:val="Nmerodepgina"/>
        <w:rFonts w:ascii="Verdana" w:hAnsi="Verdana"/>
        <w:sz w:val="14"/>
        <w:szCs w:val="14"/>
      </w:rPr>
      <w:fldChar w:fldCharType="end"/>
    </w:r>
    <w:r w:rsidRPr="00040EBC">
      <w:rPr>
        <w:rStyle w:val="Nmerodepgina"/>
        <w:rFonts w:ascii="Verdana" w:hAnsi="Verdana"/>
        <w:sz w:val="14"/>
        <w:szCs w:val="14"/>
        <w:lang w:val="es-ES"/>
      </w:rPr>
      <w:t xml:space="preserve"> de </w:t>
    </w:r>
    <w:r w:rsidRPr="00040EBC">
      <w:rPr>
        <w:rStyle w:val="Nmerodepgina"/>
        <w:rFonts w:ascii="Verdana" w:hAnsi="Verdana"/>
        <w:sz w:val="14"/>
        <w:szCs w:val="14"/>
      </w:rPr>
      <w:fldChar w:fldCharType="begin"/>
    </w:r>
    <w:r w:rsidRPr="00040EBC">
      <w:rPr>
        <w:rStyle w:val="Nmerodepgina"/>
        <w:rFonts w:ascii="Verdana" w:hAnsi="Verdana"/>
        <w:sz w:val="14"/>
        <w:szCs w:val="14"/>
        <w:lang w:val="es-ES"/>
      </w:rPr>
      <w:instrText xml:space="preserve"> NUMPAGES </w:instrText>
    </w:r>
    <w:r w:rsidRPr="00040EBC">
      <w:rPr>
        <w:rStyle w:val="Nmerodepgina"/>
        <w:rFonts w:ascii="Verdana" w:hAnsi="Verdana"/>
        <w:sz w:val="14"/>
        <w:szCs w:val="14"/>
      </w:rPr>
      <w:fldChar w:fldCharType="separate"/>
    </w:r>
    <w:r w:rsidR="00266129">
      <w:rPr>
        <w:rStyle w:val="Nmerodepgina"/>
        <w:rFonts w:ascii="Verdana" w:hAnsi="Verdana"/>
        <w:noProof/>
        <w:sz w:val="14"/>
        <w:szCs w:val="14"/>
        <w:lang w:val="es-ES"/>
      </w:rPr>
      <w:t>3</w:t>
    </w:r>
    <w:r w:rsidRPr="00040EBC">
      <w:rPr>
        <w:rStyle w:val="Nmerodepgina"/>
        <w:rFonts w:ascii="Verdana" w:hAnsi="Verdana"/>
        <w:sz w:val="14"/>
        <w:szCs w:val="14"/>
      </w:rPr>
      <w:fldChar w:fldCharType="end"/>
    </w:r>
  </w:p>
  <w:p w:rsidR="00D878C4" w:rsidRPr="006E71B1" w:rsidRDefault="00285288" w:rsidP="00D878C4">
    <w:pPr>
      <w:pStyle w:val="Sinespaciado"/>
      <w:rPr>
        <w:rFonts w:ascii="Verdana" w:hAnsi="Verdana"/>
        <w:sz w:val="14"/>
        <w:szCs w:val="14"/>
        <w:lang w:val="es-ES_tradnl"/>
      </w:rPr>
    </w:pPr>
    <w:proofErr w:type="gramStart"/>
    <w:r w:rsidRPr="006E71B1">
      <w:rPr>
        <w:rFonts w:ascii="Verdana" w:hAnsi="Verdana"/>
        <w:sz w:val="14"/>
        <w:szCs w:val="14"/>
        <w:lang w:val="es-ES_tradnl"/>
      </w:rPr>
      <w:t>el</w:t>
    </w:r>
    <w:proofErr w:type="gramEnd"/>
    <w:r w:rsidRPr="006E71B1">
      <w:rPr>
        <w:rFonts w:ascii="Verdana" w:hAnsi="Verdana"/>
        <w:sz w:val="14"/>
        <w:szCs w:val="14"/>
        <w:lang w:val="es-ES_tradnl"/>
      </w:rPr>
      <w:t xml:space="preserve"> logo de la Iniciativa Intel Educación y el Programa Intel Educar son marcas registradas </w:t>
    </w:r>
  </w:p>
  <w:p w:rsidR="00D878C4" w:rsidRPr="006E71B1" w:rsidRDefault="00285288" w:rsidP="00D878C4">
    <w:pPr>
      <w:pStyle w:val="Sinespaciado"/>
      <w:rPr>
        <w:rFonts w:ascii="Verdana" w:hAnsi="Verdana"/>
        <w:sz w:val="14"/>
        <w:szCs w:val="14"/>
        <w:lang w:val="es-ES_tradnl"/>
      </w:rPr>
    </w:pPr>
    <w:proofErr w:type="gramStart"/>
    <w:r w:rsidRPr="006E71B1">
      <w:rPr>
        <w:rFonts w:ascii="Verdana" w:hAnsi="Verdana"/>
        <w:sz w:val="14"/>
        <w:szCs w:val="14"/>
        <w:lang w:val="es-ES_tradnl"/>
      </w:rPr>
      <w:t>de</w:t>
    </w:r>
    <w:proofErr w:type="gramEnd"/>
    <w:r w:rsidRPr="006E71B1">
      <w:rPr>
        <w:rFonts w:ascii="Verdana" w:hAnsi="Verdana"/>
        <w:sz w:val="14"/>
        <w:szCs w:val="14"/>
        <w:lang w:val="es-ES_tradnl"/>
      </w:rPr>
      <w:t xml:space="preserve"> la Corporación Intel en los Estados Unidos y otros países. </w:t>
    </w:r>
  </w:p>
  <w:p w:rsidR="00D878C4" w:rsidRPr="00D878C4" w:rsidRDefault="00285288" w:rsidP="00D878C4">
    <w:pPr>
      <w:pStyle w:val="Sinespaciado"/>
      <w:rPr>
        <w:rFonts w:ascii="Verdana" w:hAnsi="Verdana"/>
        <w:sz w:val="14"/>
        <w:szCs w:val="14"/>
        <w:lang w:val="es-ES_tradnl"/>
      </w:rPr>
    </w:pPr>
    <w:r w:rsidRPr="006E71B1">
      <w:rPr>
        <w:rFonts w:ascii="Verdana" w:hAnsi="Verdana"/>
        <w:sz w:val="14"/>
        <w:szCs w:val="14"/>
        <w:lang w:val="es-ES_tradnl"/>
      </w:rPr>
      <w:t>*Otros nombres y marcas pueden ser reclama</w:t>
    </w:r>
    <w:r>
      <w:rPr>
        <w:rFonts w:ascii="Verdana" w:hAnsi="Verdana"/>
        <w:sz w:val="14"/>
        <w:szCs w:val="14"/>
        <w:lang w:val="es-ES_tradnl"/>
      </w:rPr>
      <w:t>das como propiedad de terceros.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EB1" w:rsidRDefault="00C25EB1">
      <w:r>
        <w:separator/>
      </w:r>
    </w:p>
  </w:footnote>
  <w:footnote w:type="continuationSeparator" w:id="0">
    <w:p w:rsidR="00C25EB1" w:rsidRDefault="00C25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8C4" w:rsidRPr="000E5F91" w:rsidRDefault="00285288" w:rsidP="00D878C4">
    <w:pPr>
      <w:pStyle w:val="Sinespaciado"/>
      <w:pBdr>
        <w:between w:val="single" w:sz="4" w:space="1" w:color="auto"/>
      </w:pBdr>
      <w:rPr>
        <w:rFonts w:ascii="Verdana" w:hAnsi="Verdana"/>
        <w:sz w:val="14"/>
        <w:szCs w:val="14"/>
      </w:rPr>
    </w:pPr>
    <w:r w:rsidRPr="000E5F91">
      <w:rPr>
        <w:rFonts w:ascii="Verdana" w:hAnsi="Verdana"/>
        <w:sz w:val="14"/>
        <w:szCs w:val="14"/>
      </w:rPr>
      <w:t>Elementos de Intel</w:t>
    </w:r>
    <w:r w:rsidRPr="000E5F91">
      <w:rPr>
        <w:rFonts w:ascii="Verdana" w:hAnsi="Verdana"/>
        <w:sz w:val="14"/>
        <w:szCs w:val="14"/>
        <w:vertAlign w:val="superscript"/>
      </w:rPr>
      <w:t>®</w:t>
    </w:r>
    <w:r w:rsidRPr="000E5F91">
      <w:rPr>
        <w:rFonts w:ascii="Verdana" w:hAnsi="Verdana"/>
        <w:sz w:val="14"/>
        <w:szCs w:val="14"/>
      </w:rPr>
      <w:t xml:space="preserve"> Educar</w:t>
    </w:r>
  </w:p>
  <w:p w:rsidR="00D878C4" w:rsidRPr="000E5F91" w:rsidRDefault="00285288" w:rsidP="00D878C4">
    <w:pPr>
      <w:pStyle w:val="Sinespaciado"/>
      <w:pBdr>
        <w:between w:val="single" w:sz="4" w:space="1" w:color="auto"/>
      </w:pBdr>
      <w:rPr>
        <w:rFonts w:ascii="Verdana" w:hAnsi="Verdana"/>
        <w:sz w:val="14"/>
        <w:szCs w:val="14"/>
      </w:rPr>
    </w:pPr>
    <w:r w:rsidRPr="000E5F91">
      <w:rPr>
        <w:rFonts w:ascii="Verdana" w:hAnsi="Verdana"/>
        <w:sz w:val="14"/>
        <w:szCs w:val="14"/>
      </w:rPr>
      <w:t>Evaluación en las clases del siglo XXI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92BF4"/>
    <w:multiLevelType w:val="hybridMultilevel"/>
    <w:tmpl w:val="C890E9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562B1"/>
    <w:multiLevelType w:val="hybridMultilevel"/>
    <w:tmpl w:val="D46CCA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5AB00CB"/>
    <w:multiLevelType w:val="hybridMultilevel"/>
    <w:tmpl w:val="3C6095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74"/>
    <w:rsid w:val="000A3F79"/>
    <w:rsid w:val="000E7857"/>
    <w:rsid w:val="00114849"/>
    <w:rsid w:val="001E6038"/>
    <w:rsid w:val="00210352"/>
    <w:rsid w:val="00266129"/>
    <w:rsid w:val="00285288"/>
    <w:rsid w:val="002C70F7"/>
    <w:rsid w:val="002F0C9C"/>
    <w:rsid w:val="00342712"/>
    <w:rsid w:val="00685375"/>
    <w:rsid w:val="007545E4"/>
    <w:rsid w:val="00820374"/>
    <w:rsid w:val="00A36517"/>
    <w:rsid w:val="00BE4883"/>
    <w:rsid w:val="00C25EB1"/>
    <w:rsid w:val="00D40A1F"/>
    <w:rsid w:val="00EF06C5"/>
    <w:rsid w:val="00F41595"/>
    <w:rsid w:val="00FA366A"/>
    <w:rsid w:val="00F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20374"/>
    <w:pPr>
      <w:spacing w:before="100" w:beforeAutospacing="1" w:after="100" w:afterAutospacing="1"/>
    </w:pPr>
  </w:style>
  <w:style w:type="character" w:styleId="Nmerodepgina">
    <w:name w:val="page number"/>
    <w:basedOn w:val="Fuentedeprrafopredeter"/>
    <w:rsid w:val="00820374"/>
    <w:rPr>
      <w:rFonts w:cs="Times New Roman"/>
    </w:rPr>
  </w:style>
  <w:style w:type="paragraph" w:styleId="Sinespaciado">
    <w:name w:val="No Spacing"/>
    <w:uiPriority w:val="1"/>
    <w:qFormat/>
    <w:rsid w:val="00820374"/>
    <w:pPr>
      <w:spacing w:after="0" w:line="240" w:lineRule="auto"/>
    </w:pPr>
    <w:rPr>
      <w:rFonts w:ascii="Calibri" w:eastAsia="Calibri" w:hAnsi="Calibri" w:cs="Times New Roman"/>
      <w:lang w:val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F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F79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342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6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20374"/>
    <w:pPr>
      <w:spacing w:before="100" w:beforeAutospacing="1" w:after="100" w:afterAutospacing="1"/>
    </w:pPr>
  </w:style>
  <w:style w:type="character" w:styleId="Nmerodepgina">
    <w:name w:val="page number"/>
    <w:basedOn w:val="Fuentedeprrafopredeter"/>
    <w:rsid w:val="00820374"/>
    <w:rPr>
      <w:rFonts w:cs="Times New Roman"/>
    </w:rPr>
  </w:style>
  <w:style w:type="paragraph" w:styleId="Sinespaciado">
    <w:name w:val="No Spacing"/>
    <w:uiPriority w:val="1"/>
    <w:qFormat/>
    <w:rsid w:val="00820374"/>
    <w:pPr>
      <w:spacing w:after="0" w:line="240" w:lineRule="auto"/>
    </w:pPr>
    <w:rPr>
      <w:rFonts w:ascii="Calibri" w:eastAsia="Calibri" w:hAnsi="Calibri" w:cs="Times New Roman"/>
      <w:lang w:val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F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F79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342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6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4</cp:revision>
  <dcterms:created xsi:type="dcterms:W3CDTF">2014-05-28T11:50:00Z</dcterms:created>
  <dcterms:modified xsi:type="dcterms:W3CDTF">2014-05-29T13:02:00Z</dcterms:modified>
</cp:coreProperties>
</file>