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D7A5D" w14:textId="77777777" w:rsidR="005759D5" w:rsidRPr="00FE7CA8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595959" w:themeColor="text1" w:themeTint="A6"/>
          <w:sz w:val="32"/>
          <w:szCs w:val="32"/>
          <w:lang w:val="es-ES"/>
        </w:rPr>
      </w:pPr>
      <w:proofErr w:type="spellStart"/>
      <w:r w:rsidRPr="00FE7CA8">
        <w:rPr>
          <w:rFonts w:ascii="Avenir Next Regular" w:hAnsi="Avenir Next Regular" w:cs="Avenir Next Regular"/>
          <w:b/>
          <w:bCs/>
          <w:color w:val="595959" w:themeColor="text1" w:themeTint="A6"/>
          <w:sz w:val="32"/>
          <w:szCs w:val="32"/>
          <w:lang w:val="es-ES"/>
        </w:rPr>
        <w:t>Curriculum</w:t>
      </w:r>
      <w:proofErr w:type="spellEnd"/>
      <w:r w:rsidRPr="00FE7CA8">
        <w:rPr>
          <w:rFonts w:ascii="Avenir Next Regular" w:hAnsi="Avenir Next Regular" w:cs="Avenir Next Regular"/>
          <w:b/>
          <w:bCs/>
          <w:color w:val="595959" w:themeColor="text1" w:themeTint="A6"/>
          <w:sz w:val="32"/>
          <w:szCs w:val="32"/>
          <w:lang w:val="es-ES"/>
        </w:rPr>
        <w:t xml:space="preserve"> Vitae</w:t>
      </w:r>
    </w:p>
    <w:p w14:paraId="3FE15A8B" w14:textId="77777777" w:rsidR="005A0B83" w:rsidRDefault="005A0B83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389D8314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>Nombre/Apellidos:</w:t>
      </w:r>
      <w:r w:rsidRPr="00EB3D5D">
        <w:rPr>
          <w:rFonts w:ascii="Avenir Next Regular" w:hAnsi="Avenir Next Regular" w:cs="Avenir Next Regular"/>
          <w:bCs/>
          <w:color w:val="000000" w:themeColor="text1"/>
          <w:lang w:val="es-ES"/>
        </w:rPr>
        <w:t xml:space="preserve">  Luis Diego González Villalta</w:t>
      </w:r>
    </w:p>
    <w:p w14:paraId="0DBA5941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40FED4ED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 xml:space="preserve">Cédula: </w:t>
      </w:r>
      <w:r w:rsidRPr="00EB3D5D">
        <w:rPr>
          <w:rFonts w:ascii="Avenir Next Regular" w:hAnsi="Avenir Next Regular" w:cs="Avenir Next Regular"/>
          <w:bCs/>
          <w:color w:val="000000" w:themeColor="text1"/>
          <w:lang w:val="es-ES"/>
        </w:rPr>
        <w:t xml:space="preserve"> 116560379</w:t>
      </w:r>
    </w:p>
    <w:p w14:paraId="0B3B586D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7EBBF648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 xml:space="preserve">Dirección:  </w:t>
      </w:r>
      <w:r w:rsidRPr="00EB3D5D">
        <w:rPr>
          <w:rFonts w:ascii="Avenir Next Regular" w:hAnsi="Avenir Next Regular" w:cs="Avenir Next Regular"/>
          <w:bCs/>
          <w:color w:val="000000" w:themeColor="text1"/>
          <w:lang w:val="es-ES"/>
        </w:rPr>
        <w:t xml:space="preserve">Cartago, Tejar del </w:t>
      </w:r>
      <w:proofErr w:type="spellStart"/>
      <w:r w:rsidRPr="00EB3D5D">
        <w:rPr>
          <w:rFonts w:ascii="Avenir Next Regular" w:hAnsi="Avenir Next Regular" w:cs="Avenir Next Regular"/>
          <w:bCs/>
          <w:color w:val="000000" w:themeColor="text1"/>
          <w:lang w:val="es-ES"/>
        </w:rPr>
        <w:t>Guarco</w:t>
      </w:r>
      <w:proofErr w:type="spellEnd"/>
    </w:p>
    <w:p w14:paraId="0BE41A33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48CDDBB0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 xml:space="preserve">Tel:  </w:t>
      </w:r>
      <w:r w:rsidRPr="00EB3D5D">
        <w:rPr>
          <w:rFonts w:ascii="Avenir Next Regular" w:hAnsi="Avenir Next Regular" w:cs="Avenir Next Regular"/>
          <w:bCs/>
          <w:color w:val="000000" w:themeColor="text1"/>
          <w:lang w:val="es-ES"/>
        </w:rPr>
        <w:t>83092658</w:t>
      </w:r>
    </w:p>
    <w:p w14:paraId="1C71BB84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523382DB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>Correo electrónico:</w:t>
      </w:r>
      <w:r w:rsidRPr="00EB3D5D">
        <w:rPr>
          <w:rFonts w:ascii="Avenir Next Regular" w:hAnsi="Avenir Next Regular" w:cs="Avenir Next Regular"/>
          <w:bCs/>
          <w:color w:val="000000" w:themeColor="text1"/>
          <w:lang w:val="es-ES"/>
        </w:rPr>
        <w:t xml:space="preserve">  luisdiego151096@hotmail.com</w:t>
      </w:r>
    </w:p>
    <w:p w14:paraId="1D2FE57A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51832B99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 xml:space="preserve">Nacionalidad: </w:t>
      </w:r>
      <w:r w:rsidRPr="00EB3D5D">
        <w:rPr>
          <w:rFonts w:ascii="Avenir Next Regular" w:hAnsi="Avenir Next Regular" w:cs="Avenir Next Regular"/>
          <w:bCs/>
          <w:color w:val="000000" w:themeColor="text1"/>
          <w:lang w:val="es-ES"/>
        </w:rPr>
        <w:t xml:space="preserve"> Costarricense</w:t>
      </w:r>
    </w:p>
    <w:p w14:paraId="302C61DA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28E47F58" w14:textId="181291BB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 xml:space="preserve">Fecha de nacimiento:  </w:t>
      </w:r>
      <w:r w:rsidRPr="00EB3D5D">
        <w:rPr>
          <w:rFonts w:ascii="Avenir Next Regular" w:hAnsi="Avenir Next Regular" w:cs="Avenir Next Regular"/>
          <w:bCs/>
          <w:color w:val="000000" w:themeColor="text1"/>
          <w:lang w:val="es-ES"/>
        </w:rPr>
        <w:t>15 de octubre de 1996</w:t>
      </w:r>
    </w:p>
    <w:p w14:paraId="60F60F5C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5AB825B2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 xml:space="preserve">Puesto deseado: </w:t>
      </w:r>
      <w:r w:rsidR="00EB3D5D" w:rsidRPr="00EB3D5D">
        <w:rPr>
          <w:rFonts w:ascii="Avenir Next Regular" w:hAnsi="Avenir Next Regular" w:cs="Avenir Next Regular"/>
          <w:bCs/>
          <w:color w:val="000000" w:themeColor="text1"/>
          <w:lang w:val="es-ES"/>
        </w:rPr>
        <w:t>Plaza disponible</w:t>
      </w:r>
    </w:p>
    <w:p w14:paraId="658AFF5E" w14:textId="77777777" w:rsidR="005759D5" w:rsidRPr="00EB3D5D" w:rsidRDefault="005759D5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000000" w:themeColor="text1"/>
          <w:lang w:val="es-ES"/>
        </w:rPr>
      </w:pPr>
    </w:p>
    <w:p w14:paraId="2073B3F5" w14:textId="77777777" w:rsidR="005759D5" w:rsidRPr="00EB3D5D" w:rsidRDefault="005759D5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000000" w:themeColor="text1"/>
          <w:lang w:val="es-ES"/>
        </w:rPr>
      </w:pPr>
    </w:p>
    <w:p w14:paraId="11CB8CAF" w14:textId="77777777" w:rsidR="005759D5" w:rsidRPr="00EB3D5D" w:rsidRDefault="005759D5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000000" w:themeColor="text1"/>
          <w:lang w:val="es-ES"/>
        </w:rPr>
      </w:pPr>
    </w:p>
    <w:p w14:paraId="43A816C9" w14:textId="1AD252E4" w:rsidR="005759D5" w:rsidRPr="005A0B83" w:rsidRDefault="005759D5" w:rsidP="005A0B83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b/>
          <w:color w:val="262626" w:themeColor="text1" w:themeTint="D9"/>
          <w:lang w:val="es-ES"/>
        </w:rPr>
      </w:pPr>
      <w:r w:rsidRPr="005A0B83">
        <w:rPr>
          <w:rFonts w:ascii="Avenir Next Medium" w:hAnsi="Avenir Next Medium" w:cs="Avenir Next Medium"/>
          <w:b/>
          <w:color w:val="262626" w:themeColor="text1" w:themeTint="D9"/>
          <w:lang w:val="es-ES"/>
        </w:rPr>
        <w:t>Experiencia laboral</w:t>
      </w:r>
    </w:p>
    <w:p w14:paraId="11C2B26C" w14:textId="77777777" w:rsidR="005A0B83" w:rsidRPr="005A0B83" w:rsidRDefault="005A0B83" w:rsidP="005A0B83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000000" w:themeColor="text1"/>
          <w:lang w:val="es-ES"/>
        </w:rPr>
      </w:pPr>
    </w:p>
    <w:p w14:paraId="227EEF38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7AABF4C8" w14:textId="7543988C" w:rsidR="005759D5" w:rsidRPr="00EB3D5D" w:rsidRDefault="005759D5" w:rsidP="00EB3D5D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>Posición:</w:t>
      </w:r>
      <w:r w:rsidR="00EB3D5D"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 xml:space="preserve"> </w:t>
      </w:r>
      <w:r w:rsidR="00EB3D5D" w:rsidRPr="00EB3D5D">
        <w:rPr>
          <w:rFonts w:ascii="Avenir Next Regular" w:hAnsi="Avenir Next Regular" w:cs="Avenir Next Regular"/>
          <w:color w:val="000000" w:themeColor="text1"/>
          <w:lang w:val="es-ES"/>
        </w:rPr>
        <w:t>Dependiente y Asesor de pinturas</w:t>
      </w:r>
      <w:r w:rsidR="005A0B83">
        <w:rPr>
          <w:rFonts w:ascii="Avenir Next Regular" w:hAnsi="Avenir Next Regular" w:cs="Avenir Next Regular"/>
          <w:color w:val="000000" w:themeColor="text1"/>
          <w:lang w:val="es-ES"/>
        </w:rPr>
        <w:t xml:space="preserve"> de infraestructura</w:t>
      </w:r>
    </w:p>
    <w:p w14:paraId="31DA9AC3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2A6FF94B" w14:textId="13DA0614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>Responsabilidades:</w:t>
      </w:r>
      <w:r w:rsidR="00EB3D5D"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 xml:space="preserve"> </w:t>
      </w:r>
      <w:r w:rsidR="00FE7CA8">
        <w:rPr>
          <w:rFonts w:ascii="Avenir Next Regular" w:hAnsi="Avenir Next Regular" w:cs="Avenir Next Regular"/>
          <w:color w:val="000000" w:themeColor="text1"/>
          <w:lang w:val="es-ES"/>
        </w:rPr>
        <w:t xml:space="preserve">Servicio </w:t>
      </w:r>
      <w:r w:rsidR="005A0B83">
        <w:rPr>
          <w:rFonts w:ascii="Avenir Next Regular" w:hAnsi="Avenir Next Regular" w:cs="Avenir Next Regular"/>
          <w:color w:val="000000" w:themeColor="text1"/>
          <w:lang w:val="es-ES"/>
        </w:rPr>
        <w:t>al cliente y a</w:t>
      </w:r>
      <w:r w:rsidR="00EB3D5D" w:rsidRPr="00EB3D5D">
        <w:rPr>
          <w:rFonts w:ascii="Avenir Next Regular" w:hAnsi="Avenir Next Regular" w:cs="Avenir Next Regular"/>
          <w:color w:val="000000" w:themeColor="text1"/>
          <w:lang w:val="es-ES"/>
        </w:rPr>
        <w:t>sesoría</w:t>
      </w:r>
    </w:p>
    <w:p w14:paraId="24BB6C8B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453FD01C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>Empresa/Dirección:</w:t>
      </w:r>
      <w:r w:rsidR="00EB3D5D" w:rsidRPr="00EB3D5D">
        <w:rPr>
          <w:rFonts w:ascii="Avenir Next Regular" w:hAnsi="Avenir Next Regular" w:cs="Avenir Next Regular"/>
          <w:color w:val="000000" w:themeColor="text1"/>
          <w:lang w:val="es-ES"/>
        </w:rPr>
        <w:t xml:space="preserve"> PIMMSA PINTURAS LANCO</w:t>
      </w:r>
    </w:p>
    <w:p w14:paraId="3C1FA42E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24EA42AB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>Tipo de empresa:</w:t>
      </w:r>
      <w:r w:rsidR="00EB3D5D"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 xml:space="preserve"> </w:t>
      </w:r>
      <w:r w:rsidR="00EB3D5D" w:rsidRPr="00EB3D5D">
        <w:rPr>
          <w:rFonts w:ascii="Avenir Next Regular" w:hAnsi="Avenir Next Regular" w:cs="Avenir Next Regular"/>
          <w:color w:val="000000" w:themeColor="text1"/>
          <w:lang w:val="es-ES"/>
        </w:rPr>
        <w:t>Venta y distribución de pinturas arquitectónicas</w:t>
      </w:r>
    </w:p>
    <w:p w14:paraId="4A0C5850" w14:textId="77777777" w:rsidR="005759D5" w:rsidRPr="00EB3D5D" w:rsidRDefault="005759D5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000000" w:themeColor="text1"/>
          <w:lang w:val="es-ES"/>
        </w:rPr>
      </w:pPr>
    </w:p>
    <w:p w14:paraId="56A4C5C2" w14:textId="77777777" w:rsidR="005759D5" w:rsidRPr="00EB3D5D" w:rsidRDefault="005759D5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000000" w:themeColor="text1"/>
          <w:lang w:val="es-ES"/>
        </w:rPr>
      </w:pPr>
    </w:p>
    <w:p w14:paraId="0A43955F" w14:textId="77777777" w:rsidR="005759D5" w:rsidRPr="00EB3D5D" w:rsidRDefault="005759D5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000000" w:themeColor="text1"/>
          <w:lang w:val="es-ES"/>
        </w:rPr>
      </w:pPr>
    </w:p>
    <w:p w14:paraId="5DC61495" w14:textId="77777777" w:rsidR="005759D5" w:rsidRPr="00EB3D5D" w:rsidRDefault="005759D5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000000" w:themeColor="text1"/>
          <w:lang w:val="es-ES"/>
        </w:rPr>
      </w:pPr>
    </w:p>
    <w:p w14:paraId="13108561" w14:textId="77777777" w:rsidR="005759D5" w:rsidRDefault="005759D5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4D4D4D"/>
          <w:lang w:val="es-ES"/>
        </w:rPr>
      </w:pPr>
    </w:p>
    <w:p w14:paraId="7BD98744" w14:textId="77777777" w:rsidR="005759D5" w:rsidRDefault="005759D5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4D4D4D"/>
          <w:lang w:val="es-ES"/>
        </w:rPr>
      </w:pPr>
    </w:p>
    <w:p w14:paraId="63274246" w14:textId="77777777" w:rsidR="005759D5" w:rsidRDefault="005759D5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4D4D4D"/>
          <w:lang w:val="es-ES"/>
        </w:rPr>
      </w:pPr>
    </w:p>
    <w:p w14:paraId="3D401F5B" w14:textId="77777777" w:rsidR="005A0B83" w:rsidRDefault="005A0B83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595959" w:themeColor="text1" w:themeTint="A6"/>
          <w:sz w:val="32"/>
          <w:szCs w:val="32"/>
          <w:lang w:val="es-ES"/>
        </w:rPr>
      </w:pPr>
    </w:p>
    <w:p w14:paraId="5FFFC07F" w14:textId="77777777" w:rsidR="005A0B83" w:rsidRDefault="005A0B83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595959" w:themeColor="text1" w:themeTint="A6"/>
          <w:sz w:val="32"/>
          <w:szCs w:val="32"/>
          <w:lang w:val="es-ES"/>
        </w:rPr>
      </w:pPr>
    </w:p>
    <w:p w14:paraId="7188AB30" w14:textId="77777777" w:rsidR="005A0B83" w:rsidRDefault="005A0B83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595959" w:themeColor="text1" w:themeTint="A6"/>
          <w:sz w:val="32"/>
          <w:szCs w:val="32"/>
          <w:lang w:val="es-ES"/>
        </w:rPr>
      </w:pPr>
    </w:p>
    <w:p w14:paraId="231C5596" w14:textId="77777777" w:rsidR="005A0B83" w:rsidRDefault="005A0B83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595959" w:themeColor="text1" w:themeTint="A6"/>
          <w:sz w:val="32"/>
          <w:szCs w:val="32"/>
          <w:lang w:val="es-ES"/>
        </w:rPr>
      </w:pPr>
    </w:p>
    <w:p w14:paraId="110C2CCB" w14:textId="77777777" w:rsidR="005A0B83" w:rsidRDefault="005A0B83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595959" w:themeColor="text1" w:themeTint="A6"/>
          <w:sz w:val="32"/>
          <w:szCs w:val="32"/>
          <w:lang w:val="es-ES"/>
        </w:rPr>
      </w:pPr>
    </w:p>
    <w:p w14:paraId="454D4884" w14:textId="6FE6B1ED" w:rsidR="005759D5" w:rsidRPr="005A0B83" w:rsidRDefault="005759D5" w:rsidP="00EB3D5D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color w:val="595959" w:themeColor="text1" w:themeTint="A6"/>
          <w:sz w:val="32"/>
          <w:szCs w:val="32"/>
          <w:lang w:val="es-ES"/>
        </w:rPr>
      </w:pPr>
      <w:r w:rsidRPr="00FE7CA8">
        <w:rPr>
          <w:rFonts w:ascii="Avenir Next Medium" w:hAnsi="Avenir Next Medium" w:cs="Avenir Next Medium"/>
          <w:color w:val="595959" w:themeColor="text1" w:themeTint="A6"/>
          <w:sz w:val="32"/>
          <w:szCs w:val="32"/>
          <w:lang w:val="es-ES"/>
        </w:rPr>
        <w:t>Educación y formación</w:t>
      </w:r>
    </w:p>
    <w:p w14:paraId="40E3D149" w14:textId="77777777" w:rsidR="00EB3D5D" w:rsidRPr="00EB3D5D" w:rsidRDefault="00EB3D5D" w:rsidP="00EB3D5D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color w:val="000000" w:themeColor="text1"/>
          <w:lang w:val="es-ES"/>
        </w:rPr>
      </w:pPr>
    </w:p>
    <w:p w14:paraId="0044C8FD" w14:textId="77777777" w:rsidR="005A0B83" w:rsidRDefault="005A0B83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41E40901" w14:textId="67A8A9DB" w:rsidR="005759D5" w:rsidRPr="005A0B83" w:rsidRDefault="005759D5" w:rsidP="005A0B83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>Titulado:</w:t>
      </w:r>
      <w:r w:rsidR="00EB3D5D" w:rsidRPr="00EB3D5D">
        <w:rPr>
          <w:rFonts w:ascii="Avenir Next Regular" w:hAnsi="Avenir Next Regular" w:cs="Avenir Next Regular"/>
          <w:color w:val="000000" w:themeColor="text1"/>
          <w:lang w:val="es-ES"/>
        </w:rPr>
        <w:t xml:space="preserve"> </w:t>
      </w:r>
      <w:r w:rsidR="00FE7CA8">
        <w:rPr>
          <w:rFonts w:ascii="Avenir Next Regular" w:hAnsi="Avenir Next Regular" w:cs="Avenir Next Regular"/>
          <w:color w:val="000000" w:themeColor="text1"/>
          <w:lang w:val="es-ES"/>
        </w:rPr>
        <w:t>Bachillerato</w:t>
      </w:r>
      <w:r w:rsidR="005A0B83">
        <w:rPr>
          <w:rFonts w:ascii="Avenir Next Regular" w:hAnsi="Avenir Next Regular" w:cs="Avenir Next Regular"/>
          <w:color w:val="000000" w:themeColor="text1"/>
          <w:lang w:val="es-ES"/>
        </w:rPr>
        <w:t xml:space="preserve"> por el Ministerio de Educación Pública</w:t>
      </w:r>
      <w:r w:rsidR="00FE7CA8" w:rsidRPr="00FE7CA8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 xml:space="preserve"> </w:t>
      </w:r>
    </w:p>
    <w:p w14:paraId="643A4B1F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2B60C359" w14:textId="77777777" w:rsidR="00EB3D5D" w:rsidRPr="00EB3D5D" w:rsidRDefault="005759D5" w:rsidP="00EB3D5D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>Estudios principales:</w:t>
      </w:r>
      <w:r w:rsidR="00EB3D5D" w:rsidRPr="00EB3D5D">
        <w:rPr>
          <w:rFonts w:ascii="Avenir Next Regular" w:hAnsi="Avenir Next Regular" w:cs="Avenir Next Regular"/>
          <w:color w:val="000000" w:themeColor="text1"/>
          <w:lang w:val="es-ES"/>
        </w:rPr>
        <w:t xml:space="preserve"> Alumno de la carrera de Cocina Profesional</w:t>
      </w:r>
    </w:p>
    <w:p w14:paraId="3A32F411" w14:textId="77777777" w:rsidR="005759D5" w:rsidRPr="00EB3D5D" w:rsidRDefault="00EB3D5D" w:rsidP="00EB3D5D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color w:val="000000" w:themeColor="text1"/>
          <w:lang w:val="es-ES"/>
        </w:rPr>
        <w:t>con el titulo de Manipulación de alimentos al día</w:t>
      </w:r>
    </w:p>
    <w:p w14:paraId="4FC9F5A2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11E1304E" w14:textId="77777777" w:rsidR="00EB3D5D" w:rsidRPr="00EB3D5D" w:rsidRDefault="005759D5" w:rsidP="00EB3D5D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>Institución:</w:t>
      </w:r>
      <w:r w:rsidR="00EB3D5D" w:rsidRPr="00EB3D5D">
        <w:rPr>
          <w:rFonts w:ascii="Avenir Next Regular" w:hAnsi="Avenir Next Regular" w:cs="Avenir Next Regular"/>
          <w:color w:val="000000" w:themeColor="text1"/>
          <w:lang w:val="es-ES"/>
        </w:rPr>
        <w:t xml:space="preserve"> </w:t>
      </w:r>
      <w:proofErr w:type="spellStart"/>
      <w:r w:rsidR="00EB3D5D" w:rsidRPr="00EB3D5D">
        <w:rPr>
          <w:rFonts w:ascii="Avenir Next Regular" w:hAnsi="Avenir Next Regular" w:cs="Avenir Next Regular"/>
          <w:color w:val="000000" w:themeColor="text1"/>
          <w:lang w:val="es-ES"/>
        </w:rPr>
        <w:t>O¨Sullivan</w:t>
      </w:r>
      <w:proofErr w:type="spellEnd"/>
      <w:r w:rsidR="00EB3D5D" w:rsidRPr="00EB3D5D">
        <w:rPr>
          <w:rFonts w:ascii="Avenir Next Regular" w:hAnsi="Avenir Next Regular" w:cs="Avenir Next Regular"/>
          <w:color w:val="000000" w:themeColor="text1"/>
          <w:lang w:val="es-ES"/>
        </w:rPr>
        <w:t xml:space="preserve"> </w:t>
      </w:r>
      <w:proofErr w:type="spellStart"/>
      <w:r w:rsidR="00EB3D5D" w:rsidRPr="00EB3D5D">
        <w:rPr>
          <w:rFonts w:ascii="Avenir Next Regular" w:hAnsi="Avenir Next Regular" w:cs="Avenir Next Regular"/>
          <w:color w:val="000000" w:themeColor="text1"/>
          <w:lang w:val="es-ES"/>
        </w:rPr>
        <w:t>Culinary</w:t>
      </w:r>
      <w:proofErr w:type="spellEnd"/>
    </w:p>
    <w:p w14:paraId="0706DBC2" w14:textId="77777777" w:rsidR="00604CB5" w:rsidRPr="00EB3D5D" w:rsidRDefault="00604CB5" w:rsidP="005759D5">
      <w:pPr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2D295687" w14:textId="77777777" w:rsidR="005759D5" w:rsidRPr="00EB3D5D" w:rsidRDefault="005759D5" w:rsidP="005759D5">
      <w:pPr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25E94399" w14:textId="77777777" w:rsidR="005759D5" w:rsidRPr="00EB3D5D" w:rsidRDefault="005759D5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b/>
          <w:color w:val="000000" w:themeColor="text1"/>
          <w:lang w:val="es-ES"/>
        </w:rPr>
      </w:pPr>
      <w:r w:rsidRPr="00EB3D5D">
        <w:rPr>
          <w:rFonts w:ascii="Avenir Next Medium" w:hAnsi="Avenir Next Medium" w:cs="Avenir Next Medium"/>
          <w:b/>
          <w:color w:val="000000" w:themeColor="text1"/>
          <w:lang w:val="es-ES"/>
        </w:rPr>
        <w:t>Aptitudes/competencias</w:t>
      </w:r>
    </w:p>
    <w:p w14:paraId="00D31429" w14:textId="77777777" w:rsidR="005759D5" w:rsidRPr="00EB3D5D" w:rsidRDefault="005759D5" w:rsidP="005759D5">
      <w:pPr>
        <w:widowControl w:val="0"/>
        <w:tabs>
          <w:tab w:val="right" w:pos="2400"/>
        </w:tabs>
        <w:autoSpaceDE w:val="0"/>
        <w:autoSpaceDN w:val="0"/>
        <w:adjustRightInd w:val="0"/>
        <w:spacing w:line="320" w:lineRule="exact"/>
        <w:rPr>
          <w:rFonts w:ascii="Avenir Next Medium" w:hAnsi="Avenir Next Medium" w:cs="Avenir Next Medium"/>
          <w:b/>
          <w:color w:val="000000" w:themeColor="text1"/>
          <w:lang w:val="es-ES"/>
        </w:rPr>
      </w:pPr>
    </w:p>
    <w:p w14:paraId="3CB918A0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>Lengua materna:</w:t>
      </w:r>
      <w:r w:rsidR="00EB3D5D"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 xml:space="preserve"> </w:t>
      </w:r>
      <w:r w:rsidR="00EB3D5D" w:rsidRPr="00EB3D5D">
        <w:rPr>
          <w:rFonts w:ascii="Avenir Next Regular" w:hAnsi="Avenir Next Regular" w:cs="Avenir Next Regular"/>
          <w:bCs/>
          <w:color w:val="000000" w:themeColor="text1"/>
          <w:lang w:val="es-ES"/>
        </w:rPr>
        <w:t>Español</w:t>
      </w:r>
    </w:p>
    <w:p w14:paraId="23F280A7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>Otros idiomas:</w:t>
      </w:r>
      <w:r w:rsidR="00EB3D5D" w:rsidRPr="00EB3D5D">
        <w:rPr>
          <w:rFonts w:ascii="Avenir Next Regular" w:hAnsi="Avenir Next Regular" w:cs="Avenir Next Regular"/>
          <w:bCs/>
          <w:color w:val="000000" w:themeColor="text1"/>
          <w:lang w:val="es-ES"/>
        </w:rPr>
        <w:t xml:space="preserve"> 50% inglés</w:t>
      </w:r>
    </w:p>
    <w:p w14:paraId="293E5365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57122388" w14:textId="77777777" w:rsidR="00FE7CA8" w:rsidRDefault="00FE7CA8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6DE9EA13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>Aptit</w:t>
      </w:r>
      <w:r w:rsidR="00FE7CA8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 xml:space="preserve">udes y competencias </w:t>
      </w:r>
      <w:r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>:</w:t>
      </w:r>
      <w:r w:rsidR="00EB3D5D" w:rsidRPr="00EB3D5D">
        <w:rPr>
          <w:rFonts w:ascii="Avenir Next Regular" w:hAnsi="Avenir Next Regular" w:cs="Avenir Next Regular"/>
          <w:b/>
          <w:bCs/>
          <w:color w:val="000000" w:themeColor="text1"/>
          <w:lang w:val="es-ES"/>
        </w:rPr>
        <w:t xml:space="preserve"> </w:t>
      </w:r>
      <w:r w:rsidR="00EB3D5D" w:rsidRPr="00EB3D5D">
        <w:rPr>
          <w:rFonts w:ascii="Avenir Next Regular" w:hAnsi="Avenir Next Regular" w:cs="Avenir Next Regular"/>
          <w:bCs/>
          <w:color w:val="000000" w:themeColor="text1"/>
          <w:lang w:val="es-ES"/>
        </w:rPr>
        <w:t>Uso adecuado de la computadora</w:t>
      </w:r>
      <w:r w:rsidR="00FE7CA8">
        <w:rPr>
          <w:rFonts w:ascii="Avenir Next Regular" w:hAnsi="Avenir Next Regular" w:cs="Avenir Next Regular"/>
          <w:bCs/>
          <w:color w:val="000000" w:themeColor="text1"/>
          <w:lang w:val="es-ES"/>
        </w:rPr>
        <w:t>, trabajo en equipo y dispuesto a aprender en cualquier campo laboral.</w:t>
      </w:r>
      <w:r w:rsidR="00EB3D5D" w:rsidRPr="00EB3D5D">
        <w:rPr>
          <w:rFonts w:ascii="Avenir Next Regular" w:hAnsi="Avenir Next Regular" w:cs="Avenir Next Regular"/>
          <w:bCs/>
          <w:color w:val="000000" w:themeColor="text1"/>
          <w:lang w:val="es-ES"/>
        </w:rPr>
        <w:t xml:space="preserve"> </w:t>
      </w:r>
    </w:p>
    <w:p w14:paraId="41C5DAA8" w14:textId="77777777" w:rsidR="005759D5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59D382A2" w14:textId="77777777" w:rsidR="001A39F2" w:rsidRDefault="001A39F2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262626" w:themeColor="text1" w:themeTint="D9"/>
          <w:sz w:val="28"/>
          <w:szCs w:val="28"/>
          <w:lang w:val="es-ES"/>
        </w:rPr>
      </w:pPr>
    </w:p>
    <w:p w14:paraId="4C893364" w14:textId="7E2B2FBE" w:rsidR="005A0B83" w:rsidRPr="001A39F2" w:rsidRDefault="005A0B83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sz w:val="28"/>
          <w:szCs w:val="28"/>
          <w:lang w:val="es-ES"/>
        </w:rPr>
      </w:pPr>
      <w:r w:rsidRPr="001A39F2">
        <w:rPr>
          <w:rFonts w:ascii="Avenir Next Regular" w:hAnsi="Avenir Next Regular" w:cs="Avenir Next Regular"/>
          <w:b/>
          <w:bCs/>
          <w:color w:val="262626" w:themeColor="text1" w:themeTint="D9"/>
          <w:sz w:val="28"/>
          <w:szCs w:val="28"/>
          <w:lang w:val="es-ES"/>
        </w:rPr>
        <w:t>Referencias</w:t>
      </w:r>
      <w:r w:rsidR="001A39F2" w:rsidRPr="001A39F2">
        <w:rPr>
          <w:rFonts w:ascii="Avenir Next Regular" w:hAnsi="Avenir Next Regular" w:cs="Avenir Next Regular"/>
          <w:b/>
          <w:bCs/>
          <w:color w:val="262626" w:themeColor="text1" w:themeTint="D9"/>
          <w:sz w:val="28"/>
          <w:szCs w:val="28"/>
          <w:lang w:val="es-ES"/>
        </w:rPr>
        <w:t xml:space="preserve"> personales</w:t>
      </w:r>
    </w:p>
    <w:p w14:paraId="71E02498" w14:textId="77777777" w:rsidR="005A0B83" w:rsidRDefault="005A0B83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22476F5F" w14:textId="65C1D6BB" w:rsidR="001A39F2" w:rsidRPr="003B7C2C" w:rsidRDefault="001A39F2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595959" w:themeColor="text1" w:themeTint="A6"/>
          <w:lang w:val="es-ES"/>
        </w:rPr>
      </w:pPr>
      <w:r w:rsidRPr="003B7C2C">
        <w:rPr>
          <w:rFonts w:ascii="Avenir Next Regular" w:hAnsi="Avenir Next Regular" w:cs="Avenir Next Regular"/>
          <w:bCs/>
          <w:color w:val="595959" w:themeColor="text1" w:themeTint="A6"/>
          <w:lang w:val="es-ES"/>
        </w:rPr>
        <w:t xml:space="preserve">Carlos </w:t>
      </w:r>
      <w:proofErr w:type="spellStart"/>
      <w:r w:rsidRPr="003B7C2C">
        <w:rPr>
          <w:rFonts w:ascii="Avenir Next Regular" w:hAnsi="Avenir Next Regular" w:cs="Avenir Next Regular"/>
          <w:bCs/>
          <w:color w:val="595959" w:themeColor="text1" w:themeTint="A6"/>
          <w:lang w:val="es-ES"/>
        </w:rPr>
        <w:t>Dario</w:t>
      </w:r>
      <w:proofErr w:type="spellEnd"/>
      <w:r w:rsidRPr="003B7C2C">
        <w:rPr>
          <w:rFonts w:ascii="Avenir Next Regular" w:hAnsi="Avenir Next Regular" w:cs="Avenir Next Regular"/>
          <w:bCs/>
          <w:color w:val="595959" w:themeColor="text1" w:themeTint="A6"/>
          <w:lang w:val="es-ES"/>
        </w:rPr>
        <w:t xml:space="preserve"> Arévalo Prieto</w:t>
      </w:r>
    </w:p>
    <w:p w14:paraId="2393090C" w14:textId="6C20E5F0" w:rsidR="001A39F2" w:rsidRDefault="001A39F2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>
        <w:rPr>
          <w:rFonts w:ascii="Avenir Next Regular" w:hAnsi="Avenir Next Regular" w:cs="Avenir Next Regular"/>
          <w:bCs/>
          <w:color w:val="000000" w:themeColor="text1"/>
          <w:lang w:val="es-ES"/>
        </w:rPr>
        <w:t>Ing. Industrial</w:t>
      </w:r>
    </w:p>
    <w:p w14:paraId="041A9938" w14:textId="1AD73E99" w:rsidR="003B7C2C" w:rsidRDefault="00305C0D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>
        <w:rPr>
          <w:rFonts w:ascii="Avenir Next Regular" w:hAnsi="Avenir Next Regular" w:cs="Avenir Next Regular"/>
          <w:bCs/>
          <w:color w:val="000000" w:themeColor="text1"/>
          <w:lang w:val="es-ES"/>
        </w:rPr>
        <w:t>80102125</w:t>
      </w:r>
    </w:p>
    <w:p w14:paraId="7C4B0D4F" w14:textId="097C6425" w:rsidR="001A39F2" w:rsidRDefault="003B7C2C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>
        <w:rPr>
          <w:rFonts w:ascii="Avenir Next Regular" w:hAnsi="Avenir Next Regular" w:cs="Avenir Next Regular"/>
          <w:bCs/>
          <w:color w:val="000000" w:themeColor="text1"/>
          <w:lang w:val="es-ES"/>
        </w:rPr>
        <w:t>Cel:88333214</w:t>
      </w:r>
    </w:p>
    <w:p w14:paraId="22A08087" w14:textId="77777777" w:rsidR="003B7C2C" w:rsidRDefault="003B7C2C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</w:p>
    <w:p w14:paraId="026F78DD" w14:textId="77777777" w:rsidR="003B7C2C" w:rsidRDefault="003B7C2C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</w:p>
    <w:p w14:paraId="4A4AF819" w14:textId="140B4184" w:rsidR="003B7C2C" w:rsidRPr="003B7C2C" w:rsidRDefault="003B7C2C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595959" w:themeColor="text1" w:themeTint="A6"/>
          <w:lang w:val="es-ES"/>
        </w:rPr>
      </w:pPr>
      <w:r w:rsidRPr="003B7C2C">
        <w:rPr>
          <w:rFonts w:ascii="Avenir Next Regular" w:hAnsi="Avenir Next Regular" w:cs="Avenir Next Regular"/>
          <w:bCs/>
          <w:color w:val="595959" w:themeColor="text1" w:themeTint="A6"/>
          <w:lang w:val="es-ES"/>
        </w:rPr>
        <w:t>Hans Martínez Pereira</w:t>
      </w:r>
    </w:p>
    <w:p w14:paraId="7C01EC85" w14:textId="32CFB3FF" w:rsidR="003B7C2C" w:rsidRDefault="003B7C2C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>
        <w:rPr>
          <w:rFonts w:ascii="Avenir Next Regular" w:hAnsi="Avenir Next Regular" w:cs="Avenir Next Regular"/>
          <w:bCs/>
          <w:color w:val="000000" w:themeColor="text1"/>
          <w:lang w:val="es-ES"/>
        </w:rPr>
        <w:t xml:space="preserve">Gerente de D` Arezzo </w:t>
      </w:r>
      <w:proofErr w:type="spellStart"/>
      <w:r>
        <w:rPr>
          <w:rFonts w:ascii="Avenir Next Regular" w:hAnsi="Avenir Next Regular" w:cs="Avenir Next Regular"/>
          <w:bCs/>
          <w:color w:val="000000" w:themeColor="text1"/>
          <w:lang w:val="es-ES"/>
        </w:rPr>
        <w:t>Solutions</w:t>
      </w:r>
      <w:proofErr w:type="spellEnd"/>
    </w:p>
    <w:p w14:paraId="02D14EFB" w14:textId="63CCA529" w:rsidR="003B7C2C" w:rsidRDefault="00305C0D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>
        <w:rPr>
          <w:rFonts w:ascii="Avenir Next Regular" w:hAnsi="Avenir Next Regular" w:cs="Avenir Next Regular"/>
          <w:bCs/>
          <w:color w:val="000000" w:themeColor="text1"/>
          <w:lang w:val="es-ES"/>
        </w:rPr>
        <w:t>11330</w:t>
      </w:r>
      <w:r w:rsidR="003B7C2C">
        <w:rPr>
          <w:rFonts w:ascii="Avenir Next Regular" w:hAnsi="Avenir Next Regular" w:cs="Avenir Next Regular"/>
          <w:bCs/>
          <w:color w:val="000000" w:themeColor="text1"/>
          <w:lang w:val="es-ES"/>
        </w:rPr>
        <w:t>0284</w:t>
      </w:r>
    </w:p>
    <w:p w14:paraId="65391C0C" w14:textId="617A0F0E" w:rsidR="003B7C2C" w:rsidRDefault="003B7C2C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  <w:r>
        <w:rPr>
          <w:rFonts w:ascii="Avenir Next Regular" w:hAnsi="Avenir Next Regular" w:cs="Avenir Next Regular"/>
          <w:bCs/>
          <w:color w:val="000000" w:themeColor="text1"/>
          <w:lang w:val="es-ES"/>
        </w:rPr>
        <w:t>Cel:70244570</w:t>
      </w:r>
    </w:p>
    <w:p w14:paraId="4D2DABB4" w14:textId="77777777" w:rsidR="001A39F2" w:rsidRDefault="001A39F2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Condensed Demi Bold" w:hAnsi="Avenir Next Condensed Demi Bold" w:cs="Avenir Next Regular"/>
          <w:bCs/>
          <w:color w:val="000000" w:themeColor="text1"/>
          <w:lang w:val="es-ES"/>
        </w:rPr>
      </w:pPr>
    </w:p>
    <w:p w14:paraId="260D9879" w14:textId="77777777" w:rsidR="00BF3230" w:rsidRPr="003B7C2C" w:rsidRDefault="00BF3230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Condensed Demi Bold" w:hAnsi="Avenir Next Condensed Demi Bold" w:cs="Avenir Next Regular"/>
          <w:bCs/>
          <w:color w:val="000000" w:themeColor="text1"/>
          <w:lang w:val="es-ES"/>
        </w:rPr>
      </w:pPr>
      <w:bookmarkStart w:id="0" w:name="_GoBack"/>
      <w:bookmarkEnd w:id="0"/>
    </w:p>
    <w:p w14:paraId="510D11C7" w14:textId="77777777" w:rsidR="003B7C2C" w:rsidRPr="003B7C2C" w:rsidRDefault="003B7C2C" w:rsidP="003B7C2C">
      <w:pPr>
        <w:rPr>
          <w:rFonts w:ascii="Avenir Next Condensed Demi Bold" w:hAnsi="Avenir Next Condensed Demi Bold"/>
        </w:rPr>
      </w:pPr>
    </w:p>
    <w:p w14:paraId="5ACEDE29" w14:textId="77777777" w:rsidR="001A39F2" w:rsidRPr="001A39F2" w:rsidRDefault="001A39F2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Cs/>
          <w:color w:val="000000" w:themeColor="text1"/>
          <w:lang w:val="es-ES"/>
        </w:rPr>
      </w:pPr>
    </w:p>
    <w:p w14:paraId="5E622D54" w14:textId="77777777" w:rsidR="005759D5" w:rsidRPr="00EB3D5D" w:rsidRDefault="005759D5" w:rsidP="005759D5">
      <w:pPr>
        <w:widowControl w:val="0"/>
        <w:tabs>
          <w:tab w:val="right" w:pos="2400"/>
          <w:tab w:val="left" w:pos="2800"/>
        </w:tabs>
        <w:autoSpaceDE w:val="0"/>
        <w:autoSpaceDN w:val="0"/>
        <w:adjustRightInd w:val="0"/>
        <w:spacing w:line="320" w:lineRule="exact"/>
        <w:rPr>
          <w:rFonts w:ascii="Avenir Next Regular" w:hAnsi="Avenir Next Regular" w:cs="Avenir Next Regular"/>
          <w:b/>
          <w:bCs/>
          <w:color w:val="000000" w:themeColor="text1"/>
          <w:lang w:val="es-ES"/>
        </w:rPr>
      </w:pPr>
    </w:p>
    <w:p w14:paraId="7771E899" w14:textId="77777777" w:rsidR="005759D5" w:rsidRPr="00EB3D5D" w:rsidRDefault="005759D5" w:rsidP="005759D5">
      <w:pPr>
        <w:rPr>
          <w:b/>
          <w:color w:val="000000" w:themeColor="text1"/>
        </w:rPr>
      </w:pPr>
    </w:p>
    <w:sectPr w:rsidR="005759D5" w:rsidRPr="00EB3D5D" w:rsidSect="005759D5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D5"/>
    <w:rsid w:val="001A39F2"/>
    <w:rsid w:val="00280106"/>
    <w:rsid w:val="00305C0D"/>
    <w:rsid w:val="003B7C2C"/>
    <w:rsid w:val="005759D5"/>
    <w:rsid w:val="005A0B83"/>
    <w:rsid w:val="00604CB5"/>
    <w:rsid w:val="00BF3230"/>
    <w:rsid w:val="00EB3D5D"/>
    <w:rsid w:val="00EF7433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6B50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181</Words>
  <Characters>998</Characters>
  <Application>Microsoft Macintosh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Diego</dc:creator>
  <cp:keywords/>
  <dc:description/>
  <cp:lastModifiedBy>Luis Diego</cp:lastModifiedBy>
  <cp:revision>7</cp:revision>
  <dcterms:created xsi:type="dcterms:W3CDTF">2016-04-25T19:18:00Z</dcterms:created>
  <dcterms:modified xsi:type="dcterms:W3CDTF">2016-06-01T16:45:00Z</dcterms:modified>
</cp:coreProperties>
</file>