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Brush Script MT" w:hAnsi="Brush Script MT" w:cs="Brush Script MT" w:eastAsia="Brush Script MT"/>
          <w:b/>
          <w:i/>
          <w:color w:val="17365D"/>
          <w:spacing w:val="0"/>
          <w:position w:val="0"/>
          <w:sz w:val="72"/>
          <w:shd w:fill="auto" w:val="clear"/>
        </w:rPr>
      </w:pPr>
      <w:r>
        <w:object w:dxaOrig="1680" w:dyaOrig="1923">
          <v:rect xmlns:o="urn:schemas-microsoft-com:office:office" xmlns:v="urn:schemas-microsoft-com:vml" id="rectole0000000000" style="width:84.000000pt;height:96.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Brush Script MT" w:hAnsi="Brush Script MT" w:cs="Brush Script MT" w:eastAsia="Brush Script MT"/>
          <w:b/>
          <w:i/>
          <w:color w:val="17365D"/>
          <w:spacing w:val="0"/>
          <w:position w:val="0"/>
          <w:sz w:val="72"/>
          <w:shd w:fill="auto" w:val="clear"/>
        </w:rPr>
        <w:t xml:space="preserve"> Hinojosa Carlos Arturo</w:t>
      </w:r>
    </w:p>
    <w:p>
      <w:pPr>
        <w:spacing w:before="0" w:after="0" w:line="240"/>
        <w:ind w:right="0" w:left="0" w:firstLine="0"/>
        <w:jc w:val="center"/>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VILLA LUKRE EDIF- PH ROKA PARK TORRE A</w:t>
      </w:r>
    </w:p>
    <w:p>
      <w:pPr>
        <w:spacing w:before="0" w:after="0" w:line="240"/>
        <w:ind w:right="0" w:left="0" w:firstLine="0"/>
        <w:jc w:val="center"/>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Ciudad de Panamá </w:t>
      </w:r>
    </w:p>
    <w:p>
      <w:pPr>
        <w:spacing w:before="0" w:after="0" w:line="240"/>
        <w:ind w:right="0" w:left="0" w:firstLine="0"/>
        <w:jc w:val="center"/>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Teléfonos:</w:t>
      </w:r>
      <w:r>
        <w:rPr>
          <w:rFonts w:ascii="Times New Roman" w:hAnsi="Times New Roman" w:cs="Times New Roman" w:eastAsia="Times New Roman"/>
          <w:i/>
          <w:color w:val="auto"/>
          <w:spacing w:val="0"/>
          <w:position w:val="0"/>
          <w:sz w:val="24"/>
          <w:shd w:fill="auto" w:val="clear"/>
        </w:rPr>
        <w:t xml:space="preserve"> 6669-6352</w:t>
      </w:r>
    </w:p>
    <w:p>
      <w:pPr>
        <w:spacing w:before="0" w:after="0" w:line="240"/>
        <w:ind w:right="0" w:left="0" w:firstLine="0"/>
        <w:jc w:val="center"/>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Correo:</w:t>
      </w:r>
      <w:r>
        <w:rPr>
          <w:rFonts w:ascii="Times New Roman" w:hAnsi="Times New Roman" w:cs="Times New Roman" w:eastAsia="Times New Roman"/>
          <w:i/>
          <w:color w:val="auto"/>
          <w:spacing w:val="0"/>
          <w:position w:val="0"/>
          <w:sz w:val="24"/>
          <w:shd w:fill="auto" w:val="clear"/>
        </w:rPr>
        <w:t xml:space="preserve"> xtierra_universo@hotmail.com /</w:t>
      </w:r>
    </w:p>
    <w:p>
      <w:pPr>
        <w:spacing w:before="0" w:after="0" w:line="240"/>
        <w:ind w:right="0" w:left="0" w:firstLine="0"/>
        <w:jc w:val="center"/>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xorbitauniversal@gmail.com </w:t>
      </w:r>
    </w:p>
    <w:p>
      <w:pPr>
        <w:spacing w:before="0" w:after="0" w:line="254"/>
        <w:ind w:right="0" w:left="284" w:firstLine="0"/>
        <w:jc w:val="left"/>
        <w:rPr>
          <w:rFonts w:ascii="Times New Roman" w:hAnsi="Times New Roman" w:cs="Times New Roman" w:eastAsia="Times New Roman"/>
          <w:b/>
          <w:i/>
          <w:color w:val="243945"/>
          <w:spacing w:val="0"/>
          <w:position w:val="0"/>
          <w:sz w:val="24"/>
          <w:shd w:fill="B8CCE4" w:val="clear"/>
        </w:rPr>
      </w:pPr>
      <w:r>
        <w:rPr>
          <w:rFonts w:ascii="Times New Roman" w:hAnsi="Times New Roman" w:cs="Times New Roman" w:eastAsia="Times New Roman"/>
          <w:b/>
          <w:i/>
          <w:color w:val="243945"/>
          <w:spacing w:val="0"/>
          <w:position w:val="0"/>
          <w:sz w:val="24"/>
          <w:shd w:fill="B8CCE4" w:val="clear"/>
        </w:rPr>
        <w:t xml:space="preserve">Datos Personales </w:t>
      </w:r>
    </w:p>
    <w:p>
      <w:pPr>
        <w:spacing w:before="0" w:after="0" w:line="240"/>
        <w:ind w:right="0" w:left="284"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Cédula de Identidad: </w:t>
        <w:tab/>
        <w:tab/>
        <w:tab/>
      </w:r>
      <w:r>
        <w:rPr>
          <w:rFonts w:ascii="Times New Roman" w:hAnsi="Times New Roman" w:cs="Times New Roman" w:eastAsia="Times New Roman"/>
          <w:i/>
          <w:color w:val="auto"/>
          <w:spacing w:val="0"/>
          <w:position w:val="0"/>
          <w:sz w:val="24"/>
          <w:shd w:fill="auto" w:val="clear"/>
        </w:rPr>
        <w:t xml:space="preserve">V-16.012.054</w:t>
      </w:r>
    </w:p>
    <w:p>
      <w:pPr>
        <w:spacing w:before="0" w:after="0" w:line="240"/>
        <w:ind w:right="0" w:left="284"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Lugar de Nacimiento: </w:t>
        <w:tab/>
        <w:tab/>
        <w:tab/>
      </w:r>
      <w:r>
        <w:rPr>
          <w:rFonts w:ascii="Times New Roman" w:hAnsi="Times New Roman" w:cs="Times New Roman" w:eastAsia="Times New Roman"/>
          <w:i/>
          <w:color w:val="auto"/>
          <w:spacing w:val="0"/>
          <w:position w:val="0"/>
          <w:sz w:val="24"/>
          <w:shd w:fill="auto" w:val="clear"/>
        </w:rPr>
        <w:t xml:space="preserve">La Victoria-Estado Aragua</w:t>
      </w:r>
    </w:p>
    <w:p>
      <w:pPr>
        <w:spacing w:before="0" w:after="0" w:line="240"/>
        <w:ind w:right="0" w:left="284"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Fecha de Nacimiento:</w:t>
        <w:tab/>
        <w:tab/>
        <w:tab/>
      </w:r>
      <w:r>
        <w:rPr>
          <w:rFonts w:ascii="Times New Roman" w:hAnsi="Times New Roman" w:cs="Times New Roman" w:eastAsia="Times New Roman"/>
          <w:i/>
          <w:color w:val="auto"/>
          <w:spacing w:val="0"/>
          <w:position w:val="0"/>
          <w:sz w:val="24"/>
          <w:shd w:fill="auto" w:val="clear"/>
        </w:rPr>
        <w:t xml:space="preserve">21 de Septiembre de 1982</w:t>
      </w:r>
    </w:p>
    <w:p>
      <w:pPr>
        <w:spacing w:before="0" w:after="0" w:line="240"/>
        <w:ind w:right="0" w:left="284"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Edad:</w:t>
        <w:tab/>
        <w:tab/>
        <w:tab/>
        <w:tab/>
        <w:tab/>
        <w:t xml:space="preserve">33</w:t>
      </w:r>
      <w:r>
        <w:rPr>
          <w:rFonts w:ascii="Times New Roman" w:hAnsi="Times New Roman" w:cs="Times New Roman" w:eastAsia="Times New Roman"/>
          <w:i/>
          <w:color w:val="auto"/>
          <w:spacing w:val="0"/>
          <w:position w:val="0"/>
          <w:sz w:val="24"/>
          <w:shd w:fill="auto" w:val="clear"/>
        </w:rPr>
        <w:t xml:space="preserve"> Años</w:t>
      </w:r>
    </w:p>
    <w:p>
      <w:pPr>
        <w:spacing w:before="0" w:after="0" w:line="240"/>
        <w:ind w:right="0" w:left="284"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Estado Civil: </w:t>
        <w:tab/>
        <w:tab/>
        <w:tab/>
        <w:tab/>
      </w:r>
      <w:r>
        <w:rPr>
          <w:rFonts w:ascii="Times New Roman" w:hAnsi="Times New Roman" w:cs="Times New Roman" w:eastAsia="Times New Roman"/>
          <w:i/>
          <w:color w:val="auto"/>
          <w:spacing w:val="0"/>
          <w:position w:val="0"/>
          <w:sz w:val="24"/>
          <w:shd w:fill="auto" w:val="clear"/>
        </w:rPr>
        <w:t xml:space="preserve">Soltero</w:t>
      </w:r>
    </w:p>
    <w:p>
      <w:pPr>
        <w:spacing w:before="0" w:after="0" w:line="240"/>
        <w:ind w:right="0" w:left="284"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Grupo Sanguíneo B RH (+)</w:t>
      </w:r>
    </w:p>
    <w:p>
      <w:pPr>
        <w:spacing w:before="0" w:after="0" w:line="240"/>
        <w:ind w:right="0" w:left="284"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Pasaporte N</w:t>
      </w:r>
      <w:r>
        <w:rPr>
          <w:rFonts w:ascii="Times New Roman" w:hAnsi="Times New Roman" w:cs="Times New Roman" w:eastAsia="Times New Roman"/>
          <w:b/>
          <w:i/>
          <w:color w:val="auto"/>
          <w:spacing w:val="0"/>
          <w:position w:val="0"/>
          <w:sz w:val="24"/>
          <w:shd w:fill="auto" w:val="clear"/>
          <w:vertAlign w:val="superscript"/>
        </w:rPr>
        <w:t xml:space="preserve">o </w:t>
      </w:r>
      <w:r>
        <w:rPr>
          <w:rFonts w:ascii="Times New Roman" w:hAnsi="Times New Roman" w:cs="Times New Roman" w:eastAsia="Times New Roman"/>
          <w:b/>
          <w:i/>
          <w:color w:val="auto"/>
          <w:spacing w:val="0"/>
          <w:position w:val="0"/>
          <w:sz w:val="24"/>
          <w:shd w:fill="auto" w:val="clear"/>
        </w:rPr>
        <w:t xml:space="preserve">                                          105159090</w:t>
      </w:r>
    </w:p>
    <w:p>
      <w:pPr>
        <w:spacing w:before="0" w:after="0" w:line="240"/>
        <w:ind w:right="0" w:left="284" w:firstLine="0"/>
        <w:jc w:val="left"/>
        <w:rPr>
          <w:rFonts w:ascii="Times New Roman" w:hAnsi="Times New Roman" w:cs="Times New Roman" w:eastAsia="Times New Roman"/>
          <w:b/>
          <w:i/>
          <w:color w:val="auto"/>
          <w:spacing w:val="0"/>
          <w:position w:val="0"/>
          <w:sz w:val="24"/>
          <w:shd w:fill="auto" w:val="clear"/>
        </w:rPr>
      </w:pPr>
    </w:p>
    <w:p>
      <w:pPr>
        <w:spacing w:before="0" w:after="0" w:line="254"/>
        <w:ind w:right="0" w:left="284" w:firstLine="0"/>
        <w:jc w:val="left"/>
        <w:rPr>
          <w:rFonts w:ascii="Times New Roman" w:hAnsi="Times New Roman" w:cs="Times New Roman" w:eastAsia="Times New Roman"/>
          <w:b/>
          <w:i/>
          <w:color w:val="243945"/>
          <w:spacing w:val="0"/>
          <w:position w:val="0"/>
          <w:sz w:val="24"/>
          <w:shd w:fill="B8CCE4" w:val="clear"/>
        </w:rPr>
      </w:pPr>
      <w:r>
        <w:rPr>
          <w:rFonts w:ascii="Times New Roman" w:hAnsi="Times New Roman" w:cs="Times New Roman" w:eastAsia="Times New Roman"/>
          <w:b/>
          <w:i/>
          <w:color w:val="243945"/>
          <w:spacing w:val="0"/>
          <w:position w:val="0"/>
          <w:sz w:val="24"/>
          <w:shd w:fill="B8CCE4" w:val="clear"/>
        </w:rPr>
        <w:t xml:space="preserve">Estudios Realizados </w:t>
      </w:r>
    </w:p>
    <w:p>
      <w:pPr>
        <w:spacing w:before="0" w:after="0" w:line="240"/>
        <w:ind w:right="0" w:left="284"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Primaria:</w:t>
        <w:tab/>
        <w:tab/>
        <w:tab/>
      </w:r>
      <w:r>
        <w:rPr>
          <w:rFonts w:ascii="Times New Roman" w:hAnsi="Times New Roman" w:cs="Times New Roman" w:eastAsia="Times New Roman"/>
          <w:i/>
          <w:color w:val="auto"/>
          <w:spacing w:val="0"/>
          <w:position w:val="0"/>
          <w:sz w:val="24"/>
          <w:shd w:fill="auto" w:val="clear"/>
        </w:rPr>
        <w:t xml:space="preserve">E.B</w:t>
      </w:r>
      <w:r>
        <w:rPr>
          <w:rFonts w:ascii="Times New Roman" w:hAnsi="Times New Roman" w:cs="Times New Roman" w:eastAsia="Times New Roman"/>
          <w:b/>
          <w:i/>
          <w:color w:val="auto"/>
          <w:spacing w:val="0"/>
          <w:position w:val="0"/>
          <w:sz w:val="24"/>
          <w:shd w:fill="auto" w:val="clear"/>
        </w:rPr>
        <w:t xml:space="preserve"> “Rubén Darío”, </w:t>
      </w:r>
    </w:p>
    <w:p>
      <w:pPr>
        <w:spacing w:before="0" w:after="0" w:line="240"/>
        <w:ind w:right="0" w:left="2408" w:firstLine="424"/>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Titulo Obtenido: </w:t>
      </w:r>
      <w:r>
        <w:rPr>
          <w:rFonts w:ascii="Times New Roman" w:hAnsi="Times New Roman" w:cs="Times New Roman" w:eastAsia="Times New Roman"/>
          <w:i/>
          <w:color w:val="auto"/>
          <w:spacing w:val="0"/>
          <w:position w:val="0"/>
          <w:sz w:val="24"/>
          <w:shd w:fill="auto" w:val="clear"/>
        </w:rPr>
        <w:t xml:space="preserve">6to Grado Aprobado</w:t>
      </w:r>
    </w:p>
    <w:p>
      <w:pPr>
        <w:spacing w:before="0" w:after="0" w:line="240"/>
        <w:ind w:right="0" w:left="284" w:firstLine="0"/>
        <w:jc w:val="left"/>
        <w:rPr>
          <w:rFonts w:ascii="Times New Roman" w:hAnsi="Times New Roman" w:cs="Times New Roman" w:eastAsia="Times New Roman"/>
          <w:b/>
          <w:i/>
          <w:color w:val="auto"/>
          <w:spacing w:val="0"/>
          <w:position w:val="0"/>
          <w:sz w:val="14"/>
          <w:shd w:fill="auto" w:val="clear"/>
        </w:rPr>
      </w:pPr>
    </w:p>
    <w:p>
      <w:pPr>
        <w:spacing w:before="0" w:after="0" w:line="240"/>
        <w:ind w:right="0" w:left="2410" w:hanging="2126"/>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Secundaria: </w:t>
        <w:tab/>
        <w:tab/>
      </w:r>
      <w:r>
        <w:rPr>
          <w:rFonts w:ascii="Times New Roman" w:hAnsi="Times New Roman" w:cs="Times New Roman" w:eastAsia="Times New Roman"/>
          <w:i/>
          <w:color w:val="auto"/>
          <w:spacing w:val="0"/>
          <w:position w:val="0"/>
          <w:sz w:val="24"/>
          <w:shd w:fill="auto" w:val="clear"/>
        </w:rPr>
        <w:t xml:space="preserve"> U.E.N</w:t>
      </w:r>
      <w:r>
        <w:rPr>
          <w:rFonts w:ascii="Times New Roman" w:hAnsi="Times New Roman" w:cs="Times New Roman" w:eastAsia="Times New Roman"/>
          <w:b/>
          <w:i/>
          <w:color w:val="auto"/>
          <w:spacing w:val="0"/>
          <w:position w:val="0"/>
          <w:sz w:val="24"/>
          <w:shd w:fill="auto" w:val="clear"/>
        </w:rPr>
        <w:t xml:space="preserve"> “Ricaurte” </w:t>
      </w:r>
    </w:p>
    <w:p>
      <w:pPr>
        <w:spacing w:before="0" w:after="0" w:line="240"/>
        <w:ind w:right="0" w:left="2410" w:firstLine="422"/>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Título Obtenido: </w:t>
      </w:r>
      <w:r>
        <w:rPr>
          <w:rFonts w:ascii="Times New Roman" w:hAnsi="Times New Roman" w:cs="Times New Roman" w:eastAsia="Times New Roman"/>
          <w:i/>
          <w:color w:val="auto"/>
          <w:spacing w:val="0"/>
          <w:position w:val="0"/>
          <w:sz w:val="24"/>
          <w:shd w:fill="auto" w:val="clear"/>
        </w:rPr>
        <w:t xml:space="preserve">Ciclo Básico</w:t>
      </w:r>
    </w:p>
    <w:p>
      <w:pPr>
        <w:spacing w:before="0" w:after="0" w:line="240"/>
        <w:ind w:right="0" w:left="2410" w:firstLine="422"/>
        <w:jc w:val="left"/>
        <w:rPr>
          <w:rFonts w:ascii="Times New Roman" w:hAnsi="Times New Roman" w:cs="Times New Roman" w:eastAsia="Times New Roman"/>
          <w:b/>
          <w:i/>
          <w:color w:val="auto"/>
          <w:spacing w:val="0"/>
          <w:position w:val="0"/>
          <w:sz w:val="14"/>
          <w:shd w:fill="auto" w:val="clear"/>
        </w:rPr>
      </w:pPr>
    </w:p>
    <w:p>
      <w:pPr>
        <w:spacing w:before="0" w:after="0" w:line="240"/>
        <w:ind w:right="0" w:left="2410" w:hanging="2126"/>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Diversificado: </w:t>
        <w:tab/>
      </w:r>
      <w:r>
        <w:rPr>
          <w:rFonts w:ascii="Times New Roman" w:hAnsi="Times New Roman" w:cs="Times New Roman" w:eastAsia="Times New Roman"/>
          <w:i/>
          <w:color w:val="auto"/>
          <w:spacing w:val="0"/>
          <w:position w:val="0"/>
          <w:sz w:val="24"/>
          <w:shd w:fill="auto" w:val="clear"/>
        </w:rPr>
        <w:t xml:space="preserve">Liceo Nacional</w:t>
      </w:r>
      <w:r>
        <w:rPr>
          <w:rFonts w:ascii="Times New Roman" w:hAnsi="Times New Roman" w:cs="Times New Roman" w:eastAsia="Times New Roman"/>
          <w:b/>
          <w:i/>
          <w:color w:val="auto"/>
          <w:spacing w:val="0"/>
          <w:position w:val="0"/>
          <w:sz w:val="24"/>
          <w:shd w:fill="auto" w:val="clear"/>
        </w:rPr>
        <w:t xml:space="preserve"> “José Félix Ribas” 4to Año</w:t>
      </w:r>
    </w:p>
    <w:p>
      <w:pPr>
        <w:spacing w:before="0" w:after="0" w:line="240"/>
        <w:ind w:right="0" w:left="2410" w:hanging="2126"/>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ab/>
        <w:tab/>
      </w:r>
      <w:r>
        <w:rPr>
          <w:rFonts w:ascii="Times New Roman" w:hAnsi="Times New Roman" w:cs="Times New Roman" w:eastAsia="Times New Roman"/>
          <w:i/>
          <w:color w:val="auto"/>
          <w:spacing w:val="0"/>
          <w:position w:val="0"/>
          <w:sz w:val="24"/>
          <w:shd w:fill="auto" w:val="clear"/>
        </w:rPr>
        <w:t xml:space="preserve">Liceo Nacional</w:t>
      </w:r>
      <w:r>
        <w:rPr>
          <w:rFonts w:ascii="Times New Roman" w:hAnsi="Times New Roman" w:cs="Times New Roman" w:eastAsia="Times New Roman"/>
          <w:b/>
          <w:i/>
          <w:color w:val="auto"/>
          <w:spacing w:val="0"/>
          <w:position w:val="0"/>
          <w:sz w:val="24"/>
          <w:shd w:fill="auto" w:val="clear"/>
        </w:rPr>
        <w:t xml:space="preserve"> “Edupal” 5to Año</w:t>
      </w:r>
    </w:p>
    <w:p>
      <w:pPr>
        <w:spacing w:before="0" w:after="0" w:line="240"/>
        <w:ind w:right="0" w:left="2410" w:firstLine="422"/>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Título Obtenido: </w:t>
      </w:r>
      <w:r>
        <w:rPr>
          <w:rFonts w:ascii="Times New Roman" w:hAnsi="Times New Roman" w:cs="Times New Roman" w:eastAsia="Times New Roman"/>
          <w:i/>
          <w:color w:val="auto"/>
          <w:spacing w:val="0"/>
          <w:position w:val="0"/>
          <w:sz w:val="24"/>
          <w:shd w:fill="auto" w:val="clear"/>
        </w:rPr>
        <w:t xml:space="preserve">Bachiller en Ciencias</w:t>
      </w:r>
    </w:p>
    <w:p>
      <w:pPr>
        <w:spacing w:before="0" w:after="0" w:line="240"/>
        <w:ind w:right="0" w:left="2410" w:firstLine="422"/>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Tac /medio - industrial en manu factura.</w:t>
      </w:r>
    </w:p>
    <w:p>
      <w:pPr>
        <w:spacing w:before="0" w:after="0" w:line="240"/>
        <w:ind w:right="0" w:left="2410" w:firstLine="422"/>
        <w:jc w:val="left"/>
        <w:rPr>
          <w:rFonts w:ascii="Times New Roman" w:hAnsi="Times New Roman" w:cs="Times New Roman" w:eastAsia="Times New Roman"/>
          <w:b/>
          <w:i/>
          <w:color w:val="auto"/>
          <w:spacing w:val="0"/>
          <w:position w:val="0"/>
          <w:sz w:val="24"/>
          <w:shd w:fill="auto" w:val="clear"/>
        </w:rPr>
      </w:pPr>
    </w:p>
    <w:p>
      <w:pPr>
        <w:spacing w:before="0" w:after="0" w:line="254"/>
        <w:ind w:right="0" w:left="284" w:firstLine="0"/>
        <w:jc w:val="left"/>
        <w:rPr>
          <w:rFonts w:ascii="Times New Roman" w:hAnsi="Times New Roman" w:cs="Times New Roman" w:eastAsia="Times New Roman"/>
          <w:b/>
          <w:i/>
          <w:color w:val="243945"/>
          <w:spacing w:val="0"/>
          <w:position w:val="0"/>
          <w:sz w:val="24"/>
          <w:shd w:fill="B8CCE4" w:val="clear"/>
        </w:rPr>
      </w:pPr>
      <w:r>
        <w:rPr>
          <w:rFonts w:ascii="Times New Roman" w:hAnsi="Times New Roman" w:cs="Times New Roman" w:eastAsia="Times New Roman"/>
          <w:b/>
          <w:i/>
          <w:color w:val="243945"/>
          <w:spacing w:val="0"/>
          <w:position w:val="0"/>
          <w:sz w:val="24"/>
          <w:shd w:fill="B8CCE4" w:val="clear"/>
        </w:rPr>
        <w:t xml:space="preserve">Cursos  y certificados Realizados  en   Manufacturas</w:t>
      </w:r>
    </w:p>
    <w:p>
      <w:pPr>
        <w:spacing w:before="0" w:after="0" w:line="254"/>
        <w:ind w:right="0" w:left="284" w:firstLine="0"/>
        <w:jc w:val="left"/>
        <w:rPr>
          <w:rFonts w:ascii="Times New Roman" w:hAnsi="Times New Roman" w:cs="Times New Roman" w:eastAsia="Times New Roman"/>
          <w:b/>
          <w:i/>
          <w:color w:val="243945"/>
          <w:spacing w:val="0"/>
          <w:position w:val="0"/>
          <w:sz w:val="24"/>
          <w:shd w:fill="B8CCE4" w:val="clear"/>
        </w:rPr>
      </w:pPr>
    </w:p>
    <w:p>
      <w:pPr>
        <w:numPr>
          <w:ilvl w:val="0"/>
          <w:numId w:val="13"/>
        </w:numPr>
        <w:spacing w:before="0" w:after="0" w:line="254"/>
        <w:ind w:right="0" w:left="1004"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Seguridad Básica (Área metalmecánica)</w:t>
      </w:r>
    </w:p>
    <w:p>
      <w:pPr>
        <w:numPr>
          <w:ilvl w:val="0"/>
          <w:numId w:val="13"/>
        </w:numPr>
        <w:spacing w:before="0" w:after="0" w:line="254"/>
        <w:ind w:right="0" w:left="1004"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Producción  I, II,  III  niveles( Área Industria)</w:t>
      </w:r>
    </w:p>
    <w:p>
      <w:pPr>
        <w:numPr>
          <w:ilvl w:val="0"/>
          <w:numId w:val="13"/>
        </w:numPr>
        <w:spacing w:before="0" w:after="0" w:line="254"/>
        <w:ind w:right="0" w:left="1004"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D.H.I (Relaciones humanas interpersonales)</w:t>
      </w:r>
    </w:p>
    <w:p>
      <w:pPr>
        <w:numPr>
          <w:ilvl w:val="0"/>
          <w:numId w:val="13"/>
        </w:numPr>
        <w:spacing w:before="0" w:after="0" w:line="254"/>
        <w:ind w:right="0" w:left="1004"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Seguridad Basada en comportamiento (Operación planta I , II , III)</w:t>
      </w:r>
    </w:p>
    <w:p>
      <w:pPr>
        <w:numPr>
          <w:ilvl w:val="0"/>
          <w:numId w:val="13"/>
        </w:numPr>
        <w:spacing w:before="0" w:after="0" w:line="254"/>
        <w:ind w:right="0" w:left="1004"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Seguridad Basada  en comportamiento (ingeniería)</w:t>
      </w:r>
    </w:p>
    <w:p>
      <w:pPr>
        <w:numPr>
          <w:ilvl w:val="0"/>
          <w:numId w:val="13"/>
        </w:numPr>
        <w:spacing w:before="0" w:after="0" w:line="254"/>
        <w:ind w:right="0" w:left="1004"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Prevención y extinción de incendios ( brigada) Bomberos  Metropolitanos</w:t>
      </w:r>
    </w:p>
    <w:p>
      <w:pPr>
        <w:numPr>
          <w:ilvl w:val="0"/>
          <w:numId w:val="13"/>
        </w:numPr>
        <w:spacing w:before="0" w:after="0" w:line="254"/>
        <w:ind w:right="0" w:left="1004"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Primeros Auxilios  (Brigadas de Emergencia)</w:t>
      </w:r>
    </w:p>
    <w:p>
      <w:pPr>
        <w:numPr>
          <w:ilvl w:val="0"/>
          <w:numId w:val="13"/>
        </w:numPr>
        <w:spacing w:before="0" w:after="0" w:line="254"/>
        <w:ind w:right="0" w:left="1004"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Prevención de accidentes y enfermedades ocupacionales (asha)</w:t>
      </w:r>
    </w:p>
    <w:p>
      <w:pPr>
        <w:numPr>
          <w:ilvl w:val="0"/>
          <w:numId w:val="13"/>
        </w:numPr>
        <w:spacing w:before="0" w:after="0" w:line="254"/>
        <w:ind w:right="0" w:left="1004"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Aislamiento Bloqueo y Etiquetado control de Riesgos.(Control planta)</w:t>
      </w:r>
    </w:p>
    <w:p>
      <w:pPr>
        <w:numPr>
          <w:ilvl w:val="0"/>
          <w:numId w:val="13"/>
        </w:numPr>
        <w:spacing w:before="0" w:after="0" w:line="254"/>
        <w:ind w:right="0" w:left="1004"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Identificación, Evaluación y Control de Riesgos puestos de trabajo.</w:t>
      </w:r>
    </w:p>
    <w:p>
      <w:pPr>
        <w:numPr>
          <w:ilvl w:val="0"/>
          <w:numId w:val="13"/>
        </w:numPr>
        <w:spacing w:before="0" w:after="0" w:line="254"/>
        <w:ind w:right="0" w:left="1004"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Tratamiento Térmico (Ciencia de los materiales)</w:t>
      </w:r>
    </w:p>
    <w:p>
      <w:pPr>
        <w:numPr>
          <w:ilvl w:val="0"/>
          <w:numId w:val="13"/>
        </w:numPr>
        <w:spacing w:before="0" w:after="0" w:line="254"/>
        <w:ind w:right="0" w:left="1004"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Metalografía Analógica y Digital (Ciencia de las Materiales)</w:t>
      </w:r>
    </w:p>
    <w:p>
      <w:pPr>
        <w:numPr>
          <w:ilvl w:val="0"/>
          <w:numId w:val="13"/>
        </w:numPr>
        <w:spacing w:before="0" w:after="0" w:line="254"/>
        <w:ind w:right="0" w:left="1004"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Seguridad Técnicas aplicadas en Soldadura ( calidad)</w:t>
      </w:r>
    </w:p>
    <w:p>
      <w:pPr>
        <w:numPr>
          <w:ilvl w:val="0"/>
          <w:numId w:val="13"/>
        </w:numPr>
        <w:spacing w:before="0" w:after="0" w:line="254"/>
        <w:ind w:right="0" w:left="1004"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Organización y método de empresa.(producción industrial)</w:t>
      </w:r>
    </w:p>
    <w:p>
      <w:pPr>
        <w:numPr>
          <w:ilvl w:val="0"/>
          <w:numId w:val="13"/>
        </w:numPr>
        <w:spacing w:before="0" w:after="0" w:line="254"/>
        <w:ind w:right="0" w:left="1004"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Control de calidad (Textil )</w:t>
      </w:r>
    </w:p>
    <w:p>
      <w:pPr>
        <w:numPr>
          <w:ilvl w:val="0"/>
          <w:numId w:val="13"/>
        </w:numPr>
        <w:spacing w:before="0" w:after="0" w:line="254"/>
        <w:ind w:right="0" w:left="1004"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Mejoramiento del Tejedor (Textil )</w:t>
      </w:r>
    </w:p>
    <w:p>
      <w:pPr>
        <w:numPr>
          <w:ilvl w:val="0"/>
          <w:numId w:val="13"/>
        </w:numPr>
        <w:spacing w:before="0" w:after="0" w:line="276"/>
        <w:ind w:right="0" w:left="1004"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Instrumentación y Mediciones ..(metalmecánica procesos de aceros)</w:t>
      </w:r>
    </w:p>
    <w:p>
      <w:pPr>
        <w:spacing w:before="0" w:after="0" w:line="276"/>
        <w:ind w:right="0" w:left="1004" w:firstLine="0"/>
        <w:jc w:val="both"/>
        <w:rPr>
          <w:rFonts w:ascii="Times New Roman" w:hAnsi="Times New Roman" w:cs="Times New Roman" w:eastAsia="Times New Roman"/>
          <w:b/>
          <w:i/>
          <w:color w:val="auto"/>
          <w:spacing w:val="0"/>
          <w:position w:val="0"/>
          <w:sz w:val="24"/>
          <w:shd w:fill="auto" w:val="clear"/>
        </w:rPr>
      </w:pPr>
    </w:p>
    <w:p>
      <w:pPr>
        <w:spacing w:before="0" w:after="0" w:line="276"/>
        <w:ind w:right="0" w:left="1004" w:firstLine="0"/>
        <w:jc w:val="both"/>
        <w:rPr>
          <w:rFonts w:ascii="Times New Roman" w:hAnsi="Times New Roman" w:cs="Times New Roman" w:eastAsia="Times New Roman"/>
          <w:b/>
          <w:i/>
          <w:color w:val="auto"/>
          <w:spacing w:val="0"/>
          <w:position w:val="0"/>
          <w:sz w:val="24"/>
          <w:shd w:fill="auto" w:val="clear"/>
        </w:rPr>
      </w:pPr>
    </w:p>
    <w:p>
      <w:pPr>
        <w:spacing w:before="0" w:after="0" w:line="276"/>
        <w:ind w:right="0" w:left="1004" w:firstLine="0"/>
        <w:jc w:val="both"/>
        <w:rPr>
          <w:rFonts w:ascii="Times New Roman" w:hAnsi="Times New Roman" w:cs="Times New Roman" w:eastAsia="Times New Roman"/>
          <w:b/>
          <w:i/>
          <w:color w:val="auto"/>
          <w:spacing w:val="0"/>
          <w:position w:val="0"/>
          <w:sz w:val="24"/>
          <w:shd w:fill="auto" w:val="clear"/>
        </w:rPr>
      </w:pPr>
    </w:p>
    <w:p>
      <w:pPr>
        <w:spacing w:before="0" w:after="0" w:line="254"/>
        <w:ind w:right="0" w:left="284" w:firstLine="0"/>
        <w:jc w:val="left"/>
        <w:rPr>
          <w:rFonts w:ascii="Times New Roman" w:hAnsi="Times New Roman" w:cs="Times New Roman" w:eastAsia="Times New Roman"/>
          <w:b/>
          <w:i/>
          <w:color w:val="243945"/>
          <w:spacing w:val="0"/>
          <w:position w:val="0"/>
          <w:sz w:val="24"/>
          <w:shd w:fill="B8CCE4" w:val="clear"/>
        </w:rPr>
      </w:pPr>
      <w:r>
        <w:rPr>
          <w:rFonts w:ascii="Times New Roman" w:hAnsi="Times New Roman" w:cs="Times New Roman" w:eastAsia="Times New Roman"/>
          <w:b/>
          <w:i/>
          <w:color w:val="243945"/>
          <w:spacing w:val="0"/>
          <w:position w:val="0"/>
          <w:sz w:val="24"/>
          <w:shd w:fill="B8CCE4" w:val="clear"/>
        </w:rPr>
        <w:t xml:space="preserve">Experiencias Laborales</w:t>
      </w:r>
    </w:p>
    <w:p>
      <w:pPr>
        <w:numPr>
          <w:ilvl w:val="0"/>
          <w:numId w:val="17"/>
        </w:numPr>
        <w:spacing w:before="0" w:after="0" w:line="276"/>
        <w:ind w:right="0" w:left="72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FERRETERIA  MIGO VICTORIA; Ayudante de almacén y logística, despacho y receptor de mercancía servicio al cliente(LA VICTORIA-ARAGUA) AÑO 19-03-2001 / 25-09-2001</w:t>
      </w:r>
    </w:p>
    <w:p>
      <w:pPr>
        <w:numPr>
          <w:ilvl w:val="0"/>
          <w:numId w:val="17"/>
        </w:numPr>
        <w:spacing w:before="0" w:after="0" w:line="276"/>
        <w:ind w:right="0" w:left="72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GALVANICA VICTORIA C.A; Operador de Procesos Químicos materiales a Galvanizar Calidad e Instrumentación (LA VICTORIA-ARAGUA) AÑO 10-11-2001 / 25-04-2002.</w:t>
      </w:r>
    </w:p>
    <w:p>
      <w:pPr>
        <w:numPr>
          <w:ilvl w:val="0"/>
          <w:numId w:val="17"/>
        </w:numPr>
        <w:spacing w:before="0" w:after="0" w:line="276"/>
        <w:ind w:right="0" w:left="72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MAXCA C.A; Operador de Telares Circulares/Calidad textil/Ayudante Mecánico de Herramienta/Extrusoras procesos de polietileno y polipropileno (Materia Prima Procesos de manifactura) AÑO 20-06-2002 / 15-12-2003.</w:t>
      </w:r>
    </w:p>
    <w:p>
      <w:pPr>
        <w:numPr>
          <w:ilvl w:val="0"/>
          <w:numId w:val="17"/>
        </w:numPr>
        <w:spacing w:before="0" w:after="0" w:line="276"/>
        <w:ind w:right="0" w:left="72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INDUSTRIAS UNICON C.A.  AÑO 02/02/2004   18/02/2013</w:t>
      </w:r>
    </w:p>
    <w:p>
      <w:pPr>
        <w:numPr>
          <w:ilvl w:val="0"/>
          <w:numId w:val="17"/>
        </w:numPr>
        <w:spacing w:before="0" w:after="0" w:line="276"/>
        <w:ind w:right="0" w:left="144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Planta de Líneas de procesos metalmecánicos.</w:t>
      </w:r>
    </w:p>
    <w:p>
      <w:pPr>
        <w:numPr>
          <w:ilvl w:val="0"/>
          <w:numId w:val="17"/>
        </w:numPr>
        <w:spacing w:before="0" w:after="0" w:line="276"/>
        <w:ind w:right="0" w:left="144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Ponderizados de tubos Vehicular.</w:t>
      </w:r>
    </w:p>
    <w:p>
      <w:pPr>
        <w:numPr>
          <w:ilvl w:val="0"/>
          <w:numId w:val="17"/>
        </w:numPr>
        <w:spacing w:before="0" w:after="0" w:line="276"/>
        <w:ind w:right="0" w:left="144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Procesos de laminadoras formación tuberías índole tubular; cuadrado ”estructural”</w:t>
      </w:r>
    </w:p>
    <w:p>
      <w:pPr>
        <w:numPr>
          <w:ilvl w:val="0"/>
          <w:numId w:val="17"/>
        </w:numPr>
        <w:spacing w:before="0" w:after="0" w:line="276"/>
        <w:ind w:right="0" w:left="144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Plantas de Procesos galvanizados Tanques Químicos (Acido, cromo, zin).</w:t>
      </w:r>
    </w:p>
    <w:p>
      <w:pPr>
        <w:numPr>
          <w:ilvl w:val="0"/>
          <w:numId w:val="17"/>
        </w:numPr>
        <w:spacing w:before="0" w:after="0" w:line="276"/>
        <w:ind w:right="0" w:left="144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Operador de Procesos de líneas y acabados.</w:t>
      </w:r>
    </w:p>
    <w:p>
      <w:pPr>
        <w:numPr>
          <w:ilvl w:val="0"/>
          <w:numId w:val="17"/>
        </w:numPr>
        <w:spacing w:before="0" w:after="0" w:line="276"/>
        <w:ind w:right="0" w:left="144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Biseladoras.</w:t>
      </w:r>
    </w:p>
    <w:p>
      <w:pPr>
        <w:numPr>
          <w:ilvl w:val="0"/>
          <w:numId w:val="17"/>
        </w:numPr>
        <w:spacing w:before="0" w:after="0" w:line="276"/>
        <w:ind w:right="0" w:left="144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Grúas Aéreas y Manuales.</w:t>
      </w:r>
    </w:p>
    <w:p>
      <w:pPr>
        <w:numPr>
          <w:ilvl w:val="0"/>
          <w:numId w:val="17"/>
        </w:numPr>
        <w:spacing w:before="0" w:after="0" w:line="276"/>
        <w:ind w:right="0" w:left="144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Procesos hidrostáticos.( PSI)</w:t>
      </w:r>
    </w:p>
    <w:p>
      <w:pPr>
        <w:numPr>
          <w:ilvl w:val="0"/>
          <w:numId w:val="17"/>
        </w:numPr>
        <w:spacing w:before="0" w:after="0" w:line="276"/>
        <w:ind w:right="0" w:left="144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Inspector auxiliar. (instrumentación y mediciones de roscas petroleras de diferentes procesos cualitativos.</w:t>
      </w:r>
    </w:p>
    <w:p>
      <w:pPr>
        <w:numPr>
          <w:ilvl w:val="0"/>
          <w:numId w:val="17"/>
        </w:numPr>
        <w:spacing w:before="0" w:after="0" w:line="276"/>
        <w:ind w:right="0" w:left="144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INFORMES Y  EVENTOS DE PROCESOS  INVENTARIOS FISICOS, NORMAS  (ISO, DIN, API, NORVEN) ASOCIADOS A  LOS PROCESOS...</w:t>
      </w:r>
    </w:p>
    <w:p>
      <w:pPr>
        <w:numPr>
          <w:ilvl w:val="0"/>
          <w:numId w:val="17"/>
        </w:numPr>
        <w:spacing w:before="0" w:after="0" w:line="276"/>
        <w:ind w:right="49" w:left="720"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LABORATORIOS  INNOVA C.A. INDUSTRIA FARMACEUTICA; Año</w:t>
      </w:r>
    </w:p>
    <w:p>
      <w:pPr>
        <w:spacing w:before="0" w:after="0" w:line="276"/>
        <w:ind w:right="49" w:left="708" w:firstLine="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Operaciones técnicas de empaques estuchados; manejo operativo maquinas </w:t>
      </w:r>
      <w:r>
        <w:rPr>
          <w:rFonts w:ascii="Times New Roman" w:hAnsi="Times New Roman" w:cs="Times New Roman" w:eastAsia="Times New Roman"/>
          <w:b/>
          <w:i/>
          <w:color w:val="auto"/>
          <w:spacing w:val="0"/>
          <w:position w:val="0"/>
          <w:sz w:val="24"/>
          <w:shd w:fill="auto" w:val="clear"/>
        </w:rPr>
        <w:t xml:space="preserve">–</w:t>
      </w:r>
      <w:r>
        <w:rPr>
          <w:rFonts w:ascii="Times New Roman" w:hAnsi="Times New Roman" w:cs="Times New Roman" w:eastAsia="Times New Roman"/>
          <w:b/>
          <w:i/>
          <w:color w:val="auto"/>
          <w:spacing w:val="0"/>
          <w:position w:val="0"/>
          <w:sz w:val="24"/>
          <w:shd w:fill="auto" w:val="clear"/>
        </w:rPr>
        <w:t xml:space="preserve"> cam- llenados de jarabes  encapsular pastillas en blister codificaciones, embalaje del producto </w:t>
      </w:r>
      <w:r>
        <w:rPr>
          <w:rFonts w:ascii="Times New Roman" w:hAnsi="Times New Roman" w:cs="Times New Roman" w:eastAsia="Times New Roman"/>
          <w:b/>
          <w:i/>
          <w:color w:val="auto"/>
          <w:spacing w:val="0"/>
          <w:position w:val="0"/>
          <w:sz w:val="24"/>
          <w:shd w:fill="auto" w:val="clear"/>
        </w:rPr>
        <w:t xml:space="preserve">–</w:t>
      </w:r>
      <w:r>
        <w:rPr>
          <w:rFonts w:ascii="Times New Roman" w:hAnsi="Times New Roman" w:cs="Times New Roman" w:eastAsia="Times New Roman"/>
          <w:b/>
          <w:i/>
          <w:color w:val="auto"/>
          <w:spacing w:val="0"/>
          <w:position w:val="0"/>
          <w:sz w:val="24"/>
          <w:shd w:fill="auto" w:val="clear"/>
        </w:rPr>
        <w:t xml:space="preserve">almacén, del mismo modo manejo operativo maquinas aledañas de plantas de producción continua- </w:t>
      </w:r>
    </w:p>
    <w:p>
      <w:pPr>
        <w:numPr>
          <w:ilvl w:val="0"/>
          <w:numId w:val="21"/>
        </w:numPr>
        <w:spacing w:before="0" w:after="0" w:line="276"/>
        <w:ind w:right="49" w:left="720"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CAVENCAL, C.A; Año Febrero 2014 / Febrero 2016</w:t>
      </w:r>
    </w:p>
    <w:p>
      <w:pPr>
        <w:spacing w:before="0" w:after="0" w:line="276"/>
        <w:ind w:right="49" w:left="720" w:firstLine="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Operaciones técnicas en planta de manufactura  de producción asociadas con el cacao (grano), transformación de materia prima para el sector chocolatero (industria de alimento), áreas de operaciones molinos, tostador, prensa, polvo y empaque. Todas aledañas a la producción continúa. </w:t>
      </w:r>
    </w:p>
    <w:p>
      <w:pPr>
        <w:spacing w:before="0" w:after="0" w:line="276"/>
        <w:ind w:right="49" w:left="720" w:firstLine="0"/>
        <w:jc w:val="both"/>
        <w:rPr>
          <w:rFonts w:ascii="Times New Roman" w:hAnsi="Times New Roman" w:cs="Times New Roman" w:eastAsia="Times New Roman"/>
          <w:b/>
          <w:i/>
          <w:color w:val="auto"/>
          <w:spacing w:val="0"/>
          <w:position w:val="0"/>
          <w:sz w:val="24"/>
          <w:shd w:fill="auto" w:val="clear"/>
        </w:rPr>
      </w:pPr>
    </w:p>
    <w:p>
      <w:pPr>
        <w:spacing w:before="0" w:after="0" w:line="254"/>
        <w:ind w:right="0" w:left="284" w:firstLine="0"/>
        <w:jc w:val="left"/>
        <w:rPr>
          <w:rFonts w:ascii="Times New Roman" w:hAnsi="Times New Roman" w:cs="Times New Roman" w:eastAsia="Times New Roman"/>
          <w:b/>
          <w:i/>
          <w:color w:val="243945"/>
          <w:spacing w:val="0"/>
          <w:position w:val="0"/>
          <w:sz w:val="24"/>
          <w:shd w:fill="B8CCE4" w:val="clear"/>
        </w:rPr>
      </w:pPr>
      <w:r>
        <w:rPr>
          <w:rFonts w:ascii="Times New Roman" w:hAnsi="Times New Roman" w:cs="Times New Roman" w:eastAsia="Times New Roman"/>
          <w:b/>
          <w:i/>
          <w:color w:val="243945"/>
          <w:spacing w:val="0"/>
          <w:position w:val="0"/>
          <w:sz w:val="24"/>
          <w:shd w:fill="B8CCE4" w:val="clear"/>
        </w:rPr>
        <w:t xml:space="preserve">Habilidades </w:t>
      </w:r>
    </w:p>
    <w:p>
      <w:pPr>
        <w:numPr>
          <w:ilvl w:val="0"/>
          <w:numId w:val="24"/>
        </w:numPr>
        <w:spacing w:before="0" w:after="0" w:line="276"/>
        <w:ind w:right="49" w:left="2744" w:hanging="360"/>
        <w:jc w:val="both"/>
        <w:rPr>
          <w:rFonts w:ascii="Times New Roman" w:hAnsi="Times New Roman" w:cs="Times New Roman" w:eastAsia="Times New Roman"/>
          <w:b/>
          <w:i/>
          <w:color w:val="auto"/>
          <w:spacing w:val="0"/>
          <w:position w:val="0"/>
          <w:sz w:val="24"/>
          <w:shd w:fill="auto" w:val="clear"/>
        </w:rPr>
      </w:pPr>
    </w:p>
    <w:p>
      <w:pPr>
        <w:numPr>
          <w:ilvl w:val="0"/>
          <w:numId w:val="24"/>
        </w:numPr>
        <w:spacing w:before="0" w:after="0" w:line="276"/>
        <w:ind w:right="340" w:left="2458"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Pintura </w:t>
      </w:r>
    </w:p>
    <w:p>
      <w:pPr>
        <w:numPr>
          <w:ilvl w:val="0"/>
          <w:numId w:val="24"/>
        </w:numPr>
        <w:spacing w:before="0" w:after="0" w:line="276"/>
        <w:ind w:right="340" w:left="2458"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Mantenimiento General </w:t>
      </w:r>
    </w:p>
    <w:p>
      <w:pPr>
        <w:numPr>
          <w:ilvl w:val="0"/>
          <w:numId w:val="24"/>
        </w:numPr>
        <w:spacing w:before="0" w:after="0" w:line="276"/>
        <w:ind w:right="340" w:left="2458"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Plomería</w:t>
      </w:r>
    </w:p>
    <w:p>
      <w:pPr>
        <w:numPr>
          <w:ilvl w:val="0"/>
          <w:numId w:val="24"/>
        </w:numPr>
        <w:spacing w:before="0" w:after="0" w:line="276"/>
        <w:ind w:right="340" w:left="2458"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Albañilería</w:t>
      </w:r>
    </w:p>
    <w:p>
      <w:pPr>
        <w:numPr>
          <w:ilvl w:val="0"/>
          <w:numId w:val="24"/>
        </w:numPr>
        <w:spacing w:before="0" w:after="0" w:line="276"/>
        <w:ind w:right="340" w:left="2458"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Jardinería </w:t>
      </w:r>
    </w:p>
    <w:p>
      <w:pPr>
        <w:numPr>
          <w:ilvl w:val="0"/>
          <w:numId w:val="24"/>
        </w:numPr>
        <w:spacing w:before="0" w:after="0" w:line="276"/>
        <w:ind w:right="340" w:left="2458"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Vigilancia</w:t>
      </w:r>
    </w:p>
    <w:p>
      <w:pPr>
        <w:numPr>
          <w:ilvl w:val="0"/>
          <w:numId w:val="24"/>
        </w:numPr>
        <w:spacing w:before="0" w:after="0" w:line="276"/>
        <w:ind w:right="340" w:left="2458" w:hanging="36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Cocina (Ayudante)</w:t>
      </w:r>
    </w:p>
    <w:p>
      <w:pPr>
        <w:spacing w:before="0" w:after="0" w:line="276"/>
        <w:ind w:right="340" w:left="2458" w:firstLine="0"/>
        <w:jc w:val="both"/>
        <w:rPr>
          <w:rFonts w:ascii="Times New Roman" w:hAnsi="Times New Roman" w:cs="Times New Roman" w:eastAsia="Times New Roman"/>
          <w:b/>
          <w:i/>
          <w:color w:val="auto"/>
          <w:spacing w:val="0"/>
          <w:position w:val="0"/>
          <w:sz w:val="24"/>
          <w:shd w:fill="auto" w:val="clear"/>
        </w:rPr>
      </w:pPr>
    </w:p>
    <w:p>
      <w:pPr>
        <w:spacing w:before="0" w:after="0" w:line="276"/>
        <w:ind w:right="340" w:left="2458" w:firstLine="0"/>
        <w:jc w:val="both"/>
        <w:rPr>
          <w:rFonts w:ascii="Times New Roman" w:hAnsi="Times New Roman" w:cs="Times New Roman" w:eastAsia="Times New Roman"/>
          <w:b/>
          <w:i/>
          <w:color w:val="auto"/>
          <w:spacing w:val="0"/>
          <w:position w:val="0"/>
          <w:sz w:val="24"/>
          <w:shd w:fill="auto" w:val="clear"/>
        </w:rPr>
      </w:pPr>
    </w:p>
    <w:p>
      <w:pPr>
        <w:spacing w:before="0" w:after="0" w:line="254"/>
        <w:ind w:right="0" w:left="284" w:firstLine="0"/>
        <w:jc w:val="left"/>
        <w:rPr>
          <w:rFonts w:ascii="Times New Roman" w:hAnsi="Times New Roman" w:cs="Times New Roman" w:eastAsia="Times New Roman"/>
          <w:b/>
          <w:i/>
          <w:color w:val="243945"/>
          <w:spacing w:val="0"/>
          <w:position w:val="0"/>
          <w:sz w:val="24"/>
          <w:shd w:fill="B8CCE4" w:val="clear"/>
        </w:rPr>
      </w:pPr>
      <w:r>
        <w:rPr>
          <w:rFonts w:ascii="Times New Roman" w:hAnsi="Times New Roman" w:cs="Times New Roman" w:eastAsia="Times New Roman"/>
          <w:b/>
          <w:i/>
          <w:color w:val="243945"/>
          <w:spacing w:val="0"/>
          <w:position w:val="0"/>
          <w:sz w:val="24"/>
          <w:shd w:fill="B8CCE4" w:val="clear"/>
        </w:rPr>
        <w:t xml:space="preserve">Informática</w:t>
      </w:r>
    </w:p>
    <w:p>
      <w:pPr>
        <w:spacing w:before="0" w:after="0" w:line="240"/>
        <w:ind w:right="0" w:left="0" w:firstLine="0"/>
        <w:jc w:val="left"/>
        <w:rPr>
          <w:rFonts w:ascii="Times New Roman" w:hAnsi="Times New Roman" w:cs="Times New Roman" w:eastAsia="Times New Roman"/>
          <w:b/>
          <w:i/>
          <w:color w:val="000000"/>
          <w:spacing w:val="0"/>
          <w:position w:val="0"/>
          <w:sz w:val="24"/>
          <w:shd w:fill="auto" w:val="clear"/>
        </w:rPr>
      </w:pPr>
      <w:r>
        <w:rPr>
          <w:rFonts w:ascii="Franklin Gothic Demi Cond" w:hAnsi="Franklin Gothic Demi Cond" w:cs="Franklin Gothic Demi Cond" w:eastAsia="Franklin Gothic Demi Cond"/>
          <w:color w:val="000000"/>
          <w:spacing w:val="0"/>
          <w:position w:val="0"/>
          <w:sz w:val="23"/>
          <w:shd w:fill="auto" w:val="clear"/>
        </w:rPr>
        <w:t xml:space="preserve">             </w:t>
      </w:r>
      <w:r>
        <w:rPr>
          <w:rFonts w:ascii="Times New Roman" w:hAnsi="Times New Roman" w:cs="Times New Roman" w:eastAsia="Times New Roman"/>
          <w:b/>
          <w:i/>
          <w:color w:val="000000"/>
          <w:spacing w:val="0"/>
          <w:position w:val="0"/>
          <w:sz w:val="24"/>
          <w:shd w:fill="auto" w:val="clear"/>
        </w:rPr>
        <w:t xml:space="preserve">Conocimiento completo de paquete office 2000 / 2010</w:t>
      </w:r>
    </w:p>
    <w:p>
      <w:pPr>
        <w:spacing w:before="0" w:after="0" w:line="240"/>
        <w:ind w:right="0" w:left="0" w:firstLine="0"/>
        <w:jc w:val="left"/>
        <w:rPr>
          <w:rFonts w:ascii="Franklin Gothic Demi Cond" w:hAnsi="Franklin Gothic Demi Cond" w:cs="Franklin Gothic Demi Cond" w:eastAsia="Franklin Gothic Demi Cond"/>
          <w:color w:val="000000"/>
          <w:spacing w:val="0"/>
          <w:position w:val="0"/>
          <w:sz w:val="23"/>
          <w:shd w:fill="auto" w:val="clear"/>
        </w:rPr>
      </w:pPr>
      <w:r>
        <w:rPr>
          <w:rFonts w:ascii="Times New Roman" w:hAnsi="Times New Roman" w:cs="Times New Roman" w:eastAsia="Times New Roman"/>
          <w:b/>
          <w:i/>
          <w:color w:val="000000"/>
          <w:spacing w:val="0"/>
          <w:position w:val="0"/>
          <w:sz w:val="24"/>
          <w:shd w:fill="auto" w:val="clear"/>
        </w:rPr>
        <w:t xml:space="preserve">            Web -  Hotmail -  Outloock -  Gmail -  Yahoo.</w:t>
      </w:r>
      <w:r>
        <w:rPr>
          <w:rFonts w:ascii="Franklin Gothic Demi Cond" w:hAnsi="Franklin Gothic Demi Cond" w:cs="Franklin Gothic Demi Cond" w:eastAsia="Franklin Gothic Demi Cond"/>
          <w:color w:val="000000"/>
          <w:spacing w:val="0"/>
          <w:position w:val="0"/>
          <w:sz w:val="23"/>
          <w:shd w:fill="auto" w:val="clear"/>
        </w:rPr>
        <w:t xml:space="preserve"> </w:t>
      </w:r>
    </w:p>
    <w:p>
      <w:pPr>
        <w:spacing w:before="0" w:after="0" w:line="276"/>
        <w:ind w:right="340" w:left="2098" w:firstLine="0"/>
        <w:jc w:val="both"/>
        <w:rPr>
          <w:rFonts w:ascii="Times New Roman" w:hAnsi="Times New Roman" w:cs="Times New Roman" w:eastAsia="Times New Roman"/>
          <w:b/>
          <w:i/>
          <w:color w:val="auto"/>
          <w:spacing w:val="0"/>
          <w:position w:val="0"/>
          <w:sz w:val="24"/>
          <w:shd w:fill="auto" w:val="clear"/>
        </w:rPr>
      </w:pPr>
    </w:p>
    <w:p>
      <w:pPr>
        <w:spacing w:before="0" w:after="0" w:line="276"/>
        <w:ind w:right="340" w:left="0" w:firstLine="0"/>
        <w:jc w:val="both"/>
        <w:rPr>
          <w:rFonts w:ascii="Times New Roman" w:hAnsi="Times New Roman" w:cs="Times New Roman" w:eastAsia="Times New Roman"/>
          <w:b/>
          <w:i/>
          <w:color w:val="auto"/>
          <w:spacing w:val="0"/>
          <w:position w:val="0"/>
          <w:sz w:val="24"/>
          <w:shd w:fill="auto" w:val="clear"/>
        </w:rPr>
      </w:pPr>
    </w:p>
    <w:p>
      <w:pPr>
        <w:spacing w:before="0" w:after="0" w:line="254"/>
        <w:ind w:right="0" w:left="284" w:firstLine="0"/>
        <w:jc w:val="left"/>
        <w:rPr>
          <w:rFonts w:ascii="Times New Roman" w:hAnsi="Times New Roman" w:cs="Times New Roman" w:eastAsia="Times New Roman"/>
          <w:b/>
          <w:i/>
          <w:color w:val="243945"/>
          <w:spacing w:val="0"/>
          <w:position w:val="0"/>
          <w:sz w:val="24"/>
          <w:shd w:fill="B8CCE4" w:val="clear"/>
        </w:rPr>
      </w:pPr>
      <w:r>
        <w:rPr>
          <w:rFonts w:ascii="Times New Roman" w:hAnsi="Times New Roman" w:cs="Times New Roman" w:eastAsia="Times New Roman"/>
          <w:b/>
          <w:i/>
          <w:color w:val="243945"/>
          <w:spacing w:val="0"/>
          <w:position w:val="0"/>
          <w:sz w:val="24"/>
          <w:shd w:fill="B8CCE4" w:val="clear"/>
        </w:rPr>
        <w:t xml:space="preserve">Visión y Misión Laboral</w:t>
      </w:r>
    </w:p>
    <w:p>
      <w:pPr>
        <w:spacing w:before="0" w:after="0" w:line="276"/>
        <w:ind w:right="49" w:left="284" w:firstLine="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Comprometido con la Seguridad, Salud Laboral y Ambiental, Garantizando Plena Satisfacción de mis Servicios Prestados a Dicha Empresa (Comercio u Otros en su Relación) Enfocado en un Sistema de Gestión de Cumplimiento de Reglas y Requisitos y Normativas de la Organización en su Espacio Tecnológico y Desarrollo a la Calidad de sus Productos. </w:t>
      </w:r>
    </w:p>
    <w:p>
      <w:pPr>
        <w:spacing w:before="0" w:after="0" w:line="276"/>
        <w:ind w:right="49" w:left="284" w:firstLine="0"/>
        <w:jc w:val="both"/>
        <w:rPr>
          <w:rFonts w:ascii="Times New Roman" w:hAnsi="Times New Roman" w:cs="Times New Roman" w:eastAsia="Times New Roman"/>
          <w:b/>
          <w:i/>
          <w:color w:val="auto"/>
          <w:spacing w:val="0"/>
          <w:position w:val="0"/>
          <w:sz w:val="24"/>
          <w:shd w:fill="auto" w:val="clear"/>
        </w:rPr>
      </w:pPr>
    </w:p>
    <w:p>
      <w:pPr>
        <w:spacing w:before="0" w:after="0" w:line="276"/>
        <w:ind w:right="49" w:left="284" w:firstLine="0"/>
        <w:jc w:val="both"/>
        <w:rPr>
          <w:rFonts w:ascii="Times New Roman" w:hAnsi="Times New Roman" w:cs="Times New Roman" w:eastAsia="Times New Roman"/>
          <w:b/>
          <w:i/>
          <w:color w:val="auto"/>
          <w:spacing w:val="0"/>
          <w:position w:val="0"/>
          <w:sz w:val="24"/>
          <w:shd w:fill="auto" w:val="clear"/>
        </w:rPr>
      </w:pPr>
    </w:p>
    <w:p>
      <w:pPr>
        <w:spacing w:before="0" w:after="0" w:line="276"/>
        <w:ind w:right="0" w:left="284" w:firstLine="0"/>
        <w:jc w:val="left"/>
        <w:rPr>
          <w:rFonts w:ascii="Times New Roman" w:hAnsi="Times New Roman" w:cs="Times New Roman" w:eastAsia="Times New Roman"/>
          <w:b/>
          <w:i/>
          <w:color w:val="243945"/>
          <w:spacing w:val="0"/>
          <w:position w:val="0"/>
          <w:sz w:val="24"/>
          <w:shd w:fill="B8CCE4" w:val="clear"/>
        </w:rPr>
      </w:pPr>
      <w:r>
        <w:rPr>
          <w:rFonts w:ascii="Times New Roman" w:hAnsi="Times New Roman" w:cs="Times New Roman" w:eastAsia="Times New Roman"/>
          <w:b/>
          <w:i/>
          <w:color w:val="243945"/>
          <w:spacing w:val="0"/>
          <w:position w:val="0"/>
          <w:sz w:val="23"/>
          <w:shd w:fill="B8CCE4" w:val="clear"/>
        </w:rPr>
        <w:t xml:space="preserve">Nota: Todo lo  Expresado y Contenido, La documentación es  de Carácter de Autenticidad, no obstante a cita de entrevista de evaluación será entregado para su revisión y evaluación demostrativa.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3">
    <w:abstractNumId w:val="18"/>
  </w:num>
  <w:num w:numId="17">
    <w:abstractNumId w:val="12"/>
  </w:num>
  <w:num w:numId="21">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