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r w:rsidRPr="00272E0B">
        <w:rPr>
          <w:rFonts w:cs="Arial"/>
          <w:sz w:val="28"/>
          <w:szCs w:val="22"/>
        </w:rPr>
        <w:fldChar w:fldCharType="begin"/>
      </w:r>
      <w:r w:rsidR="00851B5F" w:rsidRPr="00D362CD">
        <w:rPr>
          <w:rFonts w:cs="Arial"/>
          <w:sz w:val="28"/>
          <w:szCs w:val="22"/>
        </w:rPr>
        <w:instrText xml:space="preserve"> TOC \o "1-3" \h \z \u </w:instrText>
      </w:r>
      <w:r w:rsidRPr="00272E0B">
        <w:rPr>
          <w:rFonts w:cs="Arial"/>
          <w:sz w:val="28"/>
          <w:szCs w:val="22"/>
        </w:rPr>
        <w:fldChar w:fldCharType="separate"/>
      </w:r>
      <w:hyperlink w:anchor="_Toc449601535" w:history="1">
        <w:r w:rsidR="00A33A84" w:rsidRPr="001566E3">
          <w:rPr>
            <w:rStyle w:val="Hipervnculo"/>
            <w:rFonts w:cs="Arial"/>
            <w:noProof/>
          </w:rPr>
          <w:t>1. ALCANCE DE LA SOLICITUD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36" w:history="1">
        <w:r w:rsidR="00A33A84" w:rsidRPr="001566E3">
          <w:rPr>
            <w:rStyle w:val="Hipervnculo"/>
            <w:rFonts w:cs="Arial"/>
            <w:noProof/>
          </w:rPr>
          <w:t>2. ENTREGABLES DE LA COTIZACIÓN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37" w:history="1">
        <w:r w:rsidR="00A33A84" w:rsidRPr="001566E3">
          <w:rPr>
            <w:rStyle w:val="Hipervnculo"/>
            <w:rFonts w:cs="Arial"/>
            <w:noProof/>
          </w:rPr>
          <w:t>3. ESPECIFICACIONES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38" w:history="1">
        <w:r w:rsidR="00A33A84" w:rsidRPr="001566E3">
          <w:rPr>
            <w:rStyle w:val="Hipervnculo"/>
            <w:rFonts w:cs="Arial"/>
            <w:noProof/>
          </w:rPr>
          <w:t>4. LUGAR DE ENTREGA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39" w:history="1">
        <w:r w:rsidR="00A33A84" w:rsidRPr="001566E3">
          <w:rPr>
            <w:rStyle w:val="Hipervnculo"/>
            <w:noProof/>
          </w:rPr>
          <w:t>5. ANS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0" w:history="1">
        <w:r w:rsidR="00A33A84" w:rsidRPr="001566E3">
          <w:rPr>
            <w:rStyle w:val="Hipervnculo"/>
            <w:rFonts w:cs="Arial"/>
            <w:noProof/>
          </w:rPr>
          <w:t>6. CRONOGRAMA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1" w:history="1">
        <w:r w:rsidR="00A33A84" w:rsidRPr="001566E3">
          <w:rPr>
            <w:rStyle w:val="Hipervnculo"/>
            <w:rFonts w:cs="Arial"/>
            <w:noProof/>
          </w:rPr>
          <w:t>7. FORMA DE PAGO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2" w:history="1">
        <w:r w:rsidR="00A33A84" w:rsidRPr="001566E3">
          <w:rPr>
            <w:rStyle w:val="Hipervnculo"/>
            <w:rFonts w:cs="Arial"/>
            <w:noProof/>
          </w:rPr>
          <w:t>8. ENTREGABLES DEL PROYECTO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3" w:history="1">
        <w:r w:rsidR="00A33A84" w:rsidRPr="001566E3">
          <w:rPr>
            <w:rStyle w:val="Hipervnculo"/>
            <w:rFonts w:cs="Arial"/>
            <w:noProof/>
          </w:rPr>
          <w:t>9. CONDICIONES DE LOS PRECIOS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4" w:history="1">
        <w:r w:rsidR="00A33A84" w:rsidRPr="001566E3">
          <w:rPr>
            <w:rStyle w:val="Hipervnculo"/>
            <w:noProof/>
          </w:rPr>
          <w:t>10. POLIZAS DE LA COTIZACIÓN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5" w:history="1">
        <w:r w:rsidR="00A33A84" w:rsidRPr="001566E3">
          <w:rPr>
            <w:rStyle w:val="Hipervnculo"/>
            <w:noProof/>
            <w:kern w:val="32"/>
          </w:rPr>
          <w:t>11. VIGENCIA DE LA COTIZACIÓN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6" w:history="1">
        <w:r w:rsidR="00A33A84" w:rsidRPr="001566E3">
          <w:rPr>
            <w:rStyle w:val="Hipervnculo"/>
            <w:rFonts w:cs="Arial"/>
            <w:noProof/>
          </w:rPr>
          <w:t>PROVEEDORES SUGERIDOS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7" w:history="1">
        <w:r w:rsidR="00A33A84" w:rsidRPr="001566E3">
          <w:rPr>
            <w:rStyle w:val="Hipervnculo"/>
            <w:rFonts w:cs="Arial"/>
            <w:noProof/>
          </w:rPr>
          <w:t>JUSTIFICACION SI SE REQUIERE COTIZAR CON UN UNICO PROVEEDOR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8" w:history="1">
        <w:r w:rsidR="00A33A84" w:rsidRPr="001566E3">
          <w:rPr>
            <w:rStyle w:val="Hipervnculo"/>
            <w:rFonts w:cs="Arial"/>
            <w:noProof/>
          </w:rPr>
          <w:t>PRESUPUESTO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3A84" w:rsidRDefault="00272E0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CO" w:eastAsia="es-CO"/>
        </w:rPr>
      </w:pPr>
      <w:hyperlink w:anchor="_Toc449601549" w:history="1">
        <w:r w:rsidR="00A33A84" w:rsidRPr="001566E3">
          <w:rPr>
            <w:rStyle w:val="Hipervnculo"/>
            <w:rFonts w:cs="Arial"/>
            <w:noProof/>
          </w:rPr>
          <w:t>CONDICIONES ESPECIALES DE LA COTIZACIÓN</w:t>
        </w:r>
        <w:r w:rsidR="00A33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A84">
          <w:rPr>
            <w:noProof/>
            <w:webHidden/>
          </w:rPr>
          <w:instrText xml:space="preserve"> PAGEREF _Toc449601549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A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5F" w:rsidRPr="00D362CD" w:rsidRDefault="00272E0B" w:rsidP="00851B5F">
      <w:pPr>
        <w:jc w:val="both"/>
        <w:rPr>
          <w:rFonts w:asciiTheme="minorHAnsi" w:hAnsiTheme="minorHAnsi" w:cs="Arial"/>
          <w:sz w:val="24"/>
          <w:szCs w:val="22"/>
        </w:rPr>
      </w:pPr>
      <w:r w:rsidRPr="00D362CD">
        <w:rPr>
          <w:rFonts w:asciiTheme="minorHAnsi" w:hAnsiTheme="minorHAnsi" w:cs="Arial"/>
          <w:sz w:val="24"/>
          <w:szCs w:val="22"/>
        </w:rPr>
        <w:fldChar w:fldCharType="end"/>
      </w:r>
    </w:p>
    <w:p w:rsidR="00851B5F" w:rsidRPr="00D362CD" w:rsidRDefault="00851B5F" w:rsidP="002A59F2">
      <w:pPr>
        <w:jc w:val="both"/>
        <w:rPr>
          <w:rFonts w:asciiTheme="minorHAnsi" w:hAnsiTheme="minorHAnsi" w:cs="Arial"/>
          <w:sz w:val="24"/>
          <w:szCs w:val="22"/>
        </w:rPr>
        <w:sectPr w:rsidR="00851B5F" w:rsidRPr="00D362CD" w:rsidSect="00174869">
          <w:headerReference w:type="default" r:id="rId8"/>
          <w:footerReference w:type="default" r:id="rId9"/>
          <w:pgSz w:w="11906" w:h="16838"/>
          <w:pgMar w:top="851" w:right="851" w:bottom="1134" w:left="851" w:header="709" w:footer="386" w:gutter="0"/>
          <w:cols w:space="708"/>
          <w:docGrid w:linePitch="360"/>
        </w:sectPr>
      </w:pPr>
    </w:p>
    <w:tbl>
      <w:tblPr>
        <w:tblStyle w:val="Tablaconcuadrcula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636"/>
        <w:gridCol w:w="2073"/>
        <w:gridCol w:w="3612"/>
        <w:gridCol w:w="1984"/>
        <w:gridCol w:w="2069"/>
      </w:tblGrid>
      <w:tr w:rsidR="00FD223D" w:rsidRPr="00D362CD" w:rsidTr="00261B4F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D223D" w:rsidRPr="00D362CD" w:rsidRDefault="00FD223D" w:rsidP="007350C9">
            <w:pPr>
              <w:pStyle w:val="Ttulo1"/>
              <w:jc w:val="both"/>
              <w:rPr>
                <w:rFonts w:asciiTheme="minorHAnsi" w:hAnsiTheme="minorHAnsi" w:cs="Arial"/>
                <w:b w:val="0"/>
                <w:sz w:val="24"/>
                <w:szCs w:val="22"/>
              </w:rPr>
            </w:pPr>
            <w:bookmarkStart w:id="0" w:name="_Toc449601535"/>
            <w:r w:rsidRPr="00D362CD">
              <w:rPr>
                <w:rFonts w:asciiTheme="minorHAnsi" w:hAnsiTheme="minorHAnsi" w:cs="Arial"/>
                <w:sz w:val="24"/>
                <w:szCs w:val="22"/>
              </w:rPr>
              <w:lastRenderedPageBreak/>
              <w:t>1. ALCANCE</w:t>
            </w:r>
            <w:r w:rsidR="00261B4F" w:rsidRPr="00D362CD">
              <w:rPr>
                <w:rFonts w:asciiTheme="minorHAnsi" w:hAnsiTheme="minorHAnsi" w:cs="Arial"/>
                <w:sz w:val="24"/>
                <w:szCs w:val="22"/>
              </w:rPr>
              <w:t xml:space="preserve"> DE LA SOLICITUD</w:t>
            </w:r>
            <w:bookmarkEnd w:id="0"/>
          </w:p>
        </w:tc>
      </w:tr>
      <w:tr w:rsidR="00FD223D" w:rsidRPr="00D362CD" w:rsidTr="00261B4F">
        <w:tc>
          <w:tcPr>
            <w:tcW w:w="5000" w:type="pct"/>
            <w:gridSpan w:val="5"/>
            <w:vAlign w:val="center"/>
          </w:tcPr>
          <w:p w:rsidR="00FD223D" w:rsidRPr="00D362CD" w:rsidRDefault="00EC5879" w:rsidP="003C19AE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 xml:space="preserve">UNE EPM TELECOMUNICACIONES solicita cotización para </w:t>
            </w:r>
            <w:r w:rsidR="003C19AE">
              <w:rPr>
                <w:rFonts w:asciiTheme="minorHAnsi" w:hAnsiTheme="minorHAnsi" w:cs="Arial"/>
                <w:sz w:val="24"/>
                <w:szCs w:val="22"/>
              </w:rPr>
              <w:t>COMPRA</w:t>
            </w:r>
            <w:r>
              <w:rPr>
                <w:rFonts w:asciiTheme="minorHAnsi" w:hAnsiTheme="minorHAnsi" w:cs="Arial"/>
                <w:sz w:val="24"/>
                <w:szCs w:val="22"/>
              </w:rPr>
              <w:t xml:space="preserve"> de </w:t>
            </w:r>
            <w:r>
              <w:rPr>
                <w:rFonts w:asciiTheme="minorHAnsi" w:hAnsiTheme="minorHAnsi" w:cs="Arial"/>
                <w:b/>
                <w:sz w:val="24"/>
                <w:szCs w:val="22"/>
              </w:rPr>
              <w:t xml:space="preserve">80 Portátiles o 80 </w:t>
            </w:r>
            <w:proofErr w:type="spellStart"/>
            <w:r>
              <w:rPr>
                <w:rFonts w:asciiTheme="minorHAnsi" w:hAnsiTheme="minorHAnsi" w:cs="Arial"/>
                <w:b/>
                <w:sz w:val="24"/>
                <w:szCs w:val="22"/>
              </w:rPr>
              <w:t>Tablets</w:t>
            </w:r>
            <w:proofErr w:type="spellEnd"/>
            <w:r>
              <w:rPr>
                <w:rFonts w:asciiTheme="minorHAnsi" w:hAnsiTheme="minorHAnsi" w:cs="Arial"/>
                <w:sz w:val="24"/>
                <w:szCs w:val="22"/>
              </w:rPr>
              <w:t xml:space="preserve"> </w:t>
            </w:r>
            <w:r w:rsidR="003C19AE">
              <w:rPr>
                <w:rFonts w:asciiTheme="minorHAnsi" w:hAnsiTheme="minorHAnsi" w:cs="Arial"/>
                <w:sz w:val="24"/>
                <w:szCs w:val="22"/>
              </w:rPr>
              <w:t>con garantía de fabrica mínima de 12 meses.</w:t>
            </w:r>
          </w:p>
        </w:tc>
      </w:tr>
      <w:tr w:rsidR="00261B4F" w:rsidRPr="00D362CD" w:rsidTr="00DC5217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261B4F" w:rsidRPr="00D362CD" w:rsidRDefault="00261B4F" w:rsidP="007350C9">
            <w:pPr>
              <w:pStyle w:val="Ttulo1"/>
              <w:jc w:val="both"/>
              <w:rPr>
                <w:rFonts w:asciiTheme="minorHAnsi" w:hAnsiTheme="minorHAnsi" w:cs="Arial"/>
                <w:b w:val="0"/>
                <w:sz w:val="24"/>
                <w:szCs w:val="22"/>
              </w:rPr>
            </w:pPr>
            <w:bookmarkStart w:id="1" w:name="_Toc449601536"/>
            <w:r w:rsidRPr="00D362CD">
              <w:rPr>
                <w:rFonts w:asciiTheme="minorHAnsi" w:hAnsiTheme="minorHAnsi" w:cs="Arial"/>
                <w:sz w:val="24"/>
                <w:szCs w:val="22"/>
              </w:rPr>
              <w:t xml:space="preserve">2. </w:t>
            </w:r>
            <w:r w:rsidR="009337F9" w:rsidRPr="00D362CD">
              <w:rPr>
                <w:rFonts w:asciiTheme="minorHAnsi" w:hAnsiTheme="minorHAnsi" w:cs="Arial"/>
                <w:sz w:val="24"/>
                <w:szCs w:val="22"/>
              </w:rPr>
              <w:t>ENTREGABLES DE LA COTIZACIÓN</w:t>
            </w:r>
            <w:bookmarkEnd w:id="1"/>
          </w:p>
        </w:tc>
      </w:tr>
      <w:tr w:rsidR="00261B4F" w:rsidRPr="00D362CD" w:rsidTr="00DC5217">
        <w:tc>
          <w:tcPr>
            <w:tcW w:w="5000" w:type="pct"/>
            <w:gridSpan w:val="5"/>
          </w:tcPr>
          <w:p w:rsidR="009337F9" w:rsidRPr="00EC5879" w:rsidRDefault="009337F9" w:rsidP="00261B4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sz w:val="24"/>
                <w:szCs w:val="22"/>
                <w:u w:val="single"/>
              </w:rPr>
            </w:pPr>
            <w:r w:rsidRPr="00EC5879">
              <w:rPr>
                <w:rFonts w:asciiTheme="minorHAnsi" w:hAnsiTheme="minorHAnsi" w:cs="Arial"/>
                <w:b/>
                <w:sz w:val="24"/>
                <w:szCs w:val="22"/>
                <w:u w:val="single"/>
              </w:rPr>
              <w:t>OFERTA TECNICA</w:t>
            </w:r>
          </w:p>
          <w:p w:rsidR="00261B4F" w:rsidRPr="00EC5879" w:rsidRDefault="00261B4F" w:rsidP="00261B4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EC5879">
              <w:rPr>
                <w:rFonts w:asciiTheme="minorHAnsi" w:hAnsiTheme="minorHAnsi" w:cs="Arial"/>
                <w:sz w:val="24"/>
                <w:szCs w:val="22"/>
              </w:rPr>
              <w:t>El OFERENTE debe incluir los siguientes entregables como parte de su oferta técnica:</w:t>
            </w:r>
          </w:p>
          <w:p w:rsidR="00261B4F" w:rsidRPr="00EC5879" w:rsidRDefault="00261B4F" w:rsidP="00261B4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621158" w:rsidRPr="00EC5879" w:rsidRDefault="00261B4F" w:rsidP="00261B4F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 w:cs="Arial"/>
                <w:sz w:val="24"/>
              </w:rPr>
            </w:pPr>
            <w:r w:rsidRPr="00EC5879">
              <w:rPr>
                <w:rFonts w:asciiTheme="minorHAnsi" w:hAnsiTheme="minorHAnsi" w:cs="Arial"/>
                <w:sz w:val="24"/>
              </w:rPr>
              <w:t>Aceptación y cumplimiento d</w:t>
            </w:r>
            <w:r w:rsidR="00621158" w:rsidRPr="00EC5879">
              <w:rPr>
                <w:rFonts w:asciiTheme="minorHAnsi" w:hAnsiTheme="minorHAnsi" w:cs="Arial"/>
                <w:sz w:val="24"/>
              </w:rPr>
              <w:t>e los requerimientos dados en este</w:t>
            </w:r>
            <w:r w:rsidRPr="00EC5879">
              <w:rPr>
                <w:rFonts w:asciiTheme="minorHAnsi" w:hAnsiTheme="minorHAnsi" w:cs="Arial"/>
                <w:sz w:val="24"/>
              </w:rPr>
              <w:t xml:space="preserve"> documento</w:t>
            </w:r>
            <w:r w:rsidR="00621158" w:rsidRPr="00EC5879">
              <w:rPr>
                <w:rFonts w:asciiTheme="minorHAnsi" w:hAnsiTheme="minorHAnsi" w:cs="Arial"/>
                <w:sz w:val="24"/>
              </w:rPr>
              <w:t xml:space="preserve"> indicando “Entendemos, aceptamos y cumplimos” en cada sección</w:t>
            </w:r>
            <w:r w:rsidRPr="00EC5879">
              <w:rPr>
                <w:rFonts w:asciiTheme="minorHAnsi" w:hAnsiTheme="minorHAnsi" w:cs="Arial"/>
                <w:sz w:val="24"/>
              </w:rPr>
              <w:t xml:space="preserve">. </w:t>
            </w:r>
          </w:p>
          <w:p w:rsidR="00621158" w:rsidRPr="00EC5879" w:rsidRDefault="00621158" w:rsidP="00621158">
            <w:pPr>
              <w:pStyle w:val="Prrafodelista"/>
              <w:ind w:left="360"/>
              <w:jc w:val="both"/>
              <w:rPr>
                <w:rFonts w:asciiTheme="minorHAnsi" w:hAnsiTheme="minorHAnsi" w:cs="Arial"/>
                <w:color w:val="FF0000"/>
                <w:sz w:val="24"/>
              </w:rPr>
            </w:pPr>
          </w:p>
          <w:p w:rsidR="00261B4F" w:rsidRPr="00EC5879" w:rsidRDefault="00261B4F" w:rsidP="00621158">
            <w:pPr>
              <w:pStyle w:val="Prrafodelista"/>
              <w:ind w:left="360"/>
              <w:jc w:val="both"/>
              <w:rPr>
                <w:rFonts w:asciiTheme="minorHAnsi" w:hAnsiTheme="minorHAnsi" w:cs="Arial"/>
                <w:b/>
                <w:color w:val="FF0000"/>
                <w:sz w:val="24"/>
              </w:rPr>
            </w:pPr>
            <w:r w:rsidRPr="00EC5879">
              <w:rPr>
                <w:rFonts w:asciiTheme="minorHAnsi" w:hAnsiTheme="minorHAnsi" w:cs="Arial"/>
                <w:b/>
                <w:color w:val="FF0000"/>
                <w:sz w:val="24"/>
              </w:rPr>
              <w:t>Se entiende que con la presentación de la cotización aceptan y cumplen</w:t>
            </w:r>
            <w:r w:rsidR="00621158" w:rsidRPr="00EC5879">
              <w:rPr>
                <w:rFonts w:asciiTheme="minorHAnsi" w:hAnsiTheme="minorHAnsi" w:cs="Arial"/>
                <w:b/>
                <w:color w:val="FF0000"/>
                <w:sz w:val="24"/>
              </w:rPr>
              <w:t xml:space="preserve"> TODOS</w:t>
            </w:r>
            <w:r w:rsidRPr="00EC5879">
              <w:rPr>
                <w:rFonts w:asciiTheme="minorHAnsi" w:hAnsiTheme="minorHAnsi" w:cs="Arial"/>
                <w:b/>
                <w:color w:val="FF0000"/>
                <w:sz w:val="24"/>
              </w:rPr>
              <w:t xml:space="preserve"> los requerimientos</w:t>
            </w:r>
          </w:p>
          <w:p w:rsidR="00621158" w:rsidRPr="00EC5879" w:rsidRDefault="00621158" w:rsidP="00621158">
            <w:pPr>
              <w:pStyle w:val="Prrafodelista"/>
              <w:ind w:left="360"/>
              <w:jc w:val="both"/>
              <w:rPr>
                <w:rFonts w:asciiTheme="minorHAnsi" w:hAnsiTheme="minorHAnsi" w:cs="Arial"/>
                <w:sz w:val="24"/>
              </w:rPr>
            </w:pPr>
          </w:p>
          <w:p w:rsidR="00261B4F" w:rsidRPr="00EC5879" w:rsidRDefault="00261B4F" w:rsidP="00261B4F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 w:cs="Arial"/>
                <w:sz w:val="24"/>
              </w:rPr>
            </w:pPr>
            <w:r w:rsidRPr="00EC5879">
              <w:rPr>
                <w:rFonts w:asciiTheme="minorHAnsi" w:hAnsiTheme="minorHAnsi" w:cs="Arial"/>
                <w:sz w:val="24"/>
              </w:rPr>
              <w:t>Oferta técnica con la descripción de los equipos a suministrar y sus especificaciones</w:t>
            </w:r>
          </w:p>
          <w:p w:rsidR="00261B4F" w:rsidRPr="00EC5879" w:rsidRDefault="00261B4F" w:rsidP="00261B4F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 w:cs="Arial"/>
                <w:sz w:val="24"/>
              </w:rPr>
            </w:pPr>
            <w:r w:rsidRPr="00EC5879">
              <w:rPr>
                <w:rFonts w:asciiTheme="minorHAnsi" w:hAnsiTheme="minorHAnsi" w:cs="Arial"/>
                <w:sz w:val="24"/>
              </w:rPr>
              <w:t>Indicar la vida útil de los equipos a suministrar</w:t>
            </w:r>
          </w:p>
          <w:p w:rsidR="00261B4F" w:rsidRPr="00EC5879" w:rsidRDefault="00261B4F" w:rsidP="00DC521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 w:cs="Arial"/>
                <w:sz w:val="24"/>
              </w:rPr>
            </w:pPr>
            <w:r w:rsidRPr="00EC5879">
              <w:rPr>
                <w:rFonts w:asciiTheme="minorHAnsi" w:hAnsiTheme="minorHAnsi" w:cs="Arial"/>
                <w:sz w:val="24"/>
              </w:rPr>
              <w:t>Indicar el alcance del servicio de soporte y garantía</w:t>
            </w:r>
          </w:p>
          <w:p w:rsidR="009337F9" w:rsidRPr="00EC5879" w:rsidRDefault="009337F9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9337F9" w:rsidRPr="00EC5879" w:rsidRDefault="009337F9" w:rsidP="009337F9">
            <w:pPr>
              <w:jc w:val="both"/>
              <w:rPr>
                <w:rFonts w:asciiTheme="minorHAnsi" w:hAnsiTheme="minorHAnsi" w:cs="Arial"/>
                <w:b/>
                <w:sz w:val="24"/>
                <w:szCs w:val="22"/>
                <w:u w:val="single"/>
              </w:rPr>
            </w:pPr>
            <w:r w:rsidRPr="00EC5879">
              <w:rPr>
                <w:rFonts w:asciiTheme="minorHAnsi" w:hAnsiTheme="minorHAnsi" w:cs="Arial"/>
                <w:b/>
                <w:sz w:val="24"/>
                <w:szCs w:val="22"/>
                <w:u w:val="single"/>
              </w:rPr>
              <w:t>OFERTA ECONOMICA</w:t>
            </w:r>
          </w:p>
          <w:p w:rsidR="009337F9" w:rsidRPr="00EC5879" w:rsidRDefault="009337F9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EC5879">
              <w:rPr>
                <w:rFonts w:asciiTheme="minorHAnsi" w:hAnsiTheme="minorHAnsi" w:cs="Arial"/>
                <w:sz w:val="24"/>
                <w:szCs w:val="22"/>
              </w:rPr>
              <w:t>Se requiere la cotización de la presente solicitud en Pesos Colombianos (COL$) en modalidad</w:t>
            </w:r>
            <w:r w:rsidR="003C19AE">
              <w:rPr>
                <w:rFonts w:asciiTheme="minorHAnsi" w:hAnsiTheme="minorHAnsi" w:cs="Arial"/>
                <w:sz w:val="24"/>
                <w:szCs w:val="22"/>
              </w:rPr>
              <w:t xml:space="preserve"> de</w:t>
            </w:r>
            <w:r w:rsidRPr="00EC5879">
              <w:rPr>
                <w:rFonts w:asciiTheme="minorHAnsi" w:hAnsiTheme="minorHAnsi" w:cs="Arial"/>
                <w:sz w:val="24"/>
                <w:szCs w:val="22"/>
              </w:rPr>
              <w:t xml:space="preserve"> </w:t>
            </w:r>
            <w:r w:rsidR="003C19AE">
              <w:rPr>
                <w:rFonts w:asciiTheme="minorHAnsi" w:hAnsiTheme="minorHAnsi" w:cs="Arial"/>
                <w:sz w:val="24"/>
                <w:szCs w:val="22"/>
              </w:rPr>
              <w:t>Venta</w:t>
            </w:r>
            <w:r w:rsidRPr="00EC5879">
              <w:rPr>
                <w:rFonts w:asciiTheme="minorHAnsi" w:hAnsiTheme="minorHAnsi" w:cs="Arial"/>
                <w:sz w:val="24"/>
                <w:szCs w:val="22"/>
              </w:rPr>
              <w:t xml:space="preserve"> en el siguiente formato:</w:t>
            </w:r>
          </w:p>
          <w:p w:rsidR="009337F9" w:rsidRDefault="009337F9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563"/>
              <w:gridCol w:w="995"/>
              <w:gridCol w:w="5101"/>
              <w:gridCol w:w="3535"/>
            </w:tblGrid>
            <w:tr w:rsidR="003C19AE" w:rsidRPr="00D362CD" w:rsidTr="003C19AE">
              <w:trPr>
                <w:trHeight w:val="766"/>
              </w:trPr>
              <w:tc>
                <w:tcPr>
                  <w:tcW w:w="276" w:type="pct"/>
                  <w:shd w:val="clear" w:color="auto" w:fill="F2F2F2" w:themeFill="background1" w:themeFillShade="F2"/>
                  <w:vAlign w:val="center"/>
                </w:tcPr>
                <w:p w:rsidR="003C19AE" w:rsidRPr="00D362CD" w:rsidRDefault="003C19AE" w:rsidP="001428D1">
                  <w:pPr>
                    <w:jc w:val="center"/>
                    <w:rPr>
                      <w:rFonts w:asciiTheme="minorHAnsi" w:hAnsiTheme="minorHAnsi" w:cs="Arial"/>
                      <w:b/>
                      <w:szCs w:val="20"/>
                    </w:rPr>
                  </w:pPr>
                  <w:r w:rsidRPr="00D362CD">
                    <w:rPr>
                      <w:rFonts w:asciiTheme="minorHAnsi" w:hAnsiTheme="minorHAnsi" w:cs="Arial"/>
                      <w:b/>
                      <w:szCs w:val="20"/>
                    </w:rPr>
                    <w:t>Ítem</w:t>
                  </w:r>
                </w:p>
              </w:tc>
              <w:tc>
                <w:tcPr>
                  <w:tcW w:w="488" w:type="pct"/>
                  <w:shd w:val="clear" w:color="auto" w:fill="F2F2F2" w:themeFill="background1" w:themeFillShade="F2"/>
                  <w:vAlign w:val="center"/>
                </w:tcPr>
                <w:p w:rsidR="003C19AE" w:rsidRPr="00D362CD" w:rsidRDefault="003C19AE" w:rsidP="003C19AE">
                  <w:pPr>
                    <w:jc w:val="center"/>
                    <w:rPr>
                      <w:rFonts w:asciiTheme="minorHAnsi" w:hAnsiTheme="minorHAnsi" w:cs="Arial"/>
                      <w:b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Cs w:val="20"/>
                    </w:rPr>
                    <w:t>Cantidad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noWrap/>
                  <w:vAlign w:val="center"/>
                  <w:hideMark/>
                </w:tcPr>
                <w:p w:rsidR="003C19AE" w:rsidRPr="00D362CD" w:rsidRDefault="003C19AE" w:rsidP="001428D1">
                  <w:pPr>
                    <w:jc w:val="center"/>
                    <w:rPr>
                      <w:rFonts w:asciiTheme="minorHAnsi" w:hAnsiTheme="minorHAnsi" w:cs="Arial"/>
                      <w:b/>
                      <w:szCs w:val="20"/>
                      <w:lang w:val="es-CO" w:eastAsia="es-CO"/>
                    </w:rPr>
                  </w:pPr>
                  <w:r w:rsidRPr="00D362CD">
                    <w:rPr>
                      <w:rFonts w:asciiTheme="minorHAnsi" w:hAnsiTheme="minorHAnsi" w:cs="Arial"/>
                      <w:b/>
                      <w:szCs w:val="20"/>
                    </w:rPr>
                    <w:t xml:space="preserve">Descripción </w:t>
                  </w:r>
                  <w:r>
                    <w:rPr>
                      <w:rFonts w:asciiTheme="minorHAnsi" w:hAnsiTheme="minorHAnsi" w:cs="Arial"/>
                      <w:b/>
                      <w:szCs w:val="20"/>
                    </w:rPr>
                    <w:t>Equipos en Venta</w:t>
                  </w:r>
                </w:p>
              </w:tc>
              <w:tc>
                <w:tcPr>
                  <w:tcW w:w="1734" w:type="pct"/>
                  <w:shd w:val="clear" w:color="auto" w:fill="F2F2F2" w:themeFill="background1" w:themeFillShade="F2"/>
                  <w:noWrap/>
                  <w:vAlign w:val="center"/>
                  <w:hideMark/>
                </w:tcPr>
                <w:p w:rsidR="003C19AE" w:rsidRPr="00D362CD" w:rsidRDefault="003C19AE" w:rsidP="003C19AE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Cs w:val="20"/>
                      <w:lang w:val="es-CO" w:eastAsia="es-CO"/>
                    </w:rPr>
                  </w:pPr>
                  <w:r w:rsidRPr="00D362CD"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t xml:space="preserve">Valor </w:t>
                  </w:r>
                  <w:r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t>Venta</w:t>
                  </w:r>
                  <w:r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br/>
                  </w:r>
                  <w:r w:rsidRPr="00D362CD"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t>antes de IVA</w:t>
                  </w:r>
                </w:p>
              </w:tc>
            </w:tr>
            <w:tr w:rsidR="003C19AE" w:rsidRPr="00D362CD" w:rsidTr="003C19AE">
              <w:trPr>
                <w:trHeight w:val="675"/>
              </w:trPr>
              <w:tc>
                <w:tcPr>
                  <w:tcW w:w="276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428D1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1</w:t>
                  </w:r>
                </w:p>
              </w:tc>
              <w:tc>
                <w:tcPr>
                  <w:tcW w:w="488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3C19AE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80</w:t>
                  </w:r>
                </w:p>
              </w:tc>
              <w:tc>
                <w:tcPr>
                  <w:tcW w:w="2501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3C19AE">
                  <w:pPr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Portátiles; Con garantía de fabrica por 12 meses</w:t>
                  </w:r>
                </w:p>
              </w:tc>
              <w:tc>
                <w:tcPr>
                  <w:tcW w:w="1734" w:type="pct"/>
                  <w:shd w:val="clear" w:color="auto" w:fill="auto"/>
                  <w:noWrap/>
                  <w:vAlign w:val="center"/>
                </w:tcPr>
                <w:p w:rsidR="003C19AE" w:rsidRPr="003C19AE" w:rsidRDefault="003C19AE" w:rsidP="001428D1">
                  <w:pPr>
                    <w:jc w:val="center"/>
                    <w:rPr>
                      <w:rFonts w:asciiTheme="minorHAnsi" w:hAnsiTheme="minorHAnsi" w:cs="Arial"/>
                      <w:color w:val="000000"/>
                      <w:sz w:val="24"/>
                      <w:szCs w:val="22"/>
                    </w:rPr>
                  </w:pPr>
                </w:p>
              </w:tc>
            </w:tr>
            <w:tr w:rsidR="003C19AE" w:rsidRPr="00D362CD" w:rsidTr="003C19AE">
              <w:trPr>
                <w:trHeight w:val="675"/>
              </w:trPr>
              <w:tc>
                <w:tcPr>
                  <w:tcW w:w="276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428D1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2</w:t>
                  </w:r>
                </w:p>
              </w:tc>
              <w:tc>
                <w:tcPr>
                  <w:tcW w:w="488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3C19AE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80</w:t>
                  </w:r>
                </w:p>
              </w:tc>
              <w:tc>
                <w:tcPr>
                  <w:tcW w:w="2501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428D1">
                  <w:pPr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proofErr w:type="spellStart"/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Tablets</w:t>
                  </w:r>
                  <w:proofErr w:type="spellEnd"/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; Con garantía de fabrica por 12 meses</w:t>
                  </w:r>
                </w:p>
              </w:tc>
              <w:tc>
                <w:tcPr>
                  <w:tcW w:w="1734" w:type="pct"/>
                  <w:shd w:val="clear" w:color="auto" w:fill="auto"/>
                  <w:noWrap/>
                  <w:vAlign w:val="center"/>
                </w:tcPr>
                <w:p w:rsidR="003C19AE" w:rsidRPr="003C19AE" w:rsidRDefault="003C19AE" w:rsidP="001428D1">
                  <w:pPr>
                    <w:jc w:val="center"/>
                    <w:rPr>
                      <w:rFonts w:asciiTheme="minorHAnsi" w:hAnsiTheme="minorHAnsi" w:cs="Arial"/>
                      <w:color w:val="000000"/>
                      <w:sz w:val="24"/>
                      <w:szCs w:val="22"/>
                    </w:rPr>
                  </w:pPr>
                </w:p>
              </w:tc>
            </w:tr>
          </w:tbl>
          <w:p w:rsidR="00EC5879" w:rsidRDefault="00EC5879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563"/>
              <w:gridCol w:w="995"/>
              <w:gridCol w:w="5101"/>
              <w:gridCol w:w="3535"/>
            </w:tblGrid>
            <w:tr w:rsidR="003C19AE" w:rsidRPr="00D362CD" w:rsidTr="003C19AE">
              <w:trPr>
                <w:trHeight w:val="766"/>
              </w:trPr>
              <w:tc>
                <w:tcPr>
                  <w:tcW w:w="276" w:type="pct"/>
                  <w:shd w:val="clear" w:color="auto" w:fill="F2F2F2" w:themeFill="background1" w:themeFillShade="F2"/>
                  <w:vAlign w:val="center"/>
                </w:tcPr>
                <w:p w:rsidR="003C19AE" w:rsidRPr="00D362CD" w:rsidRDefault="003C19AE" w:rsidP="00196FD5">
                  <w:pPr>
                    <w:jc w:val="center"/>
                    <w:rPr>
                      <w:rFonts w:asciiTheme="minorHAnsi" w:hAnsiTheme="minorHAnsi" w:cs="Arial"/>
                      <w:b/>
                      <w:szCs w:val="20"/>
                    </w:rPr>
                  </w:pPr>
                  <w:r w:rsidRPr="00D362CD">
                    <w:rPr>
                      <w:rFonts w:asciiTheme="minorHAnsi" w:hAnsiTheme="minorHAnsi" w:cs="Arial"/>
                      <w:b/>
                      <w:szCs w:val="20"/>
                    </w:rPr>
                    <w:t>Ítem</w:t>
                  </w:r>
                </w:p>
              </w:tc>
              <w:tc>
                <w:tcPr>
                  <w:tcW w:w="488" w:type="pct"/>
                  <w:shd w:val="clear" w:color="auto" w:fill="F2F2F2" w:themeFill="background1" w:themeFillShade="F2"/>
                  <w:vAlign w:val="center"/>
                </w:tcPr>
                <w:p w:rsidR="003C19AE" w:rsidRPr="00D362CD" w:rsidRDefault="003C19AE" w:rsidP="00196FD5">
                  <w:pPr>
                    <w:jc w:val="center"/>
                    <w:rPr>
                      <w:rFonts w:asciiTheme="minorHAnsi" w:hAnsiTheme="minorHAnsi" w:cs="Arial"/>
                      <w:b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Cs w:val="20"/>
                    </w:rPr>
                    <w:t>Cantidad</w:t>
                  </w:r>
                </w:p>
              </w:tc>
              <w:tc>
                <w:tcPr>
                  <w:tcW w:w="2502" w:type="pct"/>
                  <w:shd w:val="clear" w:color="auto" w:fill="F2F2F2" w:themeFill="background1" w:themeFillShade="F2"/>
                  <w:noWrap/>
                  <w:vAlign w:val="center"/>
                  <w:hideMark/>
                </w:tcPr>
                <w:p w:rsidR="003C19AE" w:rsidRPr="00D362CD" w:rsidRDefault="003C19AE" w:rsidP="003C19AE">
                  <w:pPr>
                    <w:jc w:val="center"/>
                    <w:rPr>
                      <w:rFonts w:asciiTheme="minorHAnsi" w:hAnsiTheme="minorHAnsi" w:cs="Arial"/>
                      <w:b/>
                      <w:szCs w:val="20"/>
                      <w:lang w:val="es-CO" w:eastAsia="es-CO"/>
                    </w:rPr>
                  </w:pPr>
                  <w:r>
                    <w:rPr>
                      <w:rFonts w:asciiTheme="minorHAnsi" w:hAnsiTheme="minorHAnsi" w:cs="Arial"/>
                      <w:b/>
                      <w:szCs w:val="20"/>
                    </w:rPr>
                    <w:t>OPCIONALES Servicios</w:t>
                  </w:r>
                  <w:r w:rsidRPr="00D362CD">
                    <w:rPr>
                      <w:rFonts w:asciiTheme="minorHAnsi" w:hAnsiTheme="minorHAnsi" w:cs="Arial"/>
                      <w:b/>
                      <w:szCs w:val="20"/>
                    </w:rPr>
                    <w:t xml:space="preserve"> </w:t>
                  </w:r>
                </w:p>
              </w:tc>
              <w:tc>
                <w:tcPr>
                  <w:tcW w:w="1734" w:type="pct"/>
                  <w:shd w:val="clear" w:color="auto" w:fill="F2F2F2" w:themeFill="background1" w:themeFillShade="F2"/>
                  <w:noWrap/>
                  <w:vAlign w:val="center"/>
                  <w:hideMark/>
                </w:tcPr>
                <w:p w:rsidR="003C19AE" w:rsidRPr="00D362CD" w:rsidRDefault="003C19AE" w:rsidP="00196FD5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Cs w:val="20"/>
                      <w:lang w:val="es-CO" w:eastAsia="es-CO"/>
                    </w:rPr>
                  </w:pPr>
                  <w:r w:rsidRPr="00D362CD"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t xml:space="preserve">Valor </w:t>
                  </w:r>
                  <w:r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t>Venta</w:t>
                  </w:r>
                  <w:r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br/>
                  </w:r>
                  <w:r w:rsidRPr="00D362CD">
                    <w:rPr>
                      <w:rFonts w:asciiTheme="minorHAnsi" w:hAnsiTheme="minorHAnsi" w:cs="Arial"/>
                      <w:b/>
                      <w:bCs/>
                      <w:szCs w:val="20"/>
                    </w:rPr>
                    <w:t>antes de IVA</w:t>
                  </w:r>
                </w:p>
              </w:tc>
            </w:tr>
            <w:tr w:rsidR="003C19AE" w:rsidRPr="00D362CD" w:rsidTr="003C19AE">
              <w:trPr>
                <w:trHeight w:val="675"/>
              </w:trPr>
              <w:tc>
                <w:tcPr>
                  <w:tcW w:w="276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1</w:t>
                  </w:r>
                </w:p>
              </w:tc>
              <w:tc>
                <w:tcPr>
                  <w:tcW w:w="488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1</w:t>
                  </w:r>
                </w:p>
              </w:tc>
              <w:tc>
                <w:tcPr>
                  <w:tcW w:w="2502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Garantía Extendida por 12 meses para completar cobertura por 24 meses</w:t>
                  </w:r>
                </w:p>
              </w:tc>
              <w:tc>
                <w:tcPr>
                  <w:tcW w:w="1734" w:type="pct"/>
                  <w:shd w:val="clear" w:color="auto" w:fill="auto"/>
                  <w:noWrap/>
                  <w:vAlign w:val="center"/>
                </w:tcPr>
                <w:p w:rsidR="003C19AE" w:rsidRPr="00D362CD" w:rsidRDefault="003C19AE" w:rsidP="00196FD5">
                  <w:pPr>
                    <w:jc w:val="center"/>
                    <w:rPr>
                      <w:rFonts w:asciiTheme="minorHAnsi" w:hAnsiTheme="minorHAnsi" w:cs="Arial"/>
                      <w:color w:val="000000"/>
                      <w:sz w:val="24"/>
                      <w:szCs w:val="22"/>
                    </w:rPr>
                  </w:pPr>
                </w:p>
              </w:tc>
            </w:tr>
            <w:tr w:rsidR="003C19AE" w:rsidRPr="00D362CD" w:rsidTr="003C19AE">
              <w:trPr>
                <w:trHeight w:val="675"/>
              </w:trPr>
              <w:tc>
                <w:tcPr>
                  <w:tcW w:w="276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2</w:t>
                  </w:r>
                </w:p>
              </w:tc>
              <w:tc>
                <w:tcPr>
                  <w:tcW w:w="488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1</w:t>
                  </w:r>
                </w:p>
              </w:tc>
              <w:tc>
                <w:tcPr>
                  <w:tcW w:w="2502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 xml:space="preserve">Servicio de Soporte </w:t>
                  </w:r>
                </w:p>
              </w:tc>
              <w:tc>
                <w:tcPr>
                  <w:tcW w:w="1734" w:type="pct"/>
                  <w:shd w:val="clear" w:color="auto" w:fill="auto"/>
                  <w:noWrap/>
                  <w:vAlign w:val="center"/>
                </w:tcPr>
                <w:p w:rsidR="003C19AE" w:rsidRPr="00D362CD" w:rsidRDefault="003C19AE" w:rsidP="00196FD5">
                  <w:pPr>
                    <w:jc w:val="center"/>
                    <w:rPr>
                      <w:rFonts w:asciiTheme="minorHAnsi" w:hAnsiTheme="minorHAnsi" w:cs="Arial"/>
                      <w:color w:val="000000"/>
                      <w:sz w:val="24"/>
                      <w:szCs w:val="22"/>
                    </w:rPr>
                  </w:pPr>
                </w:p>
              </w:tc>
            </w:tr>
            <w:tr w:rsidR="003C19AE" w:rsidRPr="00D362CD" w:rsidTr="003C19AE">
              <w:trPr>
                <w:trHeight w:val="675"/>
              </w:trPr>
              <w:tc>
                <w:tcPr>
                  <w:tcW w:w="276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3</w:t>
                  </w:r>
                </w:p>
              </w:tc>
              <w:tc>
                <w:tcPr>
                  <w:tcW w:w="488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196FD5">
                  <w:pPr>
                    <w:jc w:val="center"/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1</w:t>
                  </w:r>
                </w:p>
              </w:tc>
              <w:tc>
                <w:tcPr>
                  <w:tcW w:w="2502" w:type="pct"/>
                  <w:shd w:val="clear" w:color="auto" w:fill="FFFFFF" w:themeFill="background1"/>
                  <w:vAlign w:val="center"/>
                </w:tcPr>
                <w:p w:rsidR="003C19AE" w:rsidRPr="003C19AE" w:rsidRDefault="003C19AE" w:rsidP="003C19AE">
                  <w:pPr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</w:pP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Servicio de Mantenimiento preventivo (2 anuales)</w:t>
                  </w:r>
                  <w:r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>,</w:t>
                  </w:r>
                  <w:r w:rsidRPr="003C19AE">
                    <w:rPr>
                      <w:rFonts w:asciiTheme="minorHAnsi" w:hAnsiTheme="minorHAnsi" w:cs="Arial"/>
                      <w:bCs/>
                      <w:sz w:val="24"/>
                      <w:szCs w:val="22"/>
                    </w:rPr>
                    <w:t xml:space="preserve"> por 2 años </w:t>
                  </w:r>
                </w:p>
              </w:tc>
              <w:tc>
                <w:tcPr>
                  <w:tcW w:w="1734" w:type="pct"/>
                  <w:shd w:val="clear" w:color="auto" w:fill="auto"/>
                  <w:noWrap/>
                  <w:vAlign w:val="center"/>
                </w:tcPr>
                <w:p w:rsidR="003C19AE" w:rsidRPr="00D362CD" w:rsidRDefault="003C19AE" w:rsidP="00196FD5">
                  <w:pPr>
                    <w:jc w:val="center"/>
                    <w:rPr>
                      <w:rFonts w:asciiTheme="minorHAnsi" w:hAnsiTheme="minorHAnsi" w:cs="Arial"/>
                      <w:color w:val="000000"/>
                      <w:sz w:val="24"/>
                      <w:szCs w:val="22"/>
                    </w:rPr>
                  </w:pPr>
                </w:p>
              </w:tc>
            </w:tr>
          </w:tbl>
          <w:p w:rsidR="003C19AE" w:rsidRDefault="003C19AE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3C19AE" w:rsidRDefault="003C19AE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3C19AE" w:rsidRDefault="003C19AE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3C19AE" w:rsidRDefault="003C19AE" w:rsidP="009337F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9337F9" w:rsidRPr="00EC5879" w:rsidRDefault="009337F9" w:rsidP="009337F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EC5879">
              <w:rPr>
                <w:rFonts w:asciiTheme="minorHAnsi" w:hAnsiTheme="minorHAnsi" w:cs="Arial"/>
                <w:sz w:val="24"/>
                <w:szCs w:val="22"/>
              </w:rPr>
              <w:t xml:space="preserve">Las tarifas entregadas por los OFERENTES deben contemplar todos los impuestos y contribuciones mensuales y anuales a excepción del IVA. </w:t>
            </w:r>
          </w:p>
          <w:p w:rsidR="009337F9" w:rsidRPr="00EC5879" w:rsidRDefault="009337F9" w:rsidP="009337F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9337F9" w:rsidRPr="00EC5879" w:rsidRDefault="009337F9" w:rsidP="009337F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EC5879">
              <w:rPr>
                <w:rFonts w:asciiTheme="minorHAnsi" w:hAnsiTheme="minorHAnsi" w:cs="Arial"/>
                <w:sz w:val="24"/>
                <w:szCs w:val="22"/>
              </w:rPr>
              <w:t>Las tarifas deben incluir los costos asociados a las pólizas necesarias para la constitución y formalización del eventual del contrato de acuerdo al contrato Marco</w:t>
            </w:r>
          </w:p>
          <w:p w:rsidR="009337F9" w:rsidRPr="00EC5879" w:rsidRDefault="009337F9" w:rsidP="009337F9">
            <w:pPr>
              <w:pStyle w:val="Subttulo"/>
              <w:numPr>
                <w:ilvl w:val="0"/>
                <w:numId w:val="0"/>
              </w:numPr>
              <w:tabs>
                <w:tab w:val="left" w:pos="284"/>
                <w:tab w:val="left" w:pos="426"/>
              </w:tabs>
              <w:ind w:right="51"/>
              <w:rPr>
                <w:rFonts w:asciiTheme="minorHAnsi" w:eastAsia="Calibri" w:hAnsiTheme="minorHAnsi" w:cs="Arial"/>
                <w:b w:val="0"/>
                <w:caps w:val="0"/>
                <w:color w:val="auto"/>
                <w:sz w:val="24"/>
                <w:szCs w:val="22"/>
              </w:rPr>
            </w:pPr>
          </w:p>
          <w:p w:rsidR="009337F9" w:rsidRDefault="009337F9" w:rsidP="007350C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  <w:u w:val="single"/>
                <w:lang w:val="es-ES"/>
              </w:rPr>
            </w:pPr>
            <w:r w:rsidRPr="00EC5879">
              <w:rPr>
                <w:rFonts w:asciiTheme="minorHAnsi" w:hAnsiTheme="minorHAnsi" w:cs="Arial"/>
                <w:sz w:val="24"/>
                <w:szCs w:val="22"/>
                <w:u w:val="single"/>
              </w:rPr>
              <w:t xml:space="preserve">La oferta deberá ser válida por mínimo noventa (60) días calendario. </w:t>
            </w:r>
            <w:r w:rsidRPr="00EC5879">
              <w:rPr>
                <w:rFonts w:asciiTheme="minorHAnsi" w:hAnsiTheme="minorHAnsi" w:cs="Arial"/>
                <w:sz w:val="24"/>
                <w:szCs w:val="22"/>
                <w:u w:val="single"/>
                <w:lang w:val="es-ES"/>
              </w:rPr>
              <w:t>El  pago se realizará 60 días después de radicada la factura.</w:t>
            </w:r>
            <w:r w:rsidRPr="00D362CD">
              <w:rPr>
                <w:rFonts w:asciiTheme="minorHAnsi" w:hAnsiTheme="minorHAnsi" w:cs="Arial"/>
                <w:sz w:val="24"/>
                <w:szCs w:val="22"/>
                <w:u w:val="single"/>
                <w:lang w:val="es-ES"/>
              </w:rPr>
              <w:t xml:space="preserve"> </w:t>
            </w:r>
          </w:p>
          <w:p w:rsidR="00EC5879" w:rsidRDefault="00EC5879" w:rsidP="007350C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  <w:u w:val="single"/>
                <w:lang w:val="es-ES"/>
              </w:rPr>
            </w:pPr>
          </w:p>
          <w:p w:rsidR="00EC5879" w:rsidRDefault="00EC5879" w:rsidP="007350C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  <w:u w:val="single"/>
                <w:lang w:val="es-ES"/>
              </w:rPr>
            </w:pPr>
          </w:p>
          <w:p w:rsidR="00EC5879" w:rsidRPr="00D362CD" w:rsidRDefault="00EC5879" w:rsidP="007350C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2"/>
                <w:u w:val="single"/>
                <w:lang w:val="es-ES"/>
              </w:rPr>
            </w:pPr>
          </w:p>
        </w:tc>
      </w:tr>
      <w:tr w:rsidR="00FD223D" w:rsidRPr="00D362CD" w:rsidTr="00261B4F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350C9" w:rsidRPr="00D362CD" w:rsidRDefault="007143AC" w:rsidP="007350C9">
            <w:pPr>
              <w:pStyle w:val="Ttulo1"/>
              <w:jc w:val="both"/>
              <w:rPr>
                <w:rFonts w:asciiTheme="minorHAnsi" w:hAnsiTheme="minorHAnsi" w:cs="Arial"/>
                <w:b w:val="0"/>
                <w:sz w:val="24"/>
                <w:szCs w:val="22"/>
              </w:rPr>
            </w:pPr>
            <w:bookmarkStart w:id="2" w:name="_Toc449601537"/>
            <w:r w:rsidRPr="00D362CD">
              <w:rPr>
                <w:rFonts w:asciiTheme="minorHAnsi" w:hAnsiTheme="minorHAnsi" w:cs="Arial"/>
                <w:sz w:val="24"/>
                <w:szCs w:val="22"/>
              </w:rPr>
              <w:lastRenderedPageBreak/>
              <w:t>3</w:t>
            </w:r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>. ESPECIFICACIONES</w:t>
            </w:r>
            <w:bookmarkEnd w:id="2"/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 xml:space="preserve"> </w:t>
            </w:r>
          </w:p>
          <w:p w:rsidR="00FD223D" w:rsidRPr="00D362CD" w:rsidRDefault="00FD223D" w:rsidP="007143AC">
            <w:pPr>
              <w:jc w:val="both"/>
              <w:rPr>
                <w:rFonts w:asciiTheme="minorHAnsi" w:hAnsiTheme="minorHAnsi" w:cs="Arial"/>
                <w:b/>
                <w:color w:val="7F7F7F" w:themeColor="text1" w:themeTint="80"/>
                <w:sz w:val="24"/>
                <w:szCs w:val="22"/>
              </w:rPr>
            </w:pPr>
          </w:p>
        </w:tc>
      </w:tr>
      <w:tr w:rsidR="00FD223D" w:rsidRPr="00D362CD" w:rsidTr="00261B4F">
        <w:tc>
          <w:tcPr>
            <w:tcW w:w="5000" w:type="pct"/>
            <w:gridSpan w:val="5"/>
          </w:tcPr>
          <w:p w:rsidR="00EC5879" w:rsidRPr="00A90B7E" w:rsidRDefault="00EC5879" w:rsidP="00EC5879">
            <w:pPr>
              <w:jc w:val="both"/>
              <w:rPr>
                <w:rFonts w:asciiTheme="minorHAnsi" w:hAnsiTheme="minorHAnsi" w:cs="Arial"/>
                <w:sz w:val="24"/>
                <w:szCs w:val="22"/>
                <w:lang w:val="es-CO"/>
              </w:rPr>
            </w:pPr>
          </w:p>
          <w:p w:rsidR="00EC5879" w:rsidRDefault="00EC5879" w:rsidP="00EC5879">
            <w:pPr>
              <w:pStyle w:val="normalUNE"/>
              <w:rPr>
                <w:rFonts w:ascii="Calibri" w:hAnsi="Calibri" w:cs="Calibri"/>
              </w:rPr>
            </w:pPr>
            <w:r w:rsidRPr="007425B2">
              <w:rPr>
                <w:rFonts w:ascii="Calibri" w:hAnsi="Calibri" w:cs="Calibri"/>
                <w:spacing w:val="-1"/>
              </w:rPr>
              <w:t>E</w:t>
            </w:r>
            <w:r w:rsidRPr="007425B2">
              <w:rPr>
                <w:rFonts w:ascii="Calibri" w:hAnsi="Calibri" w:cs="Calibri"/>
              </w:rPr>
              <w:t>l</w:t>
            </w:r>
            <w:r w:rsidRPr="007425B2">
              <w:rPr>
                <w:rFonts w:ascii="Calibri" w:hAnsi="Calibri" w:cs="Calibri"/>
                <w:spacing w:val="1"/>
              </w:rPr>
              <w:t xml:space="preserve"> </w:t>
            </w:r>
            <w:r w:rsidRPr="007425B2">
              <w:rPr>
                <w:rFonts w:ascii="Calibri" w:hAnsi="Calibri" w:cs="Calibri"/>
              </w:rPr>
              <w:t>s</w:t>
            </w:r>
            <w:r w:rsidRPr="007425B2">
              <w:rPr>
                <w:rFonts w:ascii="Calibri" w:hAnsi="Calibri" w:cs="Calibri"/>
                <w:spacing w:val="-2"/>
              </w:rPr>
              <w:t>i</w:t>
            </w:r>
            <w:r w:rsidRPr="007425B2">
              <w:rPr>
                <w:rFonts w:ascii="Calibri" w:hAnsi="Calibri" w:cs="Calibri"/>
              </w:rPr>
              <w:t>gu</w:t>
            </w:r>
            <w:r w:rsidRPr="007425B2">
              <w:rPr>
                <w:rFonts w:ascii="Calibri" w:hAnsi="Calibri" w:cs="Calibri"/>
                <w:spacing w:val="1"/>
              </w:rPr>
              <w:t>i</w:t>
            </w:r>
            <w:r w:rsidRPr="007425B2">
              <w:rPr>
                <w:rFonts w:ascii="Calibri" w:hAnsi="Calibri" w:cs="Calibri"/>
              </w:rPr>
              <w:t>e</w:t>
            </w:r>
            <w:r w:rsidRPr="007425B2">
              <w:rPr>
                <w:rFonts w:ascii="Calibri" w:hAnsi="Calibri" w:cs="Calibri"/>
                <w:spacing w:val="-2"/>
              </w:rPr>
              <w:t>n</w:t>
            </w:r>
            <w:r w:rsidRPr="007425B2">
              <w:rPr>
                <w:rFonts w:ascii="Calibri" w:hAnsi="Calibri" w:cs="Calibri"/>
              </w:rPr>
              <w:t>te</w:t>
            </w:r>
            <w:r w:rsidRPr="007425B2">
              <w:rPr>
                <w:rFonts w:ascii="Calibri" w:hAnsi="Calibri" w:cs="Calibri"/>
                <w:spacing w:val="-2"/>
              </w:rPr>
              <w:t xml:space="preserve"> </w:t>
            </w:r>
            <w:r w:rsidRPr="007425B2">
              <w:rPr>
                <w:rFonts w:ascii="Calibri" w:hAnsi="Calibri" w:cs="Calibri"/>
              </w:rPr>
              <w:t>cuadro</w:t>
            </w:r>
            <w:r w:rsidRPr="007425B2">
              <w:rPr>
                <w:rFonts w:ascii="Calibri" w:hAnsi="Calibri" w:cs="Calibri"/>
                <w:spacing w:val="-1"/>
              </w:rPr>
              <w:t xml:space="preserve"> </w:t>
            </w:r>
            <w:r w:rsidRPr="007425B2">
              <w:rPr>
                <w:rFonts w:ascii="Calibri" w:hAnsi="Calibri" w:cs="Calibri"/>
              </w:rPr>
              <w:t>h</w:t>
            </w:r>
            <w:r w:rsidRPr="007425B2">
              <w:rPr>
                <w:rFonts w:ascii="Calibri" w:hAnsi="Calibri" w:cs="Calibri"/>
                <w:spacing w:val="-2"/>
              </w:rPr>
              <w:t>a</w:t>
            </w:r>
            <w:r w:rsidRPr="007425B2">
              <w:rPr>
                <w:rFonts w:ascii="Calibri" w:hAnsi="Calibri" w:cs="Calibri"/>
              </w:rPr>
              <w:t>ce</w:t>
            </w:r>
            <w:r w:rsidRPr="007425B2">
              <w:rPr>
                <w:rFonts w:ascii="Calibri" w:hAnsi="Calibri" w:cs="Calibri"/>
                <w:spacing w:val="-2"/>
              </w:rPr>
              <w:t xml:space="preserve"> </w:t>
            </w:r>
            <w:r w:rsidRPr="007425B2">
              <w:rPr>
                <w:rFonts w:ascii="Calibri" w:hAnsi="Calibri" w:cs="Calibri"/>
              </w:rPr>
              <w:t>refe</w:t>
            </w:r>
            <w:r w:rsidRPr="007425B2">
              <w:rPr>
                <w:rFonts w:ascii="Calibri" w:hAnsi="Calibri" w:cs="Calibri"/>
                <w:spacing w:val="-3"/>
              </w:rPr>
              <w:t>r</w:t>
            </w:r>
            <w:r w:rsidRPr="007425B2">
              <w:rPr>
                <w:rFonts w:ascii="Calibri" w:hAnsi="Calibri" w:cs="Calibri"/>
              </w:rPr>
              <w:t>en</w:t>
            </w:r>
            <w:r w:rsidRPr="007425B2">
              <w:rPr>
                <w:rFonts w:ascii="Calibri" w:hAnsi="Calibri" w:cs="Calibri"/>
                <w:spacing w:val="1"/>
              </w:rPr>
              <w:t>c</w:t>
            </w:r>
            <w:r w:rsidRPr="007425B2">
              <w:rPr>
                <w:rFonts w:ascii="Calibri" w:hAnsi="Calibri" w:cs="Calibri"/>
              </w:rPr>
              <w:t>ia</w:t>
            </w:r>
            <w:r w:rsidRPr="007425B2">
              <w:rPr>
                <w:rFonts w:ascii="Calibri" w:hAnsi="Calibri" w:cs="Calibri"/>
                <w:spacing w:val="-2"/>
              </w:rPr>
              <w:t xml:space="preserve"> </w:t>
            </w:r>
            <w:r w:rsidRPr="007425B2">
              <w:rPr>
                <w:rFonts w:ascii="Calibri" w:hAnsi="Calibri" w:cs="Calibri"/>
              </w:rPr>
              <w:t>a</w:t>
            </w:r>
            <w:r w:rsidRPr="007425B2">
              <w:rPr>
                <w:rFonts w:ascii="Calibri" w:hAnsi="Calibri" w:cs="Calibri"/>
                <w:spacing w:val="-2"/>
              </w:rPr>
              <w:t xml:space="preserve"> </w:t>
            </w:r>
            <w:r w:rsidRPr="007425B2">
              <w:rPr>
                <w:rFonts w:ascii="Calibri" w:hAnsi="Calibri" w:cs="Calibri"/>
              </w:rPr>
              <w:t xml:space="preserve">las características mínimas esperada en la cotización, </w:t>
            </w:r>
            <w:r w:rsidR="00272E0B">
              <w:rPr>
                <w:rFonts w:ascii="Calibri" w:hAnsi="Calibri" w:cs="Calibri"/>
                <w:noProof/>
                <w:lang w:eastAsia="en-US"/>
              </w:rPr>
              <w:pict>
                <v:rect id="_x0000_s1027" style="position:absolute;left:0;text-align:left;margin-left:90.7pt;margin-top:35.9pt;width:65pt;height:84pt;z-index:-251658752;mso-position-horizontal-relative:page;mso-position-vertical-relative:page" o:allowincell="f" filled="f" stroked="f">
                  <v:textbox style="mso-next-textbox:#_x0000_s1027" inset="0,0,0,0">
                    <w:txbxContent>
                      <w:p w:rsidR="00EC5879" w:rsidRDefault="00EC5879" w:rsidP="00EC5879">
                        <w:pPr>
                          <w:spacing w:line="1680" w:lineRule="atLeast"/>
                          <w:rPr>
                            <w:rFonts w:ascii="Times New Roman" w:hAnsi="Times New Roman"/>
                          </w:rPr>
                        </w:pPr>
                      </w:p>
                      <w:p w:rsidR="00EC5879" w:rsidRDefault="00EC5879" w:rsidP="00EC587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  <w10:wrap anchorx="page" anchory="page"/>
                </v:rect>
              </w:pict>
            </w:r>
            <w:r w:rsidRPr="007425B2">
              <w:rPr>
                <w:rFonts w:ascii="Calibri" w:hAnsi="Calibri" w:cs="Calibri"/>
              </w:rPr>
              <w:t>a e</w:t>
            </w:r>
            <w:r w:rsidRPr="007425B2">
              <w:rPr>
                <w:rFonts w:ascii="Calibri" w:hAnsi="Calibri" w:cs="Calibri"/>
                <w:spacing w:val="-2"/>
              </w:rPr>
              <w:t>n</w:t>
            </w:r>
            <w:r w:rsidRPr="007425B2">
              <w:rPr>
                <w:rFonts w:ascii="Calibri" w:hAnsi="Calibri" w:cs="Calibri"/>
              </w:rPr>
              <w:t>tregar</w:t>
            </w:r>
          </w:p>
          <w:p w:rsidR="003F4444" w:rsidRDefault="00EC5879" w:rsidP="003C19AE">
            <w:pPr>
              <w:pStyle w:val="normalUNE"/>
              <w:rPr>
                <w:rFonts w:asciiTheme="minorHAnsi" w:hAnsiTheme="minorHAnsi"/>
                <w:szCs w:val="22"/>
              </w:rPr>
            </w:pPr>
            <w:r w:rsidRPr="007425B2">
              <w:rPr>
                <w:rFonts w:ascii="Calibri" w:hAnsi="Calibri" w:cs="Calibri"/>
              </w:rPr>
              <w:t xml:space="preserve"> por </w:t>
            </w:r>
            <w:r w:rsidRPr="007425B2">
              <w:rPr>
                <w:rFonts w:ascii="Calibri" w:hAnsi="Calibri" w:cs="Calibri"/>
                <w:spacing w:val="-2"/>
              </w:rPr>
              <w:t>p</w:t>
            </w:r>
            <w:r w:rsidRPr="007425B2">
              <w:rPr>
                <w:rFonts w:ascii="Calibri" w:hAnsi="Calibri" w:cs="Calibri"/>
              </w:rPr>
              <w:t>arte d</w:t>
            </w:r>
            <w:r w:rsidRPr="007425B2">
              <w:rPr>
                <w:rFonts w:ascii="Calibri" w:hAnsi="Calibri" w:cs="Calibri"/>
                <w:spacing w:val="-2"/>
              </w:rPr>
              <w:t>e</w:t>
            </w:r>
            <w:r w:rsidRPr="007425B2">
              <w:rPr>
                <w:rFonts w:ascii="Calibri" w:hAnsi="Calibri" w:cs="Calibri"/>
              </w:rPr>
              <w:t>l</w:t>
            </w:r>
            <w:r w:rsidRPr="007425B2">
              <w:rPr>
                <w:rFonts w:ascii="Calibri" w:hAnsi="Calibri" w:cs="Calibri"/>
                <w:spacing w:val="1"/>
              </w:rPr>
              <w:t xml:space="preserve"> </w:t>
            </w:r>
            <w:r w:rsidRPr="007425B2">
              <w:rPr>
                <w:rFonts w:ascii="Calibri" w:hAnsi="Calibri" w:cs="Calibri"/>
              </w:rPr>
              <w:t>ofer</w:t>
            </w:r>
            <w:r w:rsidRPr="007425B2">
              <w:rPr>
                <w:rFonts w:ascii="Calibri" w:hAnsi="Calibri" w:cs="Calibri"/>
                <w:spacing w:val="-2"/>
              </w:rPr>
              <w:t>e</w:t>
            </w:r>
            <w:r w:rsidRPr="007425B2">
              <w:rPr>
                <w:rFonts w:ascii="Calibri" w:hAnsi="Calibri" w:cs="Calibri"/>
              </w:rPr>
              <w:t>nte:</w:t>
            </w:r>
          </w:p>
          <w:p w:rsidR="00EC5879" w:rsidRDefault="00EC5879" w:rsidP="00261B4F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tbl>
            <w:tblPr>
              <w:tblpPr w:leftFromText="141" w:rightFromText="141" w:vertAnchor="page" w:horzAnchor="margin" w:tblpY="1831"/>
              <w:tblOverlap w:val="never"/>
              <w:tblW w:w="1008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250"/>
              <w:gridCol w:w="2070"/>
              <w:gridCol w:w="6768"/>
            </w:tblGrid>
            <w:tr w:rsidR="00EC5879" w:rsidTr="001428D1">
              <w:trPr>
                <w:trHeight w:val="345"/>
              </w:trPr>
              <w:tc>
                <w:tcPr>
                  <w:tcW w:w="12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DEBF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Terminal </w:t>
                  </w: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Type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DEBF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ITEM</w:t>
                  </w:r>
                </w:p>
              </w:tc>
              <w:tc>
                <w:tcPr>
                  <w:tcW w:w="676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DEBF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Description</w:t>
                  </w:r>
                  <w:proofErr w:type="spellEnd"/>
                </w:p>
              </w:tc>
            </w:tr>
            <w:tr w:rsidR="00EC5879" w:rsidTr="001428D1">
              <w:trPr>
                <w:trHeight w:val="600"/>
              </w:trPr>
              <w:tc>
                <w:tcPr>
                  <w:tcW w:w="125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Smart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Phone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 / </w:t>
                  </w: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Tablets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OS</w:t>
                  </w:r>
                </w:p>
              </w:tc>
              <w:tc>
                <w:tcPr>
                  <w:tcW w:w="6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Android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: 4.0+</w:t>
                  </w: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br/>
                    <w:t>IOS: 7.0+</w:t>
                  </w:r>
                </w:p>
              </w:tc>
            </w:tr>
            <w:tr w:rsidR="00EC5879" w:rsidTr="001428D1">
              <w:trPr>
                <w:trHeight w:val="345"/>
              </w:trPr>
              <w:tc>
                <w:tcPr>
                  <w:tcW w:w="125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C5879" w:rsidRPr="007F4C42" w:rsidRDefault="00EC5879" w:rsidP="00EC5879">
                  <w:pPr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Network</w:t>
                  </w:r>
                </w:p>
              </w:tc>
              <w:tc>
                <w:tcPr>
                  <w:tcW w:w="6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Wifi</w:t>
                  </w:r>
                  <w:proofErr w:type="spellEnd"/>
                </w:p>
              </w:tc>
            </w:tr>
            <w:tr w:rsidR="00EC5879" w:rsidRPr="00AE6F74" w:rsidTr="001428D1">
              <w:trPr>
                <w:trHeight w:val="345"/>
              </w:trPr>
              <w:tc>
                <w:tcPr>
                  <w:tcW w:w="125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C5879" w:rsidRPr="007F4C42" w:rsidRDefault="00EC5879" w:rsidP="00EC5879">
                  <w:pPr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Install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Source</w:t>
                  </w:r>
                  <w:proofErr w:type="spellEnd"/>
                </w:p>
              </w:tc>
              <w:tc>
                <w:tcPr>
                  <w:tcW w:w="6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  <w:lang w:val="en-US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AppStore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 xml:space="preserve"> / Google Play / </w:t>
                  </w: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Huawei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 xml:space="preserve"> App Center (search "</w:t>
                  </w: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FusionAccess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")</w:t>
                  </w:r>
                </w:p>
              </w:tc>
            </w:tr>
            <w:tr w:rsidR="00EC5879" w:rsidRPr="00AE6F74" w:rsidTr="001428D1">
              <w:trPr>
                <w:trHeight w:val="345"/>
              </w:trPr>
              <w:tc>
                <w:tcPr>
                  <w:tcW w:w="125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PC / Laptop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OS</w:t>
                  </w:r>
                </w:p>
              </w:tc>
              <w:tc>
                <w:tcPr>
                  <w:tcW w:w="6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  <w:lang w:val="en-US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Windows XP, Windows 7, Windows 8.1, Windows 10</w:t>
                  </w:r>
                </w:p>
              </w:tc>
            </w:tr>
            <w:tr w:rsidR="00EC5879" w:rsidRPr="00AE6F74" w:rsidTr="001428D1">
              <w:trPr>
                <w:trHeight w:val="345"/>
              </w:trPr>
              <w:tc>
                <w:tcPr>
                  <w:tcW w:w="125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C5879" w:rsidRPr="007F4C42" w:rsidRDefault="00EC5879" w:rsidP="00EC5879">
                  <w:pPr>
                    <w:rPr>
                      <w:rFonts w:asciiTheme="minorHAnsi" w:eastAsiaTheme="minorHAnsi" w:hAnsiTheme="minorHAnsi" w:cstheme="minorHAnsi"/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Suggested</w:t>
                  </w:r>
                  <w:proofErr w:type="spellEnd"/>
                </w:p>
              </w:tc>
              <w:tc>
                <w:tcPr>
                  <w:tcW w:w="6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  <w:lang w:val="en-US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2G Memory, 3GHz(Dual Core)</w:t>
                  </w:r>
                </w:p>
              </w:tc>
            </w:tr>
            <w:tr w:rsidR="00EC5879" w:rsidRPr="00AE6F74" w:rsidTr="001428D1">
              <w:trPr>
                <w:trHeight w:val="345"/>
              </w:trPr>
              <w:tc>
                <w:tcPr>
                  <w:tcW w:w="125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C5879" w:rsidRPr="007F4C42" w:rsidRDefault="00EC5879" w:rsidP="00EC5879">
                  <w:pPr>
                    <w:rPr>
                      <w:rFonts w:asciiTheme="minorHAnsi" w:eastAsiaTheme="minorHAnsi" w:hAnsiTheme="minorHAnsi" w:cstheme="minorHAnsi"/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Minimum</w:t>
                  </w:r>
                  <w:proofErr w:type="spellEnd"/>
                </w:p>
              </w:tc>
              <w:tc>
                <w:tcPr>
                  <w:tcW w:w="6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  <w:lang w:val="en-US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 xml:space="preserve">1G </w:t>
                  </w: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Memroy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  <w:lang w:val="en-US"/>
                    </w:rPr>
                    <w:t>, 2GHz(Single Core)</w:t>
                  </w:r>
                </w:p>
              </w:tc>
            </w:tr>
            <w:tr w:rsidR="00EC5879" w:rsidTr="001428D1">
              <w:trPr>
                <w:trHeight w:val="300"/>
              </w:trPr>
              <w:tc>
                <w:tcPr>
                  <w:tcW w:w="125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C5879" w:rsidRPr="007F4C42" w:rsidRDefault="00EC5879" w:rsidP="00EC5879">
                  <w:pPr>
                    <w:rPr>
                      <w:rFonts w:asciiTheme="minorHAnsi" w:eastAsiaTheme="minorHAnsi" w:hAnsiTheme="minorHAnsi" w:cstheme="minorHAnsi"/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Network</w:t>
                  </w:r>
                </w:p>
              </w:tc>
              <w:tc>
                <w:tcPr>
                  <w:tcW w:w="6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C5879" w:rsidRPr="007F4C42" w:rsidRDefault="00EC5879" w:rsidP="00EC5879">
                  <w:pPr>
                    <w:jc w:val="center"/>
                    <w:rPr>
                      <w:rFonts w:asciiTheme="minorHAnsi" w:eastAsiaTheme="minorHAnsi" w:hAnsiTheme="minorHAnsi" w:cstheme="minorHAnsi"/>
                      <w:color w:val="000000"/>
                      <w:sz w:val="24"/>
                    </w:rPr>
                  </w:pPr>
                  <w:proofErr w:type="spellStart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Wifi</w:t>
                  </w:r>
                  <w:proofErr w:type="spellEnd"/>
                  <w:r w:rsidRPr="007F4C42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 / GE</w:t>
                  </w:r>
                </w:p>
              </w:tc>
            </w:tr>
          </w:tbl>
          <w:p w:rsidR="00EC5879" w:rsidRDefault="00EC5879" w:rsidP="00261B4F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EC5879" w:rsidRDefault="003C19AE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>
              <w:rPr>
                <w:rFonts w:asciiTheme="minorHAnsi" w:hAnsiTheme="minorHAnsi" w:cs="Arial"/>
                <w:sz w:val="24"/>
                <w:szCs w:val="22"/>
              </w:rPr>
              <w:t>Los equipos se requieren solo con garantía de fábrica por 12 meses.</w:t>
            </w:r>
          </w:p>
          <w:p w:rsidR="003C19AE" w:rsidRDefault="003C19AE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3C19AE" w:rsidRDefault="003C19AE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>
              <w:rPr>
                <w:rFonts w:asciiTheme="minorHAnsi" w:hAnsiTheme="minorHAnsi" w:cs="Arial"/>
                <w:sz w:val="24"/>
                <w:szCs w:val="22"/>
              </w:rPr>
              <w:t>Como servicios opcionales cotizar:</w:t>
            </w:r>
          </w:p>
          <w:p w:rsidR="003C19AE" w:rsidRDefault="003C19AE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3C19AE" w:rsidRPr="003C19AE" w:rsidRDefault="003C19AE" w:rsidP="003C19AE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Theme="minorHAnsi" w:hAnsiTheme="minorHAnsi" w:cs="Arial"/>
                <w:sz w:val="24"/>
              </w:rPr>
            </w:pPr>
            <w:r w:rsidRPr="003C19AE">
              <w:rPr>
                <w:rFonts w:asciiTheme="minorHAnsi" w:hAnsiTheme="minorHAnsi" w:cs="Arial"/>
                <w:bCs/>
                <w:sz w:val="24"/>
              </w:rPr>
              <w:t>Garantía Extendida por 12 meses para completar cobertura por 24 meses</w:t>
            </w:r>
          </w:p>
          <w:p w:rsidR="003C19AE" w:rsidRDefault="003C19AE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3C19AE" w:rsidRPr="003C19AE" w:rsidRDefault="003C19AE" w:rsidP="003C19AE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Theme="minorHAnsi" w:hAnsiTheme="minorHAnsi" w:cs="Arial"/>
                <w:sz w:val="24"/>
              </w:rPr>
            </w:pPr>
            <w:r w:rsidRPr="003C19AE">
              <w:rPr>
                <w:rFonts w:asciiTheme="minorHAnsi" w:hAnsiTheme="minorHAnsi" w:cs="Arial"/>
                <w:bCs/>
                <w:sz w:val="24"/>
              </w:rPr>
              <w:t>Servicio de Soporte</w:t>
            </w:r>
          </w:p>
          <w:p w:rsidR="003C19AE" w:rsidRDefault="003C19AE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3C19AE" w:rsidRPr="003C19AE" w:rsidRDefault="003C19AE" w:rsidP="003C19AE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Theme="minorHAnsi" w:hAnsiTheme="minorHAnsi" w:cs="Arial"/>
                <w:bCs/>
                <w:sz w:val="24"/>
              </w:rPr>
            </w:pPr>
            <w:r w:rsidRPr="003C19AE">
              <w:rPr>
                <w:rFonts w:asciiTheme="minorHAnsi" w:hAnsiTheme="minorHAnsi" w:cs="Arial"/>
                <w:bCs/>
                <w:sz w:val="24"/>
              </w:rPr>
              <w:t>Servicio de Mantenimiento preventivo (2 anuales), por 2 años</w:t>
            </w:r>
          </w:p>
          <w:p w:rsidR="003C19AE" w:rsidRDefault="003C19AE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</w:p>
          <w:p w:rsidR="008625D4" w:rsidRPr="00EC5879" w:rsidRDefault="003F4444" w:rsidP="00261B4F">
            <w:pPr>
              <w:jc w:val="both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EC5879">
              <w:rPr>
                <w:rFonts w:asciiTheme="minorHAnsi" w:hAnsiTheme="minorHAnsi" w:cs="Arial"/>
                <w:b/>
                <w:sz w:val="24"/>
                <w:szCs w:val="22"/>
              </w:rPr>
              <w:lastRenderedPageBreak/>
              <w:t>Especificaciones de servicio</w:t>
            </w:r>
          </w:p>
          <w:p w:rsidR="008625D4" w:rsidRPr="00EC5879" w:rsidRDefault="008625D4" w:rsidP="008625D4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EC5879">
              <w:rPr>
                <w:rFonts w:asciiTheme="minorHAnsi" w:hAnsiTheme="minorHAnsi" w:cs="Arial"/>
                <w:sz w:val="24"/>
                <w:szCs w:val="22"/>
              </w:rPr>
              <w:t xml:space="preserve">El </w:t>
            </w:r>
            <w:proofErr w:type="spellStart"/>
            <w:r w:rsidRPr="00EC5879">
              <w:rPr>
                <w:rFonts w:asciiTheme="minorHAnsi" w:hAnsiTheme="minorHAnsi" w:cs="Arial"/>
                <w:sz w:val="24"/>
                <w:szCs w:val="22"/>
              </w:rPr>
              <w:t>Checklist</w:t>
            </w:r>
            <w:proofErr w:type="spellEnd"/>
            <w:r w:rsidRPr="00EC5879">
              <w:rPr>
                <w:rFonts w:asciiTheme="minorHAnsi" w:hAnsiTheme="minorHAnsi" w:cs="Arial"/>
                <w:sz w:val="24"/>
                <w:szCs w:val="22"/>
              </w:rPr>
              <w:t xml:space="preserve"> que se relaciona continuación, detalla los aspectos y valores promedio esperados en la respuesta de cotizaciones de proveedores respecto a las condiciones de servicio que debe garantizar en su oferta, de acuerdo a la experiencia operativa de la Dirección Servicios.  Estos requerimientos deben ser </w:t>
            </w:r>
            <w:r w:rsidRPr="00EC5879">
              <w:rPr>
                <w:rFonts w:asciiTheme="minorHAnsi" w:hAnsiTheme="minorHAnsi" w:cs="Arial"/>
                <w:sz w:val="24"/>
                <w:szCs w:val="22"/>
                <w:u w:val="single"/>
              </w:rPr>
              <w:t xml:space="preserve">incluidos </w:t>
            </w:r>
            <w:r w:rsidRPr="00EC5879">
              <w:rPr>
                <w:rFonts w:asciiTheme="minorHAnsi" w:hAnsiTheme="minorHAnsi" w:cs="Arial"/>
                <w:sz w:val="24"/>
                <w:szCs w:val="22"/>
              </w:rPr>
              <w:t>en la solicitud de cotización.</w:t>
            </w:r>
          </w:p>
          <w:p w:rsidR="008625D4" w:rsidRDefault="008625D4" w:rsidP="008625D4">
            <w:pPr>
              <w:jc w:val="both"/>
              <w:rPr>
                <w:rFonts w:asciiTheme="minorHAnsi" w:hAnsiTheme="minorHAnsi" w:cs="Arial"/>
                <w:color w:val="808080" w:themeColor="background1" w:themeShade="80"/>
                <w:sz w:val="24"/>
                <w:szCs w:val="22"/>
              </w:rPr>
            </w:pPr>
          </w:p>
          <w:bookmarkStart w:id="3" w:name="_MON_1508732114"/>
          <w:bookmarkEnd w:id="3"/>
          <w:p w:rsidR="008625D4" w:rsidRPr="00644E76" w:rsidRDefault="008625D4" w:rsidP="00644E76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24"/>
                <w:szCs w:val="22"/>
              </w:rPr>
            </w:pPr>
            <w:r w:rsidRPr="008D1AC7">
              <w:rPr>
                <w:rFonts w:asciiTheme="minorHAnsi" w:hAnsiTheme="minorHAnsi" w:cs="Arial"/>
                <w:color w:val="808080" w:themeColor="background1" w:themeShade="80"/>
                <w:sz w:val="24"/>
                <w:szCs w:val="22"/>
              </w:rPr>
              <w:object w:dxaOrig="1533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8.75pt" o:ole="">
                  <v:imagedata r:id="rId10" o:title=""/>
                </v:shape>
                <o:OLEObject Type="Embed" ProgID="Word.Document.8" ShapeID="_x0000_i1025" DrawAspect="Icon" ObjectID="_1527949447" r:id="rId11">
                  <o:FieldCodes>\s</o:FieldCodes>
                </o:OLEObject>
              </w:object>
            </w:r>
          </w:p>
        </w:tc>
      </w:tr>
      <w:tr w:rsidR="00FD223D" w:rsidRPr="00D362CD" w:rsidTr="00261B4F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D223D" w:rsidRPr="00D362CD" w:rsidRDefault="007143AC" w:rsidP="00EC5879">
            <w:pPr>
              <w:pStyle w:val="Ttulo1"/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bookmarkStart w:id="4" w:name="_Toc449601538"/>
            <w:r w:rsidRPr="00D362CD">
              <w:rPr>
                <w:rFonts w:asciiTheme="minorHAnsi" w:hAnsiTheme="minorHAnsi" w:cs="Arial"/>
                <w:sz w:val="24"/>
                <w:szCs w:val="22"/>
              </w:rPr>
              <w:lastRenderedPageBreak/>
              <w:t>4</w:t>
            </w:r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>. LUGAR DE ENTREGA</w:t>
            </w:r>
            <w:bookmarkEnd w:id="4"/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 xml:space="preserve"> </w:t>
            </w:r>
          </w:p>
        </w:tc>
      </w:tr>
      <w:tr w:rsidR="00FD223D" w:rsidRPr="00D362CD" w:rsidTr="00261B4F">
        <w:tc>
          <w:tcPr>
            <w:tcW w:w="5000" w:type="pct"/>
            <w:gridSpan w:val="5"/>
            <w:vAlign w:val="center"/>
          </w:tcPr>
          <w:p w:rsidR="00FD223D" w:rsidRPr="00D362CD" w:rsidRDefault="00EC5879" w:rsidP="002A59F2">
            <w:pPr>
              <w:rPr>
                <w:rFonts w:asciiTheme="minorHAnsi" w:hAnsiTheme="minorHAnsi" w:cs="Arial"/>
                <w:sz w:val="24"/>
                <w:szCs w:val="22"/>
              </w:rPr>
            </w:pPr>
            <w:r>
              <w:rPr>
                <w:rFonts w:asciiTheme="minorHAnsi" w:hAnsiTheme="minorHAnsi" w:cs="Arial"/>
                <w:sz w:val="24"/>
                <w:szCs w:val="22"/>
              </w:rPr>
              <w:t>Sede cliente, Barranquilla</w:t>
            </w:r>
          </w:p>
        </w:tc>
      </w:tr>
      <w:tr w:rsidR="00FD223D" w:rsidRPr="00D362CD" w:rsidTr="00261B4F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D223D" w:rsidRPr="00D362CD" w:rsidRDefault="007143AC" w:rsidP="00EC5879">
            <w:pPr>
              <w:pStyle w:val="Ttulo1"/>
              <w:jc w:val="both"/>
              <w:rPr>
                <w:rFonts w:asciiTheme="minorHAnsi" w:hAnsiTheme="minorHAnsi" w:cs="Arial"/>
                <w:b w:val="0"/>
                <w:color w:val="7F7F7F" w:themeColor="text1" w:themeTint="80"/>
                <w:sz w:val="24"/>
                <w:szCs w:val="22"/>
              </w:rPr>
            </w:pPr>
            <w:bookmarkStart w:id="5" w:name="_Toc449601539"/>
            <w:r w:rsidRPr="00D362CD">
              <w:rPr>
                <w:rFonts w:asciiTheme="minorHAnsi" w:hAnsiTheme="minorHAnsi"/>
                <w:sz w:val="24"/>
              </w:rPr>
              <w:t>5</w:t>
            </w:r>
            <w:r w:rsidR="00FD223D" w:rsidRPr="00D362CD">
              <w:rPr>
                <w:rFonts w:asciiTheme="minorHAnsi" w:hAnsiTheme="minorHAnsi"/>
                <w:sz w:val="24"/>
              </w:rPr>
              <w:t>. ANS</w:t>
            </w:r>
            <w:bookmarkEnd w:id="5"/>
          </w:p>
        </w:tc>
      </w:tr>
      <w:tr w:rsidR="00FD223D" w:rsidRPr="00D362CD" w:rsidTr="00261B4F"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A469E1" w:rsidRDefault="00EC5879" w:rsidP="00EC5879">
            <w:pPr>
              <w:pStyle w:val="normalUNE"/>
              <w:rPr>
                <w:rFonts w:ascii="Calibri" w:hAnsi="Calibri" w:cs="Calibri"/>
              </w:rPr>
            </w:pPr>
            <w:r w:rsidRPr="00884789">
              <w:rPr>
                <w:rFonts w:ascii="Calibri" w:hAnsi="Calibri" w:cs="Calibri"/>
              </w:rPr>
              <w:t xml:space="preserve">Posterior a la implementación del sistema, se deberá garantizar en la operación la garantía </w:t>
            </w:r>
            <w:r w:rsidR="00A469E1">
              <w:rPr>
                <w:rFonts w:ascii="Calibri" w:hAnsi="Calibri" w:cs="Calibri"/>
              </w:rPr>
              <w:t xml:space="preserve"> de fábrica de los equipos por 12 meses mínimo.</w:t>
            </w:r>
          </w:p>
          <w:p w:rsidR="00A469E1" w:rsidRDefault="00A469E1" w:rsidP="00EC5879">
            <w:pPr>
              <w:pStyle w:val="normalUNE"/>
              <w:rPr>
                <w:rFonts w:ascii="Calibri" w:hAnsi="Calibri" w:cs="Calibri"/>
                <w:b/>
              </w:rPr>
            </w:pPr>
            <w:r w:rsidRPr="00A469E1">
              <w:rPr>
                <w:rFonts w:ascii="Calibri" w:hAnsi="Calibri" w:cs="Calibri"/>
                <w:b/>
                <w:highlight w:val="yellow"/>
              </w:rPr>
              <w:t>Para los servicios opcionales a cotizar se debe cumplir mínimamente lo siguiente:</w:t>
            </w:r>
            <w:r w:rsidRPr="00A469E1">
              <w:rPr>
                <w:rFonts w:ascii="Calibri" w:hAnsi="Calibri" w:cs="Calibri"/>
                <w:b/>
              </w:rPr>
              <w:t xml:space="preserve"> </w:t>
            </w:r>
          </w:p>
          <w:p w:rsidR="00A469E1" w:rsidRPr="00A469E1" w:rsidRDefault="00A469E1" w:rsidP="00EC5879">
            <w:pPr>
              <w:pStyle w:val="normalUNE"/>
              <w:rPr>
                <w:rFonts w:ascii="Calibri" w:hAnsi="Calibri" w:cs="Calibri"/>
              </w:rPr>
            </w:pPr>
            <w:r w:rsidRPr="00A469E1">
              <w:rPr>
                <w:rFonts w:ascii="Calibri" w:hAnsi="Calibri" w:cs="Calibri"/>
              </w:rPr>
              <w:t xml:space="preserve">Garantía extendida por 12 meses para </w:t>
            </w:r>
            <w:r>
              <w:rPr>
                <w:rFonts w:ascii="Calibri" w:hAnsi="Calibri" w:cs="Calibri"/>
              </w:rPr>
              <w:t>brindar</w:t>
            </w:r>
            <w:r w:rsidRPr="00A469E1">
              <w:rPr>
                <w:rFonts w:ascii="Calibri" w:hAnsi="Calibri" w:cs="Calibri"/>
              </w:rPr>
              <w:t xml:space="preserve"> cober</w:t>
            </w:r>
            <w:r>
              <w:rPr>
                <w:rFonts w:ascii="Calibri" w:hAnsi="Calibri" w:cs="Calibri"/>
              </w:rPr>
              <w:t xml:space="preserve">tura a los equipos por 24 meses, lo anterior  sumando los 12 meses que los equipos traen </w:t>
            </w:r>
          </w:p>
          <w:p w:rsidR="00EC5879" w:rsidRDefault="00A469E1" w:rsidP="00EC5879">
            <w:pPr>
              <w:pStyle w:val="normalU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</w:t>
            </w:r>
            <w:r w:rsidR="00EC5879" w:rsidRPr="00884789">
              <w:rPr>
                <w:rFonts w:ascii="Calibri" w:hAnsi="Calibri" w:cs="Calibri"/>
              </w:rPr>
              <w:t xml:space="preserve">ontrato de mantenimiento y soporte </w:t>
            </w:r>
            <w:r>
              <w:rPr>
                <w:rFonts w:ascii="Calibri" w:hAnsi="Calibri" w:cs="Calibri"/>
              </w:rPr>
              <w:t xml:space="preserve"> se debe cotizar </w:t>
            </w:r>
            <w:r w:rsidR="00EC5879" w:rsidRPr="00884789">
              <w:rPr>
                <w:rFonts w:ascii="Calibri" w:hAnsi="Calibri" w:cs="Calibri"/>
              </w:rPr>
              <w:t xml:space="preserve">por </w:t>
            </w:r>
            <w:r>
              <w:rPr>
                <w:rFonts w:ascii="Calibri" w:hAnsi="Calibri" w:cs="Calibri"/>
              </w:rPr>
              <w:t xml:space="preserve">un </w:t>
            </w:r>
            <w:r w:rsidR="00EC5879" w:rsidRPr="00884789">
              <w:rPr>
                <w:rFonts w:ascii="Calibri" w:hAnsi="Calibri" w:cs="Calibri"/>
              </w:rPr>
              <w:t xml:space="preserve"> periodo </w:t>
            </w:r>
            <w:r>
              <w:rPr>
                <w:rFonts w:ascii="Calibri" w:hAnsi="Calibri" w:cs="Calibri"/>
              </w:rPr>
              <w:t>de</w:t>
            </w:r>
            <w:r w:rsidR="00EC5879">
              <w:rPr>
                <w:rFonts w:ascii="Calibri" w:hAnsi="Calibri" w:cs="Calibri"/>
              </w:rPr>
              <w:t xml:space="preserve"> ( 2 años)</w:t>
            </w:r>
            <w:r w:rsidR="00EC5879" w:rsidRPr="00884789">
              <w:rPr>
                <w:rFonts w:ascii="Calibri" w:hAnsi="Calibri" w:cs="Calibri"/>
              </w:rPr>
              <w:t xml:space="preserve"> cumpliendo los siguientes niveles de servicio y alcances:</w:t>
            </w:r>
          </w:p>
          <w:tbl>
            <w:tblPr>
              <w:tblW w:w="8969" w:type="dxa"/>
              <w:jc w:val="center"/>
              <w:tblInd w:w="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880"/>
              <w:gridCol w:w="2408"/>
              <w:gridCol w:w="2582"/>
              <w:gridCol w:w="2099"/>
            </w:tblGrid>
            <w:tr w:rsidR="00EC5879" w:rsidRPr="00884789" w:rsidTr="001428D1">
              <w:trPr>
                <w:trHeight w:val="576"/>
                <w:jc w:val="center"/>
              </w:trPr>
              <w:tc>
                <w:tcPr>
                  <w:tcW w:w="1880" w:type="dxa"/>
                  <w:shd w:val="solid" w:color="FFFFFF" w:themeColor="background1" w:fill="F2F2F2" w:themeFill="background1" w:themeFillShade="F2"/>
                  <w:vAlign w:val="center"/>
                  <w:hideMark/>
                </w:tcPr>
                <w:p w:rsidR="00EC5879" w:rsidRPr="00884789" w:rsidRDefault="00EC5879" w:rsidP="001428D1">
                  <w:pPr>
                    <w:jc w:val="both"/>
                    <w:rPr>
                      <w:rFonts w:ascii="Calibri" w:hAnsi="Calibri" w:cs="Calibri"/>
                      <w:sz w:val="24"/>
                    </w:rPr>
                  </w:pPr>
                  <w:r w:rsidRPr="00884789">
                    <w:rPr>
                      <w:rFonts w:ascii="Calibri" w:hAnsi="Calibri" w:cs="Calibri"/>
                      <w:sz w:val="24"/>
                    </w:rPr>
                    <w:t>DIAS Y HORARIOS DE ATENCIÓN</w:t>
                  </w:r>
                </w:p>
              </w:tc>
              <w:tc>
                <w:tcPr>
                  <w:tcW w:w="2408" w:type="dxa"/>
                  <w:shd w:val="solid" w:color="FFFFFF" w:themeColor="background1" w:fill="F2F2F2" w:themeFill="background1" w:themeFillShade="F2"/>
                  <w:vAlign w:val="center"/>
                  <w:hideMark/>
                </w:tcPr>
                <w:p w:rsidR="00EC5879" w:rsidRPr="00884789" w:rsidRDefault="00EC5879" w:rsidP="001428D1">
                  <w:pPr>
                    <w:jc w:val="both"/>
                    <w:rPr>
                      <w:rFonts w:ascii="Calibri" w:hAnsi="Calibri" w:cs="Calibri"/>
                      <w:sz w:val="24"/>
                    </w:rPr>
                  </w:pPr>
                  <w:r w:rsidRPr="00884789">
                    <w:rPr>
                      <w:rFonts w:ascii="Calibri" w:hAnsi="Calibri" w:cs="Calibri"/>
                      <w:sz w:val="24"/>
                    </w:rPr>
                    <w:t xml:space="preserve">TIEMPOS DE ATENCIÓN TELEFONICA  </w:t>
                  </w:r>
                </w:p>
              </w:tc>
              <w:tc>
                <w:tcPr>
                  <w:tcW w:w="2582" w:type="dxa"/>
                  <w:shd w:val="solid" w:color="FFFFFF" w:themeColor="background1" w:fill="F2F2F2" w:themeFill="background1" w:themeFillShade="F2"/>
                  <w:vAlign w:val="center"/>
                  <w:hideMark/>
                </w:tcPr>
                <w:p w:rsidR="00EC5879" w:rsidRPr="00884789" w:rsidRDefault="00EC5879" w:rsidP="001428D1">
                  <w:pPr>
                    <w:jc w:val="both"/>
                    <w:rPr>
                      <w:rFonts w:ascii="Calibri" w:hAnsi="Calibri" w:cs="Calibri"/>
                      <w:sz w:val="24"/>
                    </w:rPr>
                  </w:pPr>
                  <w:r w:rsidRPr="00884789">
                    <w:rPr>
                      <w:rFonts w:ascii="Calibri" w:hAnsi="Calibri" w:cs="Calibri"/>
                      <w:sz w:val="24"/>
                    </w:rPr>
                    <w:t>TIEMPOS DE ATENCIÓN (EN SITIO)</w:t>
                  </w:r>
                </w:p>
              </w:tc>
              <w:tc>
                <w:tcPr>
                  <w:tcW w:w="2099" w:type="dxa"/>
                  <w:shd w:val="solid" w:color="FFFFFF" w:themeColor="background1" w:fill="F2F2F2" w:themeFill="background1" w:themeFillShade="F2"/>
                  <w:vAlign w:val="center"/>
                  <w:hideMark/>
                </w:tcPr>
                <w:p w:rsidR="00EC5879" w:rsidRPr="00884789" w:rsidRDefault="00EC5879" w:rsidP="001428D1">
                  <w:pPr>
                    <w:jc w:val="both"/>
                    <w:rPr>
                      <w:rFonts w:ascii="Calibri" w:hAnsi="Calibri" w:cs="Calibri"/>
                      <w:sz w:val="24"/>
                    </w:rPr>
                  </w:pPr>
                  <w:r w:rsidRPr="007C2E07">
                    <w:rPr>
                      <w:rFonts w:asciiTheme="minorHAnsi" w:hAnsiTheme="minorHAnsi"/>
                      <w:color w:val="000000"/>
                    </w:rPr>
                    <w:t>REEMPLAZO PARTES EQUIPOS CÓMPUTO</w:t>
                  </w:r>
                  <w:r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</w:p>
              </w:tc>
            </w:tr>
            <w:tr w:rsidR="00EC5879" w:rsidRPr="00884789" w:rsidTr="001428D1">
              <w:trPr>
                <w:trHeight w:val="360"/>
                <w:jc w:val="center"/>
              </w:trPr>
              <w:tc>
                <w:tcPr>
                  <w:tcW w:w="1880" w:type="dxa"/>
                  <w:shd w:val="clear" w:color="auto" w:fill="auto"/>
                  <w:vAlign w:val="center"/>
                  <w:hideMark/>
                </w:tcPr>
                <w:p w:rsidR="00EC5879" w:rsidRPr="00104103" w:rsidRDefault="00EC5879" w:rsidP="001428D1">
                  <w:pPr>
                    <w:jc w:val="both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104103">
                    <w:rPr>
                      <w:rFonts w:asciiTheme="minorHAnsi" w:hAnsiTheme="minorHAnsi"/>
                      <w:sz w:val="24"/>
                    </w:rPr>
                    <w:t>Horario de atención 7X24 durante los 365 del año</w:t>
                  </w:r>
                  <w:r w:rsidRPr="00104103">
                    <w:rPr>
                      <w:rFonts w:ascii="Calibri" w:hAnsi="Calibri" w:cs="Calibri"/>
                      <w:sz w:val="24"/>
                    </w:rPr>
                    <w:t>.</w:t>
                  </w:r>
                </w:p>
              </w:tc>
              <w:tc>
                <w:tcPr>
                  <w:tcW w:w="2408" w:type="dxa"/>
                  <w:shd w:val="clear" w:color="auto" w:fill="auto"/>
                  <w:vAlign w:val="center"/>
                  <w:hideMark/>
                </w:tcPr>
                <w:p w:rsidR="00EC5879" w:rsidRPr="00884789" w:rsidRDefault="00EC5879" w:rsidP="001428D1">
                  <w:pPr>
                    <w:jc w:val="both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884789">
                    <w:rPr>
                      <w:rFonts w:ascii="Calibri" w:hAnsi="Calibri" w:cs="Calibri"/>
                      <w:color w:val="000000"/>
                      <w:sz w:val="24"/>
                    </w:rPr>
                    <w:t xml:space="preserve">Máximo en </w:t>
                  </w:r>
                  <w:r>
                    <w:rPr>
                      <w:rFonts w:ascii="Calibri" w:hAnsi="Calibri" w:cs="Calibri"/>
                      <w:color w:val="000000"/>
                      <w:sz w:val="24"/>
                    </w:rPr>
                    <w:t>1 Hora</w:t>
                  </w:r>
                  <w:r w:rsidRPr="00884789">
                    <w:rPr>
                      <w:rFonts w:ascii="Calibri" w:hAnsi="Calibri" w:cs="Calibri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</w:rPr>
                    <w:t>calendario</w:t>
                  </w:r>
                </w:p>
              </w:tc>
              <w:tc>
                <w:tcPr>
                  <w:tcW w:w="2582" w:type="dxa"/>
                  <w:shd w:val="clear" w:color="auto" w:fill="auto"/>
                  <w:vAlign w:val="center"/>
                  <w:hideMark/>
                </w:tcPr>
                <w:p w:rsidR="00EC5879" w:rsidRPr="00884789" w:rsidRDefault="00EC5879" w:rsidP="00A469E1">
                  <w:pPr>
                    <w:jc w:val="both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884789">
                    <w:rPr>
                      <w:rFonts w:ascii="Calibri" w:hAnsi="Calibri" w:cs="Calibri"/>
                      <w:color w:val="000000"/>
                      <w:sz w:val="24"/>
                    </w:rPr>
                    <w:t xml:space="preserve">Máximo en 24 Horas hábiles, en </w:t>
                  </w:r>
                  <w:r w:rsidR="00A469E1">
                    <w:rPr>
                      <w:rFonts w:ascii="Calibri" w:hAnsi="Calibri" w:cs="Calibri"/>
                      <w:color w:val="000000"/>
                      <w:sz w:val="24"/>
                    </w:rPr>
                    <w:t>Barranquilla</w:t>
                  </w:r>
                  <w:r w:rsidRPr="00884789">
                    <w:rPr>
                      <w:rFonts w:ascii="Calibri" w:hAnsi="Calibri" w:cs="Calibri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2099" w:type="dxa"/>
                  <w:shd w:val="clear" w:color="auto" w:fill="auto"/>
                  <w:vAlign w:val="center"/>
                  <w:hideMark/>
                </w:tcPr>
                <w:p w:rsidR="00EC5879" w:rsidRPr="00884789" w:rsidRDefault="00EC5879" w:rsidP="00A469E1">
                  <w:pPr>
                    <w:jc w:val="both"/>
                    <w:rPr>
                      <w:rFonts w:ascii="Calibri" w:hAnsi="Calibri" w:cs="Calibri"/>
                      <w:color w:val="000000"/>
                      <w:sz w:val="24"/>
                    </w:rPr>
                  </w:pPr>
                  <w:r w:rsidRPr="00884789">
                    <w:rPr>
                      <w:rFonts w:ascii="Calibri" w:hAnsi="Calibri" w:cs="Calibri"/>
                      <w:color w:val="000000"/>
                      <w:sz w:val="24"/>
                    </w:rPr>
                    <w:t xml:space="preserve">Máximo 2 días </w:t>
                  </w:r>
                  <w:r>
                    <w:rPr>
                      <w:rFonts w:ascii="Calibri" w:hAnsi="Calibri" w:cs="Calibri"/>
                      <w:color w:val="000000"/>
                      <w:sz w:val="24"/>
                    </w:rPr>
                    <w:t>hábiles</w:t>
                  </w:r>
                  <w:r w:rsidRPr="00884789">
                    <w:rPr>
                      <w:rFonts w:ascii="Calibri" w:hAnsi="Calibri" w:cs="Calibri"/>
                      <w:color w:val="000000"/>
                      <w:sz w:val="24"/>
                    </w:rPr>
                    <w:t xml:space="preserve"> para el remplazo de partes, equipos</w:t>
                  </w:r>
                  <w:r>
                    <w:rPr>
                      <w:rFonts w:ascii="Calibri" w:hAnsi="Calibri" w:cs="Calibri"/>
                      <w:color w:val="000000"/>
                      <w:sz w:val="24"/>
                    </w:rPr>
                    <w:t xml:space="preserve"> de cómputos ciudad </w:t>
                  </w:r>
                  <w:r w:rsidR="00A469E1">
                    <w:rPr>
                      <w:rFonts w:ascii="Calibri" w:hAnsi="Calibri" w:cs="Calibri"/>
                      <w:color w:val="000000"/>
                      <w:sz w:val="24"/>
                    </w:rPr>
                    <w:t>Barranquilla</w:t>
                  </w:r>
                </w:p>
              </w:tc>
            </w:tr>
          </w:tbl>
          <w:p w:rsidR="00EC5879" w:rsidRPr="00EC5879" w:rsidRDefault="00EC5879" w:rsidP="00EC5879">
            <w:pPr>
              <w:pStyle w:val="normalUNE"/>
              <w:rPr>
                <w:rFonts w:ascii="Calibri" w:hAnsi="Calibri" w:cs="Calibri"/>
                <w:lang w:val="es-ES_tradnl"/>
              </w:rPr>
            </w:pPr>
          </w:p>
          <w:p w:rsidR="00EC5879" w:rsidRPr="00884789" w:rsidRDefault="00EC5879" w:rsidP="00EC5879">
            <w:pPr>
              <w:pStyle w:val="normalUNE"/>
              <w:numPr>
                <w:ilvl w:val="0"/>
                <w:numId w:val="48"/>
              </w:numPr>
              <w:rPr>
                <w:rFonts w:ascii="Calibri" w:hAnsi="Calibri" w:cs="Calibri"/>
              </w:rPr>
            </w:pPr>
            <w:r w:rsidRPr="00884789">
              <w:rPr>
                <w:rFonts w:ascii="Calibri" w:hAnsi="Calibri" w:cs="Calibri"/>
              </w:rPr>
              <w:t>TIEMPO DE RESPUESTA: Todas las solicitudes de servicio se harán directamente  al Centro de Atención de Clientes del proveedor y será responsable por las acciones técnicas de acuerdo con los tiempos de respuesta y horarios estipulados en el contrato</w:t>
            </w:r>
          </w:p>
          <w:p w:rsidR="00EC5879" w:rsidRDefault="00EC5879" w:rsidP="00EC5879">
            <w:pPr>
              <w:pStyle w:val="normalUNE"/>
              <w:numPr>
                <w:ilvl w:val="0"/>
                <w:numId w:val="48"/>
              </w:numPr>
              <w:rPr>
                <w:rFonts w:ascii="Calibri" w:hAnsi="Calibri" w:cs="Calibri"/>
              </w:rPr>
            </w:pPr>
            <w:r w:rsidRPr="00104103">
              <w:rPr>
                <w:rFonts w:ascii="Calibri" w:hAnsi="Calibri" w:cs="Calibri"/>
              </w:rPr>
              <w:t>Posterior al diagnóstico y revisión de la falla desde el Centro de Atención Técnica, si no es posible la solución remota se deberá garantizar atención en sitio (</w:t>
            </w:r>
            <w:r>
              <w:rPr>
                <w:rFonts w:ascii="Calibri" w:hAnsi="Calibri" w:cs="Calibri"/>
              </w:rPr>
              <w:t>Barranquilla</w:t>
            </w:r>
            <w:r w:rsidRPr="00104103">
              <w:rPr>
                <w:rFonts w:ascii="Calibri" w:hAnsi="Calibri" w:cs="Calibri"/>
              </w:rPr>
              <w:t xml:space="preserve">) sede del cliente cumpliendo con los acuerdos de </w:t>
            </w:r>
            <w:r>
              <w:rPr>
                <w:rFonts w:ascii="Calibri" w:hAnsi="Calibri" w:cs="Calibri"/>
              </w:rPr>
              <w:t>servicios solicitados</w:t>
            </w:r>
          </w:p>
          <w:p w:rsidR="00EC5879" w:rsidRPr="00104103" w:rsidRDefault="00EC5879" w:rsidP="00EC5879">
            <w:pPr>
              <w:pStyle w:val="normalUNE"/>
              <w:numPr>
                <w:ilvl w:val="0"/>
                <w:numId w:val="48"/>
              </w:numPr>
              <w:rPr>
                <w:rFonts w:ascii="Calibri" w:hAnsi="Calibri" w:cs="Calibri"/>
              </w:rPr>
            </w:pPr>
            <w:r w:rsidRPr="00104103">
              <w:rPr>
                <w:rFonts w:ascii="Calibri" w:hAnsi="Calibri" w:cs="Calibri"/>
              </w:rPr>
              <w:lastRenderedPageBreak/>
              <w:t>MANTENIMIENTOS PREVENTIVOS: Se</w:t>
            </w:r>
            <w:r>
              <w:rPr>
                <w:rFonts w:ascii="Calibri" w:hAnsi="Calibri" w:cs="Calibri"/>
              </w:rPr>
              <w:t xml:space="preserve"> debe incluir dos</w:t>
            </w:r>
            <w:r w:rsidRPr="00104103">
              <w:rPr>
                <w:rFonts w:ascii="Calibri" w:hAnsi="Calibri" w:cs="Calibri"/>
              </w:rPr>
              <w:t xml:space="preserve"> visita</w:t>
            </w:r>
            <w:r>
              <w:rPr>
                <w:rFonts w:ascii="Calibri" w:hAnsi="Calibri" w:cs="Calibri"/>
              </w:rPr>
              <w:t>s</w:t>
            </w:r>
            <w:r w:rsidRPr="00104103">
              <w:rPr>
                <w:rFonts w:ascii="Calibri" w:hAnsi="Calibri" w:cs="Calibri"/>
              </w:rPr>
              <w:t xml:space="preserve">  anual</w:t>
            </w:r>
            <w:r>
              <w:rPr>
                <w:rFonts w:ascii="Calibri" w:hAnsi="Calibri" w:cs="Calibri"/>
              </w:rPr>
              <w:t>es (1 cada semestre)</w:t>
            </w:r>
            <w:r w:rsidRPr="0010410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por la vigencia del contrato, </w:t>
            </w:r>
            <w:r w:rsidRPr="00104103">
              <w:rPr>
                <w:rFonts w:ascii="Calibri" w:hAnsi="Calibri" w:cs="Calibri"/>
              </w:rPr>
              <w:t>para la ejecución de ruti</w:t>
            </w:r>
            <w:r>
              <w:rPr>
                <w:rFonts w:ascii="Calibri" w:hAnsi="Calibri" w:cs="Calibri"/>
              </w:rPr>
              <w:t>nas de mantenimiento preventivo previo acuerdo con personal de UNE.</w:t>
            </w:r>
          </w:p>
          <w:p w:rsidR="00EC5879" w:rsidRPr="00884789" w:rsidRDefault="00EC5879" w:rsidP="00EC5879">
            <w:pPr>
              <w:pStyle w:val="normalUNE"/>
              <w:numPr>
                <w:ilvl w:val="0"/>
                <w:numId w:val="48"/>
              </w:numPr>
              <w:rPr>
                <w:rFonts w:ascii="Calibri" w:hAnsi="Calibri" w:cs="Calibri"/>
              </w:rPr>
            </w:pPr>
            <w:r w:rsidRPr="00884789">
              <w:rPr>
                <w:rFonts w:ascii="Calibri" w:hAnsi="Calibri" w:cs="Calibri"/>
              </w:rPr>
              <w:t>REPUESTOS: Se debe incluir la reparación y/o  reemplazo de partes de hardware/software  sin ningún costo adicional, siempre y cuando las fallas  hayan sido causadas por la operación normal de los equipos.</w:t>
            </w:r>
          </w:p>
          <w:p w:rsidR="00EC5879" w:rsidRDefault="00EC5879" w:rsidP="00EC5879">
            <w:pPr>
              <w:pStyle w:val="normalUNE"/>
              <w:numPr>
                <w:ilvl w:val="0"/>
                <w:numId w:val="48"/>
              </w:numPr>
              <w:rPr>
                <w:rFonts w:ascii="Calibri" w:hAnsi="Calibri" w:cs="Calibri"/>
              </w:rPr>
            </w:pPr>
            <w:r w:rsidRPr="00884789">
              <w:rPr>
                <w:rFonts w:ascii="Calibri" w:hAnsi="Calibri" w:cs="Calibri"/>
              </w:rPr>
              <w:t>SERVICIOS: Se deberá ofrecer  un soporte  experto para solución de fallas del sistema, asesorías y revisión de los  servicios implementados.</w:t>
            </w:r>
          </w:p>
          <w:p w:rsidR="00EC5879" w:rsidRPr="009A0296" w:rsidRDefault="00EC5879" w:rsidP="00EC5879">
            <w:pPr>
              <w:pStyle w:val="normalUNE"/>
              <w:numPr>
                <w:ilvl w:val="0"/>
                <w:numId w:val="48"/>
              </w:numPr>
              <w:rPr>
                <w:rFonts w:ascii="Calibri" w:hAnsi="Calibri" w:cs="Calibri"/>
              </w:rPr>
            </w:pPr>
            <w:r w:rsidRPr="008109BF">
              <w:rPr>
                <w:rFonts w:ascii="Calibri" w:hAnsi="Calibri" w:cs="Calibri"/>
              </w:rPr>
              <w:t>El oferente deberá costear los costos asociados a reemplazos de equipos en sitio.</w:t>
            </w:r>
          </w:p>
          <w:p w:rsidR="00630A9E" w:rsidRPr="00EC5879" w:rsidRDefault="00630A9E" w:rsidP="00EC5879">
            <w:pPr>
              <w:jc w:val="both"/>
              <w:rPr>
                <w:rFonts w:asciiTheme="minorHAnsi" w:hAnsiTheme="minorHAnsi" w:cs="Arial"/>
                <w:sz w:val="24"/>
                <w:lang w:val="es-CO"/>
              </w:rPr>
            </w:pPr>
          </w:p>
        </w:tc>
      </w:tr>
      <w:tr w:rsidR="00FD223D" w:rsidRPr="00D362CD" w:rsidTr="00261B4F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D223D" w:rsidRPr="00D362CD" w:rsidRDefault="007143AC" w:rsidP="00EC5879">
            <w:pPr>
              <w:pStyle w:val="Ttulo1"/>
              <w:jc w:val="both"/>
              <w:rPr>
                <w:rFonts w:asciiTheme="minorHAnsi" w:hAnsiTheme="minorHAnsi" w:cs="Arial"/>
                <w:b w:val="0"/>
                <w:color w:val="7F7F7F" w:themeColor="text1" w:themeTint="80"/>
                <w:sz w:val="24"/>
                <w:szCs w:val="22"/>
              </w:rPr>
            </w:pPr>
            <w:bookmarkStart w:id="6" w:name="_Toc449601540"/>
            <w:r w:rsidRPr="00D362CD">
              <w:rPr>
                <w:rFonts w:asciiTheme="minorHAnsi" w:hAnsiTheme="minorHAnsi" w:cs="Arial"/>
                <w:sz w:val="24"/>
                <w:szCs w:val="22"/>
              </w:rPr>
              <w:lastRenderedPageBreak/>
              <w:t>6</w:t>
            </w:r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>. CRONOGRAMA</w:t>
            </w:r>
            <w:bookmarkEnd w:id="6"/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 xml:space="preserve"> </w:t>
            </w:r>
          </w:p>
        </w:tc>
      </w:tr>
      <w:tr w:rsidR="00FD223D" w:rsidRPr="00D362CD" w:rsidTr="00261B4F">
        <w:tc>
          <w:tcPr>
            <w:tcW w:w="5000" w:type="pct"/>
            <w:gridSpan w:val="5"/>
            <w:vAlign w:val="center"/>
          </w:tcPr>
          <w:p w:rsidR="00EC5879" w:rsidRPr="00104103" w:rsidRDefault="00272E0B" w:rsidP="00EC5879">
            <w:pPr>
              <w:contextualSpacing/>
              <w:jc w:val="both"/>
              <w:rPr>
                <w:rFonts w:asciiTheme="minorHAnsi" w:hAnsiTheme="minorHAnsi" w:cs="Arial"/>
                <w:sz w:val="24"/>
              </w:rPr>
            </w:pPr>
            <w:sdt>
              <w:sdtPr>
                <w:rPr>
                  <w:rFonts w:asciiTheme="minorHAnsi" w:hAnsiTheme="minorHAnsi" w:cs="Arial"/>
                  <w:sz w:val="24"/>
                  <w:szCs w:val="22"/>
                </w:rPr>
                <w:id w:val="1554961677"/>
                <w:placeholder>
                  <w:docPart w:val="F3A6179645F34954A38270089DEF914F"/>
                </w:placeholder>
              </w:sdtPr>
              <w:sdtEndPr>
                <w:rPr>
                  <w:szCs w:val="24"/>
                </w:rPr>
              </w:sdtEndPr>
              <w:sdtContent>
                <w:r w:rsidR="00EC5879" w:rsidRPr="00104103">
                  <w:rPr>
                    <w:rFonts w:asciiTheme="minorHAnsi" w:hAnsiTheme="minorHAnsi" w:cs="Arial"/>
                    <w:sz w:val="24"/>
                  </w:rPr>
                  <w:t>Se requiere:</w:t>
                </w:r>
              </w:sdtContent>
            </w:sdt>
          </w:p>
          <w:p w:rsidR="00EC5879" w:rsidRPr="00EC5879" w:rsidRDefault="00EC5879" w:rsidP="00EC5879">
            <w:pPr>
              <w:pStyle w:val="Prrafodelista"/>
              <w:numPr>
                <w:ilvl w:val="0"/>
                <w:numId w:val="34"/>
              </w:numPr>
              <w:contextualSpacing/>
              <w:jc w:val="both"/>
              <w:rPr>
                <w:rFonts w:asciiTheme="minorHAnsi" w:hAnsiTheme="minorHAnsi" w:cs="Arial"/>
                <w:sz w:val="24"/>
              </w:rPr>
            </w:pPr>
            <w:r w:rsidRPr="00EC5879">
              <w:rPr>
                <w:rFonts w:asciiTheme="minorHAnsi" w:hAnsiTheme="minorHAnsi" w:cs="Arial"/>
                <w:sz w:val="24"/>
              </w:rPr>
              <w:t>Entrega de equipos en máximo 30 días</w:t>
            </w:r>
          </w:p>
          <w:p w:rsidR="00A33A84" w:rsidRDefault="00A33A84" w:rsidP="00EC5879">
            <w:pPr>
              <w:pStyle w:val="Prrafodelista"/>
              <w:contextualSpacing/>
              <w:jc w:val="both"/>
              <w:rPr>
                <w:rFonts w:asciiTheme="minorHAnsi" w:hAnsiTheme="minorHAnsi" w:cs="Arial"/>
                <w:sz w:val="24"/>
              </w:rPr>
            </w:pPr>
          </w:p>
          <w:p w:rsidR="00FD223D" w:rsidRPr="00630A9E" w:rsidRDefault="00EC5879" w:rsidP="00EC5879">
            <w:pPr>
              <w:pStyle w:val="Prrafodelista"/>
              <w:contextualSpacing/>
              <w:jc w:val="both"/>
              <w:rPr>
                <w:rFonts w:asciiTheme="minorHAnsi" w:hAnsiTheme="minorHAnsi" w:cs="Arial"/>
                <w:sz w:val="24"/>
              </w:rPr>
            </w:pPr>
            <w:r w:rsidRPr="00104103">
              <w:rPr>
                <w:rFonts w:asciiTheme="minorHAnsi" w:hAnsiTheme="minorHAnsi" w:cs="Arial"/>
                <w:sz w:val="24"/>
              </w:rPr>
              <w:t>Indicar los mejores tiempos de entrega para la solución.</w:t>
            </w:r>
          </w:p>
        </w:tc>
      </w:tr>
      <w:tr w:rsidR="00FD223D" w:rsidRPr="00D362CD" w:rsidTr="00261B4F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D223D" w:rsidRPr="00D362CD" w:rsidRDefault="007143AC" w:rsidP="00EC5879">
            <w:pPr>
              <w:pStyle w:val="Ttulo1"/>
              <w:jc w:val="both"/>
              <w:rPr>
                <w:rFonts w:asciiTheme="minorHAnsi" w:hAnsiTheme="minorHAnsi" w:cs="Arial"/>
                <w:b w:val="0"/>
                <w:color w:val="7F7F7F" w:themeColor="text1" w:themeTint="80"/>
                <w:sz w:val="24"/>
                <w:szCs w:val="22"/>
              </w:rPr>
            </w:pPr>
            <w:bookmarkStart w:id="7" w:name="_Toc449601541"/>
            <w:r w:rsidRPr="00D362CD">
              <w:rPr>
                <w:rFonts w:asciiTheme="minorHAnsi" w:hAnsiTheme="minorHAnsi" w:cs="Arial"/>
                <w:sz w:val="24"/>
                <w:szCs w:val="22"/>
              </w:rPr>
              <w:t>7</w:t>
            </w:r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>. FORMA DE PAGO</w:t>
            </w:r>
            <w:bookmarkEnd w:id="7"/>
            <w:r w:rsidRPr="00D362CD">
              <w:rPr>
                <w:rFonts w:asciiTheme="minorHAnsi" w:hAnsiTheme="minorHAnsi" w:cs="Arial"/>
                <w:color w:val="808080" w:themeColor="background1" w:themeShade="80"/>
                <w:sz w:val="24"/>
                <w:szCs w:val="22"/>
              </w:rPr>
              <w:t xml:space="preserve"> </w:t>
            </w:r>
          </w:p>
        </w:tc>
      </w:tr>
      <w:tr w:rsidR="00FD223D" w:rsidRPr="00D362CD" w:rsidTr="00261B4F">
        <w:tc>
          <w:tcPr>
            <w:tcW w:w="5000" w:type="pct"/>
            <w:gridSpan w:val="5"/>
            <w:vAlign w:val="center"/>
          </w:tcPr>
          <w:p w:rsidR="00EC5879" w:rsidRPr="007F019E" w:rsidRDefault="00EC5879" w:rsidP="00EC5879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7F019E">
              <w:rPr>
                <w:rFonts w:asciiTheme="minorHAnsi" w:hAnsiTheme="minorHAnsi" w:cs="Arial"/>
                <w:sz w:val="24"/>
                <w:szCs w:val="22"/>
              </w:rPr>
              <w:t xml:space="preserve">Se </w:t>
            </w:r>
            <w:r w:rsidR="00A33A84" w:rsidRPr="007F019E">
              <w:rPr>
                <w:rFonts w:asciiTheme="minorHAnsi" w:hAnsiTheme="minorHAnsi" w:cs="Arial"/>
                <w:sz w:val="24"/>
                <w:szCs w:val="22"/>
              </w:rPr>
              <w:t xml:space="preserve">realizará  </w:t>
            </w:r>
            <w:r w:rsidR="00A33A84">
              <w:rPr>
                <w:rFonts w:asciiTheme="minorHAnsi" w:hAnsiTheme="minorHAnsi" w:cs="Arial"/>
                <w:sz w:val="24"/>
                <w:szCs w:val="22"/>
              </w:rPr>
              <w:t>un Único p</w:t>
            </w:r>
            <w:r w:rsidR="00A33A84" w:rsidRPr="007F019E">
              <w:rPr>
                <w:rFonts w:asciiTheme="minorHAnsi" w:hAnsiTheme="minorHAnsi" w:cs="Arial"/>
                <w:sz w:val="24"/>
                <w:szCs w:val="22"/>
              </w:rPr>
              <w:t>ago</w:t>
            </w:r>
            <w:r w:rsidRPr="007F019E">
              <w:rPr>
                <w:rFonts w:asciiTheme="minorHAnsi" w:hAnsiTheme="minorHAnsi" w:cs="Arial"/>
                <w:sz w:val="24"/>
                <w:szCs w:val="22"/>
              </w:rPr>
              <w:t xml:space="preserve"> previo recibo a satisfacción de la totalidad de equipos contratados.</w:t>
            </w:r>
          </w:p>
          <w:p w:rsidR="00FD223D" w:rsidRPr="00EC5879" w:rsidRDefault="00FD223D" w:rsidP="00261B4F">
            <w:pPr>
              <w:jc w:val="both"/>
              <w:rPr>
                <w:rFonts w:asciiTheme="minorHAnsi" w:hAnsiTheme="minorHAnsi" w:cs="Arial"/>
                <w:sz w:val="24"/>
                <w:szCs w:val="22"/>
                <w:shd w:val="clear" w:color="auto" w:fill="FFFFFF"/>
              </w:rPr>
            </w:pPr>
          </w:p>
          <w:p w:rsidR="00FD223D" w:rsidRPr="00D362CD" w:rsidRDefault="00FD223D" w:rsidP="00261B4F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EC5879">
              <w:rPr>
                <w:rFonts w:asciiTheme="minorHAnsi" w:hAnsiTheme="minorHAnsi" w:cs="Arial"/>
                <w:sz w:val="24"/>
                <w:szCs w:val="22"/>
                <w:shd w:val="clear" w:color="auto" w:fill="FFFFFF"/>
              </w:rPr>
              <w:t xml:space="preserve">Para cada uno de los pagos debe ser con previa autorización por parte del ECI (equipo central de </w:t>
            </w:r>
            <w:proofErr w:type="spellStart"/>
            <w:r w:rsidR="00301252" w:rsidRPr="00EC5879">
              <w:rPr>
                <w:rFonts w:asciiTheme="minorHAnsi" w:hAnsiTheme="minorHAnsi" w:cs="Arial"/>
                <w:sz w:val="24"/>
                <w:szCs w:val="22"/>
                <w:shd w:val="clear" w:color="auto" w:fill="FFFFFF"/>
              </w:rPr>
              <w:t>Interventoría</w:t>
            </w:r>
            <w:proofErr w:type="spellEnd"/>
            <w:r w:rsidRPr="00EC5879">
              <w:rPr>
                <w:rFonts w:asciiTheme="minorHAnsi" w:hAnsiTheme="minorHAnsi" w:cs="Arial"/>
                <w:sz w:val="24"/>
                <w:szCs w:val="22"/>
                <w:shd w:val="clear" w:color="auto" w:fill="FFFFFF"/>
              </w:rPr>
              <w:t> de la dirección de soluciones), se dará autorización para la generación de la factura con un plazo de 60 días calendario de acuerdo a lo establecido en el contrato marco entre UNE EPM TELECOMUNICACIONES y el proveedor.</w:t>
            </w:r>
          </w:p>
        </w:tc>
      </w:tr>
      <w:tr w:rsidR="00FD223D" w:rsidRPr="00D362CD" w:rsidTr="00261B4F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26118" w:rsidRPr="00F26118" w:rsidRDefault="00301252" w:rsidP="00EC5879">
            <w:pPr>
              <w:pStyle w:val="Ttulo1"/>
              <w:jc w:val="both"/>
            </w:pPr>
            <w:bookmarkStart w:id="8" w:name="_Toc449601542"/>
            <w:r w:rsidRPr="00D362CD">
              <w:rPr>
                <w:rFonts w:asciiTheme="minorHAnsi" w:hAnsiTheme="minorHAnsi" w:cs="Arial"/>
                <w:sz w:val="24"/>
                <w:szCs w:val="22"/>
              </w:rPr>
              <w:t>8</w:t>
            </w:r>
            <w:r w:rsidR="00FD223D" w:rsidRPr="00D362CD">
              <w:rPr>
                <w:rFonts w:asciiTheme="minorHAnsi" w:hAnsiTheme="minorHAnsi" w:cs="Arial"/>
                <w:sz w:val="24"/>
                <w:szCs w:val="22"/>
              </w:rPr>
              <w:t>. ENTREGABLES</w:t>
            </w:r>
            <w:r w:rsidR="007350C9" w:rsidRPr="00D362CD">
              <w:rPr>
                <w:rFonts w:asciiTheme="minorHAnsi" w:hAnsiTheme="minorHAnsi" w:cs="Arial"/>
                <w:sz w:val="24"/>
                <w:szCs w:val="22"/>
              </w:rPr>
              <w:t xml:space="preserve"> DEL PROYECTO</w:t>
            </w:r>
            <w:bookmarkEnd w:id="8"/>
          </w:p>
        </w:tc>
      </w:tr>
      <w:tr w:rsidR="00261B4F" w:rsidRPr="00D362CD" w:rsidTr="000E7040">
        <w:trPr>
          <w:trHeight w:val="210"/>
        </w:trPr>
        <w:tc>
          <w:tcPr>
            <w:tcW w:w="307" w:type="pct"/>
            <w:shd w:val="clear" w:color="auto" w:fill="F2F2F2" w:themeFill="background1" w:themeFillShade="F2"/>
            <w:vAlign w:val="center"/>
          </w:tcPr>
          <w:p w:rsidR="00FD223D" w:rsidRPr="00D362CD" w:rsidRDefault="00261B4F" w:rsidP="002A59F2">
            <w:pPr>
              <w:jc w:val="center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b/>
                <w:sz w:val="24"/>
                <w:szCs w:val="22"/>
              </w:rPr>
              <w:t>NO.</w:t>
            </w:r>
          </w:p>
        </w:tc>
        <w:tc>
          <w:tcPr>
            <w:tcW w:w="999" w:type="pct"/>
            <w:shd w:val="clear" w:color="auto" w:fill="F2F2F2" w:themeFill="background1" w:themeFillShade="F2"/>
            <w:vAlign w:val="center"/>
          </w:tcPr>
          <w:p w:rsidR="00FD223D" w:rsidRPr="00D362CD" w:rsidRDefault="00FD223D" w:rsidP="002A59F2">
            <w:pPr>
              <w:jc w:val="center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b/>
                <w:sz w:val="24"/>
                <w:szCs w:val="22"/>
              </w:rPr>
              <w:t>NOMBRE DEL ENTREGABLE</w:t>
            </w:r>
          </w:p>
        </w:tc>
        <w:tc>
          <w:tcPr>
            <w:tcW w:w="1741" w:type="pct"/>
            <w:shd w:val="clear" w:color="auto" w:fill="F2F2F2" w:themeFill="background1" w:themeFillShade="F2"/>
            <w:vAlign w:val="center"/>
          </w:tcPr>
          <w:p w:rsidR="00FD223D" w:rsidRPr="00D362CD" w:rsidRDefault="00FD223D" w:rsidP="002A59F2">
            <w:pPr>
              <w:jc w:val="center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b/>
                <w:sz w:val="24"/>
                <w:szCs w:val="22"/>
              </w:rPr>
              <w:t>DESCRIPCION</w:t>
            </w:r>
          </w:p>
        </w:tc>
        <w:tc>
          <w:tcPr>
            <w:tcW w:w="956" w:type="pct"/>
            <w:shd w:val="clear" w:color="auto" w:fill="F2F2F2" w:themeFill="background1" w:themeFillShade="F2"/>
            <w:vAlign w:val="center"/>
          </w:tcPr>
          <w:p w:rsidR="00FD223D" w:rsidRPr="00D362CD" w:rsidRDefault="00FD223D" w:rsidP="002A59F2">
            <w:pPr>
              <w:jc w:val="center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b/>
                <w:sz w:val="24"/>
                <w:szCs w:val="22"/>
              </w:rPr>
              <w:t>TIPO DE ENTREGABLE</w:t>
            </w:r>
          </w:p>
        </w:tc>
        <w:tc>
          <w:tcPr>
            <w:tcW w:w="997" w:type="pct"/>
            <w:shd w:val="clear" w:color="auto" w:fill="F2F2F2" w:themeFill="background1" w:themeFillShade="F2"/>
            <w:vAlign w:val="center"/>
          </w:tcPr>
          <w:p w:rsidR="00FD223D" w:rsidRDefault="000E7040" w:rsidP="002A59F2">
            <w:pPr>
              <w:jc w:val="center"/>
              <w:rPr>
                <w:rFonts w:asciiTheme="minorHAnsi" w:hAnsiTheme="minorHAnsi" w:cs="Arial"/>
                <w:b/>
                <w:sz w:val="24"/>
                <w:szCs w:val="22"/>
              </w:rPr>
            </w:pPr>
            <w:r>
              <w:rPr>
                <w:rFonts w:asciiTheme="minorHAnsi" w:hAnsiTheme="minorHAnsi" w:cs="Arial"/>
                <w:b/>
                <w:sz w:val="24"/>
                <w:szCs w:val="22"/>
              </w:rPr>
              <w:t xml:space="preserve">TIEMPO </w:t>
            </w:r>
            <w:r w:rsidR="00FD223D" w:rsidRPr="00D362CD">
              <w:rPr>
                <w:rFonts w:asciiTheme="minorHAnsi" w:hAnsiTheme="minorHAnsi" w:cs="Arial"/>
                <w:b/>
                <w:sz w:val="24"/>
                <w:szCs w:val="22"/>
              </w:rPr>
              <w:t>ENTREGA</w:t>
            </w:r>
          </w:p>
          <w:p w:rsidR="000E7040" w:rsidRDefault="000E7040" w:rsidP="002A59F2">
            <w:pPr>
              <w:jc w:val="center"/>
              <w:rPr>
                <w:rFonts w:asciiTheme="minorHAnsi" w:hAnsiTheme="minorHAnsi" w:cs="Arial"/>
                <w:b/>
                <w:sz w:val="24"/>
                <w:szCs w:val="22"/>
              </w:rPr>
            </w:pPr>
            <w:r>
              <w:rPr>
                <w:rFonts w:asciiTheme="minorHAnsi" w:hAnsiTheme="minorHAnsi" w:cs="Arial"/>
                <w:b/>
                <w:sz w:val="24"/>
                <w:szCs w:val="22"/>
              </w:rPr>
              <w:t xml:space="preserve">(Días) </w:t>
            </w:r>
          </w:p>
          <w:p w:rsidR="000E7040" w:rsidRPr="00D362CD" w:rsidRDefault="000E7040" w:rsidP="000E7040">
            <w:pPr>
              <w:jc w:val="center"/>
              <w:rPr>
                <w:rFonts w:asciiTheme="minorHAnsi" w:hAnsiTheme="minorHAnsi" w:cs="Arial"/>
                <w:b/>
                <w:sz w:val="24"/>
                <w:szCs w:val="22"/>
              </w:rPr>
            </w:pP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2A59F2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0E7040">
              <w:rPr>
                <w:rFonts w:asciiTheme="minorHAnsi" w:hAnsiTheme="minorHAnsi" w:cs="Arial"/>
                <w:sz w:val="24"/>
                <w:szCs w:val="22"/>
              </w:rPr>
              <w:t>1</w:t>
            </w:r>
          </w:p>
        </w:tc>
        <w:tc>
          <w:tcPr>
            <w:tcW w:w="999" w:type="pct"/>
            <w:vAlign w:val="center"/>
          </w:tcPr>
          <w:p w:rsidR="00EC5879" w:rsidRPr="007F019E" w:rsidRDefault="00EC5879" w:rsidP="001428D1">
            <w:pPr>
              <w:jc w:val="center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>Cronograma</w:t>
            </w:r>
          </w:p>
        </w:tc>
        <w:tc>
          <w:tcPr>
            <w:tcW w:w="1741" w:type="pct"/>
            <w:vAlign w:val="center"/>
          </w:tcPr>
          <w:p w:rsidR="00EC5879" w:rsidRPr="007F019E" w:rsidRDefault="00EC5879" w:rsidP="001428D1">
            <w:pPr>
              <w:jc w:val="both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>Cronograma con las actividades detalladas con duración, predecesoras, responsables</w:t>
            </w:r>
          </w:p>
        </w:tc>
        <w:sdt>
          <w:sdtPr>
            <w:rPr>
              <w:rFonts w:asciiTheme="minorHAnsi" w:hAnsiTheme="minorHAnsi" w:cs="Arial"/>
              <w:sz w:val="24"/>
            </w:rPr>
            <w:id w:val="6334737"/>
            <w:placeholder>
              <w:docPart w:val="D5137FB04DEF47A59C0D9049C8FFF1A2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7F019E" w:rsidRDefault="00EC5879" w:rsidP="001428D1">
                <w:pPr>
                  <w:jc w:val="center"/>
                  <w:rPr>
                    <w:rFonts w:asciiTheme="minorHAnsi" w:hAnsiTheme="minorHAnsi" w:cs="Arial"/>
                    <w:sz w:val="24"/>
                  </w:rPr>
                </w:pPr>
                <w:r w:rsidRPr="007F019E">
                  <w:rPr>
                    <w:rFonts w:asciiTheme="minorHAnsi" w:hAnsiTheme="minorHAnsi" w:cs="Arial"/>
                    <w:sz w:val="24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Pr="007F019E" w:rsidRDefault="00EC5879" w:rsidP="001428D1">
            <w:pPr>
              <w:jc w:val="center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>5 días después de emitida la orden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5A5A46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0E7040">
              <w:rPr>
                <w:rFonts w:asciiTheme="minorHAnsi" w:hAnsiTheme="minorHAnsi" w:cs="Arial"/>
                <w:sz w:val="24"/>
                <w:szCs w:val="22"/>
              </w:rPr>
              <w:t>2</w:t>
            </w:r>
          </w:p>
        </w:tc>
        <w:tc>
          <w:tcPr>
            <w:tcW w:w="999" w:type="pct"/>
            <w:vAlign w:val="center"/>
          </w:tcPr>
          <w:p w:rsidR="00EC5879" w:rsidRPr="00D362CD" w:rsidRDefault="00EC5879" w:rsidP="001428D1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Acta entrega final de los equipos</w:t>
            </w:r>
          </w:p>
        </w:tc>
        <w:tc>
          <w:tcPr>
            <w:tcW w:w="1741" w:type="pct"/>
            <w:vAlign w:val="center"/>
          </w:tcPr>
          <w:p w:rsidR="00EC5879" w:rsidRPr="00D362CD" w:rsidRDefault="00EC5879" w:rsidP="001428D1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Acta de entrega final de equipos, debidamente firmado por el responsable del sitio.</w:t>
            </w:r>
          </w:p>
        </w:tc>
        <w:sdt>
          <w:sdtPr>
            <w:rPr>
              <w:rFonts w:asciiTheme="minorHAnsi" w:hAnsiTheme="minorHAnsi" w:cs="Arial"/>
              <w:sz w:val="20"/>
              <w:szCs w:val="18"/>
            </w:rPr>
            <w:id w:val="1376583692"/>
            <w:placeholder>
              <w:docPart w:val="C083B212B7CD46A2BA056A52C708C2EF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D362CD" w:rsidRDefault="00EC5879" w:rsidP="001428D1">
                <w:pPr>
                  <w:jc w:val="center"/>
                  <w:rPr>
                    <w:rFonts w:asciiTheme="minorHAnsi" w:hAnsiTheme="minorHAnsi" w:cs="Arial"/>
                    <w:sz w:val="20"/>
                    <w:szCs w:val="18"/>
                  </w:rPr>
                </w:pPr>
                <w:r w:rsidRPr="00D362CD">
                  <w:rPr>
                    <w:rFonts w:asciiTheme="minorHAnsi" w:hAnsiTheme="minorHAnsi" w:cs="Arial"/>
                    <w:sz w:val="20"/>
                    <w:szCs w:val="18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Default="00EC5879" w:rsidP="001428D1">
            <w:pPr>
              <w:jc w:val="center"/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 xml:space="preserve">tificado posterior al acta de inicio 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5A5A46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0E7040">
              <w:rPr>
                <w:rFonts w:asciiTheme="minorHAnsi" w:hAnsiTheme="minorHAnsi" w:cs="Arial"/>
                <w:sz w:val="24"/>
                <w:szCs w:val="22"/>
              </w:rPr>
              <w:t>3</w:t>
            </w:r>
          </w:p>
        </w:tc>
        <w:tc>
          <w:tcPr>
            <w:tcW w:w="999" w:type="pct"/>
            <w:vAlign w:val="center"/>
          </w:tcPr>
          <w:p w:rsidR="00EC5879" w:rsidRPr="00D362CD" w:rsidRDefault="00EC5879" w:rsidP="001428D1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Características técnicas</w:t>
            </w:r>
          </w:p>
        </w:tc>
        <w:tc>
          <w:tcPr>
            <w:tcW w:w="1741" w:type="pct"/>
            <w:vAlign w:val="center"/>
          </w:tcPr>
          <w:p w:rsidR="00EC5879" w:rsidRPr="00D362CD" w:rsidRDefault="00EC5879" w:rsidP="001428D1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Características técnicas de los equipos</w:t>
            </w:r>
          </w:p>
        </w:tc>
        <w:sdt>
          <w:sdtPr>
            <w:rPr>
              <w:rFonts w:asciiTheme="minorHAnsi" w:hAnsiTheme="minorHAnsi" w:cs="Arial"/>
              <w:sz w:val="20"/>
              <w:szCs w:val="18"/>
            </w:rPr>
            <w:id w:val="-1702170896"/>
            <w:placeholder>
              <w:docPart w:val="708ACA2D0C58423B82F5C10357961574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D362CD" w:rsidRDefault="00EC5879" w:rsidP="001428D1">
                <w:pPr>
                  <w:jc w:val="center"/>
                  <w:rPr>
                    <w:rFonts w:asciiTheme="minorHAnsi" w:hAnsiTheme="minorHAnsi" w:cs="Arial"/>
                    <w:sz w:val="20"/>
                    <w:szCs w:val="18"/>
                  </w:rPr>
                </w:pPr>
                <w:r w:rsidRPr="00D362CD">
                  <w:rPr>
                    <w:rFonts w:asciiTheme="minorHAnsi" w:hAnsiTheme="minorHAnsi" w:cs="Arial"/>
                    <w:sz w:val="20"/>
                    <w:szCs w:val="18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Default="00EC5879" w:rsidP="001428D1">
            <w:pPr>
              <w:jc w:val="center"/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>tificado posterior al acta de inicio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5A5A46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0E7040">
              <w:rPr>
                <w:rFonts w:asciiTheme="minorHAnsi" w:hAnsiTheme="minorHAnsi" w:cs="Arial"/>
                <w:sz w:val="24"/>
                <w:szCs w:val="22"/>
              </w:rPr>
              <w:lastRenderedPageBreak/>
              <w:t>4</w:t>
            </w:r>
          </w:p>
        </w:tc>
        <w:tc>
          <w:tcPr>
            <w:tcW w:w="999" w:type="pct"/>
            <w:vAlign w:val="center"/>
          </w:tcPr>
          <w:p w:rsidR="00EC5879" w:rsidRPr="00D362CD" w:rsidRDefault="00EC5879" w:rsidP="001428D1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Manuales de usuario</w:t>
            </w:r>
          </w:p>
        </w:tc>
        <w:tc>
          <w:tcPr>
            <w:tcW w:w="1741" w:type="pct"/>
            <w:vAlign w:val="center"/>
          </w:tcPr>
          <w:p w:rsidR="00EC5879" w:rsidRPr="00D362CD" w:rsidRDefault="00EC5879" w:rsidP="001428D1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Manuales de usuario de equipos</w:t>
            </w:r>
          </w:p>
        </w:tc>
        <w:sdt>
          <w:sdtPr>
            <w:rPr>
              <w:rFonts w:asciiTheme="minorHAnsi" w:hAnsiTheme="minorHAnsi" w:cs="Arial"/>
              <w:sz w:val="20"/>
              <w:szCs w:val="18"/>
            </w:rPr>
            <w:id w:val="-589389889"/>
            <w:placeholder>
              <w:docPart w:val="57E76298A9A14654A8999606971A61A2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D362CD" w:rsidRDefault="00EC5879" w:rsidP="001428D1">
                <w:pPr>
                  <w:jc w:val="center"/>
                  <w:rPr>
                    <w:rFonts w:asciiTheme="minorHAnsi" w:hAnsiTheme="minorHAnsi" w:cs="Arial"/>
                    <w:sz w:val="20"/>
                    <w:szCs w:val="18"/>
                  </w:rPr>
                </w:pPr>
                <w:r w:rsidRPr="00D362CD">
                  <w:rPr>
                    <w:rFonts w:asciiTheme="minorHAnsi" w:hAnsiTheme="minorHAnsi" w:cs="Arial"/>
                    <w:sz w:val="20"/>
                    <w:szCs w:val="18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Default="00EC5879" w:rsidP="001428D1">
            <w:pPr>
              <w:jc w:val="center"/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>tificado posterior al acta de inicio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1428D1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0E7040">
              <w:rPr>
                <w:rFonts w:asciiTheme="minorHAnsi" w:hAnsiTheme="minorHAnsi" w:cs="Arial"/>
                <w:sz w:val="24"/>
                <w:szCs w:val="22"/>
              </w:rPr>
              <w:t>5</w:t>
            </w:r>
          </w:p>
        </w:tc>
        <w:tc>
          <w:tcPr>
            <w:tcW w:w="999" w:type="pct"/>
            <w:vAlign w:val="center"/>
          </w:tcPr>
          <w:p w:rsidR="00EC5879" w:rsidRPr="00D362CD" w:rsidRDefault="00EC5879" w:rsidP="001428D1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Gestión de garantías</w:t>
            </w:r>
          </w:p>
        </w:tc>
        <w:tc>
          <w:tcPr>
            <w:tcW w:w="1741" w:type="pct"/>
            <w:vAlign w:val="center"/>
          </w:tcPr>
          <w:p w:rsidR="00EC5879" w:rsidRPr="00D362CD" w:rsidRDefault="00EC5879" w:rsidP="001428D1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Proceso de gestión de garantías de equipos y partes</w:t>
            </w:r>
          </w:p>
        </w:tc>
        <w:sdt>
          <w:sdtPr>
            <w:rPr>
              <w:rFonts w:asciiTheme="minorHAnsi" w:hAnsiTheme="minorHAnsi" w:cs="Arial"/>
              <w:sz w:val="20"/>
              <w:szCs w:val="18"/>
            </w:rPr>
            <w:id w:val="705145142"/>
            <w:placeholder>
              <w:docPart w:val="B119C5D8C820457DA146B131D164B2DC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D362CD" w:rsidRDefault="00EC5879" w:rsidP="001428D1">
                <w:pPr>
                  <w:jc w:val="center"/>
                  <w:rPr>
                    <w:rFonts w:asciiTheme="minorHAnsi" w:hAnsiTheme="minorHAnsi" w:cs="Arial"/>
                    <w:sz w:val="20"/>
                    <w:szCs w:val="18"/>
                  </w:rPr>
                </w:pPr>
                <w:r w:rsidRPr="00D362CD">
                  <w:rPr>
                    <w:rFonts w:asciiTheme="minorHAnsi" w:hAnsiTheme="minorHAnsi" w:cs="Arial"/>
                    <w:sz w:val="20"/>
                    <w:szCs w:val="18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Default="00EC5879" w:rsidP="001428D1">
            <w:pPr>
              <w:jc w:val="center"/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>tificado posterior al acta de inicio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1428D1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0E7040">
              <w:rPr>
                <w:rFonts w:asciiTheme="minorHAnsi" w:hAnsiTheme="minorHAnsi" w:cs="Arial"/>
                <w:sz w:val="24"/>
                <w:szCs w:val="22"/>
              </w:rPr>
              <w:t>6</w:t>
            </w:r>
          </w:p>
        </w:tc>
        <w:tc>
          <w:tcPr>
            <w:tcW w:w="999" w:type="pct"/>
            <w:vAlign w:val="center"/>
          </w:tcPr>
          <w:p w:rsidR="00EC5879" w:rsidRPr="007F019E" w:rsidRDefault="00EC5879" w:rsidP="001428D1">
            <w:pPr>
              <w:ind w:left="7"/>
              <w:jc w:val="center"/>
              <w:rPr>
                <w:rFonts w:asciiTheme="minorHAnsi" w:hAnsiTheme="minorHAnsi" w:cs="Arial"/>
                <w:color w:val="000000"/>
                <w:sz w:val="24"/>
                <w:lang w:eastAsia="es-CO"/>
              </w:rPr>
            </w:pPr>
            <w:r w:rsidRPr="007F019E">
              <w:rPr>
                <w:rFonts w:asciiTheme="minorHAnsi" w:hAnsiTheme="minorHAnsi" w:cs="Arial"/>
                <w:color w:val="000000"/>
                <w:sz w:val="24"/>
                <w:lang w:eastAsia="es-CO"/>
              </w:rPr>
              <w:t>Plan de comunicaciones</w:t>
            </w:r>
          </w:p>
        </w:tc>
        <w:tc>
          <w:tcPr>
            <w:tcW w:w="1741" w:type="pct"/>
            <w:vAlign w:val="center"/>
          </w:tcPr>
          <w:p w:rsidR="00EC5879" w:rsidRPr="007F019E" w:rsidRDefault="00EC5879" w:rsidP="001428D1">
            <w:pPr>
              <w:jc w:val="both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>Plan con la matriz de comunicaciones del proyecto, canales de comunicaciones, escalamiento, etc.</w:t>
            </w:r>
          </w:p>
        </w:tc>
        <w:sdt>
          <w:sdtPr>
            <w:rPr>
              <w:rFonts w:asciiTheme="minorHAnsi" w:hAnsiTheme="minorHAnsi" w:cs="Arial"/>
              <w:sz w:val="24"/>
            </w:rPr>
            <w:id w:val="-198627758"/>
            <w:placeholder>
              <w:docPart w:val="6931794C2D3F4025A86F6D5DA3B2CD12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7F019E" w:rsidRDefault="00EC5879" w:rsidP="001428D1">
                <w:pPr>
                  <w:jc w:val="center"/>
                  <w:rPr>
                    <w:rFonts w:asciiTheme="minorHAnsi" w:hAnsiTheme="minorHAnsi" w:cs="Arial"/>
                    <w:sz w:val="24"/>
                  </w:rPr>
                </w:pPr>
                <w:r w:rsidRPr="007F019E">
                  <w:rPr>
                    <w:rFonts w:asciiTheme="minorHAnsi" w:hAnsiTheme="minorHAnsi" w:cs="Arial"/>
                    <w:sz w:val="24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Pr="00AE6479" w:rsidRDefault="00EC5879" w:rsidP="001428D1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>tificado posterior al acta de inicio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5A5A46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>
              <w:rPr>
                <w:rFonts w:asciiTheme="minorHAnsi" w:hAnsiTheme="minorHAnsi" w:cs="Arial"/>
                <w:sz w:val="24"/>
                <w:szCs w:val="22"/>
              </w:rPr>
              <w:t>7</w:t>
            </w:r>
          </w:p>
        </w:tc>
        <w:tc>
          <w:tcPr>
            <w:tcW w:w="999" w:type="pct"/>
            <w:vAlign w:val="center"/>
          </w:tcPr>
          <w:p w:rsidR="00EC5879" w:rsidRPr="00D362CD" w:rsidRDefault="00EC5879" w:rsidP="001428D1">
            <w:pPr>
              <w:ind w:left="7"/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Garantía de calidad de los productos</w:t>
            </w:r>
          </w:p>
        </w:tc>
        <w:tc>
          <w:tcPr>
            <w:tcW w:w="1741" w:type="pct"/>
            <w:vAlign w:val="center"/>
          </w:tcPr>
          <w:p w:rsidR="00EC5879" w:rsidRPr="00D362CD" w:rsidRDefault="00EC5879" w:rsidP="001428D1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sz w:val="24"/>
                <w:szCs w:val="22"/>
              </w:rPr>
              <w:t>Garantía expresa por medio de una certificación de la calidad de los productos</w:t>
            </w:r>
          </w:p>
        </w:tc>
        <w:sdt>
          <w:sdtPr>
            <w:rPr>
              <w:rFonts w:asciiTheme="minorHAnsi" w:hAnsiTheme="minorHAnsi" w:cs="Arial"/>
              <w:sz w:val="20"/>
              <w:szCs w:val="18"/>
            </w:rPr>
            <w:id w:val="1746538069"/>
            <w:placeholder>
              <w:docPart w:val="57FDCEFEC9FF4E0B9033423F451808AE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D362CD" w:rsidRDefault="00EC5879" w:rsidP="001428D1">
                <w:pPr>
                  <w:jc w:val="center"/>
                  <w:rPr>
                    <w:rFonts w:asciiTheme="minorHAnsi" w:hAnsiTheme="minorHAnsi" w:cs="Arial"/>
                    <w:sz w:val="20"/>
                    <w:szCs w:val="18"/>
                  </w:rPr>
                </w:pPr>
                <w:r w:rsidRPr="00D362CD">
                  <w:rPr>
                    <w:rFonts w:asciiTheme="minorHAnsi" w:hAnsiTheme="minorHAnsi" w:cs="Arial"/>
                    <w:sz w:val="20"/>
                    <w:szCs w:val="18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Default="00EC5879" w:rsidP="001428D1">
            <w:pPr>
              <w:jc w:val="center"/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>tificado posterior al acta de inicio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Default="00EC5879" w:rsidP="002A59F2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>
              <w:rPr>
                <w:rFonts w:asciiTheme="minorHAnsi" w:hAnsiTheme="minorHAnsi" w:cs="Arial"/>
                <w:sz w:val="24"/>
                <w:szCs w:val="22"/>
              </w:rPr>
              <w:t>8</w:t>
            </w:r>
          </w:p>
        </w:tc>
        <w:tc>
          <w:tcPr>
            <w:tcW w:w="999" w:type="pct"/>
            <w:vAlign w:val="center"/>
          </w:tcPr>
          <w:p w:rsidR="00EC5879" w:rsidRPr="007F019E" w:rsidRDefault="00EC5879" w:rsidP="001428D1">
            <w:pPr>
              <w:ind w:left="7"/>
              <w:jc w:val="center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>Pago parafiscales</w:t>
            </w:r>
          </w:p>
        </w:tc>
        <w:tc>
          <w:tcPr>
            <w:tcW w:w="1741" w:type="pct"/>
            <w:vAlign w:val="center"/>
          </w:tcPr>
          <w:p w:rsidR="00EC5879" w:rsidRPr="007F019E" w:rsidRDefault="00EC5879" w:rsidP="001428D1">
            <w:pPr>
              <w:jc w:val="both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 xml:space="preserve">Soporte de los aportes parafiscales </w:t>
            </w:r>
          </w:p>
        </w:tc>
        <w:sdt>
          <w:sdtPr>
            <w:rPr>
              <w:rFonts w:asciiTheme="minorHAnsi" w:hAnsiTheme="minorHAnsi" w:cs="Arial"/>
              <w:sz w:val="24"/>
            </w:rPr>
            <w:id w:val="13929771"/>
            <w:placeholder>
              <w:docPart w:val="DD7E9DFFB6424AAFAC74E22DC0F61F89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7F019E" w:rsidRDefault="00EC5879" w:rsidP="001428D1">
                <w:pPr>
                  <w:jc w:val="center"/>
                  <w:rPr>
                    <w:rFonts w:asciiTheme="minorHAnsi" w:hAnsiTheme="minorHAnsi" w:cs="Arial"/>
                    <w:sz w:val="24"/>
                  </w:rPr>
                </w:pPr>
                <w:r w:rsidRPr="007F019E">
                  <w:rPr>
                    <w:rFonts w:asciiTheme="minorHAnsi" w:hAnsiTheme="minorHAnsi" w:cs="Arial"/>
                    <w:sz w:val="24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Default="00EC5879" w:rsidP="001428D1">
            <w:pPr>
              <w:jc w:val="center"/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>tificado posterior al acta de inicio</w:t>
            </w:r>
          </w:p>
        </w:tc>
      </w:tr>
      <w:tr w:rsidR="00EC5879" w:rsidRPr="00D362CD" w:rsidTr="000E7040">
        <w:trPr>
          <w:trHeight w:val="210"/>
        </w:trPr>
        <w:tc>
          <w:tcPr>
            <w:tcW w:w="307" w:type="pct"/>
            <w:vAlign w:val="center"/>
          </w:tcPr>
          <w:p w:rsidR="00EC5879" w:rsidRPr="000E7040" w:rsidRDefault="00EC5879" w:rsidP="002A59F2">
            <w:pPr>
              <w:jc w:val="center"/>
              <w:rPr>
                <w:rFonts w:asciiTheme="minorHAnsi" w:hAnsiTheme="minorHAnsi" w:cs="Arial"/>
                <w:sz w:val="24"/>
                <w:szCs w:val="22"/>
              </w:rPr>
            </w:pPr>
            <w:r>
              <w:rPr>
                <w:rFonts w:asciiTheme="minorHAnsi" w:hAnsiTheme="minorHAnsi" w:cs="Arial"/>
                <w:sz w:val="24"/>
                <w:szCs w:val="22"/>
              </w:rPr>
              <w:t>9</w:t>
            </w:r>
          </w:p>
        </w:tc>
        <w:tc>
          <w:tcPr>
            <w:tcW w:w="999" w:type="pct"/>
            <w:vAlign w:val="center"/>
          </w:tcPr>
          <w:p w:rsidR="00EC5879" w:rsidRPr="007F019E" w:rsidRDefault="00EC5879" w:rsidP="001428D1">
            <w:pPr>
              <w:jc w:val="center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>Entrega documentación</w:t>
            </w:r>
          </w:p>
        </w:tc>
        <w:tc>
          <w:tcPr>
            <w:tcW w:w="1741" w:type="pct"/>
            <w:vAlign w:val="center"/>
          </w:tcPr>
          <w:p w:rsidR="00EC5879" w:rsidRPr="007F019E" w:rsidRDefault="00EC5879" w:rsidP="001428D1">
            <w:pPr>
              <w:jc w:val="both"/>
              <w:rPr>
                <w:rFonts w:asciiTheme="minorHAnsi" w:hAnsiTheme="minorHAnsi" w:cs="Arial"/>
                <w:sz w:val="24"/>
              </w:rPr>
            </w:pPr>
            <w:r w:rsidRPr="007F019E">
              <w:rPr>
                <w:rFonts w:asciiTheme="minorHAnsi" w:hAnsiTheme="minorHAnsi" w:cs="Arial"/>
                <w:sz w:val="24"/>
              </w:rPr>
              <w:t>Toda esta información deberá entregarse de manera digital y física a la dirección de correspondencia que se informe, de acuerdo a las condiciones de entrega final definidas por el ECI para la validación y aprobación final.</w:t>
            </w:r>
          </w:p>
        </w:tc>
        <w:sdt>
          <w:sdtPr>
            <w:rPr>
              <w:rFonts w:asciiTheme="minorHAnsi" w:hAnsiTheme="minorHAnsi" w:cs="Arial"/>
              <w:sz w:val="24"/>
            </w:rPr>
            <w:id w:val="8147660"/>
            <w:placeholder>
              <w:docPart w:val="F3CD8622B1B64023B4B08FB1C831DD8F"/>
            </w:placeholder>
            <w:comboBox>
              <w:listItem w:value="Elija un elemento."/>
              <w:listItem w:displayText="BIEN" w:value="BIEN"/>
              <w:listItem w:displayText="SERVICIO" w:value="SERVICIO"/>
              <w:listItem w:displayText="DOCUMENTACION SOPORTE" w:value="DOCUMENTACION SOPORTE"/>
            </w:comboBox>
          </w:sdtPr>
          <w:sdtContent>
            <w:tc>
              <w:tcPr>
                <w:tcW w:w="956" w:type="pct"/>
                <w:vAlign w:val="center"/>
              </w:tcPr>
              <w:p w:rsidR="00EC5879" w:rsidRPr="007F019E" w:rsidRDefault="00EC5879" w:rsidP="001428D1">
                <w:pPr>
                  <w:jc w:val="center"/>
                  <w:rPr>
                    <w:rFonts w:asciiTheme="minorHAnsi" w:hAnsiTheme="minorHAnsi" w:cs="Arial"/>
                    <w:sz w:val="24"/>
                  </w:rPr>
                </w:pPr>
                <w:r w:rsidRPr="007F019E">
                  <w:rPr>
                    <w:rFonts w:asciiTheme="minorHAnsi" w:hAnsiTheme="minorHAnsi" w:cs="Arial"/>
                    <w:sz w:val="24"/>
                  </w:rPr>
                  <w:t>DOCUMENTACION SOPORTE</w:t>
                </w:r>
              </w:p>
            </w:tc>
          </w:sdtContent>
        </w:sdt>
        <w:tc>
          <w:tcPr>
            <w:tcW w:w="997" w:type="pct"/>
            <w:vAlign w:val="center"/>
          </w:tcPr>
          <w:p w:rsidR="00EC5879" w:rsidRDefault="00EC5879" w:rsidP="001428D1">
            <w:pPr>
              <w:jc w:val="center"/>
            </w:pPr>
            <w:r w:rsidRPr="004B078B">
              <w:rPr>
                <w:rFonts w:asciiTheme="minorHAnsi" w:hAnsiTheme="minorHAnsi" w:cs="Arial"/>
                <w:sz w:val="24"/>
                <w:szCs w:val="22"/>
              </w:rPr>
              <w:t>No</w:t>
            </w:r>
            <w:r>
              <w:rPr>
                <w:rFonts w:asciiTheme="minorHAnsi" w:hAnsiTheme="minorHAnsi" w:cs="Arial"/>
                <w:sz w:val="24"/>
                <w:szCs w:val="22"/>
              </w:rPr>
              <w:t>tificado posterior al acta de inicio</w:t>
            </w:r>
          </w:p>
        </w:tc>
      </w:tr>
      <w:tr w:rsidR="00EC5879" w:rsidRPr="00D362CD" w:rsidTr="00763412">
        <w:trPr>
          <w:trHeight w:val="210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EC5879" w:rsidRPr="00D362CD" w:rsidRDefault="00EC5879" w:rsidP="00EC5879">
            <w:pPr>
              <w:pStyle w:val="Ttulo1"/>
              <w:rPr>
                <w:rFonts w:asciiTheme="minorHAnsi" w:hAnsiTheme="minorHAnsi" w:cs="Arial"/>
                <w:sz w:val="24"/>
                <w:szCs w:val="22"/>
              </w:rPr>
            </w:pPr>
            <w:bookmarkStart w:id="9" w:name="_Toc449601543"/>
            <w:r w:rsidRPr="00D362CD">
              <w:rPr>
                <w:rFonts w:asciiTheme="minorHAnsi" w:hAnsiTheme="minorHAnsi" w:cs="Arial"/>
                <w:sz w:val="24"/>
              </w:rPr>
              <w:t>9. CONDICIONES DE LOS PRECIOS</w:t>
            </w:r>
            <w:bookmarkEnd w:id="9"/>
            <w:r w:rsidRPr="00D362CD">
              <w:rPr>
                <w:rFonts w:asciiTheme="minorHAnsi" w:hAnsiTheme="minorHAnsi" w:cs="Arial"/>
                <w:sz w:val="24"/>
              </w:rPr>
              <w:t xml:space="preserve"> </w:t>
            </w:r>
          </w:p>
        </w:tc>
      </w:tr>
      <w:tr w:rsidR="00EC5879" w:rsidRPr="00D362CD" w:rsidTr="00763412">
        <w:trPr>
          <w:trHeight w:val="210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EC5879" w:rsidRDefault="00EC5879" w:rsidP="00F26118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 w:rsidRPr="00D362CD">
              <w:rPr>
                <w:rFonts w:asciiTheme="minorHAnsi" w:hAnsiTheme="minorHAnsi" w:cs="Arial"/>
                <w:color w:val="181818"/>
                <w:sz w:val="24"/>
                <w:shd w:val="clear" w:color="auto" w:fill="FFFFFF"/>
              </w:rPr>
              <w:t xml:space="preserve">La forma de pago se realizará una vez sean recibidos a satisfacción los servicios por parte de la </w:t>
            </w:r>
            <w:proofErr w:type="spellStart"/>
            <w:r w:rsidRPr="00D362CD">
              <w:rPr>
                <w:rFonts w:asciiTheme="minorHAnsi" w:hAnsiTheme="minorHAnsi" w:cs="Arial"/>
                <w:color w:val="181818"/>
                <w:sz w:val="24"/>
                <w:shd w:val="clear" w:color="auto" w:fill="FFFFFF"/>
              </w:rPr>
              <w:t>Interventoría</w:t>
            </w:r>
            <w:proofErr w:type="spellEnd"/>
            <w:r w:rsidRPr="00D362CD">
              <w:rPr>
                <w:rFonts w:asciiTheme="minorHAnsi" w:hAnsiTheme="minorHAnsi" w:cs="Arial"/>
                <w:color w:val="181818"/>
                <w:sz w:val="24"/>
                <w:shd w:val="clear" w:color="auto" w:fill="FFFFFF"/>
              </w:rPr>
              <w:t xml:space="preserve"> de UNE EPM Telecomunicaciones SA y todos los entregables solicitados. La radicación de la factura se realizará una vez se tenga el informe de conformidad por parte de la </w:t>
            </w:r>
            <w:proofErr w:type="spellStart"/>
            <w:r w:rsidRPr="00D362CD">
              <w:rPr>
                <w:rFonts w:asciiTheme="minorHAnsi" w:hAnsiTheme="minorHAnsi" w:cs="Arial"/>
                <w:color w:val="181818"/>
                <w:sz w:val="24"/>
                <w:shd w:val="clear" w:color="auto" w:fill="FFFFFF"/>
              </w:rPr>
              <w:t>Interventoría</w:t>
            </w:r>
            <w:proofErr w:type="spellEnd"/>
            <w:r w:rsidRPr="00D362CD">
              <w:rPr>
                <w:rFonts w:asciiTheme="minorHAnsi" w:hAnsiTheme="minorHAnsi" w:cs="Arial"/>
                <w:color w:val="181818"/>
                <w:sz w:val="24"/>
                <w:shd w:val="clear" w:color="auto" w:fill="FFFFFF"/>
              </w:rPr>
              <w:t xml:space="preserve"> de UNE EPM Telecomunicaciones SA. El pago se realizará según las condiciones del Contrato Marco.</w:t>
            </w:r>
          </w:p>
          <w:p w:rsidR="00EC5879" w:rsidRPr="00D362CD" w:rsidRDefault="00EC5879" w:rsidP="00763412">
            <w:pPr>
              <w:jc w:val="both"/>
              <w:rPr>
                <w:rFonts w:asciiTheme="minorHAnsi" w:hAnsiTheme="minorHAnsi" w:cs="Arial"/>
                <w:sz w:val="24"/>
              </w:rPr>
            </w:pPr>
          </w:p>
        </w:tc>
      </w:tr>
      <w:tr w:rsidR="00EC5879" w:rsidRPr="00763412" w:rsidTr="00341C3F">
        <w:trPr>
          <w:trHeight w:val="210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EC5879" w:rsidRPr="00040D72" w:rsidRDefault="00EC5879" w:rsidP="00FF0A84">
            <w:pPr>
              <w:pStyle w:val="Ttulo1"/>
            </w:pPr>
            <w:bookmarkStart w:id="10" w:name="_Toc449601544"/>
            <w:r w:rsidRPr="00A81B16">
              <w:rPr>
                <w:rFonts w:asciiTheme="minorHAnsi" w:hAnsiTheme="minorHAnsi"/>
                <w:sz w:val="24"/>
              </w:rPr>
              <w:t>10. POLIZAS DE LA COTIZACIÓN</w:t>
            </w:r>
            <w:bookmarkEnd w:id="10"/>
          </w:p>
        </w:tc>
      </w:tr>
      <w:tr w:rsidR="00EC5879" w:rsidRPr="00763412" w:rsidTr="00EC5879">
        <w:trPr>
          <w:trHeight w:val="210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FF0A84" w:rsidRDefault="00FF0A84" w:rsidP="00FF0A84">
            <w:pPr>
              <w:pStyle w:val="Prrafodelista"/>
              <w:numPr>
                <w:ilvl w:val="0"/>
                <w:numId w:val="35"/>
              </w:numPr>
              <w:contextualSpacing/>
              <w:rPr>
                <w:rFonts w:asciiTheme="minorHAnsi" w:hAnsiTheme="minorHAnsi" w:cs="Arial"/>
                <w:sz w:val="24"/>
              </w:rPr>
            </w:pPr>
            <w:r w:rsidRPr="00CD6E05">
              <w:rPr>
                <w:rFonts w:asciiTheme="minorHAnsi" w:hAnsiTheme="minorHAnsi" w:cs="Arial"/>
                <w:b/>
                <w:sz w:val="24"/>
              </w:rPr>
              <w:t>Póliza Cumplimiento:</w:t>
            </w:r>
            <w:r w:rsidRPr="00D362CD">
              <w:rPr>
                <w:rFonts w:asciiTheme="minorHAnsi" w:hAnsiTheme="minorHAnsi" w:cs="Arial"/>
                <w:sz w:val="24"/>
              </w:rPr>
              <w:t xml:space="preserve"> Dicha garantía deberá tener una cuantía igual al veinte por ciento (20%) del valor total del servicio antes del IVA y un tiempo igual a la vigencia de la orden</w:t>
            </w:r>
          </w:p>
          <w:p w:rsidR="00FF0A84" w:rsidRPr="00CD6E05" w:rsidRDefault="00FF0A84" w:rsidP="00FF0A84">
            <w:pPr>
              <w:pStyle w:val="Prrafodelista"/>
              <w:numPr>
                <w:ilvl w:val="0"/>
                <w:numId w:val="35"/>
              </w:numPr>
              <w:contextualSpacing/>
              <w:rPr>
                <w:rFonts w:asciiTheme="minorHAnsi" w:hAnsiTheme="minorHAnsi" w:cs="Arial"/>
                <w:color w:val="000000"/>
                <w:sz w:val="24"/>
                <w:shd w:val="clear" w:color="auto" w:fill="FFFFFF"/>
              </w:rPr>
            </w:pPr>
            <w:r w:rsidRPr="00CD6E05">
              <w:rPr>
                <w:rFonts w:asciiTheme="minorHAnsi" w:hAnsiTheme="minorHAnsi" w:cs="Arial"/>
                <w:b/>
                <w:sz w:val="24"/>
              </w:rPr>
              <w:t xml:space="preserve">Póliza de Salarios y prestaciones sociales e indemnizaciones laborales: </w:t>
            </w:r>
            <w:r w:rsidRPr="00CD6E05">
              <w:rPr>
                <w:rFonts w:asciiTheme="minorHAnsi" w:hAnsiTheme="minorHAnsi" w:cs="Arial"/>
                <w:sz w:val="24"/>
              </w:rPr>
              <w:t>Dicha garantía deberá tener una cuantía igual al cinco por ciento (5%) del valor total del servicio antes del IVA y un tiempo igual a la vigencia de la orden</w:t>
            </w:r>
          </w:p>
          <w:p w:rsidR="00FF0A84" w:rsidRPr="00CD6E05" w:rsidRDefault="00FF0A84" w:rsidP="00FF0A84">
            <w:pPr>
              <w:pStyle w:val="Prrafodelista"/>
              <w:numPr>
                <w:ilvl w:val="0"/>
                <w:numId w:val="35"/>
              </w:numPr>
              <w:contextualSpacing/>
              <w:rPr>
                <w:rFonts w:asciiTheme="minorHAnsi" w:hAnsiTheme="minorHAnsi" w:cs="Arial"/>
                <w:sz w:val="24"/>
              </w:rPr>
            </w:pPr>
            <w:r w:rsidRPr="00CD6E05">
              <w:rPr>
                <w:rFonts w:asciiTheme="minorHAnsi" w:hAnsiTheme="minorHAnsi" w:cs="Arial"/>
                <w:b/>
                <w:sz w:val="24"/>
              </w:rPr>
              <w:t xml:space="preserve">Póliza de Calidad del servicio: </w:t>
            </w:r>
            <w:r w:rsidRPr="00CD6E05">
              <w:rPr>
                <w:rFonts w:asciiTheme="minorHAnsi" w:hAnsiTheme="minorHAnsi" w:cs="Arial"/>
                <w:sz w:val="24"/>
              </w:rPr>
              <w:t>Dicha garantía deberá tener una cuantía igual al veinte por ciento (20%) del valor total del servicio antes del IVA y un tiempo igual a la vigencia de la orden</w:t>
            </w:r>
          </w:p>
          <w:p w:rsidR="00FF0A84" w:rsidRPr="00CD6E05" w:rsidRDefault="00FF0A84" w:rsidP="00FF0A84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b/>
                <w:sz w:val="24"/>
              </w:rPr>
            </w:pPr>
            <w:r w:rsidRPr="00CD6E05">
              <w:rPr>
                <w:rFonts w:asciiTheme="minorHAnsi" w:hAnsiTheme="minorHAnsi" w:cs="Arial"/>
                <w:b/>
                <w:color w:val="000000"/>
                <w:sz w:val="24"/>
                <w:shd w:val="clear" w:color="auto" w:fill="FFFFFF"/>
              </w:rPr>
              <w:t>Póliza de Calidad y correcto funcionamiento de los bienes y equipos suministrados</w:t>
            </w:r>
            <w:r w:rsidRPr="00CD6E05">
              <w:rPr>
                <w:rFonts w:asciiTheme="minorHAnsi" w:hAnsiTheme="minorHAnsi" w:cs="Arial"/>
                <w:b/>
                <w:sz w:val="24"/>
              </w:rPr>
              <w:t>:</w:t>
            </w:r>
            <w:r w:rsidRPr="00763412">
              <w:rPr>
                <w:rFonts w:asciiTheme="minorHAnsi" w:hAnsiTheme="minorHAnsi" w:cs="Arial"/>
                <w:sz w:val="24"/>
              </w:rPr>
              <w:t xml:space="preserve"> Dicha garantía </w:t>
            </w:r>
            <w:r w:rsidRPr="00763412">
              <w:rPr>
                <w:rFonts w:asciiTheme="minorHAnsi" w:hAnsiTheme="minorHAnsi" w:cs="Arial"/>
                <w:sz w:val="24"/>
              </w:rPr>
              <w:lastRenderedPageBreak/>
              <w:t>deberá tener una cuantía igual al veinte por ciento (20%) del valor total del servicio antes del IVA y un tiempo igual a la vigencia de la orden</w:t>
            </w:r>
          </w:p>
          <w:p w:rsidR="00EC5879" w:rsidRPr="00DF026D" w:rsidRDefault="00FF0A84" w:rsidP="00DF026D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sz w:val="24"/>
              </w:rPr>
            </w:pPr>
            <w:r w:rsidRPr="00DF026D">
              <w:rPr>
                <w:rFonts w:asciiTheme="minorHAnsi" w:hAnsiTheme="minorHAnsi" w:cs="Arial"/>
                <w:b/>
                <w:color w:val="000000"/>
                <w:sz w:val="24"/>
                <w:shd w:val="clear" w:color="auto" w:fill="FFFFFF"/>
              </w:rPr>
              <w:t xml:space="preserve">Póliza responsabilidad civil extracontractual: </w:t>
            </w:r>
            <w:r w:rsidRPr="00DF026D">
              <w:rPr>
                <w:rFonts w:asciiTheme="minorHAnsi" w:hAnsiTheme="minorHAnsi" w:cs="Arial"/>
                <w:color w:val="000000"/>
                <w:sz w:val="24"/>
                <w:shd w:val="clear" w:color="auto" w:fill="FFFFFF"/>
              </w:rPr>
              <w:t>Dicha garantía deberá tener una cuantía igual al cinco por ciento (5%) del valor total del servicio antes del IVA</w:t>
            </w:r>
          </w:p>
        </w:tc>
      </w:tr>
      <w:tr w:rsidR="00EC5879" w:rsidRPr="00763412" w:rsidTr="00763412">
        <w:trPr>
          <w:trHeight w:val="210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EC5879" w:rsidRPr="00763412" w:rsidRDefault="00EC5879" w:rsidP="003E223A">
            <w:pPr>
              <w:jc w:val="both"/>
              <w:rPr>
                <w:rFonts w:asciiTheme="minorHAnsi" w:hAnsiTheme="minorHAnsi" w:cs="Arial"/>
                <w:b/>
                <w:color w:val="181818"/>
                <w:sz w:val="24"/>
                <w:shd w:val="clear" w:color="auto" w:fill="FFFFFF"/>
              </w:rPr>
            </w:pPr>
            <w:bookmarkStart w:id="11" w:name="_Toc449601545"/>
            <w:r w:rsidRPr="00A81B16">
              <w:rPr>
                <w:rStyle w:val="Ttulo1Car"/>
                <w:rFonts w:asciiTheme="minorHAnsi" w:hAnsiTheme="minorHAnsi"/>
                <w:sz w:val="24"/>
                <w:szCs w:val="24"/>
              </w:rPr>
              <w:lastRenderedPageBreak/>
              <w:t>11. VIGENCIA DE LA COTIZACIÓN</w:t>
            </w:r>
            <w:bookmarkEnd w:id="11"/>
            <w:r>
              <w:rPr>
                <w:rFonts w:asciiTheme="minorHAnsi" w:hAnsiTheme="minorHAnsi" w:cs="Arial"/>
                <w:b/>
                <w:sz w:val="24"/>
              </w:rPr>
              <w:t xml:space="preserve"> (Días calendario)</w:t>
            </w:r>
          </w:p>
        </w:tc>
      </w:tr>
      <w:tr w:rsidR="00EC5879" w:rsidRPr="00763412" w:rsidTr="00763412">
        <w:trPr>
          <w:trHeight w:val="210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EC5879" w:rsidRDefault="00FF0A84" w:rsidP="00F26118">
            <w:pPr>
              <w:jc w:val="both"/>
              <w:rPr>
                <w:rFonts w:asciiTheme="minorHAnsi" w:hAnsiTheme="minorHAnsi" w:cs="Arial"/>
                <w:sz w:val="24"/>
                <w:szCs w:val="22"/>
              </w:rPr>
            </w:pPr>
            <w:r>
              <w:rPr>
                <w:rFonts w:asciiTheme="minorHAnsi" w:hAnsiTheme="minorHAnsi" w:cs="Arial"/>
                <w:sz w:val="24"/>
                <w:szCs w:val="22"/>
              </w:rPr>
              <w:t>60 días</w:t>
            </w:r>
          </w:p>
          <w:p w:rsidR="00EC5879" w:rsidRPr="003E223A" w:rsidRDefault="00EC5879" w:rsidP="003E223A">
            <w:pPr>
              <w:jc w:val="both"/>
              <w:rPr>
                <w:rFonts w:asciiTheme="minorHAnsi" w:hAnsiTheme="minorHAnsi" w:cs="Arial"/>
                <w:sz w:val="24"/>
              </w:rPr>
            </w:pPr>
            <w:bookmarkStart w:id="12" w:name="_GoBack"/>
            <w:bookmarkEnd w:id="12"/>
          </w:p>
        </w:tc>
      </w:tr>
    </w:tbl>
    <w:p w:rsidR="000567DC" w:rsidRPr="00D362CD" w:rsidRDefault="000567DC" w:rsidP="009337F9">
      <w:pPr>
        <w:jc w:val="both"/>
        <w:rPr>
          <w:rFonts w:asciiTheme="minorHAnsi" w:hAnsiTheme="minorHAnsi" w:cs="Arial"/>
          <w:sz w:val="24"/>
          <w:szCs w:val="22"/>
        </w:rPr>
      </w:pPr>
    </w:p>
    <w:sectPr w:rsidR="000567DC" w:rsidRPr="00D362CD" w:rsidSect="00174869">
      <w:pgSz w:w="11906" w:h="16838"/>
      <w:pgMar w:top="851" w:right="851" w:bottom="1134" w:left="851" w:header="709" w:footer="3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97A" w:rsidRDefault="0074597A" w:rsidP="00030D21">
      <w:r>
        <w:separator/>
      </w:r>
    </w:p>
  </w:endnote>
  <w:endnote w:type="continuationSeparator" w:id="0">
    <w:p w:rsidR="0074597A" w:rsidRDefault="0074597A" w:rsidP="00030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B5" w:rsidRDefault="00E142B5" w:rsidP="00E142B5">
    <w:pPr>
      <w:pStyle w:val="Piedepgina"/>
      <w:rPr>
        <w:rFonts w:asciiTheme="minorHAnsi" w:hAnsiTheme="minorHAnsi"/>
        <w:szCs w:val="20"/>
      </w:rPr>
    </w:pPr>
    <w:r>
      <w:rPr>
        <w:rFonts w:asciiTheme="minorHAnsi" w:hAnsiTheme="minorHAnsi"/>
        <w:szCs w:val="20"/>
      </w:rPr>
      <w:t>Este documento está clasificado como CONFIDENCIAL</w:t>
    </w:r>
  </w:p>
  <w:p w:rsidR="00E142B5" w:rsidRDefault="00644E76" w:rsidP="00E142B5">
    <w:pPr>
      <w:pStyle w:val="Piedepgina"/>
      <w:rPr>
        <w:rFonts w:asciiTheme="minorHAnsi" w:hAnsiTheme="minorHAnsi"/>
        <w:szCs w:val="20"/>
      </w:rPr>
    </w:pPr>
    <w:r>
      <w:rPr>
        <w:rFonts w:asciiTheme="minorHAnsi" w:hAnsiTheme="minorHAnsi"/>
        <w:szCs w:val="20"/>
      </w:rPr>
      <w:t>Codificación: F17.V4</w:t>
    </w:r>
  </w:p>
  <w:p w:rsidR="00E142B5" w:rsidRPr="001B158C" w:rsidRDefault="00E142B5" w:rsidP="00E142B5">
    <w:pPr>
      <w:pStyle w:val="Piedepgina"/>
      <w:rPr>
        <w:rFonts w:asciiTheme="minorHAnsi" w:hAnsiTheme="minorHAnsi"/>
      </w:rPr>
    </w:pPr>
    <w:r w:rsidRPr="001B158C">
      <w:rPr>
        <w:rFonts w:asciiTheme="minorHAnsi" w:hAnsiTheme="minorHAnsi"/>
        <w:noProof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4890135</wp:posOffset>
          </wp:positionH>
          <wp:positionV relativeFrom="paragraph">
            <wp:posOffset>9203055</wp:posOffset>
          </wp:positionV>
          <wp:extent cx="1804670" cy="645795"/>
          <wp:effectExtent l="0" t="0" r="0" b="0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158C">
      <w:rPr>
        <w:rFonts w:asciiTheme="minorHAnsi" w:hAnsiTheme="minorHAnsi"/>
        <w:noProof/>
        <w:szCs w:val="20"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4890135</wp:posOffset>
          </wp:positionH>
          <wp:positionV relativeFrom="paragraph">
            <wp:posOffset>9203055</wp:posOffset>
          </wp:positionV>
          <wp:extent cx="1804670" cy="645795"/>
          <wp:effectExtent l="0" t="0" r="0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158C">
      <w:rPr>
        <w:rFonts w:asciiTheme="minorHAnsi" w:hAnsiTheme="minorHAnsi"/>
        <w:szCs w:val="20"/>
      </w:rPr>
      <w:t xml:space="preserve">Página </w:t>
    </w:r>
    <w:r w:rsidR="00272E0B" w:rsidRPr="001B158C">
      <w:rPr>
        <w:rFonts w:asciiTheme="minorHAnsi" w:hAnsiTheme="minorHAnsi"/>
        <w:b/>
        <w:szCs w:val="20"/>
      </w:rPr>
      <w:fldChar w:fldCharType="begin"/>
    </w:r>
    <w:r w:rsidRPr="001B158C">
      <w:rPr>
        <w:rFonts w:asciiTheme="minorHAnsi" w:hAnsiTheme="minorHAnsi"/>
        <w:b/>
        <w:szCs w:val="20"/>
      </w:rPr>
      <w:instrText>PAGE</w:instrText>
    </w:r>
    <w:r w:rsidR="00272E0B" w:rsidRPr="001B158C">
      <w:rPr>
        <w:rFonts w:asciiTheme="minorHAnsi" w:hAnsiTheme="minorHAnsi"/>
        <w:b/>
        <w:szCs w:val="20"/>
      </w:rPr>
      <w:fldChar w:fldCharType="separate"/>
    </w:r>
    <w:r w:rsidR="00AE6F74">
      <w:rPr>
        <w:rFonts w:asciiTheme="minorHAnsi" w:hAnsiTheme="minorHAnsi"/>
        <w:b/>
        <w:noProof/>
        <w:szCs w:val="20"/>
      </w:rPr>
      <w:t>2</w:t>
    </w:r>
    <w:r w:rsidR="00272E0B" w:rsidRPr="001B158C">
      <w:rPr>
        <w:rFonts w:asciiTheme="minorHAnsi" w:hAnsiTheme="minorHAnsi"/>
        <w:b/>
        <w:szCs w:val="20"/>
      </w:rPr>
      <w:fldChar w:fldCharType="end"/>
    </w:r>
    <w:r w:rsidRPr="001B158C">
      <w:rPr>
        <w:rFonts w:asciiTheme="minorHAnsi" w:hAnsiTheme="minorHAnsi"/>
        <w:szCs w:val="20"/>
      </w:rPr>
      <w:t xml:space="preserve"> de </w:t>
    </w:r>
    <w:r w:rsidR="00272E0B" w:rsidRPr="001B158C">
      <w:rPr>
        <w:rFonts w:asciiTheme="minorHAnsi" w:hAnsiTheme="minorHAnsi"/>
        <w:b/>
        <w:szCs w:val="20"/>
      </w:rPr>
      <w:fldChar w:fldCharType="begin"/>
    </w:r>
    <w:r w:rsidRPr="001B158C">
      <w:rPr>
        <w:rFonts w:asciiTheme="minorHAnsi" w:hAnsiTheme="minorHAnsi"/>
        <w:b/>
        <w:szCs w:val="20"/>
      </w:rPr>
      <w:instrText>NUMPAGES</w:instrText>
    </w:r>
    <w:r w:rsidR="00272E0B" w:rsidRPr="001B158C">
      <w:rPr>
        <w:rFonts w:asciiTheme="minorHAnsi" w:hAnsiTheme="minorHAnsi"/>
        <w:b/>
        <w:szCs w:val="20"/>
      </w:rPr>
      <w:fldChar w:fldCharType="separate"/>
    </w:r>
    <w:r w:rsidR="00AE6F74">
      <w:rPr>
        <w:rFonts w:asciiTheme="minorHAnsi" w:hAnsiTheme="minorHAnsi"/>
        <w:b/>
        <w:noProof/>
        <w:szCs w:val="20"/>
      </w:rPr>
      <w:t>7</w:t>
    </w:r>
    <w:r w:rsidR="00272E0B" w:rsidRPr="001B158C">
      <w:rPr>
        <w:rFonts w:asciiTheme="minorHAnsi" w:hAnsiTheme="minorHAnsi"/>
        <w:b/>
        <w:szCs w:val="20"/>
      </w:rPr>
      <w:fldChar w:fldCharType="end"/>
    </w:r>
  </w:p>
  <w:p w:rsidR="00E142B5" w:rsidRDefault="00E142B5" w:rsidP="00E142B5">
    <w:pPr>
      <w:pStyle w:val="Piedepgina"/>
    </w:pPr>
    <w:r w:rsidRPr="00C72382">
      <w:rPr>
        <w:noProof/>
        <w:lang w:val="es-CO" w:eastAsia="es-CO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4726940</wp:posOffset>
          </wp:positionH>
          <wp:positionV relativeFrom="paragraph">
            <wp:posOffset>-384810</wp:posOffset>
          </wp:positionV>
          <wp:extent cx="1800292" cy="649706"/>
          <wp:effectExtent l="0" t="0" r="9458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goune ok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92" cy="6497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FF0000"/>
        <w:lang w:val="es-CO" w:eastAsia="es-CO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-1108710</wp:posOffset>
          </wp:positionH>
          <wp:positionV relativeFrom="paragraph">
            <wp:posOffset>830580</wp:posOffset>
          </wp:positionV>
          <wp:extent cx="7832725" cy="1259205"/>
          <wp:effectExtent l="0" t="0" r="0" b="0"/>
          <wp:wrapNone/>
          <wp:docPr id="68" name="Imagen 5" descr="Macintosh HD:Users:matehora:Desktop:cart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acintosh HD:Users:matehora:Desktop:carta-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2725" cy="1259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D5ADB" w:rsidRPr="00E142B5" w:rsidRDefault="003D5ADB" w:rsidP="00E142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97A" w:rsidRDefault="0074597A" w:rsidP="00030D21">
      <w:r>
        <w:separator/>
      </w:r>
    </w:p>
  </w:footnote>
  <w:footnote w:type="continuationSeparator" w:id="0">
    <w:p w:rsidR="0074597A" w:rsidRDefault="0074597A" w:rsidP="00030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BB" w:rsidRDefault="009146BB" w:rsidP="009146BB">
    <w:pPr>
      <w:pStyle w:val="Encabezado"/>
      <w:ind w:left="142" w:hanging="142"/>
      <w:jc w:val="center"/>
      <w:rPr>
        <w:b/>
        <w:color w:val="002060"/>
        <w:sz w:val="40"/>
      </w:rPr>
    </w:pPr>
    <w:r>
      <w:rPr>
        <w:noProof/>
        <w:lang w:val="es-CO" w:eastAsia="es-CO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-831215</wp:posOffset>
          </wp:positionH>
          <wp:positionV relativeFrom="paragraph">
            <wp:posOffset>-447040</wp:posOffset>
          </wp:positionV>
          <wp:extent cx="7886700" cy="12065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2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002060"/>
        <w:sz w:val="40"/>
      </w:rPr>
      <w:t>S</w:t>
    </w:r>
    <w:r w:rsidR="0024442F">
      <w:rPr>
        <w:b/>
        <w:color w:val="002060"/>
        <w:sz w:val="40"/>
      </w:rPr>
      <w:t>olicitud de Cotización</w:t>
    </w:r>
  </w:p>
  <w:p w:rsidR="009146BB" w:rsidRPr="00FA1462" w:rsidRDefault="009146BB" w:rsidP="009146BB">
    <w:pPr>
      <w:pStyle w:val="Encabezado"/>
      <w:ind w:left="142" w:hanging="142"/>
      <w:jc w:val="center"/>
      <w:rPr>
        <w:color w:val="404040"/>
        <w:sz w:val="28"/>
      </w:rPr>
    </w:pPr>
    <w:r w:rsidRPr="00FA1462">
      <w:rPr>
        <w:color w:val="404040"/>
        <w:sz w:val="28"/>
      </w:rPr>
      <w:t>Dirección de Desarrollo de Producto e Ingeniería</w:t>
    </w:r>
  </w:p>
  <w:p w:rsidR="00A9493A" w:rsidRDefault="00272E0B">
    <w:pPr>
      <w:pStyle w:val="Encabezado"/>
    </w:pPr>
    <w:sdt>
      <w:sdtPr>
        <w:id w:val="-1754503324"/>
        <w:docPartObj>
          <w:docPartGallery w:val="Watermarks"/>
          <w:docPartUnique/>
        </w:docPartObj>
      </w:sdtPr>
      <w:sdtContent>
        <w:r w:rsidRPr="00272E0B"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FCF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C247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DC2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A41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FD87D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9C44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EC09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7E78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024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14B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F3F17"/>
    <w:multiLevelType w:val="multilevel"/>
    <w:tmpl w:val="B9AA5B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3587296"/>
    <w:multiLevelType w:val="hybridMultilevel"/>
    <w:tmpl w:val="F8E86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07A20"/>
    <w:multiLevelType w:val="hybridMultilevel"/>
    <w:tmpl w:val="D42C23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0E103B8E"/>
    <w:multiLevelType w:val="hybridMultilevel"/>
    <w:tmpl w:val="B6B60D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028714E"/>
    <w:multiLevelType w:val="hybridMultilevel"/>
    <w:tmpl w:val="379E1144"/>
    <w:lvl w:ilvl="0" w:tplc="77E620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77E6203A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26727EA"/>
    <w:multiLevelType w:val="hybridMultilevel"/>
    <w:tmpl w:val="D4380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4E0857"/>
    <w:multiLevelType w:val="hybridMultilevel"/>
    <w:tmpl w:val="42260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403CD8"/>
    <w:multiLevelType w:val="multilevel"/>
    <w:tmpl w:val="6FF8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cs="Times New Roman" w:hint="default"/>
      </w:rPr>
    </w:lvl>
  </w:abstractNum>
  <w:abstractNum w:abstractNumId="18">
    <w:nsid w:val="189250F4"/>
    <w:multiLevelType w:val="hybridMultilevel"/>
    <w:tmpl w:val="AC0835F6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9004EF2"/>
    <w:multiLevelType w:val="hybridMultilevel"/>
    <w:tmpl w:val="A44C8FBC"/>
    <w:lvl w:ilvl="0" w:tplc="0C0A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B745773"/>
    <w:multiLevelType w:val="hybridMultilevel"/>
    <w:tmpl w:val="98ACAED0"/>
    <w:lvl w:ilvl="0" w:tplc="16EEF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B901C7D"/>
    <w:multiLevelType w:val="hybridMultilevel"/>
    <w:tmpl w:val="F2F2E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925926"/>
    <w:multiLevelType w:val="hybridMultilevel"/>
    <w:tmpl w:val="A60CA4E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A60325"/>
    <w:multiLevelType w:val="hybridMultilevel"/>
    <w:tmpl w:val="8D56B9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5C632D"/>
    <w:multiLevelType w:val="hybridMultilevel"/>
    <w:tmpl w:val="F342B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2F0108"/>
    <w:multiLevelType w:val="hybridMultilevel"/>
    <w:tmpl w:val="78C6B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063394"/>
    <w:multiLevelType w:val="hybridMultilevel"/>
    <w:tmpl w:val="2814FF1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B752584"/>
    <w:multiLevelType w:val="hybridMultilevel"/>
    <w:tmpl w:val="18EC7B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2297A2">
      <w:numFmt w:val="bullet"/>
      <w:lvlText w:val="•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C7E7BF6"/>
    <w:multiLevelType w:val="hybridMultilevel"/>
    <w:tmpl w:val="DA5CB56E"/>
    <w:lvl w:ilvl="0" w:tplc="77E620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3E353015"/>
    <w:multiLevelType w:val="hybridMultilevel"/>
    <w:tmpl w:val="A8461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395639"/>
    <w:multiLevelType w:val="hybridMultilevel"/>
    <w:tmpl w:val="77CADB4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320273"/>
    <w:multiLevelType w:val="hybridMultilevel"/>
    <w:tmpl w:val="4300D9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5D170D"/>
    <w:multiLevelType w:val="hybridMultilevel"/>
    <w:tmpl w:val="273A4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90B7EFB"/>
    <w:multiLevelType w:val="hybridMultilevel"/>
    <w:tmpl w:val="F6D887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D075B1A"/>
    <w:multiLevelType w:val="hybridMultilevel"/>
    <w:tmpl w:val="AAD679A4"/>
    <w:lvl w:ilvl="0" w:tplc="1A849D2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pStyle w:val="Subttulo"/>
      <w:lvlText w:val="%2)"/>
      <w:lvlJc w:val="left"/>
      <w:pPr>
        <w:ind w:left="1440" w:hanging="360"/>
      </w:pPr>
      <w:rPr>
        <w:rFonts w:cs="Times New Roman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0ED5CED"/>
    <w:multiLevelType w:val="hybridMultilevel"/>
    <w:tmpl w:val="5D54C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1802F4"/>
    <w:multiLevelType w:val="multilevel"/>
    <w:tmpl w:val="DC6494AC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>
    <w:nsid w:val="54E10ECF"/>
    <w:multiLevelType w:val="hybridMultilevel"/>
    <w:tmpl w:val="546622C4"/>
    <w:lvl w:ilvl="0" w:tplc="77E6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4E2291"/>
    <w:multiLevelType w:val="hybridMultilevel"/>
    <w:tmpl w:val="8DFEC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3B4188"/>
    <w:multiLevelType w:val="hybridMultilevel"/>
    <w:tmpl w:val="96386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04270E"/>
    <w:multiLevelType w:val="hybridMultilevel"/>
    <w:tmpl w:val="AC641B52"/>
    <w:lvl w:ilvl="0" w:tplc="77E6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26C54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1C3098"/>
    <w:multiLevelType w:val="hybridMultilevel"/>
    <w:tmpl w:val="977AA578"/>
    <w:lvl w:ilvl="0" w:tplc="77E62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193780"/>
    <w:multiLevelType w:val="hybridMultilevel"/>
    <w:tmpl w:val="D6B43B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5DD2D5D"/>
    <w:multiLevelType w:val="hybridMultilevel"/>
    <w:tmpl w:val="E8C46E4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8D01DE"/>
    <w:multiLevelType w:val="hybridMultilevel"/>
    <w:tmpl w:val="CE7AA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9B7F86"/>
    <w:multiLevelType w:val="hybridMultilevel"/>
    <w:tmpl w:val="17D81D7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F431A93"/>
    <w:multiLevelType w:val="hybridMultilevel"/>
    <w:tmpl w:val="4680037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74142F4"/>
    <w:multiLevelType w:val="hybridMultilevel"/>
    <w:tmpl w:val="D2D6EE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27816AC">
      <w:numFmt w:val="bullet"/>
      <w:lvlText w:val=""/>
      <w:lvlJc w:val="left"/>
      <w:pPr>
        <w:ind w:left="1605" w:hanging="525"/>
      </w:pPr>
      <w:rPr>
        <w:rFonts w:ascii="Trebuchet MS" w:eastAsia="Times New Roman" w:hAnsi="Trebuchet MS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3F7E9F"/>
    <w:multiLevelType w:val="hybridMultilevel"/>
    <w:tmpl w:val="CC8A60E6"/>
    <w:lvl w:ilvl="0" w:tplc="D3B430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35"/>
  </w:num>
  <w:num w:numId="5">
    <w:abstractNumId w:val="16"/>
  </w:num>
  <w:num w:numId="6">
    <w:abstractNumId w:val="15"/>
  </w:num>
  <w:num w:numId="7">
    <w:abstractNumId w:val="23"/>
  </w:num>
  <w:num w:numId="8">
    <w:abstractNumId w:val="32"/>
  </w:num>
  <w:num w:numId="9">
    <w:abstractNumId w:val="41"/>
  </w:num>
  <w:num w:numId="10">
    <w:abstractNumId w:val="28"/>
  </w:num>
  <w:num w:numId="11">
    <w:abstractNumId w:val="14"/>
  </w:num>
  <w:num w:numId="12">
    <w:abstractNumId w:val="29"/>
  </w:num>
  <w:num w:numId="13">
    <w:abstractNumId w:val="45"/>
  </w:num>
  <w:num w:numId="14">
    <w:abstractNumId w:val="40"/>
  </w:num>
  <w:num w:numId="15">
    <w:abstractNumId w:val="12"/>
  </w:num>
  <w:num w:numId="16">
    <w:abstractNumId w:val="37"/>
  </w:num>
  <w:num w:numId="17">
    <w:abstractNumId w:val="44"/>
  </w:num>
  <w:num w:numId="1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24"/>
  </w:num>
  <w:num w:numId="23">
    <w:abstractNumId w:val="25"/>
  </w:num>
  <w:num w:numId="24">
    <w:abstractNumId w:val="34"/>
  </w:num>
  <w:num w:numId="25">
    <w:abstractNumId w:val="10"/>
  </w:num>
  <w:num w:numId="26">
    <w:abstractNumId w:val="39"/>
  </w:num>
  <w:num w:numId="27">
    <w:abstractNumId w:val="30"/>
  </w:num>
  <w:num w:numId="28">
    <w:abstractNumId w:val="46"/>
  </w:num>
  <w:num w:numId="29">
    <w:abstractNumId w:val="27"/>
  </w:num>
  <w:num w:numId="30">
    <w:abstractNumId w:val="11"/>
  </w:num>
  <w:num w:numId="31">
    <w:abstractNumId w:val="13"/>
  </w:num>
  <w:num w:numId="32">
    <w:abstractNumId w:val="48"/>
  </w:num>
  <w:num w:numId="33">
    <w:abstractNumId w:val="21"/>
  </w:num>
  <w:num w:numId="34">
    <w:abstractNumId w:val="20"/>
  </w:num>
  <w:num w:numId="35">
    <w:abstractNumId w:val="33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9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36"/>
  </w:num>
  <w:num w:numId="47">
    <w:abstractNumId w:val="47"/>
  </w:num>
  <w:num w:numId="48">
    <w:abstractNumId w:val="43"/>
  </w:num>
  <w:num w:numId="49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05FB"/>
    <w:rsid w:val="00003E88"/>
    <w:rsid w:val="00004020"/>
    <w:rsid w:val="00007A08"/>
    <w:rsid w:val="00020EB3"/>
    <w:rsid w:val="00024519"/>
    <w:rsid w:val="00030D21"/>
    <w:rsid w:val="00036CF1"/>
    <w:rsid w:val="00040692"/>
    <w:rsid w:val="00040D72"/>
    <w:rsid w:val="000505F6"/>
    <w:rsid w:val="000515B4"/>
    <w:rsid w:val="00051619"/>
    <w:rsid w:val="00053523"/>
    <w:rsid w:val="00055EA1"/>
    <w:rsid w:val="0005678C"/>
    <w:rsid w:val="000567DC"/>
    <w:rsid w:val="0006389E"/>
    <w:rsid w:val="00080C9B"/>
    <w:rsid w:val="0008563D"/>
    <w:rsid w:val="00086C18"/>
    <w:rsid w:val="00094405"/>
    <w:rsid w:val="000A7150"/>
    <w:rsid w:val="000A7428"/>
    <w:rsid w:val="000B3D35"/>
    <w:rsid w:val="000B4D85"/>
    <w:rsid w:val="000C4109"/>
    <w:rsid w:val="000C4431"/>
    <w:rsid w:val="000D72F8"/>
    <w:rsid w:val="000E336C"/>
    <w:rsid w:val="000E4916"/>
    <w:rsid w:val="000E6D9F"/>
    <w:rsid w:val="000E7040"/>
    <w:rsid w:val="000E7CF7"/>
    <w:rsid w:val="00100F67"/>
    <w:rsid w:val="0010164F"/>
    <w:rsid w:val="00103FB6"/>
    <w:rsid w:val="00113EF1"/>
    <w:rsid w:val="00117516"/>
    <w:rsid w:val="00120482"/>
    <w:rsid w:val="001212B0"/>
    <w:rsid w:val="00124252"/>
    <w:rsid w:val="00126965"/>
    <w:rsid w:val="00127730"/>
    <w:rsid w:val="0013656B"/>
    <w:rsid w:val="00137AFB"/>
    <w:rsid w:val="00173445"/>
    <w:rsid w:val="00174869"/>
    <w:rsid w:val="00181D0B"/>
    <w:rsid w:val="00182945"/>
    <w:rsid w:val="00184E60"/>
    <w:rsid w:val="00186D3F"/>
    <w:rsid w:val="00191689"/>
    <w:rsid w:val="001A17D6"/>
    <w:rsid w:val="001B0CFF"/>
    <w:rsid w:val="001B0DBD"/>
    <w:rsid w:val="001B158C"/>
    <w:rsid w:val="001B4D0D"/>
    <w:rsid w:val="001B70EE"/>
    <w:rsid w:val="001C02C9"/>
    <w:rsid w:val="001C5EF3"/>
    <w:rsid w:val="001D5174"/>
    <w:rsid w:val="001E24C1"/>
    <w:rsid w:val="001E5400"/>
    <w:rsid w:val="001F59D0"/>
    <w:rsid w:val="002131CC"/>
    <w:rsid w:val="002157AD"/>
    <w:rsid w:val="002161B7"/>
    <w:rsid w:val="002257F6"/>
    <w:rsid w:val="00226936"/>
    <w:rsid w:val="00233464"/>
    <w:rsid w:val="00234CF3"/>
    <w:rsid w:val="00235ED8"/>
    <w:rsid w:val="00237957"/>
    <w:rsid w:val="0024442F"/>
    <w:rsid w:val="002556BF"/>
    <w:rsid w:val="00261B4F"/>
    <w:rsid w:val="00263734"/>
    <w:rsid w:val="002654E6"/>
    <w:rsid w:val="00272E0B"/>
    <w:rsid w:val="002818DF"/>
    <w:rsid w:val="00284059"/>
    <w:rsid w:val="00286257"/>
    <w:rsid w:val="00290080"/>
    <w:rsid w:val="00292938"/>
    <w:rsid w:val="00294F70"/>
    <w:rsid w:val="00297446"/>
    <w:rsid w:val="002A07C5"/>
    <w:rsid w:val="002A59F2"/>
    <w:rsid w:val="002A5CEE"/>
    <w:rsid w:val="002B0D3D"/>
    <w:rsid w:val="002C0608"/>
    <w:rsid w:val="002C3EA9"/>
    <w:rsid w:val="002D355B"/>
    <w:rsid w:val="002D4B0A"/>
    <w:rsid w:val="002D4DF7"/>
    <w:rsid w:val="002D60B2"/>
    <w:rsid w:val="002D7915"/>
    <w:rsid w:val="002E77A3"/>
    <w:rsid w:val="002F278D"/>
    <w:rsid w:val="002F3951"/>
    <w:rsid w:val="002F646C"/>
    <w:rsid w:val="002F6F07"/>
    <w:rsid w:val="00301252"/>
    <w:rsid w:val="00310A8E"/>
    <w:rsid w:val="003170DA"/>
    <w:rsid w:val="0031776D"/>
    <w:rsid w:val="0032011E"/>
    <w:rsid w:val="00340BB4"/>
    <w:rsid w:val="003417B4"/>
    <w:rsid w:val="003424B7"/>
    <w:rsid w:val="00342680"/>
    <w:rsid w:val="00344F3C"/>
    <w:rsid w:val="00346765"/>
    <w:rsid w:val="00356261"/>
    <w:rsid w:val="00361C06"/>
    <w:rsid w:val="00363994"/>
    <w:rsid w:val="0036518E"/>
    <w:rsid w:val="00374A2C"/>
    <w:rsid w:val="0037641D"/>
    <w:rsid w:val="003768B1"/>
    <w:rsid w:val="00377EBA"/>
    <w:rsid w:val="003857EB"/>
    <w:rsid w:val="00390BD6"/>
    <w:rsid w:val="0039241C"/>
    <w:rsid w:val="00393F48"/>
    <w:rsid w:val="00396DD0"/>
    <w:rsid w:val="003A1631"/>
    <w:rsid w:val="003B7311"/>
    <w:rsid w:val="003C19AE"/>
    <w:rsid w:val="003C2604"/>
    <w:rsid w:val="003C40C0"/>
    <w:rsid w:val="003C69A5"/>
    <w:rsid w:val="003D235F"/>
    <w:rsid w:val="003D5ADB"/>
    <w:rsid w:val="003D68B6"/>
    <w:rsid w:val="003E1ABE"/>
    <w:rsid w:val="003E223A"/>
    <w:rsid w:val="003E788A"/>
    <w:rsid w:val="003F3F77"/>
    <w:rsid w:val="003F4444"/>
    <w:rsid w:val="003F4AAE"/>
    <w:rsid w:val="003F68F5"/>
    <w:rsid w:val="004028B2"/>
    <w:rsid w:val="00412914"/>
    <w:rsid w:val="0041490B"/>
    <w:rsid w:val="004167EC"/>
    <w:rsid w:val="0042104C"/>
    <w:rsid w:val="004271A7"/>
    <w:rsid w:val="004314C0"/>
    <w:rsid w:val="004365AC"/>
    <w:rsid w:val="004373E1"/>
    <w:rsid w:val="00441E7E"/>
    <w:rsid w:val="0044259B"/>
    <w:rsid w:val="0044436F"/>
    <w:rsid w:val="004518E1"/>
    <w:rsid w:val="004613EC"/>
    <w:rsid w:val="00462A62"/>
    <w:rsid w:val="00462F98"/>
    <w:rsid w:val="004655EA"/>
    <w:rsid w:val="004730EB"/>
    <w:rsid w:val="004763D2"/>
    <w:rsid w:val="00480271"/>
    <w:rsid w:val="0049333F"/>
    <w:rsid w:val="00493462"/>
    <w:rsid w:val="0049365C"/>
    <w:rsid w:val="00495DDB"/>
    <w:rsid w:val="004A73FB"/>
    <w:rsid w:val="004B6A14"/>
    <w:rsid w:val="004C3C89"/>
    <w:rsid w:val="004C4E2B"/>
    <w:rsid w:val="004D1208"/>
    <w:rsid w:val="004D1406"/>
    <w:rsid w:val="004E2727"/>
    <w:rsid w:val="004E3C18"/>
    <w:rsid w:val="004E584E"/>
    <w:rsid w:val="0050668E"/>
    <w:rsid w:val="00506B76"/>
    <w:rsid w:val="005117AE"/>
    <w:rsid w:val="00524128"/>
    <w:rsid w:val="00540F30"/>
    <w:rsid w:val="00541084"/>
    <w:rsid w:val="00541AAA"/>
    <w:rsid w:val="00545000"/>
    <w:rsid w:val="00553A1B"/>
    <w:rsid w:val="00555E1A"/>
    <w:rsid w:val="00556849"/>
    <w:rsid w:val="00557EC1"/>
    <w:rsid w:val="0056169A"/>
    <w:rsid w:val="00561FA6"/>
    <w:rsid w:val="0056276C"/>
    <w:rsid w:val="005641C5"/>
    <w:rsid w:val="00566200"/>
    <w:rsid w:val="005707CB"/>
    <w:rsid w:val="00571026"/>
    <w:rsid w:val="005741F4"/>
    <w:rsid w:val="00580970"/>
    <w:rsid w:val="00590EDD"/>
    <w:rsid w:val="005A0ECE"/>
    <w:rsid w:val="005A3DD9"/>
    <w:rsid w:val="005B0F31"/>
    <w:rsid w:val="005B52A1"/>
    <w:rsid w:val="005C2E15"/>
    <w:rsid w:val="005C6CC5"/>
    <w:rsid w:val="005D04A4"/>
    <w:rsid w:val="005D3982"/>
    <w:rsid w:val="005D6793"/>
    <w:rsid w:val="005E1D82"/>
    <w:rsid w:val="005E6C2F"/>
    <w:rsid w:val="005E7FE8"/>
    <w:rsid w:val="005F002A"/>
    <w:rsid w:val="005F1429"/>
    <w:rsid w:val="0060471C"/>
    <w:rsid w:val="0060519D"/>
    <w:rsid w:val="006153B3"/>
    <w:rsid w:val="00621158"/>
    <w:rsid w:val="0062171C"/>
    <w:rsid w:val="00622598"/>
    <w:rsid w:val="006255F1"/>
    <w:rsid w:val="00630A9E"/>
    <w:rsid w:val="00630DD3"/>
    <w:rsid w:val="006330D3"/>
    <w:rsid w:val="00633A21"/>
    <w:rsid w:val="00635BEA"/>
    <w:rsid w:val="00640205"/>
    <w:rsid w:val="00641C0B"/>
    <w:rsid w:val="00644BF9"/>
    <w:rsid w:val="00644E76"/>
    <w:rsid w:val="006454EF"/>
    <w:rsid w:val="00647181"/>
    <w:rsid w:val="00654DCF"/>
    <w:rsid w:val="0065767D"/>
    <w:rsid w:val="00661703"/>
    <w:rsid w:val="00663246"/>
    <w:rsid w:val="00663967"/>
    <w:rsid w:val="00666719"/>
    <w:rsid w:val="00674AE4"/>
    <w:rsid w:val="00676E8C"/>
    <w:rsid w:val="00683FB2"/>
    <w:rsid w:val="00696043"/>
    <w:rsid w:val="006A522C"/>
    <w:rsid w:val="006A71E7"/>
    <w:rsid w:val="006B5AB5"/>
    <w:rsid w:val="006C14BC"/>
    <w:rsid w:val="006C1505"/>
    <w:rsid w:val="006C24B4"/>
    <w:rsid w:val="006C4EF4"/>
    <w:rsid w:val="006C6D33"/>
    <w:rsid w:val="006D0A82"/>
    <w:rsid w:val="006D0D40"/>
    <w:rsid w:val="006D1FDB"/>
    <w:rsid w:val="006D3D7B"/>
    <w:rsid w:val="006D54BC"/>
    <w:rsid w:val="006E0765"/>
    <w:rsid w:val="006E1321"/>
    <w:rsid w:val="006E66E7"/>
    <w:rsid w:val="006F02C2"/>
    <w:rsid w:val="006F2D71"/>
    <w:rsid w:val="006F4EC1"/>
    <w:rsid w:val="00700E2E"/>
    <w:rsid w:val="00707F09"/>
    <w:rsid w:val="007143AC"/>
    <w:rsid w:val="007272FD"/>
    <w:rsid w:val="007350C9"/>
    <w:rsid w:val="007366DF"/>
    <w:rsid w:val="0073703C"/>
    <w:rsid w:val="00742656"/>
    <w:rsid w:val="00743913"/>
    <w:rsid w:val="0074597A"/>
    <w:rsid w:val="0075043F"/>
    <w:rsid w:val="007546D4"/>
    <w:rsid w:val="0076086D"/>
    <w:rsid w:val="00763412"/>
    <w:rsid w:val="007639F8"/>
    <w:rsid w:val="00775804"/>
    <w:rsid w:val="00775840"/>
    <w:rsid w:val="00785831"/>
    <w:rsid w:val="007871AE"/>
    <w:rsid w:val="00792F8F"/>
    <w:rsid w:val="007A41F0"/>
    <w:rsid w:val="007C0505"/>
    <w:rsid w:val="007C1359"/>
    <w:rsid w:val="007C2DC5"/>
    <w:rsid w:val="007C7C1C"/>
    <w:rsid w:val="007D2ED2"/>
    <w:rsid w:val="007E05AD"/>
    <w:rsid w:val="007E51DC"/>
    <w:rsid w:val="007E5EDA"/>
    <w:rsid w:val="007E79D1"/>
    <w:rsid w:val="007F457A"/>
    <w:rsid w:val="007F4AC7"/>
    <w:rsid w:val="007F5357"/>
    <w:rsid w:val="007F66CD"/>
    <w:rsid w:val="00801F57"/>
    <w:rsid w:val="008054D9"/>
    <w:rsid w:val="00805F2D"/>
    <w:rsid w:val="00810AA6"/>
    <w:rsid w:val="00820D57"/>
    <w:rsid w:val="00823383"/>
    <w:rsid w:val="008368BB"/>
    <w:rsid w:val="0083762A"/>
    <w:rsid w:val="00843347"/>
    <w:rsid w:val="00843B0E"/>
    <w:rsid w:val="00851B5F"/>
    <w:rsid w:val="008532E1"/>
    <w:rsid w:val="008603E2"/>
    <w:rsid w:val="008625D4"/>
    <w:rsid w:val="00863233"/>
    <w:rsid w:val="00867378"/>
    <w:rsid w:val="00874A10"/>
    <w:rsid w:val="00876EF6"/>
    <w:rsid w:val="008820AD"/>
    <w:rsid w:val="00890172"/>
    <w:rsid w:val="00890770"/>
    <w:rsid w:val="008912AC"/>
    <w:rsid w:val="00893ED0"/>
    <w:rsid w:val="008A12B1"/>
    <w:rsid w:val="008A2AAC"/>
    <w:rsid w:val="008B1F8F"/>
    <w:rsid w:val="008B4F83"/>
    <w:rsid w:val="008B537D"/>
    <w:rsid w:val="008B6E3F"/>
    <w:rsid w:val="008B7D29"/>
    <w:rsid w:val="008C3BF5"/>
    <w:rsid w:val="008C55E3"/>
    <w:rsid w:val="008D0BC2"/>
    <w:rsid w:val="008D1AC7"/>
    <w:rsid w:val="008D373C"/>
    <w:rsid w:val="008D3E1E"/>
    <w:rsid w:val="008D3FC5"/>
    <w:rsid w:val="008D660F"/>
    <w:rsid w:val="008E09B3"/>
    <w:rsid w:val="008E1BA1"/>
    <w:rsid w:val="008F295C"/>
    <w:rsid w:val="008F43A0"/>
    <w:rsid w:val="008F6CBD"/>
    <w:rsid w:val="008F7DBB"/>
    <w:rsid w:val="00901701"/>
    <w:rsid w:val="00902934"/>
    <w:rsid w:val="009034E0"/>
    <w:rsid w:val="009070CF"/>
    <w:rsid w:val="00907FD8"/>
    <w:rsid w:val="009146BB"/>
    <w:rsid w:val="00920C5E"/>
    <w:rsid w:val="00921A0E"/>
    <w:rsid w:val="00925733"/>
    <w:rsid w:val="00931A04"/>
    <w:rsid w:val="009337F9"/>
    <w:rsid w:val="0093544A"/>
    <w:rsid w:val="00946229"/>
    <w:rsid w:val="0095500E"/>
    <w:rsid w:val="0095718E"/>
    <w:rsid w:val="009712E0"/>
    <w:rsid w:val="0097243C"/>
    <w:rsid w:val="009871A1"/>
    <w:rsid w:val="009A0E48"/>
    <w:rsid w:val="009A44D4"/>
    <w:rsid w:val="009A6873"/>
    <w:rsid w:val="009A721A"/>
    <w:rsid w:val="009A76B1"/>
    <w:rsid w:val="009B413D"/>
    <w:rsid w:val="009B7697"/>
    <w:rsid w:val="009C038F"/>
    <w:rsid w:val="009C3FF9"/>
    <w:rsid w:val="009D15A8"/>
    <w:rsid w:val="009D1D39"/>
    <w:rsid w:val="009D410B"/>
    <w:rsid w:val="009E1DA9"/>
    <w:rsid w:val="009E3245"/>
    <w:rsid w:val="009E7D4D"/>
    <w:rsid w:val="009F0FB0"/>
    <w:rsid w:val="009F48D9"/>
    <w:rsid w:val="009F5F42"/>
    <w:rsid w:val="00A002A6"/>
    <w:rsid w:val="00A020E1"/>
    <w:rsid w:val="00A206EE"/>
    <w:rsid w:val="00A214C9"/>
    <w:rsid w:val="00A21568"/>
    <w:rsid w:val="00A32CA8"/>
    <w:rsid w:val="00A33902"/>
    <w:rsid w:val="00A33A84"/>
    <w:rsid w:val="00A33AA3"/>
    <w:rsid w:val="00A469E1"/>
    <w:rsid w:val="00A52496"/>
    <w:rsid w:val="00A63CE7"/>
    <w:rsid w:val="00A6411A"/>
    <w:rsid w:val="00A65D76"/>
    <w:rsid w:val="00A66810"/>
    <w:rsid w:val="00A66D37"/>
    <w:rsid w:val="00A66E76"/>
    <w:rsid w:val="00A722D6"/>
    <w:rsid w:val="00A74BD3"/>
    <w:rsid w:val="00A765D9"/>
    <w:rsid w:val="00A7751B"/>
    <w:rsid w:val="00A777D5"/>
    <w:rsid w:val="00A81B16"/>
    <w:rsid w:val="00A85DCE"/>
    <w:rsid w:val="00A86248"/>
    <w:rsid w:val="00A87452"/>
    <w:rsid w:val="00A9493A"/>
    <w:rsid w:val="00A9645F"/>
    <w:rsid w:val="00A97BF7"/>
    <w:rsid w:val="00AA2D3D"/>
    <w:rsid w:val="00AB3B3E"/>
    <w:rsid w:val="00AB4457"/>
    <w:rsid w:val="00AC27B5"/>
    <w:rsid w:val="00AC7F6E"/>
    <w:rsid w:val="00AD1360"/>
    <w:rsid w:val="00AD7C8F"/>
    <w:rsid w:val="00AE0683"/>
    <w:rsid w:val="00AE3CF9"/>
    <w:rsid w:val="00AE3F6C"/>
    <w:rsid w:val="00AE6780"/>
    <w:rsid w:val="00AE6F74"/>
    <w:rsid w:val="00AF011A"/>
    <w:rsid w:val="00AF0A79"/>
    <w:rsid w:val="00AF0D18"/>
    <w:rsid w:val="00AF368F"/>
    <w:rsid w:val="00B040BC"/>
    <w:rsid w:val="00B13503"/>
    <w:rsid w:val="00B22524"/>
    <w:rsid w:val="00B26C7B"/>
    <w:rsid w:val="00B34C44"/>
    <w:rsid w:val="00B41D63"/>
    <w:rsid w:val="00B41EF6"/>
    <w:rsid w:val="00B450A4"/>
    <w:rsid w:val="00B4607E"/>
    <w:rsid w:val="00B52923"/>
    <w:rsid w:val="00B563EC"/>
    <w:rsid w:val="00B60585"/>
    <w:rsid w:val="00B61CAE"/>
    <w:rsid w:val="00B7243E"/>
    <w:rsid w:val="00B72739"/>
    <w:rsid w:val="00B72EAC"/>
    <w:rsid w:val="00B771AA"/>
    <w:rsid w:val="00B77792"/>
    <w:rsid w:val="00B803D6"/>
    <w:rsid w:val="00B91DA9"/>
    <w:rsid w:val="00BA12A6"/>
    <w:rsid w:val="00BC1C9A"/>
    <w:rsid w:val="00BC38D4"/>
    <w:rsid w:val="00BC44A8"/>
    <w:rsid w:val="00BC4FFE"/>
    <w:rsid w:val="00BD0437"/>
    <w:rsid w:val="00BD4F39"/>
    <w:rsid w:val="00BE1835"/>
    <w:rsid w:val="00BF05E8"/>
    <w:rsid w:val="00BF4419"/>
    <w:rsid w:val="00BF4601"/>
    <w:rsid w:val="00BF6DDB"/>
    <w:rsid w:val="00C00326"/>
    <w:rsid w:val="00C0793A"/>
    <w:rsid w:val="00C14214"/>
    <w:rsid w:val="00C25C4B"/>
    <w:rsid w:val="00C34EA4"/>
    <w:rsid w:val="00C405FB"/>
    <w:rsid w:val="00C40725"/>
    <w:rsid w:val="00C559C2"/>
    <w:rsid w:val="00C55C49"/>
    <w:rsid w:val="00C60A61"/>
    <w:rsid w:val="00C6764C"/>
    <w:rsid w:val="00C8743A"/>
    <w:rsid w:val="00C9356D"/>
    <w:rsid w:val="00CA4AF4"/>
    <w:rsid w:val="00CA65A1"/>
    <w:rsid w:val="00CA672C"/>
    <w:rsid w:val="00CB0B1D"/>
    <w:rsid w:val="00CC5DAE"/>
    <w:rsid w:val="00CC6FC8"/>
    <w:rsid w:val="00CD2E71"/>
    <w:rsid w:val="00CD463C"/>
    <w:rsid w:val="00CE6038"/>
    <w:rsid w:val="00D00C7A"/>
    <w:rsid w:val="00D00E53"/>
    <w:rsid w:val="00D04510"/>
    <w:rsid w:val="00D04C1B"/>
    <w:rsid w:val="00D053D2"/>
    <w:rsid w:val="00D0624D"/>
    <w:rsid w:val="00D0688B"/>
    <w:rsid w:val="00D10E60"/>
    <w:rsid w:val="00D1110D"/>
    <w:rsid w:val="00D11212"/>
    <w:rsid w:val="00D12FFA"/>
    <w:rsid w:val="00D15821"/>
    <w:rsid w:val="00D15C2C"/>
    <w:rsid w:val="00D20098"/>
    <w:rsid w:val="00D20752"/>
    <w:rsid w:val="00D24F50"/>
    <w:rsid w:val="00D302D1"/>
    <w:rsid w:val="00D362CD"/>
    <w:rsid w:val="00D43883"/>
    <w:rsid w:val="00D510F1"/>
    <w:rsid w:val="00D53E3A"/>
    <w:rsid w:val="00D553B7"/>
    <w:rsid w:val="00D6729C"/>
    <w:rsid w:val="00D70B8E"/>
    <w:rsid w:val="00D800D4"/>
    <w:rsid w:val="00D80CE4"/>
    <w:rsid w:val="00D9084A"/>
    <w:rsid w:val="00D911A9"/>
    <w:rsid w:val="00D94C09"/>
    <w:rsid w:val="00DA229F"/>
    <w:rsid w:val="00DA3D11"/>
    <w:rsid w:val="00DA6747"/>
    <w:rsid w:val="00DB1DE7"/>
    <w:rsid w:val="00DC1779"/>
    <w:rsid w:val="00DC1819"/>
    <w:rsid w:val="00DC2338"/>
    <w:rsid w:val="00DC4D3F"/>
    <w:rsid w:val="00DD13C6"/>
    <w:rsid w:val="00DD161B"/>
    <w:rsid w:val="00DD1FBC"/>
    <w:rsid w:val="00DD4070"/>
    <w:rsid w:val="00DD5956"/>
    <w:rsid w:val="00DE28A9"/>
    <w:rsid w:val="00DF026D"/>
    <w:rsid w:val="00DF1C1A"/>
    <w:rsid w:val="00DF3665"/>
    <w:rsid w:val="00DF3F25"/>
    <w:rsid w:val="00DF57DC"/>
    <w:rsid w:val="00E032A5"/>
    <w:rsid w:val="00E07A12"/>
    <w:rsid w:val="00E11E90"/>
    <w:rsid w:val="00E13687"/>
    <w:rsid w:val="00E142B5"/>
    <w:rsid w:val="00E21B2B"/>
    <w:rsid w:val="00E2281B"/>
    <w:rsid w:val="00E3016B"/>
    <w:rsid w:val="00E31BC9"/>
    <w:rsid w:val="00E373FD"/>
    <w:rsid w:val="00E47A88"/>
    <w:rsid w:val="00E52BFA"/>
    <w:rsid w:val="00E53742"/>
    <w:rsid w:val="00E54EC8"/>
    <w:rsid w:val="00E55635"/>
    <w:rsid w:val="00E61499"/>
    <w:rsid w:val="00E61A4A"/>
    <w:rsid w:val="00E6411B"/>
    <w:rsid w:val="00E641E7"/>
    <w:rsid w:val="00E72FDF"/>
    <w:rsid w:val="00E74094"/>
    <w:rsid w:val="00E7661E"/>
    <w:rsid w:val="00E84408"/>
    <w:rsid w:val="00E903B3"/>
    <w:rsid w:val="00E935FB"/>
    <w:rsid w:val="00EA68B3"/>
    <w:rsid w:val="00EB009D"/>
    <w:rsid w:val="00EB0C38"/>
    <w:rsid w:val="00EB7E2D"/>
    <w:rsid w:val="00EC23F8"/>
    <w:rsid w:val="00EC47E7"/>
    <w:rsid w:val="00EC5879"/>
    <w:rsid w:val="00EC763F"/>
    <w:rsid w:val="00ED68F6"/>
    <w:rsid w:val="00EE1483"/>
    <w:rsid w:val="00EE1603"/>
    <w:rsid w:val="00EE6D08"/>
    <w:rsid w:val="00EF705C"/>
    <w:rsid w:val="00F02993"/>
    <w:rsid w:val="00F1277D"/>
    <w:rsid w:val="00F26118"/>
    <w:rsid w:val="00F26D43"/>
    <w:rsid w:val="00F26D46"/>
    <w:rsid w:val="00F26F35"/>
    <w:rsid w:val="00F31AE6"/>
    <w:rsid w:val="00F341C8"/>
    <w:rsid w:val="00F35915"/>
    <w:rsid w:val="00F45E80"/>
    <w:rsid w:val="00F54D63"/>
    <w:rsid w:val="00F57F0F"/>
    <w:rsid w:val="00F604B9"/>
    <w:rsid w:val="00F65469"/>
    <w:rsid w:val="00F71B2C"/>
    <w:rsid w:val="00F753E8"/>
    <w:rsid w:val="00F75ECB"/>
    <w:rsid w:val="00F849AC"/>
    <w:rsid w:val="00F85FA4"/>
    <w:rsid w:val="00F941CA"/>
    <w:rsid w:val="00F94A5B"/>
    <w:rsid w:val="00FA4C48"/>
    <w:rsid w:val="00FB08EE"/>
    <w:rsid w:val="00FB2DAE"/>
    <w:rsid w:val="00FB58B9"/>
    <w:rsid w:val="00FB7219"/>
    <w:rsid w:val="00FD223D"/>
    <w:rsid w:val="00FD39F1"/>
    <w:rsid w:val="00FD6164"/>
    <w:rsid w:val="00FD7A52"/>
    <w:rsid w:val="00FE31FC"/>
    <w:rsid w:val="00FE5BFA"/>
    <w:rsid w:val="00FE67F4"/>
    <w:rsid w:val="00FF0A84"/>
    <w:rsid w:val="00FF6930"/>
    <w:rsid w:val="00FF7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uiPriority="99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CD"/>
    <w:rPr>
      <w:rFonts w:ascii="Arial" w:hAnsi="Arial"/>
      <w:sz w:val="22"/>
      <w:szCs w:val="24"/>
      <w:lang w:val="es-ES_tradnl" w:eastAsia="es-ES"/>
    </w:rPr>
  </w:style>
  <w:style w:type="paragraph" w:styleId="Ttulo1">
    <w:name w:val="heading 1"/>
    <w:aliases w:val="Titulo,TITULO 1,MT1,H1,título 1,Pregunta,Document Header1,Chapter Title,h1"/>
    <w:basedOn w:val="Normal"/>
    <w:next w:val="Normal"/>
    <w:link w:val="Ttulo1Car"/>
    <w:qFormat/>
    <w:rsid w:val="00B4607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3768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Título 3 Car Car Car,Título 3 Car Car,Título 3: Nivel 3,Título 3: Nivel 3 Car,Heading 3 Char,MT3,H3,título 3,Section Header3,h3,Level 3 Topic Heading"/>
    <w:basedOn w:val="Normal"/>
    <w:next w:val="Normal"/>
    <w:link w:val="Ttulo3Car"/>
    <w:qFormat/>
    <w:locked/>
    <w:rsid w:val="005C6CC5"/>
    <w:pPr>
      <w:keepNext/>
      <w:keepLines/>
      <w:tabs>
        <w:tab w:val="num" w:pos="1004"/>
      </w:tabs>
      <w:suppressAutoHyphens/>
      <w:spacing w:before="240" w:after="60" w:line="360" w:lineRule="auto"/>
      <w:ind w:left="1004" w:hanging="720"/>
      <w:jc w:val="both"/>
      <w:outlineLvl w:val="2"/>
    </w:pPr>
    <w:rPr>
      <w:rFonts w:ascii="Calibri" w:hAnsi="Calibri"/>
      <w:b/>
      <w:caps/>
      <w:szCs w:val="22"/>
      <w:lang w:val="es-CO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Car,TITULO 1 Car,MT1 Car,H1 Car,título 1 Car,Pregunta Car,Document Header1 Car,Chapter Title Car,h1 Car"/>
    <w:basedOn w:val="Fuentedeprrafopredeter"/>
    <w:link w:val="Ttulo1"/>
    <w:locked/>
    <w:rsid w:val="000B4D85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paragraph" w:customStyle="1" w:styleId="CharCarCarCarCar">
    <w:name w:val="Char Car Car Car Car"/>
    <w:basedOn w:val="Normal"/>
    <w:rsid w:val="00B4607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rsid w:val="000C4109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locked/>
    <w:rsid w:val="00441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30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D21"/>
    <w:rPr>
      <w:rFonts w:ascii="Arial" w:hAnsi="Arial"/>
      <w:sz w:val="22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030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D21"/>
    <w:rPr>
      <w:rFonts w:ascii="Arial" w:hAnsi="Arial"/>
      <w:sz w:val="22"/>
      <w:szCs w:val="24"/>
      <w:lang w:val="es-ES_tradnl"/>
    </w:rPr>
  </w:style>
  <w:style w:type="paragraph" w:styleId="Textodeglobo">
    <w:name w:val="Balloon Text"/>
    <w:basedOn w:val="Normal"/>
    <w:link w:val="TextodegloboCar"/>
    <w:rsid w:val="00030D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0D21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rsid w:val="005241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aliases w:val="Listas,lp1,Bullet List,FooterText,numbered,Paragraphe de liste1,Bulletr List Paragraph,列出段落,列出段落1,UEDAŞ Bullet,abc siralı,Use Case List Paragraph,Heading2,Body Bullet,List Paragraph1,Bulleted Text"/>
    <w:basedOn w:val="Normal"/>
    <w:link w:val="PrrafodelistaCar"/>
    <w:uiPriority w:val="34"/>
    <w:qFormat/>
    <w:rsid w:val="008F7DBB"/>
    <w:pPr>
      <w:ind w:left="720"/>
    </w:pPr>
    <w:rPr>
      <w:rFonts w:ascii="Calibri" w:eastAsia="Calibri" w:hAnsi="Calibri"/>
      <w:szCs w:val="22"/>
      <w:lang w:val="es-ES"/>
    </w:rPr>
  </w:style>
  <w:style w:type="character" w:customStyle="1" w:styleId="EstiloCorreo271">
    <w:name w:val="EstiloCorreo271"/>
    <w:basedOn w:val="Fuentedeprrafopredeter"/>
    <w:semiHidden/>
    <w:rsid w:val="0056276C"/>
    <w:rPr>
      <w:rFonts w:ascii="Trebuchet MS" w:hAnsi="Trebuchet MS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Ttulo3Car">
    <w:name w:val="Título 3 Car"/>
    <w:aliases w:val="Título 3 Car Car Car Car,Título 3 Car Car Car1,Título 3: Nivel 3 Car1,Título 3: Nivel 3 Car Car,Heading 3 Char Car,MT3 Car,H3 Car,título 3 Car,Section Header3 Car,h3 Car,Level 3 Topic Heading Car"/>
    <w:basedOn w:val="Fuentedeprrafopredeter"/>
    <w:link w:val="Ttulo3"/>
    <w:rsid w:val="005C6CC5"/>
    <w:rPr>
      <w:rFonts w:ascii="Calibri" w:hAnsi="Calibri"/>
      <w:b/>
      <w:caps/>
      <w:sz w:val="22"/>
      <w:szCs w:val="22"/>
      <w:lang w:val="es-CO" w:eastAsia="ar-SA"/>
    </w:rPr>
  </w:style>
  <w:style w:type="paragraph" w:customStyle="1" w:styleId="EstiloTtulo1TituloTITULO1MT1H1ttulo1PreguntaDocumentHe">
    <w:name w:val="Estilo Título 1TituloTITULO 1MT1H1título 1PreguntaDocument He..."/>
    <w:basedOn w:val="Ttulo1"/>
    <w:rsid w:val="005C6CC5"/>
    <w:pPr>
      <w:keepLines/>
      <w:tabs>
        <w:tab w:val="num" w:pos="432"/>
      </w:tabs>
      <w:suppressAutoHyphens/>
      <w:spacing w:before="240" w:after="60" w:line="360" w:lineRule="auto"/>
      <w:ind w:left="432" w:hanging="432"/>
      <w:jc w:val="center"/>
    </w:pPr>
    <w:rPr>
      <w:rFonts w:ascii="Calibri" w:hAnsi="Calibri"/>
      <w:caps/>
      <w:kern w:val="1"/>
      <w:szCs w:val="22"/>
      <w:lang w:val="es-CO" w:eastAsia="ar-SA"/>
    </w:rPr>
  </w:style>
  <w:style w:type="paragraph" w:styleId="Textoindependiente">
    <w:name w:val="Body Text"/>
    <w:basedOn w:val="Normal"/>
    <w:link w:val="TextoindependienteCar"/>
    <w:uiPriority w:val="99"/>
    <w:rsid w:val="00D15C2C"/>
    <w:pPr>
      <w:suppressAutoHyphens/>
      <w:spacing w:after="120"/>
    </w:pPr>
    <w:rPr>
      <w:rFonts w:ascii="Times New Roman" w:hAnsi="Times New Roman"/>
      <w:sz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15C2C"/>
    <w:rPr>
      <w:sz w:val="24"/>
      <w:szCs w:val="24"/>
      <w:lang w:val="es-ES" w:eastAsia="ar-SA"/>
    </w:rPr>
  </w:style>
  <w:style w:type="paragraph" w:styleId="Textocomentario">
    <w:name w:val="annotation text"/>
    <w:basedOn w:val="Normal"/>
    <w:link w:val="TextocomentarioCar"/>
    <w:rsid w:val="00EC763F"/>
    <w:rPr>
      <w:rFonts w:ascii="Times New Roman" w:hAnsi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rsid w:val="00EC763F"/>
    <w:rPr>
      <w:lang w:val="es-ES" w:eastAsia="es-ES"/>
    </w:rPr>
  </w:style>
  <w:style w:type="paragraph" w:customStyle="1" w:styleId="Prrafodelista1">
    <w:name w:val="Párrafo de lista1"/>
    <w:basedOn w:val="Normal"/>
    <w:rsid w:val="003768B1"/>
    <w:pPr>
      <w:jc w:val="both"/>
    </w:pPr>
    <w:rPr>
      <w:rFonts w:ascii="Tahoma" w:hAnsi="Tahoma" w:cs="Tahoma"/>
      <w:sz w:val="20"/>
      <w:szCs w:val="20"/>
      <w:lang w:val="es-MX"/>
    </w:rPr>
  </w:style>
  <w:style w:type="paragraph" w:styleId="Subttulo">
    <w:name w:val="Subtitle"/>
    <w:basedOn w:val="Ttulo2"/>
    <w:next w:val="Normal"/>
    <w:link w:val="SubttuloCar"/>
    <w:qFormat/>
    <w:locked/>
    <w:rsid w:val="003768B1"/>
    <w:pPr>
      <w:numPr>
        <w:ilvl w:val="1"/>
        <w:numId w:val="24"/>
      </w:numPr>
      <w:spacing w:before="0"/>
      <w:jc w:val="both"/>
    </w:pPr>
    <w:rPr>
      <w:rFonts w:ascii="Tahoma" w:eastAsia="Times New Roman" w:hAnsi="Tahoma" w:cs="Times New Roman"/>
      <w:bCs w:val="0"/>
      <w:caps/>
      <w:color w:val="000000"/>
      <w:sz w:val="20"/>
      <w:szCs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3768B1"/>
    <w:rPr>
      <w:rFonts w:ascii="Tahoma" w:hAnsi="Tahoma"/>
      <w:b/>
      <w:caps/>
      <w:color w:val="000000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376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styleId="Mapadeldocumento">
    <w:name w:val="Document Map"/>
    <w:basedOn w:val="Normal"/>
    <w:link w:val="MapadeldocumentoCar"/>
    <w:rsid w:val="0026373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63734"/>
    <w:rPr>
      <w:rFonts w:ascii="Tahoma" w:hAnsi="Tahoma" w:cs="Tahoma"/>
      <w:sz w:val="16"/>
      <w:szCs w:val="16"/>
      <w:lang w:val="es-ES_tradnl" w:eastAsia="es-ES"/>
    </w:rPr>
  </w:style>
  <w:style w:type="character" w:customStyle="1" w:styleId="PrrafodelistaCar">
    <w:name w:val="Párrafo de lista Car"/>
    <w:aliases w:val="Listas Car,lp1 Car,Bullet List Car,FooterText Car,numbered Car,Paragraphe de liste1 Car,Bulletr List Paragraph Car,列出段落 Car,列出段落1 Car,UEDAŞ Bullet Car,abc siralı Car,Use Case List Paragraph Car,Heading2 Car,Body Bullet Car"/>
    <w:basedOn w:val="Fuentedeprrafopredeter"/>
    <w:link w:val="Prrafodelista"/>
    <w:uiPriority w:val="34"/>
    <w:rsid w:val="002D4DF7"/>
    <w:rPr>
      <w:rFonts w:ascii="Calibri" w:eastAsia="Calibri" w:hAnsi="Calibri"/>
      <w:sz w:val="22"/>
      <w:szCs w:val="2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D223D"/>
    <w:pPr>
      <w:ind w:left="578" w:hanging="578"/>
      <w:jc w:val="both"/>
    </w:pPr>
    <w:rPr>
      <w:rFonts w:ascii="Trebuchet MS" w:eastAsiaTheme="minorHAnsi" w:hAnsi="Trebuchet MS" w:cstheme="minorBidi"/>
      <w:sz w:val="22"/>
      <w:szCs w:val="22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locked/>
    <w:rsid w:val="00D362CD"/>
    <w:pPr>
      <w:tabs>
        <w:tab w:val="right" w:leader="dot" w:pos="10456"/>
      </w:tabs>
      <w:spacing w:before="120"/>
    </w:pPr>
    <w:rPr>
      <w:rFonts w:asciiTheme="minorHAnsi" w:hAnsiTheme="minorHAnsi"/>
      <w:b/>
      <w:bCs/>
      <w:i/>
      <w:iCs/>
      <w:sz w:val="24"/>
    </w:rPr>
  </w:style>
  <w:style w:type="paragraph" w:styleId="TDC2">
    <w:name w:val="toc 2"/>
    <w:basedOn w:val="Normal"/>
    <w:next w:val="Normal"/>
    <w:autoRedefine/>
    <w:locked/>
    <w:rsid w:val="007350C9"/>
    <w:pPr>
      <w:spacing w:before="120"/>
      <w:ind w:left="220"/>
    </w:pPr>
    <w:rPr>
      <w:rFonts w:asciiTheme="minorHAnsi" w:hAnsiTheme="minorHAnsi"/>
      <w:b/>
      <w:bCs/>
      <w:szCs w:val="22"/>
    </w:rPr>
  </w:style>
  <w:style w:type="paragraph" w:styleId="TDC3">
    <w:name w:val="toc 3"/>
    <w:basedOn w:val="Normal"/>
    <w:next w:val="Normal"/>
    <w:autoRedefine/>
    <w:locked/>
    <w:rsid w:val="007350C9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locked/>
    <w:rsid w:val="007350C9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locked/>
    <w:rsid w:val="007350C9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locked/>
    <w:rsid w:val="007350C9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locked/>
    <w:rsid w:val="007350C9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locked/>
    <w:rsid w:val="007350C9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locked/>
    <w:rsid w:val="007350C9"/>
    <w:pPr>
      <w:ind w:left="1760"/>
    </w:pPr>
    <w:rPr>
      <w:rFonts w:asciiTheme="minorHAnsi" w:hAnsiTheme="minorHAnsi"/>
      <w:sz w:val="20"/>
      <w:szCs w:val="20"/>
    </w:rPr>
  </w:style>
  <w:style w:type="paragraph" w:styleId="Ttulo">
    <w:name w:val="Title"/>
    <w:basedOn w:val="Normal"/>
    <w:next w:val="Normal"/>
    <w:link w:val="TtuloCar"/>
    <w:qFormat/>
    <w:locked/>
    <w:rsid w:val="00A81B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81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character" w:styleId="Hipervnculovisitado">
    <w:name w:val="FollowedHyperlink"/>
    <w:basedOn w:val="Fuentedeprrafopredeter"/>
    <w:rsid w:val="009A0E4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F4444"/>
    <w:rPr>
      <w:color w:val="808080"/>
    </w:rPr>
  </w:style>
  <w:style w:type="paragraph" w:customStyle="1" w:styleId="normalUNE">
    <w:name w:val="normal UNE"/>
    <w:basedOn w:val="Normal"/>
    <w:link w:val="normalUNECar"/>
    <w:qFormat/>
    <w:rsid w:val="00EC5879"/>
    <w:pPr>
      <w:spacing w:after="200" w:line="276" w:lineRule="auto"/>
      <w:jc w:val="both"/>
    </w:pPr>
    <w:rPr>
      <w:rFonts w:ascii="Trebuchet MS" w:hAnsi="Trebuchet MS" w:cs="Arial"/>
      <w:sz w:val="24"/>
      <w:lang w:val="es-CO" w:eastAsia="es-CO"/>
    </w:rPr>
  </w:style>
  <w:style w:type="character" w:customStyle="1" w:styleId="normalUNECar">
    <w:name w:val="normal UNE Car"/>
    <w:basedOn w:val="Fuentedeprrafopredeter"/>
    <w:link w:val="normalUNE"/>
    <w:rsid w:val="00EC5879"/>
    <w:rPr>
      <w:rFonts w:ascii="Trebuchet MS" w:hAnsi="Trebuchet MS" w:cs="Arial"/>
      <w:sz w:val="24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uiPriority="99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CD"/>
    <w:rPr>
      <w:rFonts w:ascii="Arial" w:hAnsi="Arial"/>
      <w:sz w:val="22"/>
      <w:szCs w:val="24"/>
      <w:lang w:val="es-ES_tradnl" w:eastAsia="es-ES"/>
    </w:rPr>
  </w:style>
  <w:style w:type="paragraph" w:styleId="Ttulo1">
    <w:name w:val="heading 1"/>
    <w:aliases w:val="Titulo,TITULO 1,MT1,H1,título 1,Pregunta,Document Header1,Chapter Title,h1"/>
    <w:basedOn w:val="Normal"/>
    <w:next w:val="Normal"/>
    <w:link w:val="Ttulo1Car"/>
    <w:qFormat/>
    <w:rsid w:val="00B4607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3768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Título 3 Car Car Car,Título 3 Car Car,Título 3: Nivel 3,Título 3: Nivel 3 Car,Heading 3 Char,MT3,H3,título 3,Section Header3,h3,Level 3 Topic Heading"/>
    <w:basedOn w:val="Normal"/>
    <w:next w:val="Normal"/>
    <w:link w:val="Ttulo3Car"/>
    <w:qFormat/>
    <w:locked/>
    <w:rsid w:val="005C6CC5"/>
    <w:pPr>
      <w:keepNext/>
      <w:keepLines/>
      <w:tabs>
        <w:tab w:val="num" w:pos="1004"/>
      </w:tabs>
      <w:suppressAutoHyphens/>
      <w:spacing w:before="240" w:after="60" w:line="360" w:lineRule="auto"/>
      <w:ind w:left="1004" w:hanging="720"/>
      <w:jc w:val="both"/>
      <w:outlineLvl w:val="2"/>
    </w:pPr>
    <w:rPr>
      <w:rFonts w:ascii="Calibri" w:hAnsi="Calibri"/>
      <w:b/>
      <w:caps/>
      <w:szCs w:val="22"/>
      <w:lang w:val="es-CO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Car,TITULO 1 Car,MT1 Car,H1 Car,título 1 Car,Pregunta Car,Document Header1 Car,Chapter Title Car,h1 Car"/>
    <w:basedOn w:val="Fuentedeprrafopredeter"/>
    <w:link w:val="Ttulo1"/>
    <w:locked/>
    <w:rsid w:val="000B4D85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paragraph" w:customStyle="1" w:styleId="CharCarCarCarCar">
    <w:name w:val="Char Car Car Car Car"/>
    <w:basedOn w:val="Normal"/>
    <w:rsid w:val="00B4607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rsid w:val="000C4109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locked/>
    <w:rsid w:val="00441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030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D21"/>
    <w:rPr>
      <w:rFonts w:ascii="Arial" w:hAnsi="Arial"/>
      <w:sz w:val="22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030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D21"/>
    <w:rPr>
      <w:rFonts w:ascii="Arial" w:hAnsi="Arial"/>
      <w:sz w:val="22"/>
      <w:szCs w:val="24"/>
      <w:lang w:val="es-ES_tradnl"/>
    </w:rPr>
  </w:style>
  <w:style w:type="paragraph" w:styleId="Textodeglobo">
    <w:name w:val="Balloon Text"/>
    <w:basedOn w:val="Normal"/>
    <w:link w:val="TextodegloboCar"/>
    <w:rsid w:val="00030D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0D21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rsid w:val="005241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F7DBB"/>
    <w:pPr>
      <w:ind w:left="720"/>
    </w:pPr>
    <w:rPr>
      <w:rFonts w:ascii="Calibri" w:eastAsia="Calibri" w:hAnsi="Calibri"/>
      <w:szCs w:val="22"/>
      <w:lang w:val="es-ES"/>
    </w:rPr>
  </w:style>
  <w:style w:type="character" w:customStyle="1" w:styleId="EstiloCorreo271">
    <w:name w:val="EstiloCorreo271"/>
    <w:basedOn w:val="Fuentedeprrafopredeter"/>
    <w:semiHidden/>
    <w:rsid w:val="0056276C"/>
    <w:rPr>
      <w:rFonts w:ascii="Trebuchet MS" w:hAnsi="Trebuchet MS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Ttulo3Car">
    <w:name w:val="Título 3 Car"/>
    <w:aliases w:val="Título 3 Car Car Car Car,Título 3 Car Car Car1,Título 3: Nivel 3 Car1,Título 3: Nivel 3 Car Car,Heading 3 Char Car,MT3 Car,H3 Car,título 3 Car,Section Header3 Car,h3 Car,Level 3 Topic Heading Car"/>
    <w:basedOn w:val="Fuentedeprrafopredeter"/>
    <w:link w:val="Ttulo3"/>
    <w:rsid w:val="005C6CC5"/>
    <w:rPr>
      <w:rFonts w:ascii="Calibri" w:hAnsi="Calibri"/>
      <w:b/>
      <w:caps/>
      <w:sz w:val="22"/>
      <w:szCs w:val="22"/>
      <w:lang w:val="es-CO" w:eastAsia="ar-SA"/>
    </w:rPr>
  </w:style>
  <w:style w:type="paragraph" w:customStyle="1" w:styleId="EstiloTtulo1TituloTITULO1MT1H1ttulo1PreguntaDocumentHe">
    <w:name w:val="Estilo Título 1TituloTITULO 1MT1H1título 1PreguntaDocument He..."/>
    <w:basedOn w:val="Ttulo1"/>
    <w:rsid w:val="005C6CC5"/>
    <w:pPr>
      <w:keepLines/>
      <w:tabs>
        <w:tab w:val="num" w:pos="432"/>
      </w:tabs>
      <w:suppressAutoHyphens/>
      <w:spacing w:before="240" w:after="60" w:line="360" w:lineRule="auto"/>
      <w:ind w:left="432" w:hanging="432"/>
      <w:jc w:val="center"/>
    </w:pPr>
    <w:rPr>
      <w:rFonts w:ascii="Calibri" w:hAnsi="Calibri"/>
      <w:caps/>
      <w:kern w:val="1"/>
      <w:szCs w:val="22"/>
      <w:lang w:val="es-CO" w:eastAsia="ar-SA"/>
    </w:rPr>
  </w:style>
  <w:style w:type="paragraph" w:styleId="Textoindependiente">
    <w:name w:val="Body Text"/>
    <w:basedOn w:val="Normal"/>
    <w:link w:val="TextoindependienteCar"/>
    <w:uiPriority w:val="99"/>
    <w:rsid w:val="00D15C2C"/>
    <w:pPr>
      <w:suppressAutoHyphens/>
      <w:spacing w:after="120"/>
    </w:pPr>
    <w:rPr>
      <w:rFonts w:ascii="Times New Roman" w:hAnsi="Times New Roman"/>
      <w:sz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15C2C"/>
    <w:rPr>
      <w:sz w:val="24"/>
      <w:szCs w:val="24"/>
      <w:lang w:val="es-ES" w:eastAsia="ar-SA"/>
    </w:rPr>
  </w:style>
  <w:style w:type="paragraph" w:styleId="Textocomentario">
    <w:name w:val="annotation text"/>
    <w:basedOn w:val="Normal"/>
    <w:link w:val="TextocomentarioCar"/>
    <w:rsid w:val="00EC763F"/>
    <w:rPr>
      <w:rFonts w:ascii="Times New Roman" w:hAnsi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rsid w:val="00EC763F"/>
    <w:rPr>
      <w:lang w:val="es-ES" w:eastAsia="es-ES"/>
    </w:rPr>
  </w:style>
  <w:style w:type="paragraph" w:customStyle="1" w:styleId="Prrafodelista1">
    <w:name w:val="Párrafo de lista1"/>
    <w:basedOn w:val="Normal"/>
    <w:rsid w:val="003768B1"/>
    <w:pPr>
      <w:jc w:val="both"/>
    </w:pPr>
    <w:rPr>
      <w:rFonts w:ascii="Tahoma" w:hAnsi="Tahoma" w:cs="Tahoma"/>
      <w:sz w:val="20"/>
      <w:szCs w:val="20"/>
      <w:lang w:val="es-MX"/>
    </w:rPr>
  </w:style>
  <w:style w:type="paragraph" w:styleId="Subttulo">
    <w:name w:val="Subtitle"/>
    <w:basedOn w:val="Ttulo2"/>
    <w:next w:val="Normal"/>
    <w:link w:val="SubttuloCar"/>
    <w:qFormat/>
    <w:locked/>
    <w:rsid w:val="003768B1"/>
    <w:pPr>
      <w:numPr>
        <w:ilvl w:val="1"/>
        <w:numId w:val="24"/>
      </w:numPr>
      <w:spacing w:before="0"/>
      <w:jc w:val="both"/>
    </w:pPr>
    <w:rPr>
      <w:rFonts w:ascii="Tahoma" w:eastAsia="Times New Roman" w:hAnsi="Tahoma" w:cs="Times New Roman"/>
      <w:bCs w:val="0"/>
      <w:caps/>
      <w:color w:val="000000"/>
      <w:sz w:val="20"/>
      <w:szCs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3768B1"/>
    <w:rPr>
      <w:rFonts w:ascii="Tahoma" w:hAnsi="Tahoma"/>
      <w:b/>
      <w:caps/>
      <w:color w:val="000000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376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styleId="Mapadeldocumento">
    <w:name w:val="Document Map"/>
    <w:basedOn w:val="Normal"/>
    <w:link w:val="MapadeldocumentoCar"/>
    <w:rsid w:val="0026373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63734"/>
    <w:rPr>
      <w:rFonts w:ascii="Tahoma" w:hAnsi="Tahoma" w:cs="Tahoma"/>
      <w:sz w:val="16"/>
      <w:szCs w:val="16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4DF7"/>
    <w:rPr>
      <w:rFonts w:ascii="Calibri" w:eastAsia="Calibri" w:hAnsi="Calibri"/>
      <w:sz w:val="22"/>
      <w:szCs w:val="2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D223D"/>
    <w:pPr>
      <w:ind w:left="578" w:hanging="578"/>
      <w:jc w:val="both"/>
    </w:pPr>
    <w:rPr>
      <w:rFonts w:ascii="Trebuchet MS" w:eastAsiaTheme="minorHAnsi" w:hAnsi="Trebuchet MS" w:cstheme="minorBid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locked/>
    <w:rsid w:val="00D362CD"/>
    <w:pPr>
      <w:tabs>
        <w:tab w:val="right" w:leader="dot" w:pos="10456"/>
      </w:tabs>
      <w:spacing w:before="120"/>
    </w:pPr>
    <w:rPr>
      <w:rFonts w:asciiTheme="minorHAnsi" w:hAnsiTheme="minorHAnsi"/>
      <w:b/>
      <w:bCs/>
      <w:i/>
      <w:iCs/>
      <w:sz w:val="24"/>
    </w:rPr>
  </w:style>
  <w:style w:type="paragraph" w:styleId="TDC2">
    <w:name w:val="toc 2"/>
    <w:basedOn w:val="Normal"/>
    <w:next w:val="Normal"/>
    <w:autoRedefine/>
    <w:locked/>
    <w:rsid w:val="007350C9"/>
    <w:pPr>
      <w:spacing w:before="120"/>
      <w:ind w:left="220"/>
    </w:pPr>
    <w:rPr>
      <w:rFonts w:asciiTheme="minorHAnsi" w:hAnsiTheme="minorHAnsi"/>
      <w:b/>
      <w:bCs/>
      <w:szCs w:val="22"/>
    </w:rPr>
  </w:style>
  <w:style w:type="paragraph" w:styleId="TDC3">
    <w:name w:val="toc 3"/>
    <w:basedOn w:val="Normal"/>
    <w:next w:val="Normal"/>
    <w:autoRedefine/>
    <w:locked/>
    <w:rsid w:val="007350C9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locked/>
    <w:rsid w:val="007350C9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locked/>
    <w:rsid w:val="007350C9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locked/>
    <w:rsid w:val="007350C9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locked/>
    <w:rsid w:val="007350C9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locked/>
    <w:rsid w:val="007350C9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locked/>
    <w:rsid w:val="007350C9"/>
    <w:pPr>
      <w:ind w:left="1760"/>
    </w:pPr>
    <w:rPr>
      <w:rFonts w:asciiTheme="minorHAnsi" w:hAnsiTheme="minorHAnsi"/>
      <w:sz w:val="20"/>
      <w:szCs w:val="20"/>
    </w:rPr>
  </w:style>
  <w:style w:type="paragraph" w:styleId="Ttulo">
    <w:name w:val="Title"/>
    <w:basedOn w:val="Normal"/>
    <w:next w:val="Normal"/>
    <w:link w:val="TtuloCar"/>
    <w:qFormat/>
    <w:locked/>
    <w:rsid w:val="00A81B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81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character" w:styleId="Hipervnculovisitado">
    <w:name w:val="FollowedHyperlink"/>
    <w:basedOn w:val="Fuentedeprrafopredeter"/>
    <w:rsid w:val="009A0E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Documento_de_Microsoft_Office_Word_97-20031.doc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A6179645F34954A38270089DEF9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387E8-4990-4FA4-B300-9890C718CBF6}"/>
      </w:docPartPr>
      <w:docPartBody>
        <w:p w:rsidR="00B17A07" w:rsidRDefault="0094714A" w:rsidP="0094714A">
          <w:pPr>
            <w:pStyle w:val="F3A6179645F34954A38270089DEF914F"/>
          </w:pPr>
          <w:r w:rsidRPr="00C847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137FB04DEF47A59C0D9049C8FFF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1D76D-30BC-4C04-8658-092ABCBC8597}"/>
      </w:docPartPr>
      <w:docPartBody>
        <w:p w:rsidR="00B17A07" w:rsidRDefault="0094714A" w:rsidP="0094714A">
          <w:pPr>
            <w:pStyle w:val="D5137FB04DEF47A59C0D9049C8FFF1A2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C083B212B7CD46A2BA056A52C708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2ADB1-5AE7-4DC0-B9F6-A767FDAE1DA6}"/>
      </w:docPartPr>
      <w:docPartBody>
        <w:p w:rsidR="00B17A07" w:rsidRDefault="0094714A" w:rsidP="0094714A">
          <w:pPr>
            <w:pStyle w:val="C083B212B7CD46A2BA056A52C708C2EF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708ACA2D0C58423B82F5C1035796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AA050-9823-42E4-97DE-B9029F166FBB}"/>
      </w:docPartPr>
      <w:docPartBody>
        <w:p w:rsidR="00B17A07" w:rsidRDefault="0094714A" w:rsidP="0094714A">
          <w:pPr>
            <w:pStyle w:val="708ACA2D0C58423B82F5C10357961574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57E76298A9A14654A8999606971A6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C3925-C0F5-487B-AA87-084171C49F22}"/>
      </w:docPartPr>
      <w:docPartBody>
        <w:p w:rsidR="00B17A07" w:rsidRDefault="0094714A" w:rsidP="0094714A">
          <w:pPr>
            <w:pStyle w:val="57E76298A9A14654A8999606971A61A2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B119C5D8C820457DA146B131D164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2BC9-BB65-4E90-82BF-B95EA9EED6B3}"/>
      </w:docPartPr>
      <w:docPartBody>
        <w:p w:rsidR="00B17A07" w:rsidRDefault="0094714A" w:rsidP="0094714A">
          <w:pPr>
            <w:pStyle w:val="B119C5D8C820457DA146B131D164B2DC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6931794C2D3F4025A86F6D5DA3B2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EA858-66AE-4EDB-A317-250B3B7A91E5}"/>
      </w:docPartPr>
      <w:docPartBody>
        <w:p w:rsidR="00B17A07" w:rsidRDefault="0094714A" w:rsidP="0094714A">
          <w:pPr>
            <w:pStyle w:val="6931794C2D3F4025A86F6D5DA3B2CD12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57FDCEFEC9FF4E0B9033423F45180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72F47-9F23-4315-8E37-D8AAF9A2230D}"/>
      </w:docPartPr>
      <w:docPartBody>
        <w:p w:rsidR="00B17A07" w:rsidRDefault="0094714A" w:rsidP="0094714A">
          <w:pPr>
            <w:pStyle w:val="57FDCEFEC9FF4E0B9033423F451808AE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DD7E9DFFB6424AAFAC74E22DC0F61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47EE-B146-4800-AA47-A5EA35E82C2B}"/>
      </w:docPartPr>
      <w:docPartBody>
        <w:p w:rsidR="00B17A07" w:rsidRDefault="0094714A" w:rsidP="0094714A">
          <w:pPr>
            <w:pStyle w:val="DD7E9DFFB6424AAFAC74E22DC0F61F89"/>
          </w:pPr>
          <w:r w:rsidRPr="00D86B2C">
            <w:rPr>
              <w:rStyle w:val="Textodelmarcadordeposicin"/>
            </w:rPr>
            <w:t>Elija un elemento.</w:t>
          </w:r>
        </w:p>
      </w:docPartBody>
    </w:docPart>
    <w:docPart>
      <w:docPartPr>
        <w:name w:val="F3CD8622B1B64023B4B08FB1C831D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EB89-AF5A-4401-B928-4F2BC8D39EB1}"/>
      </w:docPartPr>
      <w:docPartBody>
        <w:p w:rsidR="00B17A07" w:rsidRDefault="0094714A" w:rsidP="0094714A">
          <w:pPr>
            <w:pStyle w:val="F3CD8622B1B64023B4B08FB1C831DD8F"/>
          </w:pPr>
          <w:r w:rsidRPr="00D86B2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0F36D1"/>
    <w:rsid w:val="00047991"/>
    <w:rsid w:val="0005217C"/>
    <w:rsid w:val="00073B33"/>
    <w:rsid w:val="000B7939"/>
    <w:rsid w:val="000F36D1"/>
    <w:rsid w:val="000F6B64"/>
    <w:rsid w:val="001121BC"/>
    <w:rsid w:val="00261556"/>
    <w:rsid w:val="002957E1"/>
    <w:rsid w:val="002B0CCA"/>
    <w:rsid w:val="002D7072"/>
    <w:rsid w:val="00587968"/>
    <w:rsid w:val="005E302A"/>
    <w:rsid w:val="00664A1F"/>
    <w:rsid w:val="006B29F0"/>
    <w:rsid w:val="00732759"/>
    <w:rsid w:val="007509F2"/>
    <w:rsid w:val="00755B19"/>
    <w:rsid w:val="007600A9"/>
    <w:rsid w:val="008040E4"/>
    <w:rsid w:val="00816CBF"/>
    <w:rsid w:val="00835ADA"/>
    <w:rsid w:val="008471EA"/>
    <w:rsid w:val="008C50A6"/>
    <w:rsid w:val="0094714A"/>
    <w:rsid w:val="00955A78"/>
    <w:rsid w:val="00990829"/>
    <w:rsid w:val="009A54B6"/>
    <w:rsid w:val="00B17A07"/>
    <w:rsid w:val="00B5591A"/>
    <w:rsid w:val="00E330B0"/>
    <w:rsid w:val="00E44465"/>
    <w:rsid w:val="00E722BC"/>
    <w:rsid w:val="00EA0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714A"/>
    <w:rPr>
      <w:color w:val="808080"/>
    </w:rPr>
  </w:style>
  <w:style w:type="paragraph" w:customStyle="1" w:styleId="983930B6A4234F83B88C21F389BEFA6F">
    <w:name w:val="983930B6A4234F83B88C21F389BEFA6F"/>
    <w:rsid w:val="000F36D1"/>
  </w:style>
  <w:style w:type="paragraph" w:customStyle="1" w:styleId="BC68458C42C44482B86148D86B329C1D">
    <w:name w:val="BC68458C42C44482B86148D86B329C1D"/>
    <w:rsid w:val="000F36D1"/>
  </w:style>
  <w:style w:type="paragraph" w:customStyle="1" w:styleId="ECB59790281C4DD1A38AB59966C8C8D0">
    <w:name w:val="ECB59790281C4DD1A38AB59966C8C8D0"/>
    <w:rsid w:val="000F36D1"/>
  </w:style>
  <w:style w:type="paragraph" w:customStyle="1" w:styleId="EB533705DEB941148CA39CDCD4B08230">
    <w:name w:val="EB533705DEB941148CA39CDCD4B08230"/>
    <w:rsid w:val="000F36D1"/>
  </w:style>
  <w:style w:type="paragraph" w:customStyle="1" w:styleId="4BEDA78F0D4E4EAF85E1CEBFB725822C">
    <w:name w:val="4BEDA78F0D4E4EAF85E1CEBFB725822C"/>
    <w:rsid w:val="000F36D1"/>
  </w:style>
  <w:style w:type="paragraph" w:customStyle="1" w:styleId="CAB9DDECAC694E009F866E89FFA9A71A">
    <w:name w:val="CAB9DDECAC694E009F866E89FFA9A71A"/>
    <w:rsid w:val="000F36D1"/>
  </w:style>
  <w:style w:type="paragraph" w:customStyle="1" w:styleId="0E6B3B91E4524BBEA8CF4214B9A60854">
    <w:name w:val="0E6B3B91E4524BBEA8CF4214B9A60854"/>
    <w:rsid w:val="000F36D1"/>
  </w:style>
  <w:style w:type="paragraph" w:customStyle="1" w:styleId="2E72840A478B4EA9AB0F31F4860989CE">
    <w:name w:val="2E72840A478B4EA9AB0F31F4860989CE"/>
    <w:rsid w:val="000F36D1"/>
  </w:style>
  <w:style w:type="paragraph" w:customStyle="1" w:styleId="70D69454F65C4B94B4F7C62727F3C0E9">
    <w:name w:val="70D69454F65C4B94B4F7C62727F3C0E9"/>
    <w:rsid w:val="000F36D1"/>
  </w:style>
  <w:style w:type="paragraph" w:customStyle="1" w:styleId="E8CB4C36DBC04CA5A10AFF9EC4821B09">
    <w:name w:val="E8CB4C36DBC04CA5A10AFF9EC4821B09"/>
    <w:rsid w:val="000F36D1"/>
  </w:style>
  <w:style w:type="paragraph" w:customStyle="1" w:styleId="FB50AD381CA34829B20456F9412744CE">
    <w:name w:val="FB50AD381CA34829B20456F9412744CE"/>
    <w:rsid w:val="000F36D1"/>
  </w:style>
  <w:style w:type="paragraph" w:customStyle="1" w:styleId="A7DDC83D4B224B4DB73E38D1ECF5FA6E">
    <w:name w:val="A7DDC83D4B224B4DB73E38D1ECF5FA6E"/>
    <w:rsid w:val="000F36D1"/>
  </w:style>
  <w:style w:type="paragraph" w:customStyle="1" w:styleId="5A1DAAF7BE69454FAD7F9D6CC7B1AB3B">
    <w:name w:val="5A1DAAF7BE69454FAD7F9D6CC7B1AB3B"/>
    <w:rsid w:val="000F36D1"/>
  </w:style>
  <w:style w:type="paragraph" w:customStyle="1" w:styleId="4E3877615B3E4C359C85E4C783AFF17B">
    <w:name w:val="4E3877615B3E4C359C85E4C783AFF17B"/>
    <w:rsid w:val="000F36D1"/>
  </w:style>
  <w:style w:type="paragraph" w:customStyle="1" w:styleId="D7F907D44B054C30BF4B8CFE2524AFE1">
    <w:name w:val="D7F907D44B054C30BF4B8CFE2524AFE1"/>
    <w:rsid w:val="000F36D1"/>
  </w:style>
  <w:style w:type="paragraph" w:customStyle="1" w:styleId="7905D4C3D46945A182139E1B1544E20B">
    <w:name w:val="7905D4C3D46945A182139E1B1544E20B"/>
    <w:rsid w:val="000F36D1"/>
  </w:style>
  <w:style w:type="paragraph" w:customStyle="1" w:styleId="43E0ED5DCF8D46A4839B0D98E463782A">
    <w:name w:val="43E0ED5DCF8D46A4839B0D98E463782A"/>
    <w:rsid w:val="000F36D1"/>
  </w:style>
  <w:style w:type="paragraph" w:customStyle="1" w:styleId="0FCEF3BF4DB045F5A0A8ACC01694D980">
    <w:name w:val="0FCEF3BF4DB045F5A0A8ACC01694D980"/>
    <w:rsid w:val="001121BC"/>
    <w:pPr>
      <w:spacing w:after="160" w:line="259" w:lineRule="auto"/>
    </w:pPr>
  </w:style>
  <w:style w:type="paragraph" w:customStyle="1" w:styleId="B78B3C220ABE45AEB460C517D4427CB0">
    <w:name w:val="B78B3C220ABE45AEB460C517D4427CB0"/>
    <w:rsid w:val="001121BC"/>
    <w:pPr>
      <w:spacing w:after="160" w:line="259" w:lineRule="auto"/>
    </w:pPr>
  </w:style>
  <w:style w:type="paragraph" w:customStyle="1" w:styleId="DC7BDBF1385F4DCB918EB842927580E3">
    <w:name w:val="DC7BDBF1385F4DCB918EB842927580E3"/>
    <w:rsid w:val="001121BC"/>
    <w:pPr>
      <w:spacing w:after="160" w:line="259" w:lineRule="auto"/>
    </w:pPr>
  </w:style>
  <w:style w:type="paragraph" w:customStyle="1" w:styleId="574593BBD5664A0DBFB78FE69E9108DF">
    <w:name w:val="574593BBD5664A0DBFB78FE69E9108DF"/>
    <w:rsid w:val="001121BC"/>
    <w:pPr>
      <w:spacing w:after="160" w:line="259" w:lineRule="auto"/>
    </w:pPr>
  </w:style>
  <w:style w:type="paragraph" w:customStyle="1" w:styleId="4B29136B399C4302AAD33ED377E2C13B">
    <w:name w:val="4B29136B399C4302AAD33ED377E2C13B"/>
    <w:rsid w:val="001121BC"/>
    <w:pPr>
      <w:spacing w:after="160" w:line="259" w:lineRule="auto"/>
    </w:pPr>
  </w:style>
  <w:style w:type="paragraph" w:customStyle="1" w:styleId="62773ACE9F41461199EB620BAA187F48">
    <w:name w:val="62773ACE9F41461199EB620BAA187F48"/>
    <w:rsid w:val="001121BC"/>
    <w:pPr>
      <w:spacing w:after="160" w:line="259" w:lineRule="auto"/>
    </w:pPr>
  </w:style>
  <w:style w:type="paragraph" w:customStyle="1" w:styleId="E380DC10BF414BCEA6C547463D5CBA61">
    <w:name w:val="E380DC10BF414BCEA6C547463D5CBA61"/>
    <w:rsid w:val="001121BC"/>
    <w:pPr>
      <w:spacing w:after="160" w:line="259" w:lineRule="auto"/>
    </w:pPr>
  </w:style>
  <w:style w:type="paragraph" w:customStyle="1" w:styleId="97EB56E4D3434B46BFE593AD707DC4D7">
    <w:name w:val="97EB56E4D3434B46BFE593AD707DC4D7"/>
    <w:rsid w:val="001121BC"/>
    <w:pPr>
      <w:spacing w:after="160" w:line="259" w:lineRule="auto"/>
    </w:pPr>
  </w:style>
  <w:style w:type="paragraph" w:customStyle="1" w:styleId="3FCCDB07042F4A73B8C4CCF232001F6E">
    <w:name w:val="3FCCDB07042F4A73B8C4CCF232001F6E"/>
    <w:rsid w:val="001121BC"/>
    <w:pPr>
      <w:spacing w:after="160" w:line="259" w:lineRule="auto"/>
    </w:pPr>
  </w:style>
  <w:style w:type="paragraph" w:customStyle="1" w:styleId="85DD3FCFB5A64962AC43574110E28CD9">
    <w:name w:val="85DD3FCFB5A64962AC43574110E28CD9"/>
    <w:rsid w:val="001121BC"/>
    <w:pPr>
      <w:spacing w:after="160" w:line="259" w:lineRule="auto"/>
    </w:pPr>
  </w:style>
  <w:style w:type="paragraph" w:customStyle="1" w:styleId="99CFD97219134D4981A1E61CD5A31D32">
    <w:name w:val="99CFD97219134D4981A1E61CD5A31D32"/>
    <w:rsid w:val="001121BC"/>
    <w:pPr>
      <w:spacing w:after="160" w:line="259" w:lineRule="auto"/>
    </w:pPr>
  </w:style>
  <w:style w:type="paragraph" w:customStyle="1" w:styleId="3CB635D7B4D54B5DB55756F02EEEE0EF">
    <w:name w:val="3CB635D7B4D54B5DB55756F02EEEE0EF"/>
    <w:rsid w:val="001121BC"/>
    <w:pPr>
      <w:spacing w:after="160" w:line="259" w:lineRule="auto"/>
    </w:pPr>
  </w:style>
  <w:style w:type="paragraph" w:customStyle="1" w:styleId="7E3EC44C9FDF4CDC8FAC023F1CC1E649">
    <w:name w:val="7E3EC44C9FDF4CDC8FAC023F1CC1E649"/>
    <w:rsid w:val="001121BC"/>
    <w:pPr>
      <w:spacing w:after="160" w:line="259" w:lineRule="auto"/>
    </w:pPr>
  </w:style>
  <w:style w:type="paragraph" w:customStyle="1" w:styleId="39333F7B4D3D42A2BC738D5C476664C8">
    <w:name w:val="39333F7B4D3D42A2BC738D5C476664C8"/>
    <w:rsid w:val="001121BC"/>
    <w:pPr>
      <w:spacing w:after="160" w:line="259" w:lineRule="auto"/>
    </w:pPr>
  </w:style>
  <w:style w:type="paragraph" w:customStyle="1" w:styleId="59A3AC1A37C74601B613A96DAF954DD1">
    <w:name w:val="59A3AC1A37C74601B613A96DAF954DD1"/>
    <w:rsid w:val="001121BC"/>
    <w:pPr>
      <w:spacing w:after="160" w:line="259" w:lineRule="auto"/>
    </w:pPr>
  </w:style>
  <w:style w:type="paragraph" w:customStyle="1" w:styleId="0A530AC16B4445CDB2C09AEB233F7D76">
    <w:name w:val="0A530AC16B4445CDB2C09AEB233F7D76"/>
    <w:rsid w:val="00732759"/>
  </w:style>
  <w:style w:type="paragraph" w:customStyle="1" w:styleId="9C0E5271704A4341B1DA596106BF78C3">
    <w:name w:val="9C0E5271704A4341B1DA596106BF78C3"/>
    <w:rsid w:val="00732759"/>
  </w:style>
  <w:style w:type="paragraph" w:customStyle="1" w:styleId="DBD3273F41E04158B622E66D2A7E45D1">
    <w:name w:val="DBD3273F41E04158B622E66D2A7E45D1"/>
    <w:rsid w:val="00732759"/>
  </w:style>
  <w:style w:type="paragraph" w:customStyle="1" w:styleId="A0ADCC9FF1AB461D957BE7B03E0C0A61">
    <w:name w:val="A0ADCC9FF1AB461D957BE7B03E0C0A61"/>
    <w:rsid w:val="00732759"/>
  </w:style>
  <w:style w:type="paragraph" w:customStyle="1" w:styleId="D839858D8F574D869E94EE906B1BDB60">
    <w:name w:val="D839858D8F574D869E94EE906B1BDB60"/>
    <w:rsid w:val="00732759"/>
  </w:style>
  <w:style w:type="paragraph" w:customStyle="1" w:styleId="CDDC0E48B8FC4B41A76A50BB4C993B97">
    <w:name w:val="CDDC0E48B8FC4B41A76A50BB4C993B97"/>
    <w:rsid w:val="00732759"/>
  </w:style>
  <w:style w:type="paragraph" w:customStyle="1" w:styleId="19A39C221E644CDC84D0ECE502CDDBE1">
    <w:name w:val="19A39C221E644CDC84D0ECE502CDDBE1"/>
    <w:rsid w:val="00732759"/>
  </w:style>
  <w:style w:type="paragraph" w:customStyle="1" w:styleId="628E0997AD904675AB28C324B662371F">
    <w:name w:val="628E0997AD904675AB28C324B662371F"/>
    <w:rsid w:val="00732759"/>
  </w:style>
  <w:style w:type="paragraph" w:customStyle="1" w:styleId="A9AA65DDA1664AD58B9976D08679CFB0">
    <w:name w:val="A9AA65DDA1664AD58B9976D08679CFB0"/>
    <w:rsid w:val="00732759"/>
  </w:style>
  <w:style w:type="paragraph" w:customStyle="1" w:styleId="7FE952E07E614227A551A6DEE1BEF4C9">
    <w:name w:val="7FE952E07E614227A551A6DEE1BEF4C9"/>
    <w:rsid w:val="00732759"/>
  </w:style>
  <w:style w:type="paragraph" w:customStyle="1" w:styleId="B7EAADC27EFC45EA883553B65776DABF">
    <w:name w:val="B7EAADC27EFC45EA883553B65776DABF"/>
    <w:rsid w:val="00732759"/>
  </w:style>
  <w:style w:type="paragraph" w:customStyle="1" w:styleId="2315FE72614C4065A7181D85889B2848">
    <w:name w:val="2315FE72614C4065A7181D85889B2848"/>
    <w:rsid w:val="00732759"/>
  </w:style>
  <w:style w:type="paragraph" w:customStyle="1" w:styleId="F28DB3B66FB24B40B0D3C123C2E2D6A5">
    <w:name w:val="F28DB3B66FB24B40B0D3C123C2E2D6A5"/>
    <w:rsid w:val="00732759"/>
  </w:style>
  <w:style w:type="paragraph" w:customStyle="1" w:styleId="727915CC568D43E596B634B10B48D495">
    <w:name w:val="727915CC568D43E596B634B10B48D495"/>
    <w:rsid w:val="00732759"/>
  </w:style>
  <w:style w:type="paragraph" w:customStyle="1" w:styleId="916B114D72234EEB8B86BF9A4457EB30">
    <w:name w:val="916B114D72234EEB8B86BF9A4457EB30"/>
    <w:rsid w:val="00732759"/>
  </w:style>
  <w:style w:type="paragraph" w:customStyle="1" w:styleId="C8C0854F2BF74427A00CF4499F1BBC79">
    <w:name w:val="C8C0854F2BF74427A00CF4499F1BBC79"/>
    <w:rsid w:val="00732759"/>
  </w:style>
  <w:style w:type="paragraph" w:customStyle="1" w:styleId="7CC72883739040F8B46B80AFC36E33C5">
    <w:name w:val="7CC72883739040F8B46B80AFC36E33C5"/>
    <w:rsid w:val="00732759"/>
  </w:style>
  <w:style w:type="paragraph" w:customStyle="1" w:styleId="4A4305E9FF0A43B687B55894AFAAC93D">
    <w:name w:val="4A4305E9FF0A43B687B55894AFAAC93D"/>
    <w:rsid w:val="00732759"/>
  </w:style>
  <w:style w:type="paragraph" w:customStyle="1" w:styleId="FA992FB0F0C04D7D807F9471308C713B">
    <w:name w:val="FA992FB0F0C04D7D807F9471308C713B"/>
    <w:rsid w:val="00732759"/>
  </w:style>
  <w:style w:type="paragraph" w:customStyle="1" w:styleId="524F1CD55B4E40F6B0BD113B2063353A">
    <w:name w:val="524F1CD55B4E40F6B0BD113B2063353A"/>
    <w:rsid w:val="00732759"/>
  </w:style>
  <w:style w:type="paragraph" w:customStyle="1" w:styleId="975C6C2DAD9F47D39C3ED384B98AD514">
    <w:name w:val="975C6C2DAD9F47D39C3ED384B98AD514"/>
    <w:rsid w:val="00732759"/>
  </w:style>
  <w:style w:type="paragraph" w:customStyle="1" w:styleId="219DF596AE1D4C50899C24A3ADB91A7C">
    <w:name w:val="219DF596AE1D4C50899C24A3ADB91A7C"/>
    <w:rsid w:val="00732759"/>
  </w:style>
  <w:style w:type="paragraph" w:customStyle="1" w:styleId="229029A5E8B54A138A98F1B34EB0C517">
    <w:name w:val="229029A5E8B54A138A98F1B34EB0C517"/>
    <w:rsid w:val="00732759"/>
  </w:style>
  <w:style w:type="paragraph" w:customStyle="1" w:styleId="6F66E32C6170499BB47A0F0E0B28086B">
    <w:name w:val="6F66E32C6170499BB47A0F0E0B28086B"/>
    <w:rsid w:val="00732759"/>
  </w:style>
  <w:style w:type="paragraph" w:customStyle="1" w:styleId="953E4EE224254273B26EA0678E4D652F">
    <w:name w:val="953E4EE224254273B26EA0678E4D652F"/>
    <w:rsid w:val="00732759"/>
  </w:style>
  <w:style w:type="paragraph" w:customStyle="1" w:styleId="41862F9BD25F433D90C45683B8DE8395">
    <w:name w:val="41862F9BD25F433D90C45683B8DE8395"/>
    <w:rsid w:val="00732759"/>
  </w:style>
  <w:style w:type="paragraph" w:customStyle="1" w:styleId="B1D1097BDCA64F1489EBA5B0815A5B4E">
    <w:name w:val="B1D1097BDCA64F1489EBA5B0815A5B4E"/>
    <w:rsid w:val="00732759"/>
  </w:style>
  <w:style w:type="paragraph" w:customStyle="1" w:styleId="11432A35295C4D4CA8336A6E4646F623">
    <w:name w:val="11432A35295C4D4CA8336A6E4646F623"/>
    <w:rsid w:val="00732759"/>
  </w:style>
  <w:style w:type="paragraph" w:customStyle="1" w:styleId="98897F7AB8FA42D5A971F5B844B5F727">
    <w:name w:val="98897F7AB8FA42D5A971F5B844B5F727"/>
    <w:rsid w:val="00732759"/>
  </w:style>
  <w:style w:type="paragraph" w:customStyle="1" w:styleId="5F309D26B5624D34B42152C6B51C9224">
    <w:name w:val="5F309D26B5624D34B42152C6B51C9224"/>
    <w:rsid w:val="00732759"/>
  </w:style>
  <w:style w:type="paragraph" w:customStyle="1" w:styleId="7ADC6926E801403896D27C9B960C11BB">
    <w:name w:val="7ADC6926E801403896D27C9B960C11BB"/>
    <w:rsid w:val="00732759"/>
  </w:style>
  <w:style w:type="paragraph" w:customStyle="1" w:styleId="2D35895A7F594BB89A35A36DC469E768">
    <w:name w:val="2D35895A7F594BB89A35A36DC469E768"/>
    <w:rsid w:val="00732759"/>
  </w:style>
  <w:style w:type="paragraph" w:customStyle="1" w:styleId="1AFBB2DEEE294DB6A02652C6196DCE0B">
    <w:name w:val="1AFBB2DEEE294DB6A02652C6196DCE0B"/>
    <w:rsid w:val="00732759"/>
  </w:style>
  <w:style w:type="paragraph" w:customStyle="1" w:styleId="6A0967A73A4B46D4BE3493CE511A3193">
    <w:name w:val="6A0967A73A4B46D4BE3493CE511A3193"/>
    <w:rsid w:val="00732759"/>
  </w:style>
  <w:style w:type="paragraph" w:customStyle="1" w:styleId="A1E251DEC4764E3391CA8757B6DB5818">
    <w:name w:val="A1E251DEC4764E3391CA8757B6DB5818"/>
    <w:rsid w:val="009A54B6"/>
  </w:style>
  <w:style w:type="paragraph" w:customStyle="1" w:styleId="C9C6E0D570894B40BF1279DCE5D066CA">
    <w:name w:val="C9C6E0D570894B40BF1279DCE5D066CA"/>
    <w:rsid w:val="009A54B6"/>
  </w:style>
  <w:style w:type="paragraph" w:customStyle="1" w:styleId="D191FA58FD604D13ABEF9BA2930DA8EF">
    <w:name w:val="D191FA58FD604D13ABEF9BA2930DA8EF"/>
    <w:rsid w:val="009A54B6"/>
  </w:style>
  <w:style w:type="paragraph" w:customStyle="1" w:styleId="CEBEF1602E2E4B22BD7B3BE82A55D11F">
    <w:name w:val="CEBEF1602E2E4B22BD7B3BE82A55D11F"/>
    <w:rsid w:val="009A54B6"/>
  </w:style>
  <w:style w:type="paragraph" w:customStyle="1" w:styleId="A70E6AA4124E4984B335E86C878ABE5D">
    <w:name w:val="A70E6AA4124E4984B335E86C878ABE5D"/>
    <w:rsid w:val="009A54B6"/>
  </w:style>
  <w:style w:type="paragraph" w:customStyle="1" w:styleId="3469D8D7192C44F1AC3062E625D7B352">
    <w:name w:val="3469D8D7192C44F1AC3062E625D7B352"/>
    <w:rsid w:val="009A54B6"/>
  </w:style>
  <w:style w:type="paragraph" w:customStyle="1" w:styleId="35C04843BCAB431C9319100DFA0ECEE2">
    <w:name w:val="35C04843BCAB431C9319100DFA0ECEE2"/>
    <w:rsid w:val="009A54B6"/>
  </w:style>
  <w:style w:type="paragraph" w:customStyle="1" w:styleId="8F63F1C6F0ED4A0281AA539B43B3A721">
    <w:name w:val="8F63F1C6F0ED4A0281AA539B43B3A721"/>
    <w:rsid w:val="009A54B6"/>
  </w:style>
  <w:style w:type="paragraph" w:customStyle="1" w:styleId="88302CF5540E4A2291B1A7B52554DC78">
    <w:name w:val="88302CF5540E4A2291B1A7B52554DC78"/>
    <w:rsid w:val="009A54B6"/>
  </w:style>
  <w:style w:type="paragraph" w:customStyle="1" w:styleId="219682568B624A6BABA5B68896F6A381">
    <w:name w:val="219682568B624A6BABA5B68896F6A381"/>
    <w:rsid w:val="009A54B6"/>
  </w:style>
  <w:style w:type="paragraph" w:customStyle="1" w:styleId="D66DB984A2A84097B383B8590C3A1D53">
    <w:name w:val="D66DB984A2A84097B383B8590C3A1D53"/>
    <w:rsid w:val="009A54B6"/>
  </w:style>
  <w:style w:type="paragraph" w:customStyle="1" w:styleId="13834849099E4187A07F65D455CCB980">
    <w:name w:val="13834849099E4187A07F65D455CCB980"/>
    <w:rsid w:val="009A54B6"/>
  </w:style>
  <w:style w:type="paragraph" w:customStyle="1" w:styleId="527C463A24DF47EAAB5732EF288E53DA">
    <w:name w:val="527C463A24DF47EAAB5732EF288E53DA"/>
    <w:rsid w:val="009A54B6"/>
  </w:style>
  <w:style w:type="paragraph" w:customStyle="1" w:styleId="B7ED6952E2B4420BAF114ADB04D41B0C">
    <w:name w:val="B7ED6952E2B4420BAF114ADB04D41B0C"/>
    <w:rsid w:val="009A54B6"/>
  </w:style>
  <w:style w:type="paragraph" w:customStyle="1" w:styleId="11B5265C364C431FA2E53FCE6077FC3A">
    <w:name w:val="11B5265C364C431FA2E53FCE6077FC3A"/>
    <w:rsid w:val="009A54B6"/>
  </w:style>
  <w:style w:type="paragraph" w:customStyle="1" w:styleId="645D40D669264AADB710CD5F6D1FCB8A">
    <w:name w:val="645D40D669264AADB710CD5F6D1FCB8A"/>
    <w:rsid w:val="009A54B6"/>
  </w:style>
  <w:style w:type="paragraph" w:customStyle="1" w:styleId="D3902EEA119A4E6BA350E67679CDCBFB">
    <w:name w:val="D3902EEA119A4E6BA350E67679CDCBFB"/>
    <w:rsid w:val="009A54B6"/>
  </w:style>
  <w:style w:type="paragraph" w:customStyle="1" w:styleId="FB864E636CAF48C4A480C5204FA49546">
    <w:name w:val="FB864E636CAF48C4A480C5204FA49546"/>
    <w:rsid w:val="009A54B6"/>
  </w:style>
  <w:style w:type="paragraph" w:customStyle="1" w:styleId="258B49E0F4C6444AABA53D539193C321">
    <w:name w:val="258B49E0F4C6444AABA53D539193C321"/>
    <w:rsid w:val="009A54B6"/>
  </w:style>
  <w:style w:type="paragraph" w:customStyle="1" w:styleId="DC080755C2CA44939ECAB4E71AF31FD3">
    <w:name w:val="DC080755C2CA44939ECAB4E71AF31FD3"/>
    <w:rsid w:val="009A54B6"/>
  </w:style>
  <w:style w:type="paragraph" w:customStyle="1" w:styleId="15EFBF29D77F45D895AC62E0CC0CBF06">
    <w:name w:val="15EFBF29D77F45D895AC62E0CC0CBF06"/>
    <w:rsid w:val="009A54B6"/>
  </w:style>
  <w:style w:type="paragraph" w:customStyle="1" w:styleId="F3A6179645F34954A38270089DEF914F">
    <w:name w:val="F3A6179645F34954A38270089DEF914F"/>
    <w:rsid w:val="0094714A"/>
  </w:style>
  <w:style w:type="paragraph" w:customStyle="1" w:styleId="140F8D5A1751425CBD30EF22E21C9C8D">
    <w:name w:val="140F8D5A1751425CBD30EF22E21C9C8D"/>
    <w:rsid w:val="0094714A"/>
  </w:style>
  <w:style w:type="paragraph" w:customStyle="1" w:styleId="A90099678DED49879FF4C5C818D3257B">
    <w:name w:val="A90099678DED49879FF4C5C818D3257B"/>
    <w:rsid w:val="0094714A"/>
  </w:style>
  <w:style w:type="paragraph" w:customStyle="1" w:styleId="21D35EB3C05646A49196515DC0FE9CA1">
    <w:name w:val="21D35EB3C05646A49196515DC0FE9CA1"/>
    <w:rsid w:val="0094714A"/>
  </w:style>
  <w:style w:type="paragraph" w:customStyle="1" w:styleId="403C91468C8749CDBD76D1D8C18D3109">
    <w:name w:val="403C91468C8749CDBD76D1D8C18D3109"/>
    <w:rsid w:val="0094714A"/>
  </w:style>
  <w:style w:type="paragraph" w:customStyle="1" w:styleId="F78D1DD389A24361AE7284069736E279">
    <w:name w:val="F78D1DD389A24361AE7284069736E279"/>
    <w:rsid w:val="0094714A"/>
  </w:style>
  <w:style w:type="paragraph" w:customStyle="1" w:styleId="D5137FB04DEF47A59C0D9049C8FFF1A2">
    <w:name w:val="D5137FB04DEF47A59C0D9049C8FFF1A2"/>
    <w:rsid w:val="0094714A"/>
  </w:style>
  <w:style w:type="paragraph" w:customStyle="1" w:styleId="C083B212B7CD46A2BA056A52C708C2EF">
    <w:name w:val="C083B212B7CD46A2BA056A52C708C2EF"/>
    <w:rsid w:val="0094714A"/>
  </w:style>
  <w:style w:type="paragraph" w:customStyle="1" w:styleId="708ACA2D0C58423B82F5C10357961574">
    <w:name w:val="708ACA2D0C58423B82F5C10357961574"/>
    <w:rsid w:val="0094714A"/>
  </w:style>
  <w:style w:type="paragraph" w:customStyle="1" w:styleId="57E76298A9A14654A8999606971A61A2">
    <w:name w:val="57E76298A9A14654A8999606971A61A2"/>
    <w:rsid w:val="0094714A"/>
  </w:style>
  <w:style w:type="paragraph" w:customStyle="1" w:styleId="B119C5D8C820457DA146B131D164B2DC">
    <w:name w:val="B119C5D8C820457DA146B131D164B2DC"/>
    <w:rsid w:val="0094714A"/>
  </w:style>
  <w:style w:type="paragraph" w:customStyle="1" w:styleId="6931794C2D3F4025A86F6D5DA3B2CD12">
    <w:name w:val="6931794C2D3F4025A86F6D5DA3B2CD12"/>
    <w:rsid w:val="0094714A"/>
  </w:style>
  <w:style w:type="paragraph" w:customStyle="1" w:styleId="57FDCEFEC9FF4E0B9033423F451808AE">
    <w:name w:val="57FDCEFEC9FF4E0B9033423F451808AE"/>
    <w:rsid w:val="0094714A"/>
  </w:style>
  <w:style w:type="paragraph" w:customStyle="1" w:styleId="DD7E9DFFB6424AAFAC74E22DC0F61F89">
    <w:name w:val="DD7E9DFFB6424AAFAC74E22DC0F61F89"/>
    <w:rsid w:val="0094714A"/>
  </w:style>
  <w:style w:type="paragraph" w:customStyle="1" w:styleId="F3CD8622B1B64023B4B08FB1C831DD8F">
    <w:name w:val="F3CD8622B1B64023B4B08FB1C831DD8F"/>
    <w:rsid w:val="0094714A"/>
  </w:style>
  <w:style w:type="paragraph" w:customStyle="1" w:styleId="CF6CE0D212564A69BD0DB63B72F08B0B">
    <w:name w:val="CF6CE0D212564A69BD0DB63B72F08B0B"/>
    <w:rsid w:val="0094714A"/>
  </w:style>
  <w:style w:type="paragraph" w:customStyle="1" w:styleId="C30BA2E8F07448E3903ABCFBF3B06A11">
    <w:name w:val="C30BA2E8F07448E3903ABCFBF3B06A11"/>
    <w:rsid w:val="0094714A"/>
  </w:style>
  <w:style w:type="paragraph" w:customStyle="1" w:styleId="689C49FDBB114B7C878A63FAFA9035B1">
    <w:name w:val="689C49FDBB114B7C878A63FAFA9035B1"/>
    <w:rsid w:val="0094714A"/>
  </w:style>
  <w:style w:type="paragraph" w:customStyle="1" w:styleId="079FC68E3B4D4506A5BAE5A6459A5BD1">
    <w:name w:val="079FC68E3B4D4506A5BAE5A6459A5BD1"/>
    <w:rsid w:val="0094714A"/>
  </w:style>
  <w:style w:type="paragraph" w:customStyle="1" w:styleId="92DA4EE1B6E04837A299140170C8C3F8">
    <w:name w:val="92DA4EE1B6E04837A299140170C8C3F8"/>
    <w:rsid w:val="009471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2D5B3-0733-4AA1-BD09-AD2B1295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1542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SUMINISTRO</vt:lpstr>
    </vt:vector>
  </TitlesOfParts>
  <Company>EMTELCO.SA</Company>
  <LinksUpToDate>false</LinksUpToDate>
  <CharactersWithSpaces>10008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SUMINISTRO</dc:title>
  <dc:creator>abenavic</dc:creator>
  <cp:lastModifiedBy>secamper</cp:lastModifiedBy>
  <cp:revision>2</cp:revision>
  <cp:lastPrinted>2012-10-12T22:05:00Z</cp:lastPrinted>
  <dcterms:created xsi:type="dcterms:W3CDTF">2016-06-20T22:38:00Z</dcterms:created>
  <dcterms:modified xsi:type="dcterms:W3CDTF">2016-06-20T22:38:00Z</dcterms:modified>
</cp:coreProperties>
</file>