
<file path=[Content_Types].xml><?xml version="1.0" encoding="utf-8"?>
<Types xmlns="http://schemas.openxmlformats.org/package/2006/content-types">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18E" w:rsidRDefault="0065218E" w:rsidP="00190438"/>
    <w:p w:rsidR="00950220" w:rsidRPr="00C10DB5" w:rsidRDefault="00950220" w:rsidP="00950220">
      <w:pPr>
        <w:spacing w:line="320" w:lineRule="atLeast"/>
      </w:pPr>
    </w:p>
    <w:p w:rsidR="00950220" w:rsidRPr="00C10DB5" w:rsidRDefault="00950220" w:rsidP="00950220">
      <w:pPr>
        <w:pStyle w:val="berschrift3"/>
        <w:tabs>
          <w:tab w:val="right" w:pos="6521"/>
        </w:tabs>
        <w:spacing w:line="320" w:lineRule="atLeast"/>
        <w:ind w:right="283"/>
        <w:rPr>
          <w:sz w:val="22"/>
          <w:szCs w:val="22"/>
        </w:rPr>
      </w:pPr>
      <w:r w:rsidRPr="00E009B1">
        <w:t>PRESSEINFORMATION</w:t>
      </w:r>
      <w:r w:rsidRPr="00C10DB5">
        <w:rPr>
          <w:sz w:val="22"/>
          <w:szCs w:val="22"/>
        </w:rPr>
        <w:tab/>
      </w:r>
      <w:r w:rsidR="00F96A36">
        <w:rPr>
          <w:sz w:val="22"/>
          <w:szCs w:val="22"/>
        </w:rPr>
        <w:t>März</w:t>
      </w:r>
      <w:r>
        <w:rPr>
          <w:sz w:val="22"/>
          <w:szCs w:val="22"/>
        </w:rPr>
        <w:t xml:space="preserve"> 2016</w:t>
      </w:r>
    </w:p>
    <w:p w:rsidR="00950220" w:rsidRPr="00C10DB5" w:rsidRDefault="00950220" w:rsidP="00950220">
      <w:pPr>
        <w:tabs>
          <w:tab w:val="right" w:pos="6521"/>
        </w:tabs>
        <w:spacing w:line="240" w:lineRule="exact"/>
        <w:ind w:right="283"/>
      </w:pPr>
    </w:p>
    <w:p w:rsidR="00950220" w:rsidRPr="00C10DB5" w:rsidRDefault="00950220" w:rsidP="00950220">
      <w:pPr>
        <w:tabs>
          <w:tab w:val="right" w:pos="6521"/>
        </w:tabs>
        <w:spacing w:line="240" w:lineRule="exact"/>
        <w:ind w:right="283"/>
      </w:pPr>
    </w:p>
    <w:p w:rsidR="00950220" w:rsidRDefault="00950220" w:rsidP="00950220">
      <w:pPr>
        <w:pStyle w:val="berschrift"/>
        <w:tabs>
          <w:tab w:val="right" w:pos="6521"/>
        </w:tabs>
        <w:spacing w:line="320" w:lineRule="atLeast"/>
        <w:ind w:right="283"/>
        <w:rPr>
          <w:spacing w:val="-4"/>
        </w:rPr>
      </w:pPr>
      <w:r w:rsidRPr="00FB2417">
        <w:rPr>
          <w:spacing w:val="-4"/>
        </w:rPr>
        <w:t>HAARE</w:t>
      </w:r>
      <w:r>
        <w:rPr>
          <w:spacing w:val="-4"/>
        </w:rPr>
        <w:t xml:space="preserve"> 2016</w:t>
      </w:r>
      <w:r w:rsidRPr="00FB2417">
        <w:rPr>
          <w:spacing w:val="-4"/>
        </w:rPr>
        <w:t xml:space="preserve">: </w:t>
      </w:r>
    </w:p>
    <w:p w:rsidR="00950220" w:rsidRDefault="00950220" w:rsidP="00950220">
      <w:pPr>
        <w:tabs>
          <w:tab w:val="right" w:pos="6521"/>
        </w:tabs>
        <w:spacing w:line="320" w:lineRule="atLeast"/>
        <w:ind w:right="283"/>
        <w:rPr>
          <w:rFonts w:eastAsia="Arial"/>
          <w:b/>
          <w:sz w:val="28"/>
        </w:rPr>
      </w:pPr>
      <w:r>
        <w:rPr>
          <w:rFonts w:eastAsia="Arial"/>
          <w:b/>
          <w:sz w:val="28"/>
        </w:rPr>
        <w:t>Deutsche Meisterschaft der Friseure erneut in Nürnberg</w:t>
      </w:r>
    </w:p>
    <w:p w:rsidR="00950220" w:rsidRDefault="00950220" w:rsidP="00950220">
      <w:pPr>
        <w:tabs>
          <w:tab w:val="right" w:pos="6521"/>
        </w:tabs>
        <w:ind w:right="283"/>
        <w:rPr>
          <w:rFonts w:eastAsia="Arial"/>
        </w:rPr>
      </w:pPr>
    </w:p>
    <w:p w:rsidR="00950220" w:rsidRPr="0065253A" w:rsidRDefault="00950220" w:rsidP="00950220">
      <w:pPr>
        <w:numPr>
          <w:ilvl w:val="0"/>
          <w:numId w:val="16"/>
        </w:numPr>
        <w:tabs>
          <w:tab w:val="right" w:pos="6521"/>
        </w:tabs>
        <w:spacing w:line="319" w:lineRule="auto"/>
        <w:ind w:left="720" w:right="283" w:hanging="360"/>
        <w:rPr>
          <w:rFonts w:eastAsia="Arial"/>
          <w:b/>
          <w:spacing w:val="-8"/>
        </w:rPr>
      </w:pPr>
      <w:r w:rsidRPr="0065253A">
        <w:rPr>
          <w:rFonts w:eastAsia="Arial"/>
          <w:b/>
          <w:spacing w:val="-8"/>
        </w:rPr>
        <w:t>Nürnberg 2016 wieder Austragungsort der Deutschen Meisterschaft</w:t>
      </w:r>
    </w:p>
    <w:p w:rsidR="00950220" w:rsidRDefault="00950220" w:rsidP="00950220">
      <w:pPr>
        <w:numPr>
          <w:ilvl w:val="0"/>
          <w:numId w:val="16"/>
        </w:numPr>
        <w:tabs>
          <w:tab w:val="right" w:pos="6521"/>
        </w:tabs>
        <w:spacing w:line="319" w:lineRule="auto"/>
        <w:ind w:left="720" w:right="283" w:hanging="360"/>
        <w:jc w:val="left"/>
        <w:rPr>
          <w:rFonts w:eastAsia="Arial"/>
          <w:b/>
        </w:rPr>
      </w:pPr>
      <w:r>
        <w:rPr>
          <w:rFonts w:eastAsia="Arial"/>
          <w:b/>
        </w:rPr>
        <w:t>Erfolgsbilanz: HAARE 2015 überzeugte auf ganzer Linie</w:t>
      </w:r>
    </w:p>
    <w:p w:rsidR="00950220" w:rsidRPr="00D66AFC" w:rsidRDefault="00950220" w:rsidP="00950220">
      <w:pPr>
        <w:tabs>
          <w:tab w:val="right" w:pos="6521"/>
        </w:tabs>
        <w:spacing w:line="319" w:lineRule="auto"/>
        <w:ind w:right="283"/>
        <w:jc w:val="left"/>
        <w:rPr>
          <w:rFonts w:eastAsia="Arial"/>
          <w:b/>
        </w:rPr>
      </w:pPr>
    </w:p>
    <w:p w:rsidR="00950220" w:rsidRDefault="00950220" w:rsidP="00950220">
      <w:pPr>
        <w:tabs>
          <w:tab w:val="right" w:pos="6521"/>
        </w:tabs>
        <w:spacing w:line="319" w:lineRule="auto"/>
        <w:ind w:right="283"/>
        <w:rPr>
          <w:rFonts w:eastAsia="Arial"/>
        </w:rPr>
      </w:pPr>
      <w:r>
        <w:rPr>
          <w:rFonts w:eastAsia="Arial"/>
          <w:b/>
        </w:rPr>
        <w:t xml:space="preserve">Das Trio aus Messe, Bayerischer und Deutscher Meisterschaft schreibt seine Erfolgsgeschichte 2016 fort: Nürnberg ist am </w:t>
      </w:r>
      <w:r>
        <w:rPr>
          <w:rFonts w:eastAsia="Arial"/>
          <w:b/>
        </w:rPr>
        <w:br/>
        <w:t xml:space="preserve">16. und 17. Oktober erneut Treffpunkt der Besten ihres Handwerks und Austragungsort der Deutschen Meisterschaft. Dies hat der Deutsche Zentralverband der Friseure aufgrund des Erfolges der HAARE 2015 so festgelegt. Das Nürnberger Messezentrum verwandelte sich bereits im vergangenen November zum “Place </w:t>
      </w:r>
      <w:proofErr w:type="spellStart"/>
      <w:r>
        <w:rPr>
          <w:rFonts w:eastAsia="Arial"/>
          <w:b/>
        </w:rPr>
        <w:t>to</w:t>
      </w:r>
      <w:proofErr w:type="spellEnd"/>
      <w:r>
        <w:rPr>
          <w:rFonts w:eastAsia="Arial"/>
          <w:b/>
        </w:rPr>
        <w:t xml:space="preserve"> </w:t>
      </w:r>
      <w:proofErr w:type="spellStart"/>
      <w:r>
        <w:rPr>
          <w:rFonts w:eastAsia="Arial"/>
          <w:b/>
        </w:rPr>
        <w:t>be</w:t>
      </w:r>
      <w:proofErr w:type="spellEnd"/>
      <w:r>
        <w:rPr>
          <w:rFonts w:eastAsia="Arial"/>
          <w:b/>
        </w:rPr>
        <w:t xml:space="preserve">“ für die süddeutsche Friseur- und Beautybranche. An zwei erfolgreichen Messetagen mit 14.685 Besuchern überzeugte die HAARE, Fachmesse für Friseure, Kosmetiker und Nail Designer mit Bayerischer und Deutscher Meisterschaft der Friseure, auf ganzer Linie. Mit einem Ausstellerplus von 25% bestätigte die HAARE ihre Rolle als größte Friseurmesse Süddeutschlands. </w:t>
      </w:r>
    </w:p>
    <w:p w:rsidR="00950220" w:rsidRDefault="00950220" w:rsidP="00950220">
      <w:pPr>
        <w:spacing w:line="319" w:lineRule="auto"/>
        <w:ind w:right="17"/>
        <w:rPr>
          <w:rFonts w:eastAsia="Arial"/>
        </w:rPr>
      </w:pPr>
    </w:p>
    <w:p w:rsidR="00950220" w:rsidRDefault="00950220" w:rsidP="00950220">
      <w:pPr>
        <w:spacing w:line="319" w:lineRule="auto"/>
        <w:ind w:right="-1134"/>
        <w:rPr>
          <w:rFonts w:eastAsia="Arial"/>
        </w:rPr>
      </w:pPr>
      <w:r>
        <w:rPr>
          <w:rFonts w:eastAsia="Arial"/>
        </w:rPr>
        <w:t xml:space="preserve">Christian Arnold, Abteilungsleiter Partner- und Publikumsveranstaltungen, </w:t>
      </w:r>
      <w:proofErr w:type="spellStart"/>
      <w:r>
        <w:rPr>
          <w:rFonts w:eastAsia="Arial"/>
        </w:rPr>
        <w:t>NürnbergMesse</w:t>
      </w:r>
      <w:proofErr w:type="spellEnd"/>
      <w:r>
        <w:rPr>
          <w:rFonts w:eastAsia="Arial"/>
        </w:rPr>
        <w:t>: "Die Bilanz der HAARE 2015 konnte sich sehen lassen. Sie war eine gute Basis für die Fortführung der Zusammenarbeit mit unseren Partnern auch hinsichtlich der Parallelität von Messe sowie Bayerischer und Deutscher Meisterschaft. Dass kurz nach der letzten Veranstaltung bereits verabredet wurde, die Erfolgsgeschichte auf diese Weise fortzuschreiben, freut uns sehr. Und deshalb arbeiten wir bereits heute mit viel Engagement und Enthusiasmus daran, an die Highlights der HAARE 2015 anzuknüpfen und Aussteller, Besucher und Wettbewerber für die HAARE 2016 zu begeistern!"</w:t>
      </w:r>
    </w:p>
    <w:p w:rsidR="00D31135" w:rsidRDefault="00D31135" w:rsidP="00950220">
      <w:pPr>
        <w:spacing w:line="319" w:lineRule="auto"/>
        <w:ind w:right="-1134"/>
        <w:rPr>
          <w:rFonts w:eastAsia="Arial"/>
        </w:rPr>
      </w:pPr>
    </w:p>
    <w:p w:rsidR="00950220" w:rsidRDefault="00950220" w:rsidP="00950220">
      <w:pPr>
        <w:spacing w:line="319" w:lineRule="auto"/>
        <w:ind w:right="-1134"/>
        <w:rPr>
          <w:rFonts w:eastAsia="Arial"/>
        </w:rPr>
      </w:pPr>
      <w:r>
        <w:rPr>
          <w:rFonts w:eastAsia="Arial"/>
        </w:rPr>
        <w:t>Christian Kaiser, Landesinnungsmeister des bayerischen Friseurhandwerks (LIV) und Vorstandsmitglied im Zentralverband des Deutschen Friseurhandwerks: „Wir sind überzeugt, dass Kreativität und Expertise des Friseurhandwerks auf der HAARE eine perfekte Bühne haben.</w:t>
      </w:r>
      <w:r w:rsidR="00D31135">
        <w:rPr>
          <w:rFonts w:eastAsia="Arial"/>
        </w:rPr>
        <w:t xml:space="preserve"> </w:t>
      </w:r>
      <w:r>
        <w:rPr>
          <w:rFonts w:eastAsia="Arial"/>
        </w:rPr>
        <w:t xml:space="preserve">Die Präsentation der Meisterschaften mit den Ständen des bayerischen Landesinnungsverbandes, des Zentralverbandes und der Berufs-genossenschaft, bildeten 2015 ein wunderbares fachliches Entree in die Messe! Unser Angebot für Friseure mit der Kombination aus Bayerischer und Deutscher Meisterschaft  parallel zur Fachmesse ist für Branche und Wettbewerber ideal. Wunderbar, dass wir dieses Konzept 2016 fortsetzen!" </w:t>
      </w:r>
    </w:p>
    <w:p w:rsidR="00950220" w:rsidRDefault="00950220" w:rsidP="00950220">
      <w:pPr>
        <w:spacing w:line="319" w:lineRule="auto"/>
        <w:rPr>
          <w:rFonts w:eastAsia="Arial"/>
        </w:rPr>
      </w:pPr>
    </w:p>
    <w:p w:rsidR="00950220" w:rsidRDefault="00950220" w:rsidP="00950220">
      <w:pPr>
        <w:spacing w:line="319" w:lineRule="auto"/>
        <w:ind w:right="-1134"/>
        <w:rPr>
          <w:rFonts w:eastAsia="Arial"/>
          <w:color w:val="000000"/>
        </w:rPr>
      </w:pPr>
      <w:r>
        <w:rPr>
          <w:rFonts w:eastAsia="Arial"/>
          <w:color w:val="000000"/>
        </w:rPr>
        <w:t>Harald Esser, Präsident, Zentralverband des Deutschen Friseurhandwerks (ZV): „Nürnberg als Standort der Deutschen Meisterschaft hat im vergangenen Jahr ausgezeichnet funktioniert. Und weil dies so war - man konnte es an der hervorragenden Resonanz ablesen - haben wir uns gerne erneut für Nürnberg als Austragungsort der Deutschen Meisterschaft 2016 entschieden und sehen dem 16. und 17. Oktober mit großer Vorfreude entgegen!"</w:t>
      </w:r>
    </w:p>
    <w:p w:rsidR="00950220" w:rsidRDefault="00950220" w:rsidP="00950220">
      <w:pPr>
        <w:spacing w:line="319" w:lineRule="auto"/>
        <w:rPr>
          <w:rFonts w:eastAsia="Arial"/>
          <w:color w:val="000000"/>
        </w:rPr>
      </w:pPr>
    </w:p>
    <w:p w:rsidR="00950220" w:rsidRPr="00375F12" w:rsidRDefault="00950220" w:rsidP="00950220">
      <w:pPr>
        <w:spacing w:line="319" w:lineRule="auto"/>
        <w:ind w:right="-1134"/>
      </w:pPr>
      <w:r w:rsidRPr="00375F12">
        <w:t xml:space="preserve">Die HAARE 2016 wird unterstützt durch die Partner Zentralverband des Deutschen Friseurhandwerks, check </w:t>
      </w:r>
      <w:proofErr w:type="spellStart"/>
      <w:r w:rsidRPr="00375F12">
        <w:t>up</w:t>
      </w:r>
      <w:proofErr w:type="spellEnd"/>
      <w:r w:rsidRPr="00375F12">
        <w:t xml:space="preserve"> </w:t>
      </w:r>
      <w:proofErr w:type="spellStart"/>
      <w:r w:rsidRPr="00375F12">
        <w:t>products</w:t>
      </w:r>
      <w:proofErr w:type="spellEnd"/>
      <w:r w:rsidRPr="00375F12">
        <w:t xml:space="preserve"> GmbH, </w:t>
      </w:r>
      <w:proofErr w:type="spellStart"/>
      <w:r w:rsidRPr="00375F12">
        <w:t>Gieseke</w:t>
      </w:r>
      <w:proofErr w:type="spellEnd"/>
      <w:r w:rsidRPr="00375F12">
        <w:t xml:space="preserve"> </w:t>
      </w:r>
      <w:proofErr w:type="spellStart"/>
      <w:r w:rsidRPr="00375F12">
        <w:t>cosmetic</w:t>
      </w:r>
      <w:proofErr w:type="spellEnd"/>
      <w:r w:rsidRPr="00375F12">
        <w:t xml:space="preserve"> GmbH, 1o1 BARBERS und Fachmagazin </w:t>
      </w:r>
      <w:proofErr w:type="spellStart"/>
      <w:r w:rsidRPr="00375F12">
        <w:t>ProfNail</w:t>
      </w:r>
      <w:proofErr w:type="spellEnd"/>
      <w:r w:rsidRPr="00375F12">
        <w:t xml:space="preserve">. </w:t>
      </w:r>
    </w:p>
    <w:p w:rsidR="00950220" w:rsidRDefault="00950220" w:rsidP="00950220">
      <w:pPr>
        <w:rPr>
          <w:rFonts w:eastAsia="Arial"/>
          <w:b/>
        </w:rPr>
      </w:pPr>
    </w:p>
    <w:p w:rsidR="00950220" w:rsidRDefault="00950220" w:rsidP="00950220">
      <w:pPr>
        <w:spacing w:line="319" w:lineRule="auto"/>
        <w:rPr>
          <w:rFonts w:eastAsia="Arial"/>
          <w:b/>
        </w:rPr>
      </w:pPr>
    </w:p>
    <w:p w:rsidR="00950220" w:rsidRDefault="00950220" w:rsidP="00950220">
      <w:pPr>
        <w:spacing w:line="319" w:lineRule="auto"/>
        <w:rPr>
          <w:rFonts w:eastAsia="Arial"/>
          <w:b/>
        </w:rPr>
      </w:pPr>
      <w:r>
        <w:rPr>
          <w:rFonts w:eastAsia="Arial"/>
          <w:b/>
        </w:rPr>
        <w:t>Ansprechpartner für Presse und Medien</w:t>
      </w:r>
    </w:p>
    <w:p w:rsidR="00950220" w:rsidRDefault="00950220" w:rsidP="00950220">
      <w:pPr>
        <w:spacing w:line="319" w:lineRule="auto"/>
        <w:rPr>
          <w:rFonts w:eastAsia="Arial"/>
        </w:rPr>
      </w:pPr>
      <w:r>
        <w:rPr>
          <w:rFonts w:eastAsia="Arial"/>
        </w:rPr>
        <w:t>Barbara Böck, Marie-Claire Ritzer</w:t>
      </w:r>
    </w:p>
    <w:p w:rsidR="00950220" w:rsidRDefault="00950220" w:rsidP="00950220">
      <w:pPr>
        <w:tabs>
          <w:tab w:val="left" w:pos="284"/>
        </w:tabs>
        <w:spacing w:line="319" w:lineRule="auto"/>
        <w:rPr>
          <w:rFonts w:eastAsia="Arial"/>
        </w:rPr>
      </w:pPr>
      <w:r>
        <w:rPr>
          <w:rFonts w:eastAsia="Arial"/>
        </w:rPr>
        <w:t>T</w:t>
      </w:r>
      <w:r>
        <w:rPr>
          <w:rFonts w:eastAsia="Arial"/>
        </w:rPr>
        <w:tab/>
        <w:t>+49 9 11. 86 06-86 46</w:t>
      </w:r>
    </w:p>
    <w:p w:rsidR="00950220" w:rsidRDefault="00950220" w:rsidP="00950220">
      <w:pPr>
        <w:tabs>
          <w:tab w:val="left" w:pos="284"/>
        </w:tabs>
        <w:spacing w:line="319" w:lineRule="auto"/>
        <w:rPr>
          <w:rFonts w:eastAsia="Arial"/>
        </w:rPr>
      </w:pPr>
      <w:r>
        <w:rPr>
          <w:rFonts w:eastAsia="Arial"/>
        </w:rPr>
        <w:t>F</w:t>
      </w:r>
      <w:r>
        <w:rPr>
          <w:rFonts w:eastAsia="Arial"/>
        </w:rPr>
        <w:tab/>
        <w:t>+49 9 11. 86 06-12 86 46</w:t>
      </w:r>
    </w:p>
    <w:p w:rsidR="00950220" w:rsidRDefault="00950220" w:rsidP="00950220">
      <w:pPr>
        <w:spacing w:line="319" w:lineRule="auto"/>
        <w:rPr>
          <w:rFonts w:eastAsia="Arial"/>
        </w:rPr>
      </w:pPr>
      <w:r>
        <w:rPr>
          <w:rFonts w:eastAsia="Arial"/>
        </w:rPr>
        <w:t>marie-claire.ritzer@nuernbergmesse.de</w:t>
      </w:r>
    </w:p>
    <w:p w:rsidR="00950220" w:rsidRDefault="00950220" w:rsidP="00950220">
      <w:pPr>
        <w:spacing w:line="319" w:lineRule="auto"/>
        <w:rPr>
          <w:rFonts w:eastAsia="Arial"/>
        </w:rPr>
      </w:pPr>
    </w:p>
    <w:p w:rsidR="00950220" w:rsidRDefault="00950220" w:rsidP="00950220">
      <w:pPr>
        <w:spacing w:line="319" w:lineRule="auto"/>
        <w:rPr>
          <w:rFonts w:eastAsia="Arial"/>
          <w:b/>
        </w:rPr>
      </w:pPr>
      <w:r>
        <w:rPr>
          <w:rFonts w:eastAsia="Arial"/>
        </w:rPr>
        <w:t xml:space="preserve">Alle Pressetexte sowie weiterführende Infos und Fotos finden Sie unter: </w:t>
      </w:r>
      <w:r>
        <w:rPr>
          <w:rFonts w:eastAsia="Arial"/>
          <w:b/>
        </w:rPr>
        <w:t xml:space="preserve">www.haare-bayern.de/presse </w:t>
      </w:r>
    </w:p>
    <w:p w:rsidR="00F63AC9" w:rsidRPr="00AF0111" w:rsidRDefault="00950220" w:rsidP="00950220">
      <w:pPr>
        <w:spacing w:before="120" w:line="319" w:lineRule="auto"/>
      </w:pPr>
      <w:r>
        <w:rPr>
          <w:rFonts w:eastAsia="Arial"/>
          <w:spacing w:val="-2"/>
        </w:rPr>
        <w:t>News rund um die HAARE auch auf</w:t>
      </w:r>
      <w:r>
        <w:rPr>
          <w:rFonts w:eastAsia="Arial"/>
          <w:b/>
          <w:spacing w:val="-2"/>
        </w:rPr>
        <w:t xml:space="preserve"> Facebook </w:t>
      </w:r>
      <w:r>
        <w:rPr>
          <w:rFonts w:eastAsia="Arial"/>
          <w:spacing w:val="-2"/>
        </w:rPr>
        <w:t>und</w:t>
      </w:r>
      <w:r>
        <w:rPr>
          <w:rFonts w:eastAsia="Arial"/>
          <w:b/>
          <w:spacing w:val="-2"/>
        </w:rPr>
        <w:t xml:space="preserve"> Twitter!</w:t>
      </w:r>
    </w:p>
    <w:sectPr w:rsidR="00F63AC9" w:rsidRPr="00AF0111" w:rsidSect="00D31135">
      <w:headerReference w:type="even" r:id="rId8"/>
      <w:headerReference w:type="default" r:id="rId9"/>
      <w:footerReference w:type="even" r:id="rId10"/>
      <w:footerReference w:type="default" r:id="rId11"/>
      <w:headerReference w:type="first" r:id="rId12"/>
      <w:footerReference w:type="first" r:id="rId13"/>
      <w:pgSz w:w="11906" w:h="16838" w:code="9"/>
      <w:pgMar w:top="2835" w:right="3968" w:bottom="1418" w:left="1134" w:header="567"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91E" w:rsidRDefault="00BC291E">
      <w:r>
        <w:separator/>
      </w:r>
    </w:p>
  </w:endnote>
  <w:endnote w:type="continuationSeparator" w:id="0">
    <w:p w:rsidR="00BC291E" w:rsidRDefault="00BC2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49" w:rsidRDefault="00E71E4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220" w:rsidRDefault="00190438" w:rsidP="00950220">
    <w:pPr>
      <w:pStyle w:val="Fuzeile"/>
      <w:tabs>
        <w:tab w:val="clear" w:pos="4536"/>
        <w:tab w:val="clear" w:pos="9072"/>
        <w:tab w:val="right" w:pos="7230"/>
      </w:tabs>
      <w:rPr>
        <w:rStyle w:val="Seitenzahl"/>
        <w:sz w:val="16"/>
      </w:rPr>
    </w:pPr>
    <w:r>
      <w:rPr>
        <w:noProof/>
      </w:rPr>
      <w:drawing>
        <wp:anchor distT="0" distB="0" distL="114300" distR="114300" simplePos="0" relativeHeight="251663360" behindDoc="1" locked="0" layoutInCell="1" allowOverlap="1" wp14:anchorId="18BC5BF6" wp14:editId="0D20A3F8">
          <wp:simplePos x="0" y="0"/>
          <wp:positionH relativeFrom="page">
            <wp:posOffset>5865495</wp:posOffset>
          </wp:positionH>
          <wp:positionV relativeFrom="page">
            <wp:posOffset>9816465</wp:posOffset>
          </wp:positionV>
          <wp:extent cx="1664335" cy="84645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tenleiste_DEU.tif"/>
                  <pic:cNvPicPr/>
                </pic:nvPicPr>
                <pic:blipFill rotWithShape="1">
                  <a:blip r:embed="rId1" cstate="print">
                    <a:extLst>
                      <a:ext uri="{28A0092B-C50C-407E-A947-70E740481C1C}">
                        <a14:useLocalDpi xmlns:a14="http://schemas.microsoft.com/office/drawing/2010/main" val="0"/>
                      </a:ext>
                    </a:extLst>
                  </a:blip>
                  <a:srcRect t="81417"/>
                  <a:stretch/>
                </pic:blipFill>
                <pic:spPr bwMode="auto">
                  <a:xfrm>
                    <a:off x="0" y="0"/>
                    <a:ext cx="1664335" cy="846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50220">
      <w:rPr>
        <w:sz w:val="16"/>
      </w:rPr>
      <w:t>HAARE 2016: Deutsche Meisterschaft der Friseure erneut in Nürnberg</w:t>
    </w:r>
  </w:p>
  <w:p w:rsidR="00B90F92" w:rsidRDefault="00950220" w:rsidP="00950220">
    <w:pPr>
      <w:pStyle w:val="Fuzeile"/>
      <w:tabs>
        <w:tab w:val="clear" w:pos="4536"/>
        <w:tab w:val="clear" w:pos="9072"/>
        <w:tab w:val="right" w:pos="7371"/>
      </w:tabs>
      <w:rPr>
        <w:sz w:val="16"/>
      </w:rPr>
    </w:pPr>
    <w:r>
      <w:rPr>
        <w:rStyle w:val="Seitenzahl"/>
        <w:sz w:val="16"/>
      </w:rPr>
      <w:t xml:space="preserve">Presseinformation – </w:t>
    </w:r>
    <w:r w:rsidR="00E71E49">
      <w:rPr>
        <w:rStyle w:val="Seitenzahl"/>
        <w:sz w:val="16"/>
      </w:rPr>
      <w:t>März</w:t>
    </w:r>
    <w:bookmarkStart w:id="0" w:name="_GoBack"/>
    <w:bookmarkEnd w:id="0"/>
    <w:r w:rsidRPr="004E583D">
      <w:rPr>
        <w:rStyle w:val="Seitenzahl"/>
        <w:sz w:val="16"/>
      </w:rPr>
      <w:t xml:space="preserve"> 2016</w:t>
    </w:r>
    <w:r w:rsidR="002D31CA">
      <w:rPr>
        <w:sz w:val="16"/>
      </w:rPr>
      <w:tab/>
    </w:r>
    <w:r w:rsidR="00873FA0" w:rsidRPr="00873FA0">
      <w:rPr>
        <w:sz w:val="16"/>
      </w:rPr>
      <w:t xml:space="preserve">Seite </w:t>
    </w:r>
    <w:r w:rsidR="00873FA0" w:rsidRPr="00873FA0">
      <w:rPr>
        <w:sz w:val="16"/>
      </w:rPr>
      <w:fldChar w:fldCharType="begin"/>
    </w:r>
    <w:r w:rsidR="00873FA0" w:rsidRPr="00873FA0">
      <w:rPr>
        <w:sz w:val="16"/>
      </w:rPr>
      <w:instrText>PAGE  \* Arabic  \* MERGEFORMAT</w:instrText>
    </w:r>
    <w:r w:rsidR="00873FA0" w:rsidRPr="00873FA0">
      <w:rPr>
        <w:sz w:val="16"/>
      </w:rPr>
      <w:fldChar w:fldCharType="separate"/>
    </w:r>
    <w:r w:rsidR="00E71E49">
      <w:rPr>
        <w:noProof/>
        <w:sz w:val="16"/>
      </w:rPr>
      <w:t>2</w:t>
    </w:r>
    <w:r w:rsidR="00873FA0" w:rsidRPr="00873FA0">
      <w:rPr>
        <w:sz w:val="16"/>
      </w:rPr>
      <w:fldChar w:fldCharType="end"/>
    </w:r>
    <w:r w:rsidR="00873FA0" w:rsidRPr="00873FA0">
      <w:rPr>
        <w:sz w:val="16"/>
      </w:rPr>
      <w:t>/</w:t>
    </w:r>
    <w:r w:rsidR="00873FA0" w:rsidRPr="00873FA0">
      <w:rPr>
        <w:sz w:val="16"/>
      </w:rPr>
      <w:fldChar w:fldCharType="begin"/>
    </w:r>
    <w:r w:rsidR="00873FA0" w:rsidRPr="00873FA0">
      <w:rPr>
        <w:sz w:val="16"/>
      </w:rPr>
      <w:instrText>NUMPAGES  \* Arabic  \* MERGEFORMAT</w:instrText>
    </w:r>
    <w:r w:rsidR="00873FA0" w:rsidRPr="00873FA0">
      <w:rPr>
        <w:sz w:val="16"/>
      </w:rPr>
      <w:fldChar w:fldCharType="separate"/>
    </w:r>
    <w:r w:rsidR="00E71E49">
      <w:rPr>
        <w:noProof/>
        <w:sz w:val="16"/>
      </w:rPr>
      <w:t>2</w:t>
    </w:r>
    <w:r w:rsidR="00873FA0" w:rsidRPr="00873FA0">
      <w:rPr>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663" w:rsidRDefault="00190438">
    <w:pPr>
      <w:pStyle w:val="Fuzeile"/>
    </w:pPr>
    <w:r>
      <w:rPr>
        <w:noProof/>
      </w:rPr>
      <w:drawing>
        <wp:anchor distT="0" distB="0" distL="114300" distR="114300" simplePos="0" relativeHeight="251661312" behindDoc="1" locked="0" layoutInCell="1" allowOverlap="1" wp14:anchorId="696CB50A" wp14:editId="0A6A336D">
          <wp:simplePos x="0" y="0"/>
          <wp:positionH relativeFrom="page">
            <wp:posOffset>5869569</wp:posOffset>
          </wp:positionH>
          <wp:positionV relativeFrom="page">
            <wp:posOffset>6104890</wp:posOffset>
          </wp:positionV>
          <wp:extent cx="1666240" cy="456057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itenleiste_DEU.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6240" cy="4560570"/>
                  </a:xfrm>
                  <a:prstGeom prst="rect">
                    <a:avLst/>
                  </a:prstGeom>
                </pic:spPr>
              </pic:pic>
            </a:graphicData>
          </a:graphic>
          <wp14:sizeRelH relativeFrom="margin">
            <wp14:pctWidth>0</wp14:pctWidth>
          </wp14:sizeRelH>
          <wp14:sizeRelV relativeFrom="margin">
            <wp14:pctHeight>0</wp14:pctHeight>
          </wp14:sizeRelV>
        </wp:anchor>
      </w:drawing>
    </w:r>
  </w:p>
  <w:p w:rsidR="00FE7F73" w:rsidRDefault="00FE7F7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91E" w:rsidRDefault="00BC291E">
      <w:r>
        <w:separator/>
      </w:r>
    </w:p>
  </w:footnote>
  <w:footnote w:type="continuationSeparator" w:id="0">
    <w:p w:rsidR="00BC291E" w:rsidRDefault="00BC29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E49" w:rsidRDefault="00E71E4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438" w:rsidRDefault="00190438">
    <w:pPr>
      <w:pStyle w:val="Kopfzeile"/>
    </w:pPr>
    <w:r>
      <w:rPr>
        <w:noProof/>
      </w:rPr>
      <w:drawing>
        <wp:anchor distT="0" distB="0" distL="114300" distR="114300" simplePos="0" relativeHeight="251660288" behindDoc="1" locked="0" layoutInCell="1" allowOverlap="1" wp14:anchorId="0AAD071C" wp14:editId="2AF675F8">
          <wp:simplePos x="0" y="0"/>
          <wp:positionH relativeFrom="page">
            <wp:posOffset>1</wp:posOffset>
          </wp:positionH>
          <wp:positionV relativeFrom="page">
            <wp:posOffset>0</wp:posOffset>
          </wp:positionV>
          <wp:extent cx="5020574" cy="1639019"/>
          <wp:effectExtent l="0" t="0" r="889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zeile_DEU.tif"/>
                  <pic:cNvPicPr/>
                </pic:nvPicPr>
                <pic:blipFill rotWithShape="1">
                  <a:blip r:embed="rId1" cstate="print">
                    <a:extLst>
                      <a:ext uri="{28A0092B-C50C-407E-A947-70E740481C1C}">
                        <a14:useLocalDpi xmlns:a14="http://schemas.microsoft.com/office/drawing/2010/main" val="0"/>
                      </a:ext>
                    </a:extLst>
                  </a:blip>
                  <a:srcRect r="34606" b="55682"/>
                  <a:stretch/>
                </pic:blipFill>
                <pic:spPr bwMode="auto">
                  <a:xfrm>
                    <a:off x="0" y="0"/>
                    <a:ext cx="5019064" cy="163852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438" w:rsidRDefault="00190438">
    <w:pPr>
      <w:pStyle w:val="Kopfzeile"/>
    </w:pPr>
    <w:r>
      <w:rPr>
        <w:noProof/>
      </w:rPr>
      <w:drawing>
        <wp:anchor distT="0" distB="0" distL="114300" distR="114300" simplePos="0" relativeHeight="251658240" behindDoc="1" locked="0" layoutInCell="1" allowOverlap="1" wp14:anchorId="3FFB5D3D" wp14:editId="2934CB6C">
          <wp:simplePos x="0" y="0"/>
          <wp:positionH relativeFrom="page">
            <wp:posOffset>0</wp:posOffset>
          </wp:positionH>
          <wp:positionV relativeFrom="page">
            <wp:posOffset>0</wp:posOffset>
          </wp:positionV>
          <wp:extent cx="7675200" cy="3697200"/>
          <wp:effectExtent l="0" t="0" r="254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zeile_DEU.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5200" cy="369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EE7A2C"/>
    <w:lvl w:ilvl="0">
      <w:start w:val="1"/>
      <w:numFmt w:val="decimal"/>
      <w:lvlText w:val="%1."/>
      <w:lvlJc w:val="left"/>
      <w:pPr>
        <w:tabs>
          <w:tab w:val="num" w:pos="1492"/>
        </w:tabs>
        <w:ind w:left="1492" w:hanging="360"/>
      </w:pPr>
    </w:lvl>
  </w:abstractNum>
  <w:abstractNum w:abstractNumId="1">
    <w:nsid w:val="FFFFFF7D"/>
    <w:multiLevelType w:val="singleLevel"/>
    <w:tmpl w:val="72B87E10"/>
    <w:lvl w:ilvl="0">
      <w:start w:val="1"/>
      <w:numFmt w:val="decimal"/>
      <w:lvlText w:val="%1."/>
      <w:lvlJc w:val="left"/>
      <w:pPr>
        <w:tabs>
          <w:tab w:val="num" w:pos="1209"/>
        </w:tabs>
        <w:ind w:left="1209" w:hanging="360"/>
      </w:pPr>
    </w:lvl>
  </w:abstractNum>
  <w:abstractNum w:abstractNumId="2">
    <w:nsid w:val="FFFFFF7E"/>
    <w:multiLevelType w:val="singleLevel"/>
    <w:tmpl w:val="A2CC0F56"/>
    <w:lvl w:ilvl="0">
      <w:start w:val="1"/>
      <w:numFmt w:val="decimal"/>
      <w:lvlText w:val="%1."/>
      <w:lvlJc w:val="left"/>
      <w:pPr>
        <w:tabs>
          <w:tab w:val="num" w:pos="926"/>
        </w:tabs>
        <w:ind w:left="926" w:hanging="360"/>
      </w:pPr>
    </w:lvl>
  </w:abstractNum>
  <w:abstractNum w:abstractNumId="3">
    <w:nsid w:val="FFFFFF7F"/>
    <w:multiLevelType w:val="singleLevel"/>
    <w:tmpl w:val="69764B72"/>
    <w:lvl w:ilvl="0">
      <w:start w:val="1"/>
      <w:numFmt w:val="decimal"/>
      <w:lvlText w:val="%1."/>
      <w:lvlJc w:val="left"/>
      <w:pPr>
        <w:tabs>
          <w:tab w:val="num" w:pos="643"/>
        </w:tabs>
        <w:ind w:left="643" w:hanging="360"/>
      </w:pPr>
    </w:lvl>
  </w:abstractNum>
  <w:abstractNum w:abstractNumId="4">
    <w:nsid w:val="FFFFFF80"/>
    <w:multiLevelType w:val="singleLevel"/>
    <w:tmpl w:val="8BE670D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92733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C802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522E5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ACFE2A"/>
    <w:lvl w:ilvl="0">
      <w:start w:val="1"/>
      <w:numFmt w:val="decimal"/>
      <w:lvlText w:val="%1."/>
      <w:lvlJc w:val="left"/>
      <w:pPr>
        <w:tabs>
          <w:tab w:val="num" w:pos="360"/>
        </w:tabs>
        <w:ind w:left="360" w:hanging="360"/>
      </w:pPr>
    </w:lvl>
  </w:abstractNum>
  <w:abstractNum w:abstractNumId="9">
    <w:nsid w:val="FFFFFF89"/>
    <w:multiLevelType w:val="singleLevel"/>
    <w:tmpl w:val="1A441CB2"/>
    <w:lvl w:ilvl="0">
      <w:start w:val="1"/>
      <w:numFmt w:val="bullet"/>
      <w:lvlText w:val=""/>
      <w:lvlJc w:val="left"/>
      <w:pPr>
        <w:tabs>
          <w:tab w:val="num" w:pos="360"/>
        </w:tabs>
        <w:ind w:left="360" w:hanging="360"/>
      </w:pPr>
      <w:rPr>
        <w:rFonts w:ascii="Symbol" w:hAnsi="Symbol" w:hint="default"/>
      </w:rPr>
    </w:lvl>
  </w:abstractNum>
  <w:abstractNum w:abstractNumId="10">
    <w:nsid w:val="265D7784"/>
    <w:multiLevelType w:val="multilevel"/>
    <w:tmpl w:val="894A446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nsid w:val="3EAB5AFD"/>
    <w:multiLevelType w:val="hybridMultilevel"/>
    <w:tmpl w:val="B6C8C916"/>
    <w:lvl w:ilvl="0" w:tplc="597A04E4">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D0C07E2"/>
    <w:multiLevelType w:val="hybridMultilevel"/>
    <w:tmpl w:val="1AB86286"/>
    <w:lvl w:ilvl="0" w:tplc="E25ECCE4">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2B068C3"/>
    <w:multiLevelType w:val="singleLevel"/>
    <w:tmpl w:val="04070003"/>
    <w:lvl w:ilvl="0">
      <w:start w:val="1"/>
      <w:numFmt w:val="bullet"/>
      <w:lvlText w:val=""/>
      <w:lvlJc w:val="left"/>
      <w:pPr>
        <w:tabs>
          <w:tab w:val="num" w:pos="360"/>
        </w:tabs>
        <w:ind w:left="360" w:hanging="360"/>
      </w:pPr>
      <w:rPr>
        <w:rFonts w:ascii="Symbol" w:hAnsi="Symbol" w:hint="default"/>
      </w:rPr>
    </w:lvl>
  </w:abstractNum>
  <w:abstractNum w:abstractNumId="14">
    <w:nsid w:val="66AB0811"/>
    <w:multiLevelType w:val="singleLevel"/>
    <w:tmpl w:val="DE727954"/>
    <w:lvl w:ilvl="0">
      <w:start w:val="1"/>
      <w:numFmt w:val="bullet"/>
      <w:pStyle w:val="Unterberschrift"/>
      <w:lvlText w:val=""/>
      <w:lvlJc w:val="left"/>
      <w:pPr>
        <w:tabs>
          <w:tab w:val="num" w:pos="360"/>
        </w:tabs>
        <w:ind w:left="360" w:hanging="360"/>
      </w:pPr>
      <w:rPr>
        <w:rFonts w:ascii="Symbol" w:hAnsi="Symbol" w:hint="default"/>
      </w:rPr>
    </w:lvl>
  </w:abstractNum>
  <w:abstractNum w:abstractNumId="15">
    <w:nsid w:val="74E66CC7"/>
    <w:multiLevelType w:val="multilevel"/>
    <w:tmpl w:val="B6C8C916"/>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11"/>
  </w:num>
  <w:num w:numId="4">
    <w:abstractNumId w:val="15"/>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220"/>
    <w:rsid w:val="000801FB"/>
    <w:rsid w:val="00097FCF"/>
    <w:rsid w:val="000F1461"/>
    <w:rsid w:val="00117860"/>
    <w:rsid w:val="00190438"/>
    <w:rsid w:val="00193EA0"/>
    <w:rsid w:val="001B548A"/>
    <w:rsid w:val="00232423"/>
    <w:rsid w:val="0027070A"/>
    <w:rsid w:val="002B7E21"/>
    <w:rsid w:val="002C7DFB"/>
    <w:rsid w:val="002D31CA"/>
    <w:rsid w:val="00305BA1"/>
    <w:rsid w:val="00316281"/>
    <w:rsid w:val="00363749"/>
    <w:rsid w:val="00364064"/>
    <w:rsid w:val="00477663"/>
    <w:rsid w:val="004B0BBE"/>
    <w:rsid w:val="005A6CAC"/>
    <w:rsid w:val="006357B7"/>
    <w:rsid w:val="0065218E"/>
    <w:rsid w:val="00652220"/>
    <w:rsid w:val="0065224C"/>
    <w:rsid w:val="006853BA"/>
    <w:rsid w:val="006D32C5"/>
    <w:rsid w:val="00753F16"/>
    <w:rsid w:val="00784531"/>
    <w:rsid w:val="0082069F"/>
    <w:rsid w:val="008337E3"/>
    <w:rsid w:val="008451D8"/>
    <w:rsid w:val="008542C6"/>
    <w:rsid w:val="00860847"/>
    <w:rsid w:val="008609DE"/>
    <w:rsid w:val="00873FA0"/>
    <w:rsid w:val="008B28E3"/>
    <w:rsid w:val="008B5061"/>
    <w:rsid w:val="00937BB6"/>
    <w:rsid w:val="00950220"/>
    <w:rsid w:val="00973998"/>
    <w:rsid w:val="009B5E7D"/>
    <w:rsid w:val="009C6A0E"/>
    <w:rsid w:val="009D5445"/>
    <w:rsid w:val="009E5F55"/>
    <w:rsid w:val="00A03B38"/>
    <w:rsid w:val="00A10B62"/>
    <w:rsid w:val="00A32ADE"/>
    <w:rsid w:val="00AB3B09"/>
    <w:rsid w:val="00AC1062"/>
    <w:rsid w:val="00AC160F"/>
    <w:rsid w:val="00AD71F4"/>
    <w:rsid w:val="00AF0111"/>
    <w:rsid w:val="00AF1FDE"/>
    <w:rsid w:val="00B049F9"/>
    <w:rsid w:val="00B22806"/>
    <w:rsid w:val="00B90F92"/>
    <w:rsid w:val="00BC291E"/>
    <w:rsid w:val="00BE7EAC"/>
    <w:rsid w:val="00BF372F"/>
    <w:rsid w:val="00C36BA0"/>
    <w:rsid w:val="00C44A6B"/>
    <w:rsid w:val="00C92B51"/>
    <w:rsid w:val="00C92F2E"/>
    <w:rsid w:val="00CC51ED"/>
    <w:rsid w:val="00CF4BE5"/>
    <w:rsid w:val="00D30B65"/>
    <w:rsid w:val="00D31135"/>
    <w:rsid w:val="00E15B45"/>
    <w:rsid w:val="00E17CBD"/>
    <w:rsid w:val="00E23714"/>
    <w:rsid w:val="00E577ED"/>
    <w:rsid w:val="00E71E49"/>
    <w:rsid w:val="00E774E7"/>
    <w:rsid w:val="00E83C11"/>
    <w:rsid w:val="00ED6735"/>
    <w:rsid w:val="00EF5496"/>
    <w:rsid w:val="00F52434"/>
    <w:rsid w:val="00F63AC9"/>
    <w:rsid w:val="00F6662F"/>
    <w:rsid w:val="00F74F47"/>
    <w:rsid w:val="00F96A36"/>
    <w:rsid w:val="00FE7F73"/>
    <w:rsid w:val="00FF4F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50220"/>
    <w:pPr>
      <w:jc w:val="both"/>
    </w:pPr>
    <w:rPr>
      <w:rFonts w:ascii="Arial" w:hAnsi="Arial" w:cs="Arial"/>
      <w:sz w:val="22"/>
      <w:szCs w:val="22"/>
    </w:rPr>
  </w:style>
  <w:style w:type="paragraph" w:styleId="berschrift1">
    <w:name w:val="heading 1"/>
    <w:basedOn w:val="Standard"/>
    <w:next w:val="Standard"/>
    <w:qFormat/>
    <w:pPr>
      <w:keepNext/>
      <w:spacing w:line="360" w:lineRule="auto"/>
      <w:ind w:right="1701"/>
      <w:outlineLvl w:val="0"/>
    </w:pPr>
    <w:rPr>
      <w:b/>
      <w:bCs/>
      <w:sz w:val="24"/>
      <w:szCs w:val="24"/>
    </w:rPr>
  </w:style>
  <w:style w:type="paragraph" w:styleId="berschrift2">
    <w:name w:val="heading 2"/>
    <w:basedOn w:val="Standard"/>
    <w:next w:val="Standard"/>
    <w:qFormat/>
    <w:pPr>
      <w:keepNext/>
      <w:spacing w:line="320" w:lineRule="atLeast"/>
      <w:ind w:right="17"/>
      <w:outlineLvl w:val="1"/>
    </w:pPr>
    <w:rPr>
      <w:b/>
      <w:bCs/>
      <w:spacing w:val="4"/>
    </w:rPr>
  </w:style>
  <w:style w:type="paragraph" w:styleId="berschrift3">
    <w:name w:val="heading 3"/>
    <w:basedOn w:val="Standard"/>
    <w:next w:val="Standard"/>
    <w:qFormat/>
    <w:pPr>
      <w:keepNext/>
      <w:spacing w:line="300" w:lineRule="atLeast"/>
      <w:ind w:right="1134"/>
      <w:outlineLvl w:val="2"/>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Pr>
      <w:b/>
      <w:bCs/>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Hyperlink">
    <w:name w:val="Hyperlink"/>
    <w:rPr>
      <w:color w:val="0000FF"/>
      <w:u w:val="single"/>
    </w:rPr>
  </w:style>
  <w:style w:type="character" w:styleId="Seitenzahl">
    <w:name w:val="page number"/>
    <w:basedOn w:val="Absatz-Standardschriftart"/>
  </w:style>
  <w:style w:type="paragraph" w:customStyle="1" w:styleId="berschrift">
    <w:name w:val="Überschrift"/>
    <w:basedOn w:val="Standard"/>
    <w:next w:val="Standard"/>
    <w:pPr>
      <w:spacing w:line="400" w:lineRule="exact"/>
      <w:ind w:right="17"/>
      <w:jc w:val="left"/>
    </w:pPr>
    <w:rPr>
      <w:b/>
      <w:bCs/>
      <w:sz w:val="28"/>
      <w:szCs w:val="28"/>
    </w:rPr>
  </w:style>
  <w:style w:type="paragraph" w:customStyle="1" w:styleId="Unterberschrift">
    <w:name w:val="Unterüberschrift"/>
    <w:basedOn w:val="Standard"/>
    <w:next w:val="Standard"/>
    <w:pPr>
      <w:numPr>
        <w:numId w:val="1"/>
      </w:numPr>
      <w:spacing w:line="320" w:lineRule="atLeast"/>
      <w:ind w:left="357" w:right="17" w:hanging="357"/>
      <w:jc w:val="left"/>
    </w:pPr>
    <w:rPr>
      <w:b/>
      <w:bCs/>
    </w:rPr>
  </w:style>
  <w:style w:type="paragraph" w:customStyle="1" w:styleId="Zusammenfassung">
    <w:name w:val="Zusammenfassung"/>
    <w:basedOn w:val="Standard"/>
    <w:next w:val="Standard"/>
    <w:pPr>
      <w:spacing w:line="320" w:lineRule="atLeast"/>
      <w:ind w:right="17"/>
    </w:pPr>
    <w:rPr>
      <w:b/>
      <w:bCs/>
    </w:rPr>
  </w:style>
  <w:style w:type="paragraph" w:customStyle="1" w:styleId="Textberschrift">
    <w:name w:val="Textüberschrift"/>
    <w:basedOn w:val="Standard"/>
    <w:next w:val="Standard"/>
    <w:pPr>
      <w:jc w:val="left"/>
    </w:pPr>
    <w:rPr>
      <w:b/>
      <w:bCs/>
    </w:rPr>
  </w:style>
  <w:style w:type="character" w:customStyle="1" w:styleId="PresseDatum">
    <w:name w:val="PresseDatum"/>
    <w:rPr>
      <w:sz w:val="16"/>
      <w:szCs w:val="16"/>
    </w:rPr>
  </w:style>
  <w:style w:type="paragraph" w:styleId="Sprechblasentext">
    <w:name w:val="Balloon Text"/>
    <w:basedOn w:val="Standard"/>
    <w:link w:val="SprechblasentextZchn"/>
    <w:rsid w:val="00B90F92"/>
    <w:rPr>
      <w:rFonts w:ascii="Tahoma" w:hAnsi="Tahoma" w:cs="Tahoma"/>
      <w:sz w:val="16"/>
      <w:szCs w:val="16"/>
    </w:rPr>
  </w:style>
  <w:style w:type="character" w:customStyle="1" w:styleId="SprechblasentextZchn">
    <w:name w:val="Sprechblasentext Zchn"/>
    <w:basedOn w:val="Absatz-Standardschriftart"/>
    <w:link w:val="Sprechblasentext"/>
    <w:rsid w:val="00B90F92"/>
    <w:rPr>
      <w:rFonts w:ascii="Tahoma" w:hAnsi="Tahoma" w:cs="Tahoma"/>
      <w:sz w:val="16"/>
      <w:szCs w:val="16"/>
    </w:rPr>
  </w:style>
  <w:style w:type="character" w:styleId="BesuchterHyperlink">
    <w:name w:val="FollowedHyperlink"/>
    <w:basedOn w:val="Absatz-Standardschriftart"/>
    <w:rsid w:val="00C92F2E"/>
    <w:rPr>
      <w:color w:val="800080" w:themeColor="followedHyperlink"/>
      <w:u w:val="single"/>
    </w:rPr>
  </w:style>
  <w:style w:type="character" w:customStyle="1" w:styleId="FuzeileZchn">
    <w:name w:val="Fußzeile Zchn"/>
    <w:basedOn w:val="Absatz-Standardschriftart"/>
    <w:link w:val="Fuzeile"/>
    <w:rsid w:val="00950220"/>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50220"/>
    <w:pPr>
      <w:jc w:val="both"/>
    </w:pPr>
    <w:rPr>
      <w:rFonts w:ascii="Arial" w:hAnsi="Arial" w:cs="Arial"/>
      <w:sz w:val="22"/>
      <w:szCs w:val="22"/>
    </w:rPr>
  </w:style>
  <w:style w:type="paragraph" w:styleId="berschrift1">
    <w:name w:val="heading 1"/>
    <w:basedOn w:val="Standard"/>
    <w:next w:val="Standard"/>
    <w:qFormat/>
    <w:pPr>
      <w:keepNext/>
      <w:spacing w:line="360" w:lineRule="auto"/>
      <w:ind w:right="1701"/>
      <w:outlineLvl w:val="0"/>
    </w:pPr>
    <w:rPr>
      <w:b/>
      <w:bCs/>
      <w:sz w:val="24"/>
      <w:szCs w:val="24"/>
    </w:rPr>
  </w:style>
  <w:style w:type="paragraph" w:styleId="berschrift2">
    <w:name w:val="heading 2"/>
    <w:basedOn w:val="Standard"/>
    <w:next w:val="Standard"/>
    <w:qFormat/>
    <w:pPr>
      <w:keepNext/>
      <w:spacing w:line="320" w:lineRule="atLeast"/>
      <w:ind w:right="17"/>
      <w:outlineLvl w:val="1"/>
    </w:pPr>
    <w:rPr>
      <w:b/>
      <w:bCs/>
      <w:spacing w:val="4"/>
    </w:rPr>
  </w:style>
  <w:style w:type="paragraph" w:styleId="berschrift3">
    <w:name w:val="heading 3"/>
    <w:basedOn w:val="Standard"/>
    <w:next w:val="Standard"/>
    <w:qFormat/>
    <w:pPr>
      <w:keepNext/>
      <w:spacing w:line="300" w:lineRule="atLeast"/>
      <w:ind w:right="1134"/>
      <w:outlineLvl w:val="2"/>
    </w:pPr>
    <w:rPr>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rPr>
      <w:b/>
      <w:bCs/>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character" w:styleId="Hyperlink">
    <w:name w:val="Hyperlink"/>
    <w:rPr>
      <w:color w:val="0000FF"/>
      <w:u w:val="single"/>
    </w:rPr>
  </w:style>
  <w:style w:type="character" w:styleId="Seitenzahl">
    <w:name w:val="page number"/>
    <w:basedOn w:val="Absatz-Standardschriftart"/>
  </w:style>
  <w:style w:type="paragraph" w:customStyle="1" w:styleId="berschrift">
    <w:name w:val="Überschrift"/>
    <w:basedOn w:val="Standard"/>
    <w:next w:val="Standard"/>
    <w:pPr>
      <w:spacing w:line="400" w:lineRule="exact"/>
      <w:ind w:right="17"/>
      <w:jc w:val="left"/>
    </w:pPr>
    <w:rPr>
      <w:b/>
      <w:bCs/>
      <w:sz w:val="28"/>
      <w:szCs w:val="28"/>
    </w:rPr>
  </w:style>
  <w:style w:type="paragraph" w:customStyle="1" w:styleId="Unterberschrift">
    <w:name w:val="Unterüberschrift"/>
    <w:basedOn w:val="Standard"/>
    <w:next w:val="Standard"/>
    <w:pPr>
      <w:numPr>
        <w:numId w:val="1"/>
      </w:numPr>
      <w:spacing w:line="320" w:lineRule="atLeast"/>
      <w:ind w:left="357" w:right="17" w:hanging="357"/>
      <w:jc w:val="left"/>
    </w:pPr>
    <w:rPr>
      <w:b/>
      <w:bCs/>
    </w:rPr>
  </w:style>
  <w:style w:type="paragraph" w:customStyle="1" w:styleId="Zusammenfassung">
    <w:name w:val="Zusammenfassung"/>
    <w:basedOn w:val="Standard"/>
    <w:next w:val="Standard"/>
    <w:pPr>
      <w:spacing w:line="320" w:lineRule="atLeast"/>
      <w:ind w:right="17"/>
    </w:pPr>
    <w:rPr>
      <w:b/>
      <w:bCs/>
    </w:rPr>
  </w:style>
  <w:style w:type="paragraph" w:customStyle="1" w:styleId="Textberschrift">
    <w:name w:val="Textüberschrift"/>
    <w:basedOn w:val="Standard"/>
    <w:next w:val="Standard"/>
    <w:pPr>
      <w:jc w:val="left"/>
    </w:pPr>
    <w:rPr>
      <w:b/>
      <w:bCs/>
    </w:rPr>
  </w:style>
  <w:style w:type="character" w:customStyle="1" w:styleId="PresseDatum">
    <w:name w:val="PresseDatum"/>
    <w:rPr>
      <w:sz w:val="16"/>
      <w:szCs w:val="16"/>
    </w:rPr>
  </w:style>
  <w:style w:type="paragraph" w:styleId="Sprechblasentext">
    <w:name w:val="Balloon Text"/>
    <w:basedOn w:val="Standard"/>
    <w:link w:val="SprechblasentextZchn"/>
    <w:rsid w:val="00B90F92"/>
    <w:rPr>
      <w:rFonts w:ascii="Tahoma" w:hAnsi="Tahoma" w:cs="Tahoma"/>
      <w:sz w:val="16"/>
      <w:szCs w:val="16"/>
    </w:rPr>
  </w:style>
  <w:style w:type="character" w:customStyle="1" w:styleId="SprechblasentextZchn">
    <w:name w:val="Sprechblasentext Zchn"/>
    <w:basedOn w:val="Absatz-Standardschriftart"/>
    <w:link w:val="Sprechblasentext"/>
    <w:rsid w:val="00B90F92"/>
    <w:rPr>
      <w:rFonts w:ascii="Tahoma" w:hAnsi="Tahoma" w:cs="Tahoma"/>
      <w:sz w:val="16"/>
      <w:szCs w:val="16"/>
    </w:rPr>
  </w:style>
  <w:style w:type="character" w:styleId="BesuchterHyperlink">
    <w:name w:val="FollowedHyperlink"/>
    <w:basedOn w:val="Absatz-Standardschriftart"/>
    <w:rsid w:val="00C92F2E"/>
    <w:rPr>
      <w:color w:val="800080" w:themeColor="followedHyperlink"/>
      <w:u w:val="single"/>
    </w:rPr>
  </w:style>
  <w:style w:type="character" w:customStyle="1" w:styleId="FuzeileZchn">
    <w:name w:val="Fußzeile Zchn"/>
    <w:basedOn w:val="Absatz-Standardschriftart"/>
    <w:link w:val="Fuzeile"/>
    <w:rsid w:val="00950220"/>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3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tif"/></Relationships>
</file>

<file path=word/_rels/footer3.xml.rels><?xml version="1.0" encoding="UTF-8" standalone="yes"?>
<Relationships xmlns="http://schemas.openxmlformats.org/package/2006/relationships"><Relationship Id="rId1" Type="http://schemas.openxmlformats.org/officeDocument/2006/relationships/image" Target="media/image2.tif"/></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zer\AppData\Roaming\Microsoft\Templates\Presse%20Fachmessen\HAARE_2016_DEU_PI.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HAARE_2016_DEU_PI.dotx</Template>
  <TotalTime>0</TotalTime>
  <Pages>2</Pages>
  <Words>450</Words>
  <Characters>2835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PRESSEINFORMATION</vt:lpstr>
    </vt:vector>
  </TitlesOfParts>
  <Company>NürnbergMesse GmbH</Company>
  <LinksUpToDate>false</LinksUpToDate>
  <CharactersWithSpaces>3279</CharactersWithSpaces>
  <SharedDoc>false</SharedDoc>
  <HLinks>
    <vt:vector size="6" baseType="variant">
      <vt:variant>
        <vt:i4>393334</vt:i4>
      </vt:variant>
      <vt:variant>
        <vt:i4>12</vt:i4>
      </vt:variant>
      <vt:variant>
        <vt:i4>0</vt:i4>
      </vt:variant>
      <vt:variant>
        <vt:i4>5</vt:i4>
      </vt:variant>
      <vt:variant>
        <vt:lpwstr>mailto:lisa.winter@nuernbergmesse.de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PRESSEINFORMATION</dc:title>
  <dc:creator>Ritzer, Marie-Claire</dc:creator>
  <cp:lastModifiedBy>Rögner, Manuela</cp:lastModifiedBy>
  <cp:revision>4</cp:revision>
  <cp:lastPrinted>2009-10-23T14:11:00Z</cp:lastPrinted>
  <dcterms:created xsi:type="dcterms:W3CDTF">2016-03-03T15:08:00Z</dcterms:created>
  <dcterms:modified xsi:type="dcterms:W3CDTF">2016-03-04T14:49:00Z</dcterms:modified>
</cp:coreProperties>
</file>