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12" w:rsidRPr="00585C12" w:rsidRDefault="00585C12" w:rsidP="00D272AE">
      <w:pPr>
        <w:kinsoku w:val="0"/>
        <w:overflowPunct w:val="0"/>
        <w:spacing w:after="0" w:line="240" w:lineRule="auto"/>
        <w:contextualSpacing/>
        <w:jc w:val="center"/>
        <w:textAlignment w:val="baseline"/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</w:pPr>
      <w:r w:rsidRPr="00585C12"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  <w:t xml:space="preserve">Dr </w:t>
      </w:r>
      <w:proofErr w:type="spellStart"/>
      <w:r w:rsidRPr="00585C12"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  <w:t>Limem</w:t>
      </w:r>
      <w:proofErr w:type="spellEnd"/>
      <w:r w:rsidRPr="00585C12"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  <w:t xml:space="preserve"> Sami </w:t>
      </w:r>
    </w:p>
    <w:p w:rsidR="00585C12" w:rsidRDefault="00585C12" w:rsidP="00585C12">
      <w:pPr>
        <w:kinsoku w:val="0"/>
        <w:overflowPunct w:val="0"/>
        <w:spacing w:after="0" w:line="240" w:lineRule="auto"/>
        <w:contextualSpacing/>
        <w:jc w:val="center"/>
        <w:textAlignment w:val="baseline"/>
        <w:rPr>
          <w:rFonts w:ascii="Times New Roman" w:eastAsia="+mn-ea" w:hAnsi="Times New Roman" w:cs="Arial"/>
          <w:color w:val="000000"/>
          <w:sz w:val="64"/>
          <w:szCs w:val="64"/>
          <w:lang w:eastAsia="fr-FR"/>
        </w:rPr>
      </w:pPr>
    </w:p>
    <w:p w:rsidR="00585C12" w:rsidRDefault="00585C12" w:rsidP="00585C12">
      <w:pPr>
        <w:kinsoku w:val="0"/>
        <w:overflowPunct w:val="0"/>
        <w:spacing w:after="0" w:line="240" w:lineRule="auto"/>
        <w:contextualSpacing/>
        <w:jc w:val="center"/>
        <w:textAlignment w:val="baseline"/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</w:pPr>
      <w:r w:rsidRPr="00585C12"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  <w:t>ED1 Carcinologie</w:t>
      </w:r>
      <w:r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  <w:t xml:space="preserve"> </w:t>
      </w:r>
    </w:p>
    <w:p w:rsidR="00585C12" w:rsidRPr="00585C12" w:rsidRDefault="00585C12" w:rsidP="00585C12">
      <w:pPr>
        <w:kinsoku w:val="0"/>
        <w:overflowPunct w:val="0"/>
        <w:spacing w:after="0" w:line="240" w:lineRule="auto"/>
        <w:contextualSpacing/>
        <w:jc w:val="center"/>
        <w:textAlignment w:val="baseline"/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</w:pPr>
    </w:p>
    <w:p w:rsidR="00585C12" w:rsidRDefault="00585C12" w:rsidP="00585C12">
      <w:pPr>
        <w:kinsoku w:val="0"/>
        <w:overflowPunct w:val="0"/>
        <w:spacing w:after="0" w:line="240" w:lineRule="auto"/>
        <w:contextualSpacing/>
        <w:jc w:val="center"/>
        <w:textAlignment w:val="baseline"/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</w:pPr>
      <w:r w:rsidRPr="00585C12"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  <w:t>Cas  clinique</w:t>
      </w:r>
    </w:p>
    <w:p w:rsidR="00585C12" w:rsidRDefault="00585C12" w:rsidP="00585C12">
      <w:pPr>
        <w:kinsoku w:val="0"/>
        <w:overflowPunct w:val="0"/>
        <w:spacing w:after="0" w:line="240" w:lineRule="auto"/>
        <w:contextualSpacing/>
        <w:jc w:val="center"/>
        <w:textAlignment w:val="baseline"/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</w:pPr>
    </w:p>
    <w:p w:rsidR="00585C12" w:rsidRDefault="00585C12" w:rsidP="00585C12">
      <w:pPr>
        <w:kinsoku w:val="0"/>
        <w:overflowPunct w:val="0"/>
        <w:spacing w:after="0" w:line="240" w:lineRule="auto"/>
        <w:contextualSpacing/>
        <w:jc w:val="center"/>
        <w:textAlignment w:val="baseline"/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</w:pPr>
      <w:r w:rsidRPr="00585C12">
        <w:rPr>
          <w:rFonts w:ascii="Times New Roman" w:eastAsia="+mn-ea" w:hAnsi="Times New Roman" w:cs="Arial"/>
          <w:color w:val="000000"/>
          <w:sz w:val="44"/>
          <w:szCs w:val="44"/>
          <w:lang w:eastAsia="fr-FR"/>
        </w:rPr>
        <w:t xml:space="preserve"> </w:t>
      </w:r>
    </w:p>
    <w:p w:rsidR="00585C12" w:rsidRPr="00D272AE" w:rsidRDefault="00585C12" w:rsidP="00585C12">
      <w:pPr>
        <w:pStyle w:val="Paragraphedeliste"/>
        <w:numPr>
          <w:ilvl w:val="0"/>
          <w:numId w:val="2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 xml:space="preserve">Patient  </w:t>
      </w:r>
      <w:r w:rsidR="00D272AE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 xml:space="preserve">MD </w:t>
      </w:r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 xml:space="preserve">âgé de 68ans </w:t>
      </w:r>
    </w:p>
    <w:p w:rsidR="00D272AE" w:rsidRPr="00585C12" w:rsidRDefault="00D272AE" w:rsidP="00D272AE">
      <w:pPr>
        <w:pStyle w:val="Paragraphedeliste"/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</w:p>
    <w:p w:rsidR="00585C12" w:rsidRPr="00D272AE" w:rsidRDefault="00585C12" w:rsidP="00585C12">
      <w:pPr>
        <w:pStyle w:val="Paragraphedeliste"/>
        <w:numPr>
          <w:ilvl w:val="0"/>
          <w:numId w:val="2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grand tabagique (60 PA</w:t>
      </w:r>
      <w:r w:rsidR="00D272AE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)</w:t>
      </w:r>
    </w:p>
    <w:p w:rsidR="00D272AE" w:rsidRPr="00D272AE" w:rsidRDefault="00D272AE" w:rsidP="00D272AE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</w:p>
    <w:p w:rsidR="00585C12" w:rsidRPr="00D272AE" w:rsidRDefault="00585C12" w:rsidP="00585C12">
      <w:pPr>
        <w:pStyle w:val="Paragraphedeliste"/>
        <w:numPr>
          <w:ilvl w:val="0"/>
          <w:numId w:val="2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Antécédent de diabète</w:t>
      </w:r>
    </w:p>
    <w:p w:rsidR="00D272AE" w:rsidRPr="00D272AE" w:rsidRDefault="00D272AE" w:rsidP="00D272AE">
      <w:pPr>
        <w:pStyle w:val="Paragraphedelist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</w:p>
    <w:p w:rsidR="00D272AE" w:rsidRPr="00585C12" w:rsidRDefault="00D272AE" w:rsidP="00D272AE">
      <w:pPr>
        <w:pStyle w:val="Paragraphedeliste"/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</w:p>
    <w:p w:rsidR="00585C12" w:rsidRPr="00D272AE" w:rsidRDefault="00585C12" w:rsidP="00585C12">
      <w:pPr>
        <w:pStyle w:val="Paragraphedeliste"/>
        <w:numPr>
          <w:ilvl w:val="0"/>
          <w:numId w:val="2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Suivie depuis 6 mois au service de carcinologie pour un  cancer bronchique stade IV</w:t>
      </w:r>
    </w:p>
    <w:p w:rsidR="00D272AE" w:rsidRPr="00585C12" w:rsidRDefault="00D272AE" w:rsidP="00D272AE">
      <w:pPr>
        <w:pStyle w:val="Paragraphedeliste"/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</w:p>
    <w:p w:rsidR="00585C12" w:rsidRPr="00D272AE" w:rsidRDefault="00585C12" w:rsidP="00585C12">
      <w:pPr>
        <w:pStyle w:val="Paragraphedeliste"/>
        <w:numPr>
          <w:ilvl w:val="0"/>
          <w:numId w:val="2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Il a eu 4 cycles de chimiothérapie (toutes les 3 semaines)</w:t>
      </w:r>
    </w:p>
    <w:p w:rsidR="00D272AE" w:rsidRPr="00D272AE" w:rsidRDefault="00D272AE" w:rsidP="00D272AE">
      <w:pPr>
        <w:pStyle w:val="Paragraphedelist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</w:p>
    <w:p w:rsidR="00D272AE" w:rsidRPr="00585C12" w:rsidRDefault="00D272AE" w:rsidP="00D272AE">
      <w:pPr>
        <w:pStyle w:val="Paragraphedeliste"/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</w:p>
    <w:p w:rsidR="00585C12" w:rsidRPr="00585C12" w:rsidRDefault="00585C12" w:rsidP="00585C12">
      <w:pPr>
        <w:pStyle w:val="Paragraphedeliste"/>
        <w:numPr>
          <w:ilvl w:val="0"/>
          <w:numId w:val="2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Il se présente en consultation av</w:t>
      </w:r>
      <w:r w:rsidR="00C86855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ec altération de l’état général</w:t>
      </w:r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: il se plaint  de douleurs intense au niveau de l’</w:t>
      </w:r>
      <w:r w:rsidR="00D272AE"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épaule</w:t>
      </w:r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 xml:space="preserve"> de type serrement  non calmé par la prise de l’</w:t>
      </w:r>
      <w:proofErr w:type="spellStart"/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Efferalgan</w:t>
      </w:r>
      <w:proofErr w:type="spellEnd"/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 xml:space="preserve"> </w:t>
      </w:r>
      <w:proofErr w:type="spellStart"/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>codéiné</w:t>
      </w:r>
      <w:proofErr w:type="spellEnd"/>
      <w:r w:rsidRPr="00585C12">
        <w:rPr>
          <w:rFonts w:ascii="Times New Roman" w:eastAsia="+mn-ea" w:hAnsi="Times New Roman" w:cs="Arial"/>
          <w:color w:val="000000"/>
          <w:sz w:val="28"/>
          <w:szCs w:val="28"/>
          <w:lang w:eastAsia="fr-FR"/>
        </w:rPr>
        <w:t xml:space="preserve"> </w:t>
      </w:r>
    </w:p>
    <w:p w:rsidR="00585C12" w:rsidRDefault="00585C12" w:rsidP="00585C12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</w:p>
    <w:p w:rsidR="00585C12" w:rsidRDefault="00585C12" w:rsidP="00585C12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</w:p>
    <w:p w:rsidR="00585C12" w:rsidRPr="00585C12" w:rsidRDefault="00585C12" w:rsidP="00585C12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Question 1</w:t>
      </w:r>
    </w:p>
    <w:p w:rsidR="00F00720" w:rsidRDefault="00D272AE" w:rsidP="00585C12">
      <w:pPr>
        <w:numPr>
          <w:ilvl w:val="0"/>
          <w:numId w:val="2"/>
        </w:numPr>
        <w:rPr>
          <w:sz w:val="28"/>
          <w:szCs w:val="28"/>
        </w:rPr>
      </w:pPr>
      <w:r w:rsidRPr="00585C12">
        <w:rPr>
          <w:sz w:val="28"/>
          <w:szCs w:val="28"/>
        </w:rPr>
        <w:t xml:space="preserve">Quels sont les éléments importants </w:t>
      </w:r>
      <w:proofErr w:type="gramStart"/>
      <w:r>
        <w:rPr>
          <w:sz w:val="28"/>
          <w:szCs w:val="28"/>
        </w:rPr>
        <w:t>a</w:t>
      </w:r>
      <w:proofErr w:type="gramEnd"/>
      <w:r w:rsidRPr="00585C12">
        <w:rPr>
          <w:sz w:val="28"/>
          <w:szCs w:val="28"/>
        </w:rPr>
        <w:t xml:space="preserve"> recueillir par l’interrogatoire?</w:t>
      </w:r>
    </w:p>
    <w:p w:rsidR="00585C12" w:rsidRPr="00585C12" w:rsidRDefault="00585C12" w:rsidP="00585C12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Question 2</w:t>
      </w:r>
    </w:p>
    <w:p w:rsidR="00F00720" w:rsidRDefault="00585C12" w:rsidP="00585C12">
      <w:pPr>
        <w:numPr>
          <w:ilvl w:val="0"/>
          <w:numId w:val="2"/>
        </w:numPr>
        <w:rPr>
          <w:sz w:val="28"/>
          <w:szCs w:val="28"/>
        </w:rPr>
      </w:pPr>
      <w:r w:rsidRPr="00585C12">
        <w:rPr>
          <w:sz w:val="28"/>
          <w:szCs w:val="28"/>
        </w:rPr>
        <w:t xml:space="preserve">comment </w:t>
      </w:r>
      <w:r>
        <w:rPr>
          <w:sz w:val="28"/>
          <w:szCs w:val="28"/>
        </w:rPr>
        <w:t>peut-on évaluer l’état général du patient d’une manière</w:t>
      </w:r>
      <w:r w:rsidR="00D272AE" w:rsidRPr="00585C12">
        <w:rPr>
          <w:sz w:val="28"/>
          <w:szCs w:val="28"/>
        </w:rPr>
        <w:t xml:space="preserve"> objective?</w:t>
      </w:r>
    </w:p>
    <w:p w:rsidR="00585C12" w:rsidRPr="00585C12" w:rsidRDefault="00585C12" w:rsidP="00585C12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Question 3</w:t>
      </w:r>
    </w:p>
    <w:p w:rsidR="00F00720" w:rsidRDefault="00585C12" w:rsidP="00585C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comment peut-</w:t>
      </w:r>
      <w:r w:rsidR="00D272AE" w:rsidRPr="00585C12">
        <w:rPr>
          <w:sz w:val="28"/>
          <w:szCs w:val="28"/>
        </w:rPr>
        <w:t>on évaluer l’intensité de la douleur d’une maniéré  objective?</w:t>
      </w:r>
    </w:p>
    <w:p w:rsidR="00585C12" w:rsidRPr="00585C12" w:rsidRDefault="00585C12" w:rsidP="00585C12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Qu</w:t>
      </w:r>
      <w:r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estion 4</w:t>
      </w:r>
    </w:p>
    <w:p w:rsidR="00F00720" w:rsidRDefault="00D272AE" w:rsidP="00585C12">
      <w:pPr>
        <w:numPr>
          <w:ilvl w:val="0"/>
          <w:numId w:val="2"/>
        </w:numPr>
        <w:rPr>
          <w:sz w:val="28"/>
          <w:szCs w:val="28"/>
        </w:rPr>
      </w:pPr>
      <w:r w:rsidRPr="00585C12">
        <w:rPr>
          <w:sz w:val="28"/>
          <w:szCs w:val="28"/>
        </w:rPr>
        <w:t xml:space="preserve">Quels sont les caractéristiques </w:t>
      </w:r>
      <w:r w:rsidR="00585C12" w:rsidRPr="00585C12">
        <w:rPr>
          <w:sz w:val="28"/>
          <w:szCs w:val="28"/>
        </w:rPr>
        <w:t>cliniques</w:t>
      </w:r>
      <w:r w:rsidRPr="00585C12">
        <w:rPr>
          <w:sz w:val="28"/>
          <w:szCs w:val="28"/>
        </w:rPr>
        <w:t xml:space="preserve"> de la douleur chez ce patient? </w:t>
      </w:r>
    </w:p>
    <w:p w:rsidR="00585C12" w:rsidRPr="00585C12" w:rsidRDefault="00585C12" w:rsidP="00585C12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lastRenderedPageBreak/>
        <w:t>Qu</w:t>
      </w:r>
      <w:r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estion 5</w:t>
      </w:r>
    </w:p>
    <w:p w:rsidR="00585C12" w:rsidRPr="00B36EB3" w:rsidRDefault="00D272AE" w:rsidP="00B36EB3">
      <w:pPr>
        <w:numPr>
          <w:ilvl w:val="0"/>
          <w:numId w:val="2"/>
        </w:numPr>
        <w:rPr>
          <w:sz w:val="28"/>
          <w:szCs w:val="28"/>
        </w:rPr>
      </w:pPr>
      <w:r w:rsidRPr="00585C12">
        <w:rPr>
          <w:sz w:val="28"/>
          <w:szCs w:val="28"/>
        </w:rPr>
        <w:t>Est que vous poursuivez la chimiothérapie? Pourquoi?</w:t>
      </w:r>
    </w:p>
    <w:p w:rsidR="00585C12" w:rsidRPr="00B36EB3" w:rsidRDefault="00585C12" w:rsidP="00B36EB3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B36EB3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Qu</w:t>
      </w:r>
      <w:r w:rsidR="00B36EB3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estion 6</w:t>
      </w:r>
    </w:p>
    <w:p w:rsidR="00F00720" w:rsidRDefault="00D272AE" w:rsidP="00585C12">
      <w:pPr>
        <w:numPr>
          <w:ilvl w:val="0"/>
          <w:numId w:val="2"/>
        </w:numPr>
        <w:rPr>
          <w:sz w:val="28"/>
          <w:szCs w:val="28"/>
        </w:rPr>
      </w:pPr>
      <w:r w:rsidRPr="00585C12">
        <w:rPr>
          <w:sz w:val="28"/>
          <w:szCs w:val="28"/>
        </w:rPr>
        <w:t>Quels types de traitement de la douleur proposez-vous ?</w:t>
      </w:r>
    </w:p>
    <w:p w:rsidR="00585C12" w:rsidRPr="00B36EB3" w:rsidRDefault="00585C12" w:rsidP="00B36EB3">
      <w:p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B36EB3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Qu</w:t>
      </w:r>
      <w:r w:rsidR="00B36EB3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estion 7</w:t>
      </w:r>
    </w:p>
    <w:p w:rsidR="00D272AE" w:rsidRPr="00D272AE" w:rsidRDefault="00D272AE" w:rsidP="00D272AE">
      <w:pPr>
        <w:numPr>
          <w:ilvl w:val="0"/>
          <w:numId w:val="2"/>
        </w:numPr>
        <w:rPr>
          <w:sz w:val="28"/>
          <w:szCs w:val="28"/>
        </w:rPr>
      </w:pPr>
      <w:r w:rsidRPr="00585C12">
        <w:rPr>
          <w:sz w:val="28"/>
          <w:szCs w:val="28"/>
        </w:rPr>
        <w:t xml:space="preserve">A quelle Dose et </w:t>
      </w:r>
      <w:r w:rsidR="00ED07F2">
        <w:rPr>
          <w:sz w:val="28"/>
          <w:szCs w:val="28"/>
        </w:rPr>
        <w:t xml:space="preserve">à </w:t>
      </w:r>
      <w:r w:rsidRPr="00585C12">
        <w:rPr>
          <w:sz w:val="28"/>
          <w:szCs w:val="28"/>
        </w:rPr>
        <w:t>quel rythme d’administration ?</w:t>
      </w:r>
    </w:p>
    <w:p w:rsidR="00F00720" w:rsidRPr="00D272AE" w:rsidRDefault="00D272AE" w:rsidP="00D272AE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D272AE">
        <w:rPr>
          <w:sz w:val="28"/>
          <w:szCs w:val="28"/>
        </w:rPr>
        <w:t xml:space="preserve">Le médecin a prescrit de la morphine </w:t>
      </w:r>
      <w:proofErr w:type="spellStart"/>
      <w:r w:rsidRPr="00D272AE">
        <w:rPr>
          <w:sz w:val="28"/>
          <w:szCs w:val="28"/>
        </w:rPr>
        <w:t>moscontin</w:t>
      </w:r>
      <w:proofErr w:type="spellEnd"/>
      <w:r w:rsidRPr="00D272AE">
        <w:rPr>
          <w:sz w:val="28"/>
          <w:szCs w:val="28"/>
        </w:rPr>
        <w:t xml:space="preserve"> 30 mg x 2 /jours</w:t>
      </w:r>
    </w:p>
    <w:p w:rsidR="00D272AE" w:rsidRPr="00D272AE" w:rsidRDefault="00D272AE" w:rsidP="00D272AE">
      <w:pPr>
        <w:pStyle w:val="Paragraphedeliste"/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Qu</w:t>
      </w:r>
      <w:r w:rsidR="00B36EB3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estion 8</w:t>
      </w:r>
    </w:p>
    <w:p w:rsidR="00F00720" w:rsidRDefault="00D272AE" w:rsidP="00D272AE">
      <w:pPr>
        <w:numPr>
          <w:ilvl w:val="0"/>
          <w:numId w:val="2"/>
        </w:numPr>
        <w:rPr>
          <w:sz w:val="28"/>
          <w:szCs w:val="28"/>
        </w:rPr>
      </w:pPr>
      <w:r w:rsidRPr="00D272AE">
        <w:rPr>
          <w:sz w:val="28"/>
          <w:szCs w:val="28"/>
        </w:rPr>
        <w:t>Quels sont les effets secondaires de ce traitement ?</w:t>
      </w:r>
    </w:p>
    <w:p w:rsidR="00D272AE" w:rsidRPr="00D272AE" w:rsidRDefault="00D272AE" w:rsidP="00D272AE">
      <w:pPr>
        <w:pStyle w:val="Paragraphedeliste"/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Qu</w:t>
      </w:r>
      <w:r w:rsidR="00B36EB3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estion 9</w:t>
      </w:r>
    </w:p>
    <w:p w:rsidR="00F00720" w:rsidRDefault="00D272AE" w:rsidP="00D272AE">
      <w:pPr>
        <w:numPr>
          <w:ilvl w:val="0"/>
          <w:numId w:val="2"/>
        </w:numPr>
        <w:rPr>
          <w:sz w:val="28"/>
          <w:szCs w:val="28"/>
        </w:rPr>
      </w:pPr>
      <w:r w:rsidRPr="00D272AE">
        <w:rPr>
          <w:sz w:val="28"/>
          <w:szCs w:val="28"/>
        </w:rPr>
        <w:t>Quels sont les éléments de surveillance?</w:t>
      </w:r>
    </w:p>
    <w:p w:rsidR="00D272AE" w:rsidRPr="00D272AE" w:rsidRDefault="00D272AE" w:rsidP="00D272AE">
      <w:pPr>
        <w:ind w:left="360"/>
        <w:rPr>
          <w:sz w:val="28"/>
          <w:szCs w:val="28"/>
        </w:rPr>
      </w:pPr>
    </w:p>
    <w:p w:rsidR="00F00720" w:rsidRDefault="00D272AE" w:rsidP="00D272AE">
      <w:pPr>
        <w:numPr>
          <w:ilvl w:val="0"/>
          <w:numId w:val="2"/>
        </w:numPr>
        <w:rPr>
          <w:sz w:val="28"/>
          <w:szCs w:val="28"/>
        </w:rPr>
      </w:pPr>
      <w:r w:rsidRPr="00D272AE">
        <w:rPr>
          <w:sz w:val="28"/>
          <w:szCs w:val="28"/>
        </w:rPr>
        <w:t>Quinze jours plus tard le patient c’est présenté aux urgences pour dyspnée et des lésions érythémateuses au niveau de l région coccygienne et des deux talons, la radiographie de thorax montre un poumon droit blanc</w:t>
      </w:r>
    </w:p>
    <w:p w:rsidR="00D272AE" w:rsidRPr="00D272AE" w:rsidRDefault="00D272AE" w:rsidP="00B36EB3">
      <w:pPr>
        <w:pStyle w:val="Paragraphedeliste"/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Qu</w:t>
      </w:r>
      <w:r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estion 1</w:t>
      </w:r>
      <w:r w:rsidR="00B36EB3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0</w:t>
      </w:r>
    </w:p>
    <w:p w:rsidR="00F00720" w:rsidRDefault="00D272AE" w:rsidP="00D272AE">
      <w:pPr>
        <w:numPr>
          <w:ilvl w:val="0"/>
          <w:numId w:val="2"/>
        </w:numPr>
        <w:rPr>
          <w:sz w:val="28"/>
          <w:szCs w:val="28"/>
        </w:rPr>
      </w:pPr>
      <w:r w:rsidRPr="00D272AE">
        <w:rPr>
          <w:sz w:val="28"/>
          <w:szCs w:val="28"/>
        </w:rPr>
        <w:t>Quels sont les diagnostics que vous évoquez?</w:t>
      </w:r>
    </w:p>
    <w:p w:rsidR="00D272AE" w:rsidRPr="00D272AE" w:rsidRDefault="00D272AE" w:rsidP="00D272AE">
      <w:pPr>
        <w:pStyle w:val="Paragraphedeliste"/>
        <w:kinsoku w:val="0"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</w:pPr>
      <w:r w:rsidRPr="00585C12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Qu</w:t>
      </w:r>
      <w:r w:rsidR="00B36EB3">
        <w:rPr>
          <w:rFonts w:ascii="Times New Roman" w:eastAsia="Times New Roman" w:hAnsi="Times New Roman" w:cs="Times New Roman"/>
          <w:color w:val="660000"/>
          <w:sz w:val="28"/>
          <w:szCs w:val="28"/>
          <w:lang w:eastAsia="fr-FR"/>
        </w:rPr>
        <w:t>estion 11</w:t>
      </w:r>
    </w:p>
    <w:p w:rsidR="00F00720" w:rsidRPr="00D272AE" w:rsidRDefault="00D272AE" w:rsidP="00D272A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Que proposez-vous pour c</w:t>
      </w:r>
      <w:r w:rsidRPr="00D272AE">
        <w:rPr>
          <w:sz w:val="28"/>
          <w:szCs w:val="28"/>
        </w:rPr>
        <w:t>e malade?</w:t>
      </w:r>
    </w:p>
    <w:p w:rsidR="00A465EB" w:rsidRPr="00585C12" w:rsidRDefault="00A465EB">
      <w:pPr>
        <w:rPr>
          <w:sz w:val="28"/>
          <w:szCs w:val="28"/>
        </w:rPr>
      </w:pPr>
    </w:p>
    <w:sectPr w:rsidR="00A465EB" w:rsidRPr="00585C12" w:rsidSect="00A46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251BD"/>
    <w:multiLevelType w:val="hybridMultilevel"/>
    <w:tmpl w:val="E9503DE4"/>
    <w:lvl w:ilvl="0" w:tplc="CE16D64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6515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749A4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4D48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C42C0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6F45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AA06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108DC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56354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E03CB"/>
    <w:multiLevelType w:val="hybridMultilevel"/>
    <w:tmpl w:val="73F03D6C"/>
    <w:lvl w:ilvl="0" w:tplc="E1E81C5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1EBCA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22E3F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D85C2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FAFCC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613C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0D8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0AF3C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AB25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3759C1"/>
    <w:multiLevelType w:val="hybridMultilevel"/>
    <w:tmpl w:val="0D0CCC6A"/>
    <w:lvl w:ilvl="0" w:tplc="B43291B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2AD0F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016C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61E0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96621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08CD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0283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47C6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8472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AA1B6A"/>
    <w:multiLevelType w:val="hybridMultilevel"/>
    <w:tmpl w:val="D78EFA00"/>
    <w:lvl w:ilvl="0" w:tplc="5FE07BA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E4B90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8EBF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9855D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A765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425F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EBC9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E24B6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4870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451408"/>
    <w:multiLevelType w:val="hybridMultilevel"/>
    <w:tmpl w:val="47AE57B4"/>
    <w:lvl w:ilvl="0" w:tplc="200CEF5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41BE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8D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8F1D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8034A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60638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5E1AB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A807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E21D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4E712B"/>
    <w:multiLevelType w:val="hybridMultilevel"/>
    <w:tmpl w:val="A2A2CB50"/>
    <w:lvl w:ilvl="0" w:tplc="30E2BC0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2323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20AC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BA987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EF5E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8A519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CF9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7699B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249C5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3A2AD1"/>
    <w:multiLevelType w:val="hybridMultilevel"/>
    <w:tmpl w:val="91EED0B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8C3064"/>
    <w:multiLevelType w:val="hybridMultilevel"/>
    <w:tmpl w:val="36D85772"/>
    <w:lvl w:ilvl="0" w:tplc="1C52C5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64099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796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CD42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418A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4F4F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A1AD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2E246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888C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BB7EF4"/>
    <w:multiLevelType w:val="hybridMultilevel"/>
    <w:tmpl w:val="46E2B804"/>
    <w:lvl w:ilvl="0" w:tplc="FDF2D72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7E7DB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44E6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4FBA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8C68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64E1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A7E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5E948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62FE2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3C49A0"/>
    <w:multiLevelType w:val="hybridMultilevel"/>
    <w:tmpl w:val="BF5E2C6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5C12"/>
    <w:rsid w:val="00585C12"/>
    <w:rsid w:val="007167C4"/>
    <w:rsid w:val="00A465EB"/>
    <w:rsid w:val="00B36EB3"/>
    <w:rsid w:val="00C53485"/>
    <w:rsid w:val="00C86855"/>
    <w:rsid w:val="00D272AE"/>
    <w:rsid w:val="00DB338B"/>
    <w:rsid w:val="00ED07F2"/>
    <w:rsid w:val="00F0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C1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5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725">
          <w:marLeft w:val="73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468">
          <w:marLeft w:val="73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058">
          <w:marLeft w:val="73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934">
          <w:marLeft w:val="73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749">
          <w:marLeft w:val="73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63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540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56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152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07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859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522">
          <w:marLeft w:val="73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5079">
          <w:marLeft w:val="73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220">
          <w:marLeft w:val="73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702">
          <w:marLeft w:val="734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713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87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29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231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168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2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712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294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00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4025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620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373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683">
          <w:marLeft w:val="73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18">
          <w:marLeft w:val="73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948">
          <w:marLeft w:val="73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121">
          <w:marLeft w:val="734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HP</cp:lastModifiedBy>
  <cp:revision>4</cp:revision>
  <cp:lastPrinted>2016-11-22T12:46:00Z</cp:lastPrinted>
  <dcterms:created xsi:type="dcterms:W3CDTF">2013-09-26T18:39:00Z</dcterms:created>
  <dcterms:modified xsi:type="dcterms:W3CDTF">2016-11-22T12:46:00Z</dcterms:modified>
</cp:coreProperties>
</file>