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  <w:lang w:eastAsia="en-US"/>
        </w:rPr>
        <w:id w:val="-20279635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4484"/>
            <w:gridCol w:w="6028"/>
          </w:tblGrid>
          <w:tr w:rsidR="00BC5A24" w14:paraId="35F1425C" w14:textId="77777777" w:rsidTr="00BC5A24">
            <w:tc>
              <w:tcPr>
                <w:tcW w:w="4484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14:paraId="728016D1" w14:textId="77777777" w:rsidR="00BC5A24" w:rsidRDefault="00865231" w:rsidP="00236F6B">
                <w:pPr>
                  <w:pStyle w:val="NoSpacing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2"/>
                    </w:rPr>
                    <w:alias w:val="Title"/>
                    <w:id w:val="2767131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BC5A24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 xml:space="preserve">Heart to Heart Ball Sponsorship </w:t>
                    </w:r>
                    <w:r w:rsidR="00236F6B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Packet</w:t>
                    </w:r>
                  </w:sdtContent>
                </w:sdt>
              </w:p>
            </w:tc>
            <w:tc>
              <w:tcPr>
                <w:tcW w:w="6028" w:type="dxa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Date"/>
                  <w:id w:val="276713165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2-08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6F84783" w14:textId="77777777" w:rsidR="00BC5A24" w:rsidRDefault="003309F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February 8</w:t>
                    </w:r>
                  </w:p>
                </w:sdtContent>
              </w:sdt>
              <w:sdt>
                <w:sdtPr>
                  <w:rPr>
                    <w:color w:val="FF0000"/>
                    <w:sz w:val="200"/>
                    <w:szCs w:val="200"/>
                  </w:rPr>
                  <w:alias w:val="Year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2-08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6DDC4288" w14:textId="77777777" w:rsidR="00BC5A24" w:rsidRDefault="003309FF" w:rsidP="00BC5A24">
                    <w:pPr>
                      <w:pStyle w:val="NoSpacing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color w:val="FF0000"/>
                        <w:sz w:val="200"/>
                        <w:szCs w:val="200"/>
                      </w:rPr>
                      <w:t>2014</w:t>
                    </w:r>
                  </w:p>
                </w:sdtContent>
              </w:sdt>
            </w:tc>
          </w:tr>
          <w:tr w:rsidR="00BC5A24" w14:paraId="33C45F2D" w14:textId="77777777" w:rsidTr="00865231">
            <w:tc>
              <w:tcPr>
                <w:tcW w:w="10512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14:paraId="038B8D15" w14:textId="77777777" w:rsidR="004D3AD1" w:rsidRDefault="004D3AD1" w:rsidP="00BC5A24">
                <w:pPr>
                  <w:pStyle w:val="NoSpacing"/>
                  <w:rPr>
                    <w:sz w:val="32"/>
                  </w:rPr>
                </w:pPr>
              </w:p>
              <w:p w14:paraId="1BB000F3" w14:textId="77777777" w:rsidR="00037D9A" w:rsidRDefault="003309FF" w:rsidP="00037D9A">
                <w:pPr>
                  <w:pStyle w:val="NoSpacing"/>
                  <w:jc w:val="center"/>
                  <w:rPr>
                    <w:sz w:val="32"/>
                  </w:rPr>
                </w:pPr>
                <w:r>
                  <w:rPr>
                    <w:sz w:val="32"/>
                  </w:rPr>
                  <w:t>The 2014</w:t>
                </w:r>
                <w:r w:rsidR="00BC5A24" w:rsidRPr="00BC5A24">
                  <w:rPr>
                    <w:sz w:val="32"/>
                  </w:rPr>
                  <w:t xml:space="preserve"> Heart to Heart Ball</w:t>
                </w:r>
              </w:p>
              <w:p w14:paraId="4A212519" w14:textId="77777777" w:rsidR="00037D9A" w:rsidRDefault="00037D9A" w:rsidP="00037D9A">
                <w:pPr>
                  <w:pStyle w:val="NoSpacing"/>
                  <w:jc w:val="center"/>
                  <w:rPr>
                    <w:sz w:val="32"/>
                  </w:rPr>
                </w:pPr>
                <w:r w:rsidRPr="00BC5A24">
                  <w:rPr>
                    <w:sz w:val="32"/>
                  </w:rPr>
                  <w:t>I</w:t>
                </w:r>
                <w:r w:rsidR="00BC5A24" w:rsidRPr="00BC5A24">
                  <w:rPr>
                    <w:sz w:val="32"/>
                  </w:rPr>
                  <w:t>s</w:t>
                </w:r>
                <w:r>
                  <w:rPr>
                    <w:sz w:val="32"/>
                  </w:rPr>
                  <w:t xml:space="preserve"> b</w:t>
                </w:r>
                <w:r w:rsidR="00BC5A24" w:rsidRPr="00BC5A24">
                  <w:rPr>
                    <w:sz w:val="32"/>
                  </w:rPr>
                  <w:t>rought to you by</w:t>
                </w:r>
                <w:r>
                  <w:rPr>
                    <w:sz w:val="32"/>
                  </w:rPr>
                  <w:t xml:space="preserve"> </w:t>
                </w:r>
              </w:p>
              <w:p w14:paraId="7498FA1C" w14:textId="77777777" w:rsidR="00BC5A24" w:rsidRDefault="00037D9A" w:rsidP="00037D9A">
                <w:pPr>
                  <w:pStyle w:val="NoSpacing"/>
                  <w:jc w:val="center"/>
                  <w:rPr>
                    <w:sz w:val="32"/>
                  </w:rPr>
                </w:pPr>
                <w:r>
                  <w:rPr>
                    <w:sz w:val="32"/>
                  </w:rPr>
                  <w:t xml:space="preserve">Howard </w:t>
                </w:r>
                <w:r w:rsidR="00FF4E57">
                  <w:rPr>
                    <w:sz w:val="32"/>
                  </w:rPr>
                  <w:t>University College of Pharmacy</w:t>
                </w:r>
                <w:r w:rsidR="00BC5A24" w:rsidRPr="00BC5A24">
                  <w:rPr>
                    <w:sz w:val="32"/>
                  </w:rPr>
                  <w:t>:</w:t>
                </w:r>
              </w:p>
              <w:p w14:paraId="2BBFEFB2" w14:textId="77777777" w:rsidR="004D3AD1" w:rsidRPr="00BC5A24" w:rsidRDefault="004D3AD1" w:rsidP="00BC5A24">
                <w:pPr>
                  <w:pStyle w:val="NoSpacing"/>
                  <w:rPr>
                    <w:sz w:val="32"/>
                  </w:rPr>
                </w:pPr>
              </w:p>
              <w:p w14:paraId="7D5B4C50" w14:textId="77777777" w:rsidR="00BC5A24" w:rsidRDefault="000D45E3" w:rsidP="00BC5A24">
                <w:pPr>
                  <w:pStyle w:val="Header"/>
                </w:pPr>
                <w:r>
                  <w:t xml:space="preserve"> </w:t>
                </w:r>
                <w:r w:rsidR="00BC5A24">
                  <w:t xml:space="preserve">  </w:t>
                </w:r>
                <w:r w:rsidR="00BC5A24">
                  <w:rPr>
                    <w:noProof/>
                  </w:rPr>
                  <w:drawing>
                    <wp:inline distT="0" distB="0" distL="0" distR="0" wp14:anchorId="507EDDCA" wp14:editId="2E0F7D5A">
                      <wp:extent cx="1266825" cy="1213138"/>
                      <wp:effectExtent l="0" t="0" r="0" b="635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1400" r="845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72935" cy="121898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BC5A24">
                  <w:t xml:space="preserve">                                                               </w:t>
                </w:r>
                <w:r>
                  <w:t xml:space="preserve">               </w:t>
                </w:r>
                <w:r w:rsidR="00BC5A24">
                  <w:t xml:space="preserve">                      </w:t>
                </w:r>
                <w:r w:rsidR="00BC5A24">
                  <w:rPr>
                    <w:noProof/>
                  </w:rPr>
                  <w:drawing>
                    <wp:inline distT="0" distB="0" distL="0" distR="0" wp14:anchorId="2348BFE9" wp14:editId="38F71BCC">
                      <wp:extent cx="1504950" cy="1104618"/>
                      <wp:effectExtent l="0" t="0" r="0" b="635"/>
                      <wp:docPr id="2" name="Picture 2" descr="C:\Users\Adebola 'B.'\AppData\Local\Microsoft\Windows\Temporary Internet Files\Content.IE5\COHK24PK\KappaPsi_Logo_Revised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Adebola 'B.'\AppData\Local\Microsoft\Windows\Temporary Internet Files\Content.IE5\COHK24PK\KappaPsi_Logo_Revised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09340" cy="1107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BC5A24">
                  <w:t xml:space="preserve">        </w:t>
                </w:r>
              </w:p>
              <w:p w14:paraId="328B924C" w14:textId="77777777" w:rsidR="00BC5A24" w:rsidRPr="0094170E" w:rsidRDefault="00BC5A24" w:rsidP="00BC5A24">
                <w:pPr>
                  <w:pStyle w:val="Header"/>
                  <w:jc w:val="both"/>
                  <w:rPr>
                    <w:b/>
                  </w:rPr>
                </w:pPr>
                <w:r w:rsidRPr="0094170E">
                  <w:rPr>
                    <w:b/>
                  </w:rPr>
                  <w:t>Kappa Epsilon</w:t>
                </w:r>
                <w:r>
                  <w:rPr>
                    <w:b/>
                  </w:rPr>
                  <w:t xml:space="preserve"> Professional</w:t>
                </w:r>
                <w:r w:rsidR="000D45E3">
                  <w:rPr>
                    <w:b/>
                  </w:rPr>
                  <w:tab/>
                </w:r>
                <w:r w:rsidR="000D45E3">
                  <w:rPr>
                    <w:b/>
                  </w:rPr>
                  <w:tab/>
                  <w:t xml:space="preserve">                                          </w:t>
                </w:r>
                <w:r>
                  <w:rPr>
                    <w:b/>
                  </w:rPr>
                  <w:t>Kappa Psi Pharmaceutical Fraternity</w:t>
                </w:r>
              </w:p>
              <w:p w14:paraId="2F78438E" w14:textId="77777777" w:rsidR="00BC5A24" w:rsidRDefault="00BC5A24" w:rsidP="00BC5A24">
                <w:pPr>
                  <w:pStyle w:val="NoSpacing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  <w:r>
                  <w:rPr>
                    <w:b/>
                  </w:rPr>
                  <w:t>Pharmacy Fraternity Inc., Alpha Pi Chapter</w:t>
                </w:r>
                <w:r w:rsidRPr="0094170E">
                  <w:rPr>
                    <w:b/>
                  </w:rPr>
                  <w:t xml:space="preserve"> </w:t>
                </w:r>
                <w:r>
                  <w:rPr>
                    <w:b/>
                  </w:rPr>
                  <w:tab/>
                </w:r>
                <w:r>
                  <w:rPr>
                    <w:b/>
                  </w:rPr>
                  <w:tab/>
                </w:r>
                <w:r>
                  <w:rPr>
                    <w:b/>
                  </w:rPr>
                  <w:tab/>
                </w:r>
                <w:r>
                  <w:rPr>
                    <w:b/>
                  </w:rPr>
                  <w:tab/>
                </w:r>
                <w:r w:rsidR="000D45E3">
                  <w:rPr>
                    <w:b/>
                  </w:rPr>
                  <w:tab/>
                </w:r>
                <w:r>
                  <w:rPr>
                    <w:b/>
                  </w:rPr>
                  <w:t>Delta Kappa Chapter</w:t>
                </w:r>
              </w:p>
            </w:tc>
          </w:tr>
        </w:tbl>
        <w:p w14:paraId="0F840ADB" w14:textId="77777777" w:rsidR="00BC5A24" w:rsidRDefault="00BC5A24"/>
        <w:p w14:paraId="57A12E4D" w14:textId="77777777" w:rsidR="00BC5A24" w:rsidRDefault="00BC5A24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14:paraId="5D7A2965" w14:textId="77777777" w:rsidR="00283EB0" w:rsidRDefault="00283EB0" w:rsidP="00983671">
      <w:pPr>
        <w:spacing w:after="0"/>
        <w:rPr>
          <w:rFonts w:ascii="Garamond" w:hAnsi="Garamond"/>
        </w:rPr>
      </w:pPr>
    </w:p>
    <w:p w14:paraId="3292F756" w14:textId="77777777" w:rsidR="001E4283" w:rsidRDefault="002659D5" w:rsidP="00983671">
      <w:pPr>
        <w:spacing w:after="0"/>
        <w:rPr>
          <w:rFonts w:ascii="Garamond" w:hAnsi="Garamond"/>
        </w:rPr>
      </w:pPr>
      <w:r>
        <w:rPr>
          <w:rFonts w:ascii="Garamond" w:hAnsi="Garamond"/>
        </w:rPr>
        <w:fldChar w:fldCharType="begin"/>
      </w:r>
      <w:r w:rsidR="00E965D0">
        <w:rPr>
          <w:rFonts w:ascii="Garamond" w:hAnsi="Garamond"/>
        </w:rPr>
        <w:instrText xml:space="preserve"> DATE \@ "MMMM d, yyyy" </w:instrText>
      </w:r>
      <w:r>
        <w:rPr>
          <w:rFonts w:ascii="Garamond" w:hAnsi="Garamond"/>
        </w:rPr>
        <w:fldChar w:fldCharType="separate"/>
      </w:r>
      <w:r w:rsidR="00865231">
        <w:rPr>
          <w:rFonts w:ascii="Garamond" w:hAnsi="Garamond"/>
          <w:noProof/>
        </w:rPr>
        <w:t>October 8, 2013</w:t>
      </w:r>
      <w:r>
        <w:rPr>
          <w:rFonts w:ascii="Garamond" w:hAnsi="Garamond"/>
        </w:rPr>
        <w:fldChar w:fldCharType="end"/>
      </w:r>
    </w:p>
    <w:p w14:paraId="7770A26C" w14:textId="470ED649" w:rsidR="003C3D66" w:rsidRDefault="000E1ED6" w:rsidP="003C3D6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ab/>
      </w:r>
    </w:p>
    <w:p w14:paraId="1F3F9BC4" w14:textId="6043AACA" w:rsidR="00B133D4" w:rsidRDefault="00B133D4" w:rsidP="003C3D6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Greetings! </w:t>
      </w:r>
    </w:p>
    <w:p w14:paraId="66478199" w14:textId="77777777" w:rsidR="00B133D4" w:rsidRDefault="00B133D4" w:rsidP="003C3D66">
      <w:pPr>
        <w:spacing w:after="0" w:line="240" w:lineRule="auto"/>
        <w:rPr>
          <w:rFonts w:ascii="Garamond" w:hAnsi="Garamond"/>
        </w:rPr>
      </w:pPr>
    </w:p>
    <w:p w14:paraId="1EFBE9EA" w14:textId="77777777" w:rsidR="00B133D4" w:rsidRPr="00070514" w:rsidRDefault="00B133D4" w:rsidP="003C3D66">
      <w:pPr>
        <w:spacing w:after="0" w:line="240" w:lineRule="auto"/>
        <w:rPr>
          <w:rFonts w:ascii="Garamond" w:hAnsi="Garamond"/>
        </w:rPr>
      </w:pPr>
    </w:p>
    <w:p w14:paraId="37141068" w14:textId="77777777" w:rsidR="005231E3" w:rsidRPr="00070514" w:rsidRDefault="003E59BE" w:rsidP="00983671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The </w:t>
      </w:r>
      <w:r w:rsidR="0093030E">
        <w:rPr>
          <w:rFonts w:ascii="Garamond" w:hAnsi="Garamond"/>
        </w:rPr>
        <w:t>Kappa Ep</w:t>
      </w:r>
      <w:r w:rsidR="00BD16FD" w:rsidRPr="00070514">
        <w:rPr>
          <w:rFonts w:ascii="Garamond" w:hAnsi="Garamond"/>
        </w:rPr>
        <w:t>silon</w:t>
      </w:r>
      <w:r>
        <w:rPr>
          <w:rFonts w:ascii="Garamond" w:hAnsi="Garamond"/>
        </w:rPr>
        <w:t xml:space="preserve"> </w:t>
      </w:r>
      <w:r w:rsidR="004F7BDB">
        <w:rPr>
          <w:rFonts w:ascii="Garamond" w:hAnsi="Garamond"/>
        </w:rPr>
        <w:t xml:space="preserve">Professional </w:t>
      </w:r>
      <w:r w:rsidR="003A6630">
        <w:rPr>
          <w:rFonts w:ascii="Garamond" w:hAnsi="Garamond"/>
        </w:rPr>
        <w:t xml:space="preserve">Pharmacy </w:t>
      </w:r>
      <w:r>
        <w:rPr>
          <w:rFonts w:ascii="Garamond" w:hAnsi="Garamond"/>
        </w:rPr>
        <w:t xml:space="preserve">Fraternity </w:t>
      </w:r>
      <w:r w:rsidR="0093030E">
        <w:rPr>
          <w:rFonts w:ascii="Garamond" w:hAnsi="Garamond"/>
        </w:rPr>
        <w:t>Inc.</w:t>
      </w:r>
      <w:r>
        <w:rPr>
          <w:rFonts w:ascii="Garamond" w:hAnsi="Garamond"/>
        </w:rPr>
        <w:t>,</w:t>
      </w:r>
      <w:r w:rsidR="00BD16FD" w:rsidRPr="00070514">
        <w:rPr>
          <w:rFonts w:ascii="Garamond" w:hAnsi="Garamond"/>
        </w:rPr>
        <w:t xml:space="preserve"> Alpha </w:t>
      </w:r>
      <w:r w:rsidR="0093030E">
        <w:rPr>
          <w:rFonts w:ascii="Garamond" w:hAnsi="Garamond"/>
        </w:rPr>
        <w:t xml:space="preserve">Pi </w:t>
      </w:r>
      <w:r w:rsidR="00BD16FD" w:rsidRPr="00070514">
        <w:rPr>
          <w:rFonts w:ascii="Garamond" w:hAnsi="Garamond"/>
        </w:rPr>
        <w:t>Chapter</w:t>
      </w:r>
      <w:r w:rsidR="00CE3CCC" w:rsidRPr="00070514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and The Kappa Psi </w:t>
      </w:r>
      <w:r w:rsidR="004F7BDB">
        <w:rPr>
          <w:rFonts w:ascii="Garamond" w:hAnsi="Garamond"/>
        </w:rPr>
        <w:t xml:space="preserve">Pharmaceutical </w:t>
      </w:r>
      <w:r>
        <w:rPr>
          <w:rFonts w:ascii="Garamond" w:hAnsi="Garamond"/>
        </w:rPr>
        <w:t xml:space="preserve">Fraternity, </w:t>
      </w:r>
      <w:r w:rsidR="004F7BDB">
        <w:rPr>
          <w:rFonts w:ascii="Garamond" w:hAnsi="Garamond"/>
        </w:rPr>
        <w:t xml:space="preserve">Delta Kappa Chapter </w:t>
      </w:r>
      <w:r w:rsidR="00BD16FD" w:rsidRPr="00070514">
        <w:rPr>
          <w:rFonts w:ascii="Garamond" w:hAnsi="Garamond"/>
        </w:rPr>
        <w:t xml:space="preserve">of Howard University </w:t>
      </w:r>
      <w:r w:rsidR="001A164C">
        <w:rPr>
          <w:rFonts w:ascii="Garamond" w:hAnsi="Garamond"/>
        </w:rPr>
        <w:t>College</w:t>
      </w:r>
      <w:r w:rsidR="00BD16FD" w:rsidRPr="00070514">
        <w:rPr>
          <w:rFonts w:ascii="Garamond" w:hAnsi="Garamond"/>
        </w:rPr>
        <w:t xml:space="preserve"> of Pharmacy</w:t>
      </w:r>
      <w:r w:rsidR="00C40B53">
        <w:rPr>
          <w:rFonts w:ascii="Garamond" w:hAnsi="Garamond"/>
        </w:rPr>
        <w:t xml:space="preserve"> </w:t>
      </w:r>
      <w:r w:rsidR="004F7BDB">
        <w:rPr>
          <w:rFonts w:ascii="Garamond" w:hAnsi="Garamond"/>
        </w:rPr>
        <w:t>are</w:t>
      </w:r>
      <w:r w:rsidR="004F7BDB" w:rsidRPr="00070514">
        <w:rPr>
          <w:rFonts w:ascii="Garamond" w:hAnsi="Garamond"/>
        </w:rPr>
        <w:t xml:space="preserve"> </w:t>
      </w:r>
      <w:r w:rsidR="005231E3" w:rsidRPr="00070514">
        <w:rPr>
          <w:rFonts w:ascii="Garamond" w:hAnsi="Garamond"/>
        </w:rPr>
        <w:t xml:space="preserve">in the planning stages of </w:t>
      </w:r>
      <w:r w:rsidR="00FB1366">
        <w:rPr>
          <w:rFonts w:ascii="Garamond" w:hAnsi="Garamond"/>
        </w:rPr>
        <w:t>their</w:t>
      </w:r>
      <w:r w:rsidR="005231E3" w:rsidRPr="00070514">
        <w:rPr>
          <w:rFonts w:ascii="Garamond" w:hAnsi="Garamond"/>
        </w:rPr>
        <w:t xml:space="preserve"> annual </w:t>
      </w:r>
      <w:r w:rsidR="00F806BB" w:rsidRPr="00F806BB">
        <w:rPr>
          <w:rFonts w:ascii="Garamond" w:hAnsi="Garamond"/>
          <w:b/>
          <w:i/>
        </w:rPr>
        <w:t>Heart to Heart Ball</w:t>
      </w:r>
      <w:r w:rsidR="005231E3" w:rsidRPr="00070514">
        <w:rPr>
          <w:rFonts w:ascii="Garamond" w:hAnsi="Garamond"/>
        </w:rPr>
        <w:t xml:space="preserve">. </w:t>
      </w:r>
      <w:r w:rsidR="005231E3" w:rsidRPr="003F57A0">
        <w:rPr>
          <w:rFonts w:ascii="Garamond" w:hAnsi="Garamond"/>
        </w:rPr>
        <w:t xml:space="preserve"> </w:t>
      </w:r>
      <w:r w:rsidR="003F57A0" w:rsidRPr="003F57A0">
        <w:rPr>
          <w:rStyle w:val="apple-style-span"/>
          <w:rFonts w:ascii="Garamond" w:hAnsi="Garamond"/>
          <w:color w:val="2A2A2A"/>
        </w:rPr>
        <w:t>The event, inspired</w:t>
      </w:r>
      <w:r w:rsidR="005A5B3E">
        <w:rPr>
          <w:rStyle w:val="apple-style-span"/>
          <w:rFonts w:ascii="Garamond" w:hAnsi="Garamond"/>
          <w:color w:val="2A2A2A"/>
        </w:rPr>
        <w:t xml:space="preserve"> and started</w:t>
      </w:r>
      <w:r w:rsidR="00151790">
        <w:rPr>
          <w:rStyle w:val="apple-style-span"/>
          <w:rFonts w:ascii="Garamond" w:hAnsi="Garamond"/>
          <w:color w:val="2A2A2A"/>
        </w:rPr>
        <w:t xml:space="preserve"> in 2008</w:t>
      </w:r>
      <w:r w:rsidR="003F57A0" w:rsidRPr="003F57A0">
        <w:rPr>
          <w:rStyle w:val="apple-style-span"/>
          <w:rFonts w:ascii="Garamond" w:hAnsi="Garamond"/>
          <w:color w:val="2A2A2A"/>
        </w:rPr>
        <w:t xml:space="preserve"> by Howard Universit</w:t>
      </w:r>
      <w:r w:rsidR="00FA5681">
        <w:rPr>
          <w:rStyle w:val="apple-style-span"/>
          <w:rFonts w:ascii="Garamond" w:hAnsi="Garamond"/>
          <w:color w:val="2A2A2A"/>
        </w:rPr>
        <w:t xml:space="preserve">y alumna Dr. </w:t>
      </w:r>
      <w:proofErr w:type="spellStart"/>
      <w:r w:rsidR="00FA5681">
        <w:rPr>
          <w:rStyle w:val="apple-style-span"/>
          <w:rFonts w:ascii="Garamond" w:hAnsi="Garamond"/>
          <w:color w:val="2A2A2A"/>
        </w:rPr>
        <w:t>Khiana</w:t>
      </w:r>
      <w:proofErr w:type="spellEnd"/>
      <w:r w:rsidR="00FA5681">
        <w:rPr>
          <w:rStyle w:val="apple-style-span"/>
          <w:rFonts w:ascii="Garamond" w:hAnsi="Garamond"/>
          <w:color w:val="2A2A2A"/>
        </w:rPr>
        <w:t xml:space="preserve"> Willis</w:t>
      </w:r>
      <w:r w:rsidR="003F57A0" w:rsidRPr="003F57A0">
        <w:rPr>
          <w:rStyle w:val="apple-style-span"/>
          <w:rFonts w:ascii="Garamond" w:hAnsi="Garamond"/>
          <w:color w:val="2A2A2A"/>
        </w:rPr>
        <w:t>, is based on The American Heart Association's</w:t>
      </w:r>
      <w:r w:rsidR="003F57A0" w:rsidRPr="003F57A0">
        <w:rPr>
          <w:rStyle w:val="apple-converted-space"/>
          <w:rFonts w:ascii="Garamond" w:hAnsi="Garamond"/>
          <w:color w:val="2A2A2A"/>
        </w:rPr>
        <w:t> </w:t>
      </w:r>
      <w:r w:rsidR="003F57A0" w:rsidRPr="003F57A0">
        <w:rPr>
          <w:rStyle w:val="apple-style-span"/>
          <w:rFonts w:ascii="Garamond" w:hAnsi="Garamond"/>
          <w:b/>
          <w:bCs/>
          <w:color w:val="FF0000"/>
        </w:rPr>
        <w:t>Go Red for Women Campaign</w:t>
      </w:r>
      <w:r w:rsidR="003F57A0" w:rsidRPr="003F57A0">
        <w:rPr>
          <w:rStyle w:val="apple-style-span"/>
          <w:rFonts w:ascii="Garamond" w:hAnsi="Garamond"/>
          <w:color w:val="2A2A2A"/>
        </w:rPr>
        <w:t>.</w:t>
      </w:r>
      <w:r w:rsidR="003F57A0">
        <w:rPr>
          <w:rStyle w:val="apple-converted-space"/>
          <w:color w:val="2A2A2A"/>
          <w:sz w:val="19"/>
          <w:szCs w:val="19"/>
        </w:rPr>
        <w:t> </w:t>
      </w:r>
      <w:r w:rsidR="00276B08" w:rsidRPr="00276B08">
        <w:rPr>
          <w:rFonts w:ascii="Garamond" w:hAnsi="Garamond"/>
        </w:rPr>
        <w:t>As in the past,</w:t>
      </w:r>
      <w:r w:rsidR="00276B08">
        <w:rPr>
          <w:rStyle w:val="apple-converted-space"/>
          <w:color w:val="2A2A2A"/>
          <w:sz w:val="19"/>
          <w:szCs w:val="19"/>
        </w:rPr>
        <w:t xml:space="preserve"> </w:t>
      </w:r>
      <w:r w:rsidR="005A5B3E">
        <w:rPr>
          <w:rFonts w:ascii="Garamond" w:hAnsi="Garamond"/>
        </w:rPr>
        <w:t xml:space="preserve">Seventy-five percent of the </w:t>
      </w:r>
      <w:r w:rsidR="005231E3" w:rsidRPr="00070514">
        <w:rPr>
          <w:rFonts w:ascii="Garamond" w:hAnsi="Garamond"/>
        </w:rPr>
        <w:t>money raise</w:t>
      </w:r>
      <w:r w:rsidR="005B3A15">
        <w:rPr>
          <w:rFonts w:ascii="Garamond" w:hAnsi="Garamond"/>
        </w:rPr>
        <w:t>d from the event</w:t>
      </w:r>
      <w:r w:rsidR="005231E3" w:rsidRPr="00070514">
        <w:rPr>
          <w:rFonts w:ascii="Garamond" w:hAnsi="Garamond"/>
        </w:rPr>
        <w:t xml:space="preserve"> </w:t>
      </w:r>
      <w:r w:rsidR="005B3A15">
        <w:rPr>
          <w:rFonts w:ascii="Garamond" w:hAnsi="Garamond"/>
        </w:rPr>
        <w:t xml:space="preserve">is </w:t>
      </w:r>
      <w:r w:rsidR="005231E3" w:rsidRPr="00070514">
        <w:rPr>
          <w:rFonts w:ascii="Garamond" w:hAnsi="Garamond"/>
        </w:rPr>
        <w:t xml:space="preserve">donated to the </w:t>
      </w:r>
      <w:r>
        <w:rPr>
          <w:rFonts w:ascii="Garamond" w:hAnsi="Garamond"/>
        </w:rPr>
        <w:t xml:space="preserve">American Heart Association’s </w:t>
      </w:r>
      <w:r w:rsidR="005231E3" w:rsidRPr="00070514">
        <w:rPr>
          <w:rFonts w:ascii="Garamond" w:hAnsi="Garamond"/>
        </w:rPr>
        <w:t xml:space="preserve">cause of increasing awareness </w:t>
      </w:r>
      <w:r w:rsidR="005B3A15">
        <w:rPr>
          <w:rFonts w:ascii="Garamond" w:hAnsi="Garamond"/>
        </w:rPr>
        <w:t>of</w:t>
      </w:r>
      <w:r w:rsidR="005B3A15" w:rsidRPr="00070514">
        <w:rPr>
          <w:rFonts w:ascii="Garamond" w:hAnsi="Garamond"/>
        </w:rPr>
        <w:t xml:space="preserve"> </w:t>
      </w:r>
      <w:r w:rsidR="00F806BB">
        <w:rPr>
          <w:rFonts w:ascii="Garamond" w:hAnsi="Garamond"/>
        </w:rPr>
        <w:t>heart disease</w:t>
      </w:r>
      <w:r w:rsidR="005231E3" w:rsidRPr="00070514">
        <w:rPr>
          <w:rFonts w:ascii="Garamond" w:hAnsi="Garamond"/>
        </w:rPr>
        <w:t xml:space="preserve"> and the devastating effect it has on its victims and their families.   </w:t>
      </w:r>
    </w:p>
    <w:p w14:paraId="17C63356" w14:textId="77777777" w:rsidR="005231E3" w:rsidRPr="00070514" w:rsidRDefault="005231E3" w:rsidP="00983671">
      <w:pPr>
        <w:spacing w:after="0"/>
        <w:rPr>
          <w:rFonts w:ascii="Garamond" w:hAnsi="Garamond"/>
        </w:rPr>
      </w:pPr>
    </w:p>
    <w:p w14:paraId="29AC1DA5" w14:textId="77777777" w:rsidR="007C26CA" w:rsidRPr="00070514" w:rsidRDefault="00C1049D" w:rsidP="007C26CA">
      <w:pPr>
        <w:spacing w:after="0"/>
        <w:rPr>
          <w:rFonts w:ascii="Garamond" w:hAnsi="Garamond"/>
        </w:rPr>
      </w:pPr>
      <w:r>
        <w:rPr>
          <w:rFonts w:ascii="Garamond" w:hAnsi="Garamond"/>
        </w:rPr>
        <w:t>H</w:t>
      </w:r>
      <w:r w:rsidR="007C26CA" w:rsidRPr="00A43FE4">
        <w:rPr>
          <w:rFonts w:ascii="Garamond" w:hAnsi="Garamond"/>
        </w:rPr>
        <w:t>e</w:t>
      </w:r>
      <w:r w:rsidR="007C26CA">
        <w:rPr>
          <w:rFonts w:ascii="Garamond" w:hAnsi="Garamond"/>
        </w:rPr>
        <w:t>art disease is not just a</w:t>
      </w:r>
      <w:r w:rsidR="001F77E2">
        <w:rPr>
          <w:rFonts w:ascii="Garamond" w:hAnsi="Garamond"/>
        </w:rPr>
        <w:t>n older</w:t>
      </w:r>
      <w:r w:rsidR="007C26CA">
        <w:rPr>
          <w:rFonts w:ascii="Garamond" w:hAnsi="Garamond"/>
        </w:rPr>
        <w:t xml:space="preserve"> man’s </w:t>
      </w:r>
      <w:r w:rsidR="007D4B94" w:rsidRPr="00A43FE4">
        <w:rPr>
          <w:rFonts w:ascii="Garamond" w:hAnsi="Garamond"/>
        </w:rPr>
        <w:t>disease</w:t>
      </w:r>
      <w:r w:rsidR="007D4B94">
        <w:rPr>
          <w:rFonts w:ascii="Garamond" w:hAnsi="Garamond"/>
        </w:rPr>
        <w:t>;</w:t>
      </w:r>
      <w:r w:rsidR="007C26CA" w:rsidRPr="00A43FE4">
        <w:rPr>
          <w:rFonts w:ascii="Garamond" w:hAnsi="Garamond"/>
        </w:rPr>
        <w:t xml:space="preserve"> it is the </w:t>
      </w:r>
      <w:r w:rsidR="001F77E2">
        <w:rPr>
          <w:rFonts w:ascii="Garamond" w:hAnsi="Garamond"/>
        </w:rPr>
        <w:t xml:space="preserve">number </w:t>
      </w:r>
      <w:r w:rsidR="0072547C">
        <w:rPr>
          <w:rFonts w:ascii="Garamond" w:hAnsi="Garamond"/>
        </w:rPr>
        <w:t>one</w:t>
      </w:r>
      <w:r w:rsidR="007C26CA" w:rsidRPr="00A43FE4">
        <w:rPr>
          <w:rFonts w:ascii="Garamond" w:hAnsi="Garamond"/>
        </w:rPr>
        <w:t xml:space="preserve"> killer of women</w:t>
      </w:r>
      <w:r w:rsidR="001F77E2">
        <w:rPr>
          <w:rFonts w:ascii="Garamond" w:hAnsi="Garamond"/>
        </w:rPr>
        <w:t xml:space="preserve"> in the United States</w:t>
      </w:r>
      <w:r w:rsidR="007C26CA">
        <w:rPr>
          <w:rFonts w:ascii="Garamond" w:hAnsi="Garamond"/>
        </w:rPr>
        <w:t xml:space="preserve">.  </w:t>
      </w:r>
      <w:r w:rsidR="007C26CA" w:rsidRPr="00A43FE4">
        <w:rPr>
          <w:rFonts w:ascii="Garamond" w:hAnsi="Garamond"/>
        </w:rPr>
        <w:t xml:space="preserve">Nearly twice as many women in the U.S. die of heart disease </w:t>
      </w:r>
      <w:r w:rsidR="007C26CA">
        <w:rPr>
          <w:rFonts w:ascii="Garamond" w:hAnsi="Garamond"/>
        </w:rPr>
        <w:t xml:space="preserve">and stroke as from all forms of </w:t>
      </w:r>
      <w:r w:rsidR="007C26CA" w:rsidRPr="00A43FE4">
        <w:rPr>
          <w:rFonts w:ascii="Garamond" w:hAnsi="Garamond"/>
        </w:rPr>
        <w:t xml:space="preserve">cancer, including breast cancer.  </w:t>
      </w:r>
      <w:r w:rsidR="007C26CA" w:rsidRPr="00F806BB">
        <w:rPr>
          <w:rFonts w:ascii="Garamond" w:hAnsi="Garamond"/>
        </w:rPr>
        <w:t>In</w:t>
      </w:r>
      <w:r w:rsidR="007C26CA">
        <w:rPr>
          <w:rFonts w:ascii="Garamond" w:hAnsi="Garamond"/>
        </w:rPr>
        <w:t xml:space="preserve"> the time it takes you to read </w:t>
      </w:r>
      <w:r w:rsidR="007C26CA" w:rsidRPr="00F806BB">
        <w:rPr>
          <w:rFonts w:ascii="Garamond" w:hAnsi="Garamond"/>
        </w:rPr>
        <w:t xml:space="preserve">this letter, heart disease </w:t>
      </w:r>
      <w:r w:rsidR="00276B08">
        <w:rPr>
          <w:rFonts w:ascii="Garamond" w:hAnsi="Garamond"/>
        </w:rPr>
        <w:t>would</w:t>
      </w:r>
      <w:r w:rsidR="007C26CA" w:rsidRPr="00F806BB">
        <w:rPr>
          <w:rFonts w:ascii="Garamond" w:hAnsi="Garamond"/>
        </w:rPr>
        <w:t xml:space="preserve"> have claimed the life of another woman: a si</w:t>
      </w:r>
      <w:r w:rsidR="007C26CA">
        <w:rPr>
          <w:rFonts w:ascii="Garamond" w:hAnsi="Garamond"/>
        </w:rPr>
        <w:t xml:space="preserve">ster, a mother, or a daughter. </w:t>
      </w:r>
      <w:r w:rsidR="007C26CA" w:rsidRPr="00F806BB">
        <w:rPr>
          <w:rFonts w:ascii="Garamond" w:hAnsi="Garamond"/>
        </w:rPr>
        <w:t xml:space="preserve">Too often the women in our lives are caregivers, not care seekers.  </w:t>
      </w:r>
      <w:r w:rsidR="002200C1">
        <w:rPr>
          <w:rFonts w:ascii="Garamond" w:hAnsi="Garamond"/>
        </w:rPr>
        <w:t>Some reasons for this include lack of professional awareness and preventive focus, and lack of educat</w:t>
      </w:r>
      <w:r w:rsidR="002C7AF4">
        <w:rPr>
          <w:rFonts w:ascii="Garamond" w:hAnsi="Garamond"/>
        </w:rPr>
        <w:t>ion and awareness among women.</w:t>
      </w:r>
      <w:r w:rsidR="007C26CA" w:rsidRPr="00F806BB">
        <w:rPr>
          <w:rFonts w:ascii="Garamond" w:hAnsi="Garamond"/>
        </w:rPr>
        <w:t xml:space="preserve">  </w:t>
      </w:r>
    </w:p>
    <w:p w14:paraId="4AFA0DA5" w14:textId="77777777" w:rsidR="007C26CA" w:rsidRPr="00070514" w:rsidRDefault="007C26CA" w:rsidP="007C26CA">
      <w:pPr>
        <w:spacing w:after="0"/>
        <w:rPr>
          <w:rFonts w:ascii="Garamond" w:hAnsi="Garamond"/>
        </w:rPr>
      </w:pPr>
    </w:p>
    <w:p w14:paraId="75EA5073" w14:textId="1467DE0B" w:rsidR="00F15A3B" w:rsidRPr="002E2B65" w:rsidRDefault="004C33C7" w:rsidP="00F806BB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To help these people, </w:t>
      </w:r>
      <w:r w:rsidR="001E4283">
        <w:rPr>
          <w:rFonts w:ascii="Garamond" w:hAnsi="Garamond"/>
        </w:rPr>
        <w:t>and</w:t>
      </w:r>
      <w:r>
        <w:rPr>
          <w:rFonts w:ascii="Garamond" w:hAnsi="Garamond"/>
        </w:rPr>
        <w:t xml:space="preserve"> to help protect our loved ones,</w:t>
      </w:r>
      <w:r w:rsidR="001E4283">
        <w:rPr>
          <w:rFonts w:ascii="Garamond" w:hAnsi="Garamond"/>
        </w:rPr>
        <w:t xml:space="preserve"> we all need to get involved.  </w:t>
      </w:r>
      <w:r w:rsidR="00C40B53">
        <w:rPr>
          <w:rFonts w:ascii="Garamond" w:hAnsi="Garamond"/>
        </w:rPr>
        <w:t>W</w:t>
      </w:r>
      <w:r w:rsidR="005231E3" w:rsidRPr="00070514">
        <w:rPr>
          <w:rFonts w:ascii="Garamond" w:hAnsi="Garamond"/>
        </w:rPr>
        <w:t>e invite</w:t>
      </w:r>
      <w:r w:rsidR="00BD16FD" w:rsidRPr="00070514">
        <w:rPr>
          <w:rFonts w:ascii="Garamond" w:hAnsi="Garamond"/>
        </w:rPr>
        <w:t xml:space="preserve"> you to become a </w:t>
      </w:r>
      <w:r w:rsidR="006071FF">
        <w:rPr>
          <w:rFonts w:ascii="Garamond" w:hAnsi="Garamond"/>
        </w:rPr>
        <w:t>part of</w:t>
      </w:r>
      <w:r w:rsidR="00BD16FD" w:rsidRPr="00070514">
        <w:rPr>
          <w:rFonts w:ascii="Garamond" w:hAnsi="Garamond"/>
        </w:rPr>
        <w:t xml:space="preserve"> our annual </w:t>
      </w:r>
      <w:r w:rsidR="00F806BB" w:rsidRPr="00F806BB">
        <w:rPr>
          <w:rFonts w:ascii="Garamond" w:hAnsi="Garamond"/>
          <w:b/>
          <w:i/>
        </w:rPr>
        <w:t>Heart to Heart Ball</w:t>
      </w:r>
      <w:r w:rsidR="00BD16FD" w:rsidRPr="00070514">
        <w:rPr>
          <w:rFonts w:ascii="Garamond" w:hAnsi="Garamond"/>
        </w:rPr>
        <w:t xml:space="preserve">.  </w:t>
      </w:r>
      <w:r w:rsidR="002E2B65">
        <w:rPr>
          <w:rFonts w:ascii="Garamond" w:hAnsi="Garamond"/>
        </w:rPr>
        <w:t>This exciting event will take place</w:t>
      </w:r>
      <w:r w:rsidR="00F806BB">
        <w:rPr>
          <w:rFonts w:ascii="Garamond" w:hAnsi="Garamond"/>
        </w:rPr>
        <w:t xml:space="preserve"> </w:t>
      </w:r>
      <w:r w:rsidR="00FD4CF5">
        <w:rPr>
          <w:rFonts w:ascii="Garamond" w:hAnsi="Garamond"/>
        </w:rPr>
        <w:t xml:space="preserve">on </w:t>
      </w:r>
      <w:r w:rsidR="003309FF">
        <w:rPr>
          <w:rFonts w:ascii="Garamond" w:hAnsi="Garamond"/>
        </w:rPr>
        <w:t>the 8</w:t>
      </w:r>
      <w:r w:rsidR="00E16CFE" w:rsidRPr="00E16CFE">
        <w:rPr>
          <w:rFonts w:ascii="Garamond" w:hAnsi="Garamond"/>
          <w:vertAlign w:val="superscript"/>
        </w:rPr>
        <w:t>th</w:t>
      </w:r>
      <w:r w:rsidR="00E16CFE">
        <w:rPr>
          <w:rFonts w:ascii="Garamond" w:hAnsi="Garamond"/>
        </w:rPr>
        <w:t xml:space="preserve"> of </w:t>
      </w:r>
      <w:r w:rsidR="00F806BB">
        <w:rPr>
          <w:rFonts w:ascii="Garamond" w:hAnsi="Garamond"/>
        </w:rPr>
        <w:t>February</w:t>
      </w:r>
      <w:r w:rsidR="00E16CFE">
        <w:rPr>
          <w:rFonts w:ascii="Garamond" w:hAnsi="Garamond"/>
        </w:rPr>
        <w:t>,</w:t>
      </w:r>
      <w:r w:rsidR="003309FF">
        <w:rPr>
          <w:rFonts w:ascii="Garamond" w:hAnsi="Garamond"/>
        </w:rPr>
        <w:t xml:space="preserve"> 2014</w:t>
      </w:r>
      <w:r w:rsidR="00E16CFE">
        <w:rPr>
          <w:rFonts w:ascii="Garamond" w:hAnsi="Garamond"/>
        </w:rPr>
        <w:t>; i</w:t>
      </w:r>
      <w:r w:rsidR="00BD16FD" w:rsidRPr="00070514">
        <w:rPr>
          <w:rFonts w:ascii="Garamond" w:hAnsi="Garamond"/>
        </w:rPr>
        <w:t>t is a fundraising event that will include a silent</w:t>
      </w:r>
      <w:r w:rsidR="003222ED" w:rsidRPr="00070514">
        <w:rPr>
          <w:rFonts w:ascii="Garamond" w:hAnsi="Garamond"/>
        </w:rPr>
        <w:t xml:space="preserve"> auction, food, music</w:t>
      </w:r>
      <w:r w:rsidR="00B60C1B">
        <w:rPr>
          <w:rFonts w:ascii="Garamond" w:hAnsi="Garamond"/>
        </w:rPr>
        <w:t>, and much more</w:t>
      </w:r>
      <w:r w:rsidR="006071FF">
        <w:rPr>
          <w:rFonts w:ascii="Garamond" w:hAnsi="Garamond"/>
        </w:rPr>
        <w:t>.</w:t>
      </w:r>
      <w:r w:rsidR="00A772A2">
        <w:rPr>
          <w:rFonts w:ascii="Garamond" w:hAnsi="Garamond"/>
        </w:rPr>
        <w:t xml:space="preserve"> </w:t>
      </w:r>
      <w:r w:rsidR="002E2B65">
        <w:rPr>
          <w:rFonts w:ascii="Garamond" w:hAnsi="Garamond"/>
        </w:rPr>
        <w:t xml:space="preserve">The primary source of funding for the </w:t>
      </w:r>
      <w:r w:rsidR="002E2B65">
        <w:rPr>
          <w:rFonts w:ascii="Garamond" w:hAnsi="Garamond"/>
          <w:b/>
          <w:i/>
        </w:rPr>
        <w:t>Heart to Heart Ball</w:t>
      </w:r>
      <w:r w:rsidR="002E2B65">
        <w:rPr>
          <w:rFonts w:ascii="Garamond" w:hAnsi="Garamond"/>
        </w:rPr>
        <w:t xml:space="preserve"> is thr</w:t>
      </w:r>
      <w:r w:rsidR="00091DD0">
        <w:rPr>
          <w:rFonts w:ascii="Garamond" w:hAnsi="Garamond"/>
        </w:rPr>
        <w:t>ough the generosity</w:t>
      </w:r>
      <w:bookmarkStart w:id="0" w:name="_GoBack"/>
      <w:bookmarkEnd w:id="0"/>
      <w:r w:rsidR="00091DD0">
        <w:rPr>
          <w:rFonts w:ascii="Garamond" w:hAnsi="Garamond"/>
        </w:rPr>
        <w:t xml:space="preserve"> of </w:t>
      </w:r>
      <w:r w:rsidR="003309FF">
        <w:rPr>
          <w:rFonts w:ascii="Garamond" w:hAnsi="Garamond"/>
        </w:rPr>
        <w:t>sponsors like YOU</w:t>
      </w:r>
      <w:r w:rsidR="002E2B65">
        <w:rPr>
          <w:rFonts w:ascii="Garamond" w:hAnsi="Garamond"/>
        </w:rPr>
        <w:t>.</w:t>
      </w:r>
    </w:p>
    <w:p w14:paraId="391D3FFE" w14:textId="77777777" w:rsidR="00983671" w:rsidRPr="00070514" w:rsidRDefault="00983671" w:rsidP="00983671">
      <w:pPr>
        <w:spacing w:after="0"/>
        <w:rPr>
          <w:rFonts w:ascii="Garamond" w:hAnsi="Garamond"/>
        </w:rPr>
      </w:pPr>
    </w:p>
    <w:p w14:paraId="322CC2A0" w14:textId="62C3122F" w:rsidR="00983671" w:rsidRPr="00070514" w:rsidRDefault="00B133D4" w:rsidP="00983671">
      <w:pPr>
        <w:spacing w:after="0"/>
        <w:rPr>
          <w:rFonts w:ascii="Garamond" w:hAnsi="Garamond"/>
        </w:rPr>
      </w:pPr>
      <w:r>
        <w:rPr>
          <w:rFonts w:ascii="Garamond" w:hAnsi="Garamond"/>
          <w:b/>
        </w:rPr>
        <w:t xml:space="preserve">It is our hope that you </w:t>
      </w:r>
      <w:r w:rsidR="002207E5" w:rsidRPr="003C3D66">
        <w:rPr>
          <w:rFonts w:ascii="Garamond" w:hAnsi="Garamond"/>
          <w:b/>
        </w:rPr>
        <w:t>will</w:t>
      </w:r>
      <w:r>
        <w:rPr>
          <w:rFonts w:ascii="Garamond" w:hAnsi="Garamond"/>
          <w:b/>
        </w:rPr>
        <w:t xml:space="preserve"> support</w:t>
      </w:r>
      <w:r w:rsidR="001051CC" w:rsidRPr="003C3D66">
        <w:rPr>
          <w:rFonts w:ascii="Garamond" w:hAnsi="Garamond"/>
          <w:b/>
        </w:rPr>
        <w:t xml:space="preserve"> </w:t>
      </w:r>
      <w:r w:rsidR="007C26CA" w:rsidRPr="003C3D66">
        <w:rPr>
          <w:rFonts w:ascii="Garamond" w:hAnsi="Garamond"/>
          <w:b/>
        </w:rPr>
        <w:t>Kappa Epsilon and Kappa Psi</w:t>
      </w:r>
      <w:r w:rsidR="001051CC" w:rsidRPr="003C3D66">
        <w:rPr>
          <w:rFonts w:ascii="Garamond" w:hAnsi="Garamond"/>
          <w:b/>
        </w:rPr>
        <w:t xml:space="preserve"> </w:t>
      </w:r>
      <w:r w:rsidR="003A6630" w:rsidRPr="003C3D66">
        <w:rPr>
          <w:rFonts w:ascii="Garamond" w:hAnsi="Garamond"/>
          <w:b/>
        </w:rPr>
        <w:t xml:space="preserve">Fraternities </w:t>
      </w:r>
      <w:r w:rsidR="001051CC" w:rsidRPr="003C3D66">
        <w:rPr>
          <w:rFonts w:ascii="Garamond" w:hAnsi="Garamond"/>
          <w:b/>
        </w:rPr>
        <w:t xml:space="preserve">by joining hands with us </w:t>
      </w:r>
      <w:r w:rsidR="002E2B65" w:rsidRPr="003C3D66">
        <w:rPr>
          <w:rFonts w:ascii="Garamond" w:hAnsi="Garamond"/>
          <w:b/>
        </w:rPr>
        <w:t xml:space="preserve">as a sponsor </w:t>
      </w:r>
      <w:r w:rsidR="006071FF" w:rsidRPr="003C3D66">
        <w:rPr>
          <w:rFonts w:ascii="Garamond" w:hAnsi="Garamond"/>
          <w:b/>
        </w:rPr>
        <w:t xml:space="preserve">for this big </w:t>
      </w:r>
      <w:r w:rsidR="003C3D66" w:rsidRPr="003C3D66">
        <w:rPr>
          <w:rFonts w:ascii="Garamond" w:hAnsi="Garamond"/>
          <w:b/>
        </w:rPr>
        <w:t>even</w:t>
      </w:r>
      <w:r>
        <w:rPr>
          <w:rFonts w:ascii="Garamond" w:hAnsi="Garamond"/>
          <w:b/>
        </w:rPr>
        <w:t xml:space="preserve">t through monetary donations, gift cards, goods, or other specialized services </w:t>
      </w:r>
      <w:r w:rsidR="003C3D66" w:rsidRPr="003C3D66">
        <w:rPr>
          <w:rFonts w:ascii="Garamond" w:hAnsi="Garamond"/>
          <w:b/>
        </w:rPr>
        <w:t>that will be given away in the silent auctions</w:t>
      </w:r>
      <w:r w:rsidR="003C3D66">
        <w:rPr>
          <w:rFonts w:ascii="Garamond" w:hAnsi="Garamond"/>
        </w:rPr>
        <w:t xml:space="preserve">. </w:t>
      </w:r>
      <w:r w:rsidR="00C85E0B">
        <w:rPr>
          <w:rFonts w:ascii="Garamond" w:hAnsi="Garamond"/>
        </w:rPr>
        <w:t>Not only is y</w:t>
      </w:r>
      <w:r w:rsidR="00CE3CCC" w:rsidRPr="00070514">
        <w:rPr>
          <w:rFonts w:ascii="Garamond" w:hAnsi="Garamond"/>
        </w:rPr>
        <w:t xml:space="preserve">our </w:t>
      </w:r>
      <w:r w:rsidR="002E2B65">
        <w:rPr>
          <w:rFonts w:ascii="Garamond" w:hAnsi="Garamond"/>
        </w:rPr>
        <w:t>sponsorship</w:t>
      </w:r>
      <w:r w:rsidR="006071FF">
        <w:rPr>
          <w:rFonts w:ascii="Garamond" w:hAnsi="Garamond"/>
        </w:rPr>
        <w:t xml:space="preserve"> </w:t>
      </w:r>
      <w:r w:rsidR="00C85E0B">
        <w:rPr>
          <w:rFonts w:ascii="Garamond" w:hAnsi="Garamond"/>
        </w:rPr>
        <w:t xml:space="preserve">immensely valued and appreciated, it </w:t>
      </w:r>
      <w:r w:rsidR="00CE3CCC" w:rsidRPr="00070514">
        <w:rPr>
          <w:rFonts w:ascii="Garamond" w:hAnsi="Garamond"/>
        </w:rPr>
        <w:t xml:space="preserve">will </w:t>
      </w:r>
      <w:r w:rsidR="006071FF">
        <w:rPr>
          <w:rFonts w:ascii="Garamond" w:hAnsi="Garamond"/>
        </w:rPr>
        <w:t xml:space="preserve">help </w:t>
      </w:r>
      <w:r w:rsidR="002E2B65">
        <w:rPr>
          <w:rFonts w:ascii="Garamond" w:hAnsi="Garamond"/>
        </w:rPr>
        <w:t xml:space="preserve">assure </w:t>
      </w:r>
      <w:r w:rsidR="00CE3CCC" w:rsidRPr="00070514">
        <w:rPr>
          <w:rFonts w:ascii="Garamond" w:hAnsi="Garamond"/>
        </w:rPr>
        <w:t>the success of</w:t>
      </w:r>
      <w:r w:rsidR="007C26CA">
        <w:rPr>
          <w:rFonts w:ascii="Garamond" w:hAnsi="Garamond"/>
        </w:rPr>
        <w:t xml:space="preserve"> the</w:t>
      </w:r>
      <w:r w:rsidR="00CE3CCC" w:rsidRPr="00070514">
        <w:rPr>
          <w:rFonts w:ascii="Garamond" w:hAnsi="Garamond"/>
        </w:rPr>
        <w:t xml:space="preserve"> </w:t>
      </w:r>
      <w:r w:rsidR="003A6630" w:rsidRPr="003C052D">
        <w:rPr>
          <w:rFonts w:ascii="Garamond" w:hAnsi="Garamond"/>
        </w:rPr>
        <w:t>event</w:t>
      </w:r>
      <w:r w:rsidR="00CE3CCC" w:rsidRPr="00070514">
        <w:rPr>
          <w:rFonts w:ascii="Garamond" w:hAnsi="Garamond"/>
        </w:rPr>
        <w:t xml:space="preserve">.  </w:t>
      </w:r>
      <w:r w:rsidR="003309FF">
        <w:rPr>
          <w:rFonts w:ascii="Garamond" w:hAnsi="Garamond"/>
        </w:rPr>
        <w:t>Be a part of the 2014</w:t>
      </w:r>
      <w:r w:rsidR="002E2B65">
        <w:rPr>
          <w:rFonts w:ascii="Garamond" w:hAnsi="Garamond"/>
        </w:rPr>
        <w:t xml:space="preserve"> </w:t>
      </w:r>
      <w:r w:rsidR="002E2B65" w:rsidRPr="002E2B65">
        <w:rPr>
          <w:rFonts w:ascii="Garamond" w:hAnsi="Garamond"/>
          <w:b/>
          <w:i/>
        </w:rPr>
        <w:t xml:space="preserve">Heart to Heart Ball </w:t>
      </w:r>
      <w:r w:rsidR="002E2B65">
        <w:rPr>
          <w:rFonts w:ascii="Garamond" w:hAnsi="Garamond"/>
        </w:rPr>
        <w:t>by helping to fund its success</w:t>
      </w:r>
      <w:r w:rsidR="00C85E0B">
        <w:rPr>
          <w:rFonts w:ascii="Garamond" w:hAnsi="Garamond"/>
        </w:rPr>
        <w:t xml:space="preserve">. </w:t>
      </w:r>
      <w:r w:rsidR="00CE3CCC" w:rsidRPr="00070514">
        <w:rPr>
          <w:rFonts w:ascii="Garamond" w:hAnsi="Garamond"/>
        </w:rPr>
        <w:t xml:space="preserve">Please do not hesitate to contact </w:t>
      </w:r>
      <w:r w:rsidR="002231EE">
        <w:rPr>
          <w:rFonts w:ascii="Garamond" w:hAnsi="Garamond"/>
        </w:rPr>
        <w:t>us</w:t>
      </w:r>
      <w:r w:rsidR="00CE3CCC" w:rsidRPr="00070514">
        <w:rPr>
          <w:rFonts w:ascii="Garamond" w:hAnsi="Garamond"/>
        </w:rPr>
        <w:t xml:space="preserve"> with a</w:t>
      </w:r>
      <w:r w:rsidR="00CE3CCC" w:rsidRPr="001E4283">
        <w:rPr>
          <w:rFonts w:ascii="Garamond" w:hAnsi="Garamond"/>
        </w:rPr>
        <w:t>ny questions or concerns.  I will be making follow-up ca</w:t>
      </w:r>
      <w:r w:rsidR="007B36BB">
        <w:rPr>
          <w:rFonts w:ascii="Garamond" w:hAnsi="Garamond"/>
        </w:rPr>
        <w:t>ll</w:t>
      </w:r>
      <w:r w:rsidR="00070964">
        <w:rPr>
          <w:rFonts w:ascii="Garamond" w:hAnsi="Garamond"/>
        </w:rPr>
        <w:t>s during the week of November</w:t>
      </w:r>
      <w:r w:rsidR="007B36BB">
        <w:rPr>
          <w:rFonts w:ascii="Garamond" w:hAnsi="Garamond"/>
        </w:rPr>
        <w:t xml:space="preserve"> 201</w:t>
      </w:r>
      <w:r w:rsidR="003309FF">
        <w:rPr>
          <w:rFonts w:ascii="Garamond" w:hAnsi="Garamond"/>
        </w:rPr>
        <w:t>3</w:t>
      </w:r>
      <w:r w:rsidR="007B36BB">
        <w:rPr>
          <w:rFonts w:ascii="Garamond" w:hAnsi="Garamond"/>
        </w:rPr>
        <w:t xml:space="preserve"> </w:t>
      </w:r>
      <w:r w:rsidR="00CE3CCC" w:rsidRPr="001E4283">
        <w:rPr>
          <w:rFonts w:ascii="Garamond" w:hAnsi="Garamond"/>
        </w:rPr>
        <w:t>and hope that we can count on your support.</w:t>
      </w:r>
      <w:r w:rsidR="001E4283">
        <w:rPr>
          <w:rFonts w:ascii="Garamond" w:hAnsi="Garamond"/>
        </w:rPr>
        <w:t xml:space="preserve">  </w:t>
      </w:r>
      <w:r w:rsidR="001E4283" w:rsidRPr="001E4283">
        <w:rPr>
          <w:rFonts w:ascii="Garamond" w:hAnsi="Garamond" w:cs="Arial"/>
          <w:color w:val="000000"/>
        </w:rPr>
        <w:t>Cardiovascular diseases and stroke threaten all Americans, but we can help our families, friends, neighbors and others in our community by giving generously to reduce disability and save lives.</w:t>
      </w:r>
    </w:p>
    <w:p w14:paraId="7A33354F" w14:textId="77777777" w:rsidR="00CE3CCC" w:rsidRPr="00070514" w:rsidRDefault="00CE3CCC" w:rsidP="00983671">
      <w:pPr>
        <w:spacing w:after="0"/>
        <w:rPr>
          <w:rFonts w:ascii="Garamond" w:hAnsi="Garamond"/>
        </w:rPr>
      </w:pPr>
    </w:p>
    <w:p w14:paraId="199118F4" w14:textId="77777777" w:rsidR="00983671" w:rsidRPr="00070514" w:rsidRDefault="00983671" w:rsidP="00983671">
      <w:pPr>
        <w:spacing w:after="0"/>
        <w:rPr>
          <w:rFonts w:ascii="Garamond" w:hAnsi="Garamond"/>
        </w:rPr>
      </w:pPr>
      <w:r w:rsidRPr="00070514">
        <w:rPr>
          <w:rFonts w:ascii="Garamond" w:hAnsi="Garamond"/>
        </w:rPr>
        <w:t xml:space="preserve">Sincerely, </w:t>
      </w:r>
    </w:p>
    <w:p w14:paraId="6E7708DA" w14:textId="77777777" w:rsidR="003309FF" w:rsidRDefault="003309FF" w:rsidP="00983671">
      <w:pPr>
        <w:spacing w:after="0"/>
        <w:rPr>
          <w:rFonts w:ascii="Garamond" w:hAnsi="Garamond"/>
        </w:rPr>
      </w:pPr>
    </w:p>
    <w:p w14:paraId="679B8695" w14:textId="77777777" w:rsidR="00512F05" w:rsidRDefault="003309FF" w:rsidP="00983671">
      <w:pPr>
        <w:spacing w:after="0"/>
        <w:rPr>
          <w:rFonts w:ascii="Garamond" w:hAnsi="Garamond"/>
        </w:rPr>
      </w:pPr>
      <w:proofErr w:type="spellStart"/>
      <w:r>
        <w:rPr>
          <w:rFonts w:ascii="Garamond" w:hAnsi="Garamond"/>
        </w:rPr>
        <w:t>Onyinye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Chukwukelo</w:t>
      </w:r>
      <w:proofErr w:type="spellEnd"/>
      <w:r w:rsidR="00330F45">
        <w:rPr>
          <w:rFonts w:ascii="Garamond" w:hAnsi="Garamond"/>
        </w:rPr>
        <w:tab/>
      </w:r>
      <w:r w:rsidR="00330F45">
        <w:rPr>
          <w:rFonts w:ascii="Garamond" w:hAnsi="Garamond"/>
        </w:rPr>
        <w:tab/>
      </w:r>
      <w:r w:rsidR="00330F45">
        <w:rPr>
          <w:rFonts w:ascii="Garamond" w:hAnsi="Garamond"/>
        </w:rPr>
        <w:tab/>
      </w:r>
      <w:r w:rsidR="00330F45">
        <w:rPr>
          <w:rFonts w:ascii="Garamond" w:hAnsi="Garamond"/>
        </w:rPr>
        <w:tab/>
      </w:r>
      <w:r w:rsidR="00330F45">
        <w:rPr>
          <w:rFonts w:ascii="Garamond" w:hAnsi="Garamond"/>
        </w:rPr>
        <w:tab/>
      </w:r>
      <w:r w:rsidR="00330F45">
        <w:rPr>
          <w:rFonts w:ascii="Garamond" w:hAnsi="Garamond"/>
        </w:rPr>
        <w:tab/>
      </w:r>
      <w:r w:rsidR="00330F45">
        <w:rPr>
          <w:rFonts w:ascii="Garamond" w:hAnsi="Garamond"/>
        </w:rPr>
        <w:tab/>
      </w:r>
      <w:r w:rsidR="00330F45">
        <w:rPr>
          <w:rFonts w:ascii="Garamond" w:hAnsi="Garamond"/>
        </w:rPr>
        <w:tab/>
      </w:r>
      <w:r w:rsidR="00330F45">
        <w:rPr>
          <w:rFonts w:ascii="Garamond" w:hAnsi="Garamond"/>
        </w:rPr>
        <w:tab/>
      </w:r>
      <w:r w:rsidR="000050F1">
        <w:rPr>
          <w:rFonts w:ascii="Garamond" w:hAnsi="Garamond"/>
        </w:rPr>
        <w:t xml:space="preserve">                </w:t>
      </w:r>
      <w:r>
        <w:rPr>
          <w:rFonts w:ascii="Garamond" w:hAnsi="Garamond"/>
        </w:rPr>
        <w:t>Aishah Ishaq</w:t>
      </w:r>
    </w:p>
    <w:p w14:paraId="5486F7D7" w14:textId="77777777" w:rsidR="00983671" w:rsidRDefault="003309FF" w:rsidP="00983671">
      <w:pPr>
        <w:spacing w:after="0"/>
        <w:rPr>
          <w:rFonts w:ascii="Garamond" w:hAnsi="Garamond"/>
        </w:rPr>
      </w:pPr>
      <w:r>
        <w:rPr>
          <w:rFonts w:ascii="Garamond" w:hAnsi="Garamond"/>
        </w:rPr>
        <w:t>2014</w:t>
      </w:r>
      <w:r w:rsidR="00512F05">
        <w:rPr>
          <w:rFonts w:ascii="Garamond" w:hAnsi="Garamond"/>
        </w:rPr>
        <w:t xml:space="preserve"> Heart to Heart Ball Chairperson</w:t>
      </w:r>
      <w:r w:rsidR="00983671" w:rsidRPr="00070514">
        <w:rPr>
          <w:rFonts w:ascii="Garamond" w:hAnsi="Garamond"/>
        </w:rPr>
        <w:t xml:space="preserve">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       2014</w:t>
      </w:r>
      <w:r w:rsidR="00330F45">
        <w:rPr>
          <w:rFonts w:ascii="Garamond" w:hAnsi="Garamond"/>
        </w:rPr>
        <w:t xml:space="preserve"> Heart to Heart Ball Co-Chair</w:t>
      </w:r>
    </w:p>
    <w:p w14:paraId="58DEDAA8" w14:textId="77777777" w:rsidR="005768A2" w:rsidRDefault="00B229E3" w:rsidP="00A567BF">
      <w:pPr>
        <w:spacing w:after="0"/>
        <w:rPr>
          <w:rFonts w:ascii="Garamond" w:hAnsi="Garamond"/>
        </w:rPr>
      </w:pPr>
      <w:r>
        <w:rPr>
          <w:noProof/>
        </w:rPr>
        <w:drawing>
          <wp:inline distT="0" distB="0" distL="0" distR="0" wp14:anchorId="7AF225E4" wp14:editId="36A4924A">
            <wp:extent cx="819150" cy="784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0" r="8456"/>
                    <a:stretch/>
                  </pic:blipFill>
                  <pic:spPr bwMode="auto">
                    <a:xfrm>
                      <a:off x="0" y="0"/>
                      <a:ext cx="825457" cy="79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      </w:t>
      </w:r>
      <w:r>
        <w:rPr>
          <w:noProof/>
        </w:rPr>
        <w:drawing>
          <wp:inline distT="0" distB="0" distL="0" distR="0" wp14:anchorId="628D0177" wp14:editId="567E113D">
            <wp:extent cx="981075" cy="720099"/>
            <wp:effectExtent l="0" t="0" r="0" b="3810"/>
            <wp:docPr id="4" name="Picture 4" descr="C:\Users\Adebola 'B.'\AppData\Local\Microsoft\Windows\Temporary Internet Files\Content.IE5\COHK24PK\KappaPsi_Logo_Revi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ebola 'B.'\AppData\Local\Microsoft\Windows\Temporary Internet Files\Content.IE5\COHK24PK\KappaPsi_Logo_Revise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937" cy="72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39EB" w14:textId="77777777" w:rsidR="005768A2" w:rsidRDefault="005768A2" w:rsidP="00A567BF">
      <w:pPr>
        <w:spacing w:after="0"/>
        <w:rPr>
          <w:rFonts w:ascii="Garamond" w:hAnsi="Garamond"/>
        </w:rPr>
      </w:pPr>
    </w:p>
    <w:p w14:paraId="10F5D2E0" w14:textId="77777777" w:rsidR="005768A2" w:rsidRDefault="005768A2" w:rsidP="00A567BF">
      <w:pPr>
        <w:spacing w:after="0"/>
        <w:rPr>
          <w:rFonts w:ascii="Garamond" w:hAnsi="Garamond"/>
        </w:rPr>
      </w:pPr>
    </w:p>
    <w:p w14:paraId="41A7A16F" w14:textId="77777777" w:rsidR="005768A2" w:rsidRDefault="005768A2" w:rsidP="00A567BF">
      <w:pPr>
        <w:spacing w:after="0"/>
        <w:rPr>
          <w:rFonts w:ascii="Garamond" w:hAnsi="Garamond"/>
        </w:rPr>
      </w:pPr>
    </w:p>
    <w:p w14:paraId="56E8F2CB" w14:textId="77777777" w:rsidR="00A772A2" w:rsidRDefault="00983671" w:rsidP="00B229E3">
      <w:pPr>
        <w:spacing w:after="0"/>
        <w:rPr>
          <w:rFonts w:ascii="Garamond" w:hAnsi="Garamond"/>
        </w:rPr>
      </w:pPr>
      <w:r w:rsidRPr="00070514">
        <w:rPr>
          <w:rFonts w:ascii="Garamond" w:hAnsi="Garamond"/>
        </w:rPr>
        <w:t>Enclosure</w:t>
      </w:r>
      <w:r w:rsidR="00CE3CCC" w:rsidRPr="00070514">
        <w:rPr>
          <w:rFonts w:ascii="Garamond" w:hAnsi="Garamond"/>
        </w:rPr>
        <w:t xml:space="preserve">s:  </w:t>
      </w:r>
      <w:r w:rsidR="00B13021">
        <w:rPr>
          <w:rFonts w:ascii="Garamond" w:hAnsi="Garamond"/>
        </w:rPr>
        <w:t>Fact Sheet</w:t>
      </w:r>
      <w:r w:rsidR="00A772A2">
        <w:rPr>
          <w:rFonts w:ascii="Garamond" w:hAnsi="Garamond"/>
        </w:rPr>
        <w:br w:type="page"/>
      </w:r>
    </w:p>
    <w:p w14:paraId="41B73CEC" w14:textId="77777777" w:rsidR="00A43FE4" w:rsidRDefault="00497330" w:rsidP="00974436">
      <w:pPr>
        <w:spacing w:after="0" w:line="360" w:lineRule="auto"/>
        <w:jc w:val="center"/>
        <w:rPr>
          <w:rFonts w:ascii="Eras Bold ITC" w:hAnsi="Eras Bold ITC"/>
          <w:b/>
          <w:color w:val="FFFFFF" w:themeColor="background1"/>
          <w:sz w:val="56"/>
        </w:rPr>
      </w:pPr>
      <w:r>
        <w:rPr>
          <w:rFonts w:ascii="Eras Bold ITC" w:hAnsi="Eras Bold ITC"/>
          <w:b/>
          <w:noProof/>
          <w:color w:val="FFFFFF" w:themeColor="background1"/>
          <w:sz w:val="5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68374A" wp14:editId="621DDB76">
                <wp:simplePos x="0" y="0"/>
                <wp:positionH relativeFrom="column">
                  <wp:posOffset>419100</wp:posOffset>
                </wp:positionH>
                <wp:positionV relativeFrom="paragraph">
                  <wp:posOffset>598170</wp:posOffset>
                </wp:positionV>
                <wp:extent cx="1701800" cy="400050"/>
                <wp:effectExtent l="19050" t="19050" r="21590" b="190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01800" cy="400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3A220" w14:textId="77777777" w:rsidR="00CD470D" w:rsidRPr="00734D65" w:rsidRDefault="00CD470D" w:rsidP="00F34685">
                            <w:pPr>
                              <w:spacing w:after="0"/>
                              <w:rPr>
                                <w:rFonts w:ascii="Tekton Pro" w:hAnsi="Tekton Pro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34D65">
                              <w:rPr>
                                <w:rFonts w:ascii="Tekton Pro" w:hAnsi="Tekton Pro"/>
                                <w:b/>
                                <w:color w:val="FFFFFF" w:themeColor="background1"/>
                                <w:sz w:val="32"/>
                              </w:rPr>
                              <w:t>Statistics/Facts</w:t>
                            </w:r>
                          </w:p>
                          <w:p w14:paraId="241F6F82" w14:textId="77777777" w:rsidR="00CD470D" w:rsidRDefault="00CD470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3pt;margin-top:47.1pt;width:131.85pt;height:31.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" fillcolor="black [3213]" strokecolor="red" strokeweight="2.25pt">
                <v:path arrowok="t"/>
                <v:textbox>
                  <w:txbxContent>
                    <w:p w:rsidR="00F34685" w:rsidRPr="00734D65" w:rsidRDefault="00F34685" w:rsidP="00F34685">
                      <w:pPr>
                        <w:spacing w:after="0"/>
                        <w:rPr>
                          <w:rFonts w:ascii="Tekton Pro" w:hAnsi="Tekton Pro"/>
                          <w:b/>
                          <w:color w:val="FFFFFF" w:themeColor="background1"/>
                          <w:sz w:val="32"/>
                        </w:rPr>
                      </w:pPr>
                      <w:r w:rsidRPr="00734D65">
                        <w:rPr>
                          <w:rFonts w:ascii="Tekton Pro" w:hAnsi="Tekton Pro"/>
                          <w:b/>
                          <w:color w:val="FFFFFF" w:themeColor="background1"/>
                          <w:sz w:val="32"/>
                        </w:rPr>
                        <w:t>Statistics/Facts</w:t>
                      </w:r>
                    </w:p>
                    <w:p w:rsidR="00F34685" w:rsidRDefault="00F34685"/>
                  </w:txbxContent>
                </v:textbox>
              </v:shape>
            </w:pict>
          </mc:Fallback>
        </mc:AlternateContent>
      </w:r>
      <w:r w:rsidR="00A43FE4" w:rsidRPr="00974436">
        <w:rPr>
          <w:rFonts w:ascii="Eras Bold ITC" w:hAnsi="Eras Bold ITC"/>
          <w:b/>
          <w:color w:val="FFFFFF" w:themeColor="background1"/>
          <w:sz w:val="56"/>
        </w:rPr>
        <w:t>Fact Sheet</w:t>
      </w:r>
    </w:p>
    <w:p w14:paraId="2DA90825" w14:textId="77777777" w:rsidR="00F34685" w:rsidRPr="008771F9" w:rsidRDefault="00F34685" w:rsidP="00F34685">
      <w:pPr>
        <w:spacing w:after="0" w:line="240" w:lineRule="auto"/>
        <w:jc w:val="center"/>
        <w:rPr>
          <w:rFonts w:ascii="Eras Bold ITC" w:hAnsi="Eras Bold ITC"/>
          <w:color w:val="6600FF"/>
          <w:sz w:val="52"/>
        </w:rPr>
      </w:pPr>
    </w:p>
    <w:p w14:paraId="48AA482F" w14:textId="77777777" w:rsidR="00734D65" w:rsidRPr="00734D65" w:rsidRDefault="00734D65" w:rsidP="00A43FE4">
      <w:pPr>
        <w:spacing w:after="0"/>
        <w:rPr>
          <w:rFonts w:ascii="Tekton Pro" w:hAnsi="Tekton Pro"/>
          <w:b/>
          <w:color w:val="FFFFFF" w:themeColor="background1"/>
        </w:rPr>
      </w:pPr>
      <w:r>
        <w:rPr>
          <w:rFonts w:ascii="Tekton Pro" w:hAnsi="Tekton Pro"/>
          <w:b/>
          <w:color w:val="FFFFFF" w:themeColor="background1"/>
          <w:sz w:val="32"/>
        </w:rPr>
        <w:t xml:space="preserve">  </w:t>
      </w:r>
    </w:p>
    <w:p w14:paraId="47A01D9F" w14:textId="77777777" w:rsidR="00A43FE4" w:rsidRPr="00B07B0B" w:rsidRDefault="00A43FE4" w:rsidP="00E965D0">
      <w:pPr>
        <w:pStyle w:val="ListParagraph"/>
        <w:numPr>
          <w:ilvl w:val="0"/>
          <w:numId w:val="1"/>
        </w:numPr>
        <w:tabs>
          <w:tab w:val="left" w:pos="5040"/>
        </w:tabs>
        <w:spacing w:after="0"/>
        <w:rPr>
          <w:rFonts w:ascii="Comic Sans MS" w:hAnsi="Comic Sans MS"/>
        </w:rPr>
      </w:pPr>
      <w:r w:rsidRPr="00B07B0B">
        <w:rPr>
          <w:rFonts w:ascii="Comic Sans MS" w:hAnsi="Comic Sans MS"/>
          <w:b/>
          <w:color w:val="FF0000"/>
          <w:sz w:val="24"/>
        </w:rPr>
        <w:t>Heart disease is the #1 killer of women</w:t>
      </w:r>
      <w:r w:rsidRPr="00B07B0B">
        <w:rPr>
          <w:rFonts w:ascii="Comic Sans MS" w:hAnsi="Comic Sans MS"/>
          <w:sz w:val="20"/>
        </w:rPr>
        <w:t xml:space="preserve"> </w:t>
      </w:r>
      <w:r w:rsidRPr="00B07B0B">
        <w:rPr>
          <w:rFonts w:ascii="Comic Sans MS" w:hAnsi="Comic Sans MS"/>
        </w:rPr>
        <w:t>in the United States.</w:t>
      </w:r>
    </w:p>
    <w:p w14:paraId="649D41D7" w14:textId="77777777" w:rsidR="006B4A55" w:rsidRPr="00B07B0B" w:rsidRDefault="00E965D0" w:rsidP="00E965D0">
      <w:pPr>
        <w:pStyle w:val="ListParagraph"/>
        <w:numPr>
          <w:ilvl w:val="0"/>
          <w:numId w:val="1"/>
        </w:numPr>
        <w:tabs>
          <w:tab w:val="left" w:pos="5040"/>
        </w:tabs>
        <w:spacing w:after="0"/>
        <w:rPr>
          <w:rFonts w:ascii="Comic Sans MS" w:hAnsi="Comic Sans MS"/>
        </w:rPr>
      </w:pPr>
      <w:r w:rsidRPr="00B07B0B">
        <w:rPr>
          <w:rFonts w:ascii="Comic Sans MS" w:hAnsi="Comic Sans MS"/>
        </w:rPr>
        <w:t>1</w:t>
      </w:r>
      <w:r w:rsidR="00A43FE4" w:rsidRPr="00B07B0B">
        <w:rPr>
          <w:rFonts w:ascii="Comic Sans MS" w:hAnsi="Comic Sans MS"/>
        </w:rPr>
        <w:t xml:space="preserve"> out of </w:t>
      </w:r>
      <w:r w:rsidRPr="00B07B0B">
        <w:rPr>
          <w:rFonts w:ascii="Comic Sans MS" w:hAnsi="Comic Sans MS"/>
        </w:rPr>
        <w:t>3</w:t>
      </w:r>
      <w:r w:rsidR="006B4A55" w:rsidRPr="00B07B0B">
        <w:rPr>
          <w:rFonts w:ascii="Comic Sans MS" w:hAnsi="Comic Sans MS"/>
        </w:rPr>
        <w:t xml:space="preserve"> women</w:t>
      </w:r>
      <w:r w:rsidR="00A43FE4" w:rsidRPr="00B07B0B">
        <w:rPr>
          <w:rFonts w:ascii="Comic Sans MS" w:hAnsi="Comic Sans MS"/>
        </w:rPr>
        <w:t xml:space="preserve"> die</w:t>
      </w:r>
      <w:r w:rsidR="006B4A55" w:rsidRPr="00B07B0B">
        <w:rPr>
          <w:rFonts w:ascii="Comic Sans MS" w:hAnsi="Comic Sans MS"/>
        </w:rPr>
        <w:t>s</w:t>
      </w:r>
      <w:r w:rsidR="00A43FE4" w:rsidRPr="00B07B0B">
        <w:rPr>
          <w:rFonts w:ascii="Comic Sans MS" w:hAnsi="Comic Sans MS"/>
        </w:rPr>
        <w:t xml:space="preserve"> of heart disease each year.</w:t>
      </w:r>
      <w:r w:rsidR="006B4A55" w:rsidRPr="00B07B0B">
        <w:rPr>
          <w:rFonts w:ascii="Comic Sans MS" w:hAnsi="Comic Sans MS"/>
        </w:rPr>
        <w:t xml:space="preserve">   </w:t>
      </w:r>
    </w:p>
    <w:p w14:paraId="7FF3B037" w14:textId="77777777" w:rsidR="006B4A55" w:rsidRPr="00B07B0B" w:rsidRDefault="00E965D0" w:rsidP="00E965D0">
      <w:pPr>
        <w:pStyle w:val="ListParagraph"/>
        <w:numPr>
          <w:ilvl w:val="0"/>
          <w:numId w:val="1"/>
        </w:numPr>
        <w:tabs>
          <w:tab w:val="left" w:pos="5040"/>
        </w:tabs>
        <w:spacing w:after="0"/>
        <w:rPr>
          <w:rFonts w:ascii="Comic Sans MS" w:hAnsi="Comic Sans MS"/>
        </w:rPr>
      </w:pPr>
      <w:r w:rsidRPr="00B07B0B">
        <w:rPr>
          <w:rFonts w:ascii="Comic Sans MS" w:hAnsi="Comic Sans MS"/>
        </w:rPr>
        <w:t>H</w:t>
      </w:r>
      <w:r w:rsidR="00A43FE4" w:rsidRPr="00B07B0B">
        <w:rPr>
          <w:rFonts w:ascii="Comic Sans MS" w:hAnsi="Comic Sans MS"/>
        </w:rPr>
        <w:t xml:space="preserve">eart disease and stroke </w:t>
      </w:r>
      <w:r w:rsidRPr="00B07B0B">
        <w:rPr>
          <w:rFonts w:ascii="Comic Sans MS" w:hAnsi="Comic Sans MS"/>
        </w:rPr>
        <w:t xml:space="preserve">kills twice as many women in the U.S. </w:t>
      </w:r>
      <w:r w:rsidR="00A43FE4" w:rsidRPr="00B07B0B">
        <w:rPr>
          <w:rFonts w:ascii="Comic Sans MS" w:hAnsi="Comic Sans MS"/>
        </w:rPr>
        <w:t>as all forms of cancer</w:t>
      </w:r>
      <w:r w:rsidRPr="00B07B0B">
        <w:rPr>
          <w:rFonts w:ascii="Comic Sans MS" w:hAnsi="Comic Sans MS"/>
        </w:rPr>
        <w:t>.</w:t>
      </w:r>
      <w:r w:rsidR="00A43FE4" w:rsidRPr="00B07B0B">
        <w:rPr>
          <w:rFonts w:ascii="Comic Sans MS" w:hAnsi="Comic Sans MS" w:cs="Comic Sans MS"/>
        </w:rPr>
        <w:t>ƒ</w:t>
      </w:r>
      <w:r w:rsidR="00A43FE4" w:rsidRPr="00B07B0B">
        <w:rPr>
          <w:rFonts w:ascii="Comic Sans MS" w:hAnsi="Comic Sans MS"/>
        </w:rPr>
        <w:t xml:space="preserve"> </w:t>
      </w:r>
    </w:p>
    <w:p w14:paraId="42BC2963" w14:textId="77777777" w:rsidR="00B07B0B" w:rsidRPr="00B07B0B" w:rsidRDefault="006B4A55" w:rsidP="00E965D0">
      <w:pPr>
        <w:pStyle w:val="ListParagraph"/>
        <w:numPr>
          <w:ilvl w:val="0"/>
          <w:numId w:val="1"/>
        </w:numPr>
        <w:tabs>
          <w:tab w:val="left" w:pos="5040"/>
        </w:tabs>
        <w:spacing w:after="0"/>
        <w:rPr>
          <w:rFonts w:ascii="Comic Sans MS" w:hAnsi="Comic Sans MS"/>
        </w:rPr>
      </w:pPr>
      <w:r w:rsidRPr="00261C9D">
        <w:rPr>
          <w:rFonts w:ascii="Comic Sans MS" w:hAnsi="Comic Sans MS"/>
          <w:b/>
          <w:i/>
        </w:rPr>
        <w:t>435,000 Amer</w:t>
      </w:r>
      <w:r w:rsidR="00B07B0B" w:rsidRPr="00261C9D">
        <w:rPr>
          <w:rFonts w:ascii="Comic Sans MS" w:hAnsi="Comic Sans MS"/>
          <w:b/>
          <w:i/>
        </w:rPr>
        <w:t>ican women have heart attacks</w:t>
      </w:r>
      <w:r w:rsidR="00261C9D">
        <w:rPr>
          <w:rFonts w:ascii="Comic Sans MS" w:hAnsi="Comic Sans MS"/>
        </w:rPr>
        <w:t xml:space="preserve"> each year</w:t>
      </w:r>
      <w:r w:rsidR="00B07B0B" w:rsidRPr="00B07B0B">
        <w:rPr>
          <w:rFonts w:ascii="Comic Sans MS" w:hAnsi="Comic Sans MS"/>
        </w:rPr>
        <w:t xml:space="preserve">. </w:t>
      </w:r>
    </w:p>
    <w:p w14:paraId="478C9B19" w14:textId="77777777" w:rsidR="0052528F" w:rsidRPr="00734D65" w:rsidRDefault="00497330" w:rsidP="0052528F">
      <w:pPr>
        <w:pStyle w:val="ListParagraph"/>
        <w:numPr>
          <w:ilvl w:val="0"/>
          <w:numId w:val="1"/>
        </w:numPr>
        <w:tabs>
          <w:tab w:val="left" w:pos="5040"/>
        </w:tabs>
        <w:spacing w:after="0"/>
        <w:rPr>
          <w:rFonts w:ascii="Comic Sans MS" w:hAnsi="Comic Sans MS"/>
        </w:rPr>
      </w:pP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925F2" wp14:editId="78B173DA">
                <wp:simplePos x="0" y="0"/>
                <wp:positionH relativeFrom="column">
                  <wp:posOffset>914400</wp:posOffset>
                </wp:positionH>
                <wp:positionV relativeFrom="paragraph">
                  <wp:posOffset>745490</wp:posOffset>
                </wp:positionV>
                <wp:extent cx="1028700" cy="6286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D6199" w14:textId="77777777" w:rsidR="00CD470D" w:rsidRPr="008771F9" w:rsidRDefault="00CD470D" w:rsidP="0052528F">
                            <w:pPr>
                              <w:jc w:val="center"/>
                              <w:rPr>
                                <w:rFonts w:ascii="Berlin Sans FB" w:hAnsi="Berlin Sans FB"/>
                                <w:sz w:val="72"/>
                              </w:rPr>
                            </w:pPr>
                            <w:r w:rsidRPr="008771F9">
                              <w:rPr>
                                <w:rFonts w:ascii="Berlin Sans FB" w:hAnsi="Berlin Sans FB"/>
                                <w:sz w:val="72"/>
                              </w:rPr>
                              <w:t>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in;margin-top:58.7pt;width:81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" filled="f" stroked="f">
                <v:textbox>
                  <w:txbxContent>
                    <w:p w:rsidR="0052528F" w:rsidRPr="008771F9" w:rsidRDefault="0052528F" w:rsidP="0052528F">
                      <w:pPr>
                        <w:jc w:val="center"/>
                        <w:rPr>
                          <w:rFonts w:ascii="Berlin Sans FB" w:hAnsi="Berlin Sans FB"/>
                          <w:sz w:val="72"/>
                        </w:rPr>
                      </w:pPr>
                      <w:r w:rsidRPr="008771F9">
                        <w:rPr>
                          <w:rFonts w:ascii="Berlin Sans FB" w:hAnsi="Berlin Sans FB"/>
                          <w:sz w:val="72"/>
                        </w:rPr>
                        <w:t>DC</w:t>
                      </w:r>
                    </w:p>
                  </w:txbxContent>
                </v:textbox>
              </v:shape>
            </w:pict>
          </mc:Fallback>
        </mc:AlternateContent>
      </w:r>
      <w:r w:rsidR="00734D65">
        <w:rPr>
          <w:rFonts w:ascii="Comic Sans MS" w:hAnsi="Comic Sans MS"/>
          <w:noProof/>
        </w:rPr>
        <w:drawing>
          <wp:anchor distT="0" distB="0" distL="114300" distR="114300" simplePos="0" relativeHeight="251658240" behindDoc="0" locked="0" layoutInCell="1" allowOverlap="1" wp14:anchorId="4AB66236" wp14:editId="51E2A0BC">
            <wp:simplePos x="0" y="0"/>
            <wp:positionH relativeFrom="column">
              <wp:posOffset>-28575</wp:posOffset>
            </wp:positionH>
            <wp:positionV relativeFrom="paragraph">
              <wp:posOffset>606425</wp:posOffset>
            </wp:positionV>
            <wp:extent cx="6677025" cy="5943600"/>
            <wp:effectExtent l="101600" t="0" r="130175" b="0"/>
            <wp:wrapSquare wrapText="bothSides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anchor>
        </w:drawing>
      </w:r>
      <w:r w:rsidR="00A43FE4" w:rsidRPr="00734D65">
        <w:rPr>
          <w:rFonts w:ascii="Comic Sans MS" w:hAnsi="Comic Sans MS"/>
        </w:rPr>
        <w:t>Women who’ve had a heart attack are at higher risk of having a second heart attack or a stroke.</w:t>
      </w:r>
      <w:r w:rsidR="00B21D2B"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3D3472" wp14:editId="0D11E5B0">
                <wp:simplePos x="0" y="0"/>
                <wp:positionH relativeFrom="column">
                  <wp:posOffset>4638675</wp:posOffset>
                </wp:positionH>
                <wp:positionV relativeFrom="paragraph">
                  <wp:posOffset>1764665</wp:posOffset>
                </wp:positionV>
                <wp:extent cx="1028700" cy="62865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10E42" w14:textId="77777777" w:rsidR="00CD470D" w:rsidRPr="008771F9" w:rsidRDefault="00CD470D" w:rsidP="008771F9">
                            <w:pPr>
                              <w:jc w:val="center"/>
                              <w:rPr>
                                <w:rFonts w:ascii="Berlin Sans FB" w:hAnsi="Berlin Sans FB"/>
                                <w:sz w:val="72"/>
                              </w:rPr>
                            </w:pPr>
                            <w:r w:rsidRPr="008771F9">
                              <w:rPr>
                                <w:rFonts w:ascii="Berlin Sans FB" w:hAnsi="Berlin Sans FB"/>
                                <w:sz w:val="72"/>
                              </w:rPr>
                              <w:t>MD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65.25pt;margin-top:138.95pt;width:81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" filled="f" stroked="f">
                <v:textbox>
                  <w:txbxContent>
                    <w:p w:rsidR="008771F9" w:rsidRPr="008771F9" w:rsidRDefault="008771F9" w:rsidP="008771F9">
                      <w:pPr>
                        <w:jc w:val="center"/>
                        <w:rPr>
                          <w:rFonts w:ascii="Berlin Sans FB" w:hAnsi="Berlin Sans FB"/>
                          <w:sz w:val="72"/>
                        </w:rPr>
                      </w:pPr>
                      <w:r w:rsidRPr="008771F9">
                        <w:rPr>
                          <w:rFonts w:ascii="Berlin Sans FB" w:hAnsi="Berlin Sans FB"/>
                          <w:sz w:val="72"/>
                        </w:rPr>
                        <w:t>MD</w:t>
                      </w:r>
                    </w:p>
                  </w:txbxContent>
                </v:textbox>
              </v:shape>
            </w:pict>
          </mc:Fallback>
        </mc:AlternateContent>
      </w:r>
    </w:p>
    <w:p w14:paraId="7826E9A4" w14:textId="77777777" w:rsidR="00126840" w:rsidRDefault="00126840" w:rsidP="00734D65">
      <w:pPr>
        <w:tabs>
          <w:tab w:val="left" w:pos="5040"/>
        </w:tabs>
        <w:spacing w:after="0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07DE376F" w14:textId="77777777" w:rsidR="00812CC4" w:rsidRPr="00CB5325" w:rsidRDefault="00812CC4" w:rsidP="00CB5325">
      <w:pPr>
        <w:spacing w:after="0"/>
        <w:jc w:val="center"/>
        <w:rPr>
          <w:rFonts w:ascii="Adobe Heiti Std R" w:eastAsia="Adobe Heiti Std R" w:hAnsi="Adobe Heiti Std R"/>
          <w:color w:val="E36C0A" w:themeColor="accent6" w:themeShade="BF"/>
          <w:sz w:val="52"/>
          <w:szCs w:val="52"/>
        </w:rPr>
      </w:pPr>
      <w:r w:rsidRPr="00CB5325">
        <w:rPr>
          <w:rFonts w:ascii="Adobe Heiti Std R" w:eastAsia="Adobe Heiti Std R" w:hAnsi="Adobe Heiti Std R"/>
          <w:color w:val="E36C0A" w:themeColor="accent6" w:themeShade="BF"/>
          <w:sz w:val="52"/>
          <w:szCs w:val="52"/>
        </w:rPr>
        <w:lastRenderedPageBreak/>
        <w:t>Sponsor Form</w:t>
      </w:r>
    </w:p>
    <w:p w14:paraId="730164BA" w14:textId="77777777" w:rsidR="00812CC4" w:rsidRPr="00CB5325" w:rsidRDefault="00812CC4" w:rsidP="00CB5325">
      <w:pPr>
        <w:spacing w:after="0"/>
        <w:jc w:val="center"/>
        <w:rPr>
          <w:rFonts w:ascii="Adobe Heiti Std R" w:eastAsia="Adobe Heiti Std R" w:hAnsi="Adobe Heiti Std R"/>
          <w:b/>
          <w:color w:val="E36C0A" w:themeColor="accent6" w:themeShade="BF"/>
          <w:sz w:val="44"/>
          <w:szCs w:val="44"/>
          <w:u w:val="single"/>
        </w:rPr>
      </w:pPr>
      <w:r w:rsidRPr="00CB5325">
        <w:rPr>
          <w:rFonts w:ascii="Adobe Heiti Std R" w:eastAsia="Adobe Heiti Std R" w:hAnsi="Adobe Heiti Std R"/>
          <w:b/>
          <w:color w:val="E36C0A" w:themeColor="accent6" w:themeShade="BF"/>
          <w:sz w:val="44"/>
          <w:szCs w:val="44"/>
          <w:u w:val="single"/>
        </w:rPr>
        <w:t>Event Sponsor Levels</w:t>
      </w:r>
    </w:p>
    <w:p w14:paraId="178237BF" w14:textId="77777777" w:rsidR="00812CC4" w:rsidRDefault="00812CC4" w:rsidP="00812CC4">
      <w:pPr>
        <w:spacing w:after="0"/>
        <w:rPr>
          <w:rFonts w:ascii="Garamond" w:hAnsi="Garamond"/>
          <w:b/>
        </w:rPr>
      </w:pPr>
    </w:p>
    <w:p w14:paraId="79A15DBE" w14:textId="77777777" w:rsidR="00812CC4" w:rsidRPr="00CB5325" w:rsidRDefault="005F6883" w:rsidP="00812CC4">
      <w:pPr>
        <w:spacing w:after="0"/>
        <w:rPr>
          <w:rFonts w:ascii="Garamond" w:hAnsi="Garamond"/>
          <w:b/>
          <w:sz w:val="28"/>
          <w:szCs w:val="28"/>
        </w:rPr>
      </w:pPr>
      <w:r w:rsidRPr="00CB5325">
        <w:rPr>
          <w:rFonts w:ascii="Wide Latin" w:hAnsi="Wide Latin"/>
          <w:b/>
          <w:color w:val="FFCF01"/>
          <w:sz w:val="36"/>
          <w:szCs w:val="36"/>
        </w:rPr>
        <w:t xml:space="preserve">Gold </w:t>
      </w:r>
      <w:r w:rsidR="00BE1C30" w:rsidRPr="00CB5325">
        <w:rPr>
          <w:rFonts w:ascii="Wide Latin" w:hAnsi="Wide Latin"/>
          <w:b/>
          <w:color w:val="FFCF01"/>
          <w:sz w:val="36"/>
          <w:szCs w:val="36"/>
        </w:rPr>
        <w:t>Sponsor</w:t>
      </w:r>
      <w:r w:rsidR="00CB5325">
        <w:rPr>
          <w:rFonts w:ascii="Wide Latin" w:hAnsi="Wide Latin"/>
          <w:b/>
          <w:color w:val="FFCF01"/>
          <w:sz w:val="36"/>
          <w:szCs w:val="36"/>
        </w:rPr>
        <w:t xml:space="preserve">      </w:t>
      </w:r>
      <w:r w:rsidR="00CB5325" w:rsidRPr="00CB5325">
        <w:rPr>
          <w:rFonts w:ascii="Wide Latin" w:hAnsi="Wide Latin"/>
          <w:b/>
          <w:sz w:val="28"/>
          <w:szCs w:val="28"/>
        </w:rPr>
        <w:t>$ 1,000 and above</w:t>
      </w:r>
    </w:p>
    <w:p w14:paraId="3E964D8A" w14:textId="77777777" w:rsidR="00812CC4" w:rsidRPr="00CB47CB" w:rsidRDefault="00F47D08" w:rsidP="00812CC4">
      <w:pPr>
        <w:spacing w:after="0"/>
        <w:rPr>
          <w:rFonts w:cstheme="minorHAnsi"/>
          <w:sz w:val="28"/>
          <w:szCs w:val="28"/>
        </w:rPr>
      </w:pPr>
      <w:r w:rsidRPr="00CB47CB">
        <w:rPr>
          <w:rFonts w:cstheme="minorHAnsi"/>
          <w:sz w:val="28"/>
          <w:szCs w:val="28"/>
        </w:rPr>
        <w:t>Includes</w:t>
      </w:r>
      <w:r w:rsidR="00812CC4" w:rsidRPr="00CB47CB">
        <w:rPr>
          <w:rFonts w:cstheme="minorHAnsi"/>
          <w:sz w:val="28"/>
          <w:szCs w:val="28"/>
        </w:rPr>
        <w:t xml:space="preserve"> </w:t>
      </w:r>
      <w:r w:rsidR="00AA7A37" w:rsidRPr="00CB47CB">
        <w:rPr>
          <w:rFonts w:cstheme="minorHAnsi"/>
          <w:sz w:val="28"/>
          <w:szCs w:val="28"/>
        </w:rPr>
        <w:t>name and/</w:t>
      </w:r>
      <w:r w:rsidR="00812CC4" w:rsidRPr="00CB47CB">
        <w:rPr>
          <w:rFonts w:cstheme="minorHAnsi"/>
          <w:sz w:val="28"/>
          <w:szCs w:val="28"/>
        </w:rPr>
        <w:t xml:space="preserve">or logo </w:t>
      </w:r>
      <w:r w:rsidR="005F6883" w:rsidRPr="00CB47CB">
        <w:rPr>
          <w:rFonts w:cstheme="minorHAnsi"/>
          <w:sz w:val="28"/>
          <w:szCs w:val="28"/>
        </w:rPr>
        <w:t>on event banner</w:t>
      </w:r>
      <w:r w:rsidRPr="00CB47CB">
        <w:rPr>
          <w:rFonts w:cstheme="minorHAnsi"/>
          <w:sz w:val="28"/>
          <w:szCs w:val="28"/>
        </w:rPr>
        <w:t>,</w:t>
      </w:r>
      <w:r w:rsidR="005F6883" w:rsidRPr="00CB47CB">
        <w:rPr>
          <w:rFonts w:cstheme="minorHAnsi"/>
          <w:sz w:val="28"/>
          <w:szCs w:val="28"/>
        </w:rPr>
        <w:t xml:space="preserve"> all event information &amp; correspondence, event t-shirt,</w:t>
      </w:r>
      <w:r w:rsidR="008970CA" w:rsidRPr="00CB47CB">
        <w:rPr>
          <w:rFonts w:cstheme="minorHAnsi"/>
          <w:sz w:val="28"/>
          <w:szCs w:val="28"/>
        </w:rPr>
        <w:t xml:space="preserve"> a one page ad in the</w:t>
      </w:r>
      <w:r w:rsidR="005F6883" w:rsidRPr="00CB47CB">
        <w:rPr>
          <w:rFonts w:cstheme="minorHAnsi"/>
          <w:sz w:val="28"/>
          <w:szCs w:val="28"/>
        </w:rPr>
        <w:t xml:space="preserve"> event packet</w:t>
      </w:r>
      <w:r w:rsidR="008970CA" w:rsidRPr="00CB47CB">
        <w:rPr>
          <w:rFonts w:cstheme="minorHAnsi"/>
          <w:sz w:val="28"/>
          <w:szCs w:val="28"/>
        </w:rPr>
        <w:t xml:space="preserve"> at no cost</w:t>
      </w:r>
      <w:r w:rsidR="005F6883" w:rsidRPr="00CB47CB">
        <w:rPr>
          <w:rFonts w:cstheme="minorHAnsi"/>
          <w:sz w:val="28"/>
          <w:szCs w:val="28"/>
        </w:rPr>
        <w:t>,</w:t>
      </w:r>
      <w:r w:rsidRPr="00CB47CB">
        <w:rPr>
          <w:rFonts w:cstheme="minorHAnsi"/>
          <w:sz w:val="28"/>
          <w:szCs w:val="28"/>
        </w:rPr>
        <w:t xml:space="preserve"> and</w:t>
      </w:r>
      <w:r w:rsidR="005F6883" w:rsidRPr="00CB47CB">
        <w:rPr>
          <w:rFonts w:cstheme="minorHAnsi"/>
          <w:sz w:val="28"/>
          <w:szCs w:val="28"/>
        </w:rPr>
        <w:t xml:space="preserve"> </w:t>
      </w:r>
      <w:r w:rsidR="00B53EE4" w:rsidRPr="00CB47CB">
        <w:rPr>
          <w:rFonts w:cstheme="minorHAnsi"/>
          <w:sz w:val="28"/>
          <w:szCs w:val="28"/>
        </w:rPr>
        <w:t>1</w:t>
      </w:r>
      <w:r w:rsidR="005F6883" w:rsidRPr="00CB47CB">
        <w:rPr>
          <w:rFonts w:cstheme="minorHAnsi"/>
          <w:sz w:val="28"/>
          <w:szCs w:val="28"/>
        </w:rPr>
        <w:t xml:space="preserve"> co</w:t>
      </w:r>
      <w:r w:rsidRPr="00CB47CB">
        <w:rPr>
          <w:rFonts w:cstheme="minorHAnsi"/>
          <w:sz w:val="28"/>
          <w:szCs w:val="28"/>
        </w:rPr>
        <w:t>mplimentary ticket to the event.</w:t>
      </w:r>
    </w:p>
    <w:p w14:paraId="2729895E" w14:textId="77777777" w:rsidR="00812CC4" w:rsidRDefault="00812CC4" w:rsidP="00812CC4">
      <w:pPr>
        <w:spacing w:after="0"/>
        <w:rPr>
          <w:rFonts w:ascii="Garamond" w:hAnsi="Garamond"/>
        </w:rPr>
      </w:pPr>
    </w:p>
    <w:p w14:paraId="7F8793A4" w14:textId="77777777" w:rsidR="00812CC4" w:rsidRPr="00812CC4" w:rsidRDefault="00AA7A37" w:rsidP="00812CC4">
      <w:pPr>
        <w:spacing w:after="0"/>
        <w:rPr>
          <w:rFonts w:ascii="Garamond" w:hAnsi="Garamond"/>
          <w:b/>
        </w:rPr>
      </w:pPr>
      <w:r w:rsidRPr="003166AA">
        <w:rPr>
          <w:rFonts w:ascii="Eras Bold ITC" w:hAnsi="Eras Bold ITC"/>
          <w:b/>
          <w:color w:val="7F7F7F" w:themeColor="text1" w:themeTint="80"/>
          <w:sz w:val="44"/>
        </w:rPr>
        <w:t>Silver Sponsor</w:t>
      </w:r>
      <w:r w:rsidR="00CB47CB">
        <w:rPr>
          <w:rFonts w:ascii="Eras Bold ITC" w:hAnsi="Eras Bold ITC"/>
          <w:b/>
          <w:color w:val="7F7F7F" w:themeColor="text1" w:themeTint="80"/>
          <w:sz w:val="44"/>
        </w:rPr>
        <w:tab/>
      </w:r>
      <w:r w:rsidR="00CB47CB">
        <w:rPr>
          <w:rFonts w:ascii="Eras Bold ITC" w:hAnsi="Eras Bold ITC"/>
          <w:b/>
          <w:color w:val="7F7F7F" w:themeColor="text1" w:themeTint="80"/>
          <w:sz w:val="44"/>
        </w:rPr>
        <w:tab/>
      </w:r>
      <w:r w:rsidR="00CB47CB">
        <w:rPr>
          <w:rFonts w:ascii="Eras Bold ITC" w:hAnsi="Eras Bold ITC"/>
          <w:b/>
          <w:color w:val="7F7F7F" w:themeColor="text1" w:themeTint="80"/>
          <w:sz w:val="44"/>
        </w:rPr>
        <w:tab/>
      </w:r>
      <w:r w:rsidR="00CB47CB">
        <w:rPr>
          <w:rFonts w:ascii="Eras Bold ITC" w:hAnsi="Eras Bold ITC"/>
          <w:b/>
          <w:color w:val="7F7F7F" w:themeColor="text1" w:themeTint="80"/>
          <w:sz w:val="44"/>
        </w:rPr>
        <w:tab/>
        <w:t>$ 500-$999</w:t>
      </w:r>
    </w:p>
    <w:p w14:paraId="0F37F923" w14:textId="77777777" w:rsidR="00812CC4" w:rsidRPr="003B3179" w:rsidRDefault="00A6207A" w:rsidP="00812CC4">
      <w:pPr>
        <w:spacing w:after="0"/>
        <w:rPr>
          <w:rFonts w:ascii="Garamond" w:hAnsi="Garamond"/>
          <w:sz w:val="24"/>
        </w:rPr>
      </w:pPr>
      <w:r>
        <w:rPr>
          <w:sz w:val="28"/>
          <w:szCs w:val="28"/>
        </w:rPr>
        <w:t>I</w:t>
      </w:r>
      <w:r w:rsidR="00B53EE4" w:rsidRPr="00CB47CB">
        <w:rPr>
          <w:sz w:val="28"/>
          <w:szCs w:val="28"/>
        </w:rPr>
        <w:t>ncludes</w:t>
      </w:r>
      <w:r w:rsidR="004E63E5" w:rsidRPr="00CB47CB">
        <w:rPr>
          <w:sz w:val="28"/>
          <w:szCs w:val="28"/>
        </w:rPr>
        <w:t xml:space="preserve"> </w:t>
      </w:r>
      <w:r w:rsidR="005A3215" w:rsidRPr="00CB47CB">
        <w:rPr>
          <w:sz w:val="28"/>
          <w:szCs w:val="28"/>
        </w:rPr>
        <w:t>name and</w:t>
      </w:r>
      <w:r w:rsidR="00812CC4" w:rsidRPr="00CB47CB">
        <w:rPr>
          <w:sz w:val="28"/>
          <w:szCs w:val="28"/>
        </w:rPr>
        <w:t xml:space="preserve">/or logo on </w:t>
      </w:r>
      <w:r w:rsidR="00B53EE4" w:rsidRPr="00CB47CB">
        <w:rPr>
          <w:sz w:val="28"/>
          <w:szCs w:val="28"/>
        </w:rPr>
        <w:t xml:space="preserve">event banner, </w:t>
      </w:r>
      <w:r w:rsidR="00812CC4" w:rsidRPr="00CB47CB">
        <w:rPr>
          <w:sz w:val="28"/>
          <w:szCs w:val="28"/>
        </w:rPr>
        <w:t xml:space="preserve">event t-shirt, </w:t>
      </w:r>
      <w:r w:rsidR="008970CA" w:rsidRPr="00CB47CB">
        <w:rPr>
          <w:sz w:val="28"/>
          <w:szCs w:val="28"/>
        </w:rPr>
        <w:t xml:space="preserve">a one page ad in the </w:t>
      </w:r>
      <w:r w:rsidR="00812CC4" w:rsidRPr="00CB47CB">
        <w:rPr>
          <w:sz w:val="28"/>
          <w:szCs w:val="28"/>
        </w:rPr>
        <w:t>event packet</w:t>
      </w:r>
      <w:r w:rsidR="008970CA" w:rsidRPr="00CB47CB">
        <w:rPr>
          <w:sz w:val="28"/>
          <w:szCs w:val="28"/>
        </w:rPr>
        <w:t xml:space="preserve"> at no cost</w:t>
      </w:r>
      <w:r w:rsidR="00812CC4" w:rsidRPr="00CB47CB">
        <w:rPr>
          <w:sz w:val="28"/>
          <w:szCs w:val="28"/>
        </w:rPr>
        <w:t xml:space="preserve">, </w:t>
      </w:r>
      <w:r w:rsidR="003B3179" w:rsidRPr="00CB47CB">
        <w:rPr>
          <w:sz w:val="28"/>
          <w:szCs w:val="28"/>
        </w:rPr>
        <w:t>and discounted event ticket price</w:t>
      </w:r>
      <w:r w:rsidR="00812CC4" w:rsidRPr="003B3179">
        <w:rPr>
          <w:rFonts w:ascii="Garamond" w:hAnsi="Garamond"/>
          <w:sz w:val="24"/>
        </w:rPr>
        <w:t xml:space="preserve">. </w:t>
      </w:r>
    </w:p>
    <w:p w14:paraId="715D5F3F" w14:textId="77777777" w:rsidR="00812CC4" w:rsidRDefault="00812CC4" w:rsidP="00812CC4">
      <w:pPr>
        <w:spacing w:after="0"/>
        <w:rPr>
          <w:rFonts w:ascii="Garamond" w:hAnsi="Garamond"/>
        </w:rPr>
      </w:pPr>
    </w:p>
    <w:p w14:paraId="261BE22F" w14:textId="77777777" w:rsidR="00812CC4" w:rsidRPr="00812CC4" w:rsidRDefault="00812CC4" w:rsidP="00812CC4">
      <w:pPr>
        <w:spacing w:after="0"/>
        <w:rPr>
          <w:rFonts w:ascii="Garamond" w:hAnsi="Garamond"/>
          <w:b/>
        </w:rPr>
      </w:pPr>
      <w:r w:rsidRPr="009A1C11">
        <w:rPr>
          <w:rFonts w:ascii="Bodoni MT Black" w:hAnsi="Bodoni MT Black"/>
          <w:b/>
          <w:color w:val="663300"/>
          <w:sz w:val="40"/>
        </w:rPr>
        <w:t>Bronze Sponsor</w:t>
      </w:r>
      <w:r w:rsidR="00CB47CB">
        <w:rPr>
          <w:rFonts w:ascii="Bodoni MT Black" w:hAnsi="Bodoni MT Black"/>
          <w:b/>
          <w:color w:val="663300"/>
          <w:sz w:val="40"/>
        </w:rPr>
        <w:tab/>
      </w:r>
      <w:r w:rsidR="00CB47CB">
        <w:rPr>
          <w:rFonts w:ascii="Bodoni MT Black" w:hAnsi="Bodoni MT Black"/>
          <w:b/>
          <w:color w:val="663300"/>
          <w:sz w:val="40"/>
        </w:rPr>
        <w:tab/>
      </w:r>
      <w:r w:rsidR="00CB47CB">
        <w:rPr>
          <w:rFonts w:ascii="Bodoni MT Black" w:hAnsi="Bodoni MT Black"/>
          <w:b/>
          <w:color w:val="663300"/>
          <w:sz w:val="40"/>
        </w:rPr>
        <w:tab/>
      </w:r>
      <w:r w:rsidR="00CB47CB">
        <w:rPr>
          <w:rFonts w:ascii="Bodoni MT Black" w:hAnsi="Bodoni MT Black"/>
          <w:b/>
          <w:color w:val="663300"/>
          <w:sz w:val="40"/>
        </w:rPr>
        <w:tab/>
        <w:t>$250-$499</w:t>
      </w:r>
    </w:p>
    <w:p w14:paraId="16C0E6F0" w14:textId="77777777" w:rsidR="00812CC4" w:rsidRPr="00CB47CB" w:rsidRDefault="00A6207A" w:rsidP="00812CC4">
      <w:pPr>
        <w:spacing w:after="0"/>
        <w:rPr>
          <w:sz w:val="28"/>
          <w:szCs w:val="28"/>
        </w:rPr>
      </w:pPr>
      <w:r>
        <w:rPr>
          <w:sz w:val="28"/>
          <w:szCs w:val="28"/>
        </w:rPr>
        <w:t>I</w:t>
      </w:r>
      <w:r w:rsidR="00812CC4" w:rsidRPr="00A6207A">
        <w:rPr>
          <w:sz w:val="28"/>
          <w:szCs w:val="28"/>
        </w:rPr>
        <w:t>ncludes</w:t>
      </w:r>
      <w:r w:rsidR="009A2748" w:rsidRPr="00CB47CB">
        <w:rPr>
          <w:sz w:val="28"/>
          <w:szCs w:val="28"/>
        </w:rPr>
        <w:t xml:space="preserve"> </w:t>
      </w:r>
      <w:r w:rsidR="00812CC4" w:rsidRPr="00CB47CB">
        <w:rPr>
          <w:sz w:val="28"/>
          <w:szCs w:val="28"/>
        </w:rPr>
        <w:t>name recognition on event</w:t>
      </w:r>
      <w:r w:rsidR="00B53EE4" w:rsidRPr="00CB47CB">
        <w:rPr>
          <w:sz w:val="28"/>
          <w:szCs w:val="28"/>
        </w:rPr>
        <w:t xml:space="preserve"> banner</w:t>
      </w:r>
      <w:r w:rsidR="00812CC4" w:rsidRPr="00CB47CB">
        <w:rPr>
          <w:sz w:val="28"/>
          <w:szCs w:val="28"/>
        </w:rPr>
        <w:t>,</w:t>
      </w:r>
      <w:r w:rsidR="008970CA" w:rsidRPr="00CB47CB">
        <w:rPr>
          <w:sz w:val="28"/>
          <w:szCs w:val="28"/>
        </w:rPr>
        <w:t xml:space="preserve"> a one page ad in the</w:t>
      </w:r>
      <w:r w:rsidR="00812CC4" w:rsidRPr="00CB47CB">
        <w:rPr>
          <w:sz w:val="28"/>
          <w:szCs w:val="28"/>
        </w:rPr>
        <w:t xml:space="preserve"> event packet</w:t>
      </w:r>
      <w:r w:rsidR="008970CA" w:rsidRPr="00CB47CB">
        <w:rPr>
          <w:sz w:val="28"/>
          <w:szCs w:val="28"/>
        </w:rPr>
        <w:t xml:space="preserve"> at no cost</w:t>
      </w:r>
      <w:r w:rsidR="00812CC4" w:rsidRPr="00CB47CB">
        <w:rPr>
          <w:sz w:val="28"/>
          <w:szCs w:val="28"/>
        </w:rPr>
        <w:t>,</w:t>
      </w:r>
      <w:r w:rsidR="00D85E8F" w:rsidRPr="00CB47CB">
        <w:rPr>
          <w:sz w:val="28"/>
          <w:szCs w:val="28"/>
        </w:rPr>
        <w:t xml:space="preserve"> and</w:t>
      </w:r>
      <w:r w:rsidR="00812CC4" w:rsidRPr="00CB47CB">
        <w:rPr>
          <w:sz w:val="28"/>
          <w:szCs w:val="28"/>
        </w:rPr>
        <w:t xml:space="preserve"> </w:t>
      </w:r>
      <w:r w:rsidR="00D85E8F" w:rsidRPr="00CB47CB">
        <w:rPr>
          <w:sz w:val="28"/>
          <w:szCs w:val="28"/>
        </w:rPr>
        <w:t>discounted event ticket price.</w:t>
      </w:r>
      <w:r w:rsidR="00812CC4" w:rsidRPr="00CB47CB">
        <w:rPr>
          <w:sz w:val="28"/>
          <w:szCs w:val="28"/>
        </w:rPr>
        <w:t xml:space="preserve"> </w:t>
      </w:r>
    </w:p>
    <w:p w14:paraId="01685211" w14:textId="77777777" w:rsidR="00812CC4" w:rsidRDefault="00812CC4" w:rsidP="00812CC4">
      <w:pPr>
        <w:spacing w:after="0"/>
        <w:rPr>
          <w:rFonts w:ascii="Garamond" w:hAnsi="Garamond"/>
        </w:rPr>
      </w:pPr>
    </w:p>
    <w:p w14:paraId="1A211797" w14:textId="77777777" w:rsidR="00812CC4" w:rsidRPr="00CB47CB" w:rsidRDefault="00812CC4" w:rsidP="00812CC4">
      <w:pPr>
        <w:spacing w:after="0"/>
        <w:rPr>
          <w:rFonts w:ascii="Bodoni MT Black" w:hAnsi="Bodoni MT Black"/>
          <w:b/>
        </w:rPr>
      </w:pPr>
      <w:r w:rsidRPr="00CB47CB">
        <w:rPr>
          <w:rFonts w:ascii="Bodoni MT Black" w:hAnsi="Bodoni MT Black"/>
          <w:b/>
          <w:color w:val="0070C0"/>
          <w:sz w:val="36"/>
        </w:rPr>
        <w:t>Patron</w:t>
      </w:r>
      <w:r w:rsidR="00CB47CB">
        <w:rPr>
          <w:rFonts w:ascii="Bodoni MT Black" w:hAnsi="Bodoni MT Black"/>
          <w:b/>
          <w:color w:val="0070C0"/>
          <w:sz w:val="36"/>
        </w:rPr>
        <w:tab/>
      </w:r>
      <w:r w:rsidR="00CB47CB">
        <w:rPr>
          <w:rFonts w:ascii="Bodoni MT Black" w:hAnsi="Bodoni MT Black"/>
          <w:b/>
          <w:color w:val="0070C0"/>
          <w:sz w:val="36"/>
        </w:rPr>
        <w:tab/>
      </w:r>
      <w:r w:rsidR="00CB47CB">
        <w:rPr>
          <w:rFonts w:ascii="Bodoni MT Black" w:hAnsi="Bodoni MT Black"/>
          <w:b/>
          <w:color w:val="0070C0"/>
          <w:sz w:val="36"/>
        </w:rPr>
        <w:tab/>
      </w:r>
      <w:r w:rsidR="00CB47CB">
        <w:rPr>
          <w:rFonts w:ascii="Bodoni MT Black" w:hAnsi="Bodoni MT Black"/>
          <w:b/>
          <w:color w:val="0070C0"/>
          <w:sz w:val="36"/>
        </w:rPr>
        <w:tab/>
      </w:r>
      <w:r w:rsidR="00CB47CB">
        <w:rPr>
          <w:rFonts w:ascii="Bodoni MT Black" w:hAnsi="Bodoni MT Black"/>
          <w:b/>
          <w:color w:val="0070C0"/>
          <w:sz w:val="36"/>
        </w:rPr>
        <w:tab/>
      </w:r>
      <w:r w:rsidR="00CB47CB">
        <w:rPr>
          <w:rFonts w:ascii="Bodoni MT Black" w:hAnsi="Bodoni MT Black"/>
          <w:b/>
          <w:color w:val="0070C0"/>
          <w:sz w:val="36"/>
        </w:rPr>
        <w:tab/>
      </w:r>
      <w:r w:rsidR="00CB47CB">
        <w:rPr>
          <w:rFonts w:ascii="Bodoni MT Black" w:hAnsi="Bodoni MT Black"/>
          <w:b/>
          <w:color w:val="0070C0"/>
          <w:sz w:val="36"/>
        </w:rPr>
        <w:tab/>
        <w:t>$ 50-$249</w:t>
      </w:r>
      <w:r w:rsidRPr="00CB47CB">
        <w:rPr>
          <w:rFonts w:ascii="Bodoni MT Black" w:hAnsi="Bodoni MT Black"/>
          <w:b/>
          <w:sz w:val="28"/>
        </w:rPr>
        <w:t xml:space="preserve"> </w:t>
      </w:r>
      <w:r w:rsidRPr="00CB47CB">
        <w:rPr>
          <w:rFonts w:ascii="Bodoni MT Black" w:hAnsi="Bodoni MT Black"/>
          <w:b/>
        </w:rPr>
        <w:t xml:space="preserve">  </w:t>
      </w:r>
    </w:p>
    <w:p w14:paraId="0292C54A" w14:textId="77777777" w:rsidR="00812CC4" w:rsidRPr="00CB47CB" w:rsidRDefault="00A6207A" w:rsidP="00812CC4">
      <w:pPr>
        <w:spacing w:after="0"/>
        <w:rPr>
          <w:sz w:val="28"/>
          <w:szCs w:val="28"/>
        </w:rPr>
      </w:pPr>
      <w:r>
        <w:rPr>
          <w:sz w:val="28"/>
          <w:szCs w:val="28"/>
        </w:rPr>
        <w:t>I</w:t>
      </w:r>
      <w:r w:rsidR="00812CC4" w:rsidRPr="00CB47CB">
        <w:rPr>
          <w:sz w:val="28"/>
          <w:szCs w:val="28"/>
        </w:rPr>
        <w:t xml:space="preserve">ncludes </w:t>
      </w:r>
      <w:proofErr w:type="gramStart"/>
      <w:r w:rsidR="009A2748" w:rsidRPr="00CB47CB">
        <w:rPr>
          <w:sz w:val="28"/>
          <w:szCs w:val="28"/>
        </w:rPr>
        <w:t>a small</w:t>
      </w:r>
      <w:proofErr w:type="gramEnd"/>
      <w:r w:rsidR="009A2748" w:rsidRPr="00CB47CB">
        <w:rPr>
          <w:sz w:val="28"/>
          <w:szCs w:val="28"/>
        </w:rPr>
        <w:t xml:space="preserve"> name recognition on event banner, </w:t>
      </w:r>
      <w:r w:rsidR="00812CC4" w:rsidRPr="00CB47CB">
        <w:rPr>
          <w:sz w:val="28"/>
          <w:szCs w:val="28"/>
        </w:rPr>
        <w:t>n</w:t>
      </w:r>
      <w:r w:rsidR="008970CA" w:rsidRPr="00CB47CB">
        <w:rPr>
          <w:sz w:val="28"/>
          <w:szCs w:val="28"/>
        </w:rPr>
        <w:t xml:space="preserve">ame recognition in event packet, </w:t>
      </w:r>
      <w:r w:rsidR="0034659B" w:rsidRPr="00CB47CB">
        <w:rPr>
          <w:sz w:val="28"/>
          <w:szCs w:val="28"/>
        </w:rPr>
        <w:t xml:space="preserve">and </w:t>
      </w:r>
      <w:r w:rsidR="008970CA" w:rsidRPr="00CB47CB">
        <w:rPr>
          <w:sz w:val="28"/>
          <w:szCs w:val="28"/>
        </w:rPr>
        <w:t>a half page ad in the event packet at no cost</w:t>
      </w:r>
      <w:r w:rsidR="0034659B" w:rsidRPr="00CB47CB">
        <w:rPr>
          <w:sz w:val="28"/>
          <w:szCs w:val="28"/>
        </w:rPr>
        <w:t>.</w:t>
      </w:r>
    </w:p>
    <w:p w14:paraId="53A76729" w14:textId="77777777" w:rsidR="004E63E5" w:rsidRDefault="004E63E5" w:rsidP="00812CC4">
      <w:pPr>
        <w:spacing w:after="0"/>
        <w:rPr>
          <w:rFonts w:ascii="Garamond" w:hAnsi="Garamond"/>
        </w:rPr>
      </w:pPr>
    </w:p>
    <w:p w14:paraId="582D65BA" w14:textId="77777777" w:rsidR="00812CC4" w:rsidRPr="00CB47CB" w:rsidRDefault="00812CC4" w:rsidP="00812CC4">
      <w:pPr>
        <w:spacing w:after="0"/>
        <w:rPr>
          <w:rFonts w:ascii="Calibri" w:hAnsi="Calibri"/>
          <w:sz w:val="28"/>
          <w:szCs w:val="28"/>
        </w:rPr>
      </w:pPr>
      <w:r w:rsidRPr="00CB47CB">
        <w:rPr>
          <w:rFonts w:ascii="Calibri" w:hAnsi="Calibri"/>
          <w:b/>
          <w:sz w:val="28"/>
          <w:szCs w:val="28"/>
        </w:rPr>
        <w:t xml:space="preserve">Product/Service Donation  </w:t>
      </w:r>
      <w:r w:rsidRPr="00CB47CB">
        <w:rPr>
          <w:rFonts w:ascii="Calibri" w:hAnsi="Calibri"/>
          <w:sz w:val="28"/>
          <w:szCs w:val="28"/>
        </w:rPr>
        <w:t>If you have a product or service that you would like to donate to be used for a door prize please note the type of donation __________________; and value  $_______.</w:t>
      </w:r>
    </w:p>
    <w:p w14:paraId="60A470DA" w14:textId="77777777" w:rsidR="00A65989" w:rsidRDefault="00A65989" w:rsidP="00812CC4">
      <w:pPr>
        <w:spacing w:after="0"/>
        <w:rPr>
          <w:rFonts w:ascii="Garamond" w:hAnsi="Garamond"/>
        </w:rPr>
      </w:pPr>
    </w:p>
    <w:p w14:paraId="1F8A44B2" w14:textId="77777777" w:rsidR="00A65989" w:rsidRDefault="00CB47CB" w:rsidP="00812CC4">
      <w:pPr>
        <w:spacing w:after="0"/>
        <w:rPr>
          <w:rFonts w:ascii="Garamond" w:hAnsi="Garamond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2A5568D" wp14:editId="1BF608E3">
            <wp:simplePos x="0" y="0"/>
            <wp:positionH relativeFrom="column">
              <wp:posOffset>4333875</wp:posOffset>
            </wp:positionH>
            <wp:positionV relativeFrom="paragraph">
              <wp:posOffset>-635</wp:posOffset>
            </wp:positionV>
            <wp:extent cx="1943100" cy="1524000"/>
            <wp:effectExtent l="19050" t="0" r="0" b="0"/>
            <wp:wrapSquare wrapText="bothSides"/>
            <wp:docPr id="12" name="Picture 12" descr="C:\Users\Adebola 'B.'\AppData\Local\Microsoft\Windows\Temporary Internet Files\Content.IE5\COHK24PK\KappaPsi_Logo_Revi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ebola 'B.'\AppData\Local\Microsoft\Windows\Temporary Internet Files\Content.IE5\COHK24PK\KappaPsi_Logo_Revise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0B9B">
        <w:rPr>
          <w:noProof/>
        </w:rPr>
        <w:drawing>
          <wp:inline distT="0" distB="0" distL="0" distR="0" wp14:anchorId="48BF9FA5" wp14:editId="7A5C49BD">
            <wp:extent cx="1742847" cy="159893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0" r="8456"/>
                    <a:stretch/>
                  </pic:blipFill>
                  <pic:spPr bwMode="auto">
                    <a:xfrm>
                      <a:off x="0" y="0"/>
                      <a:ext cx="1764081" cy="1618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0B9B">
        <w:rPr>
          <w:rFonts w:ascii="Garamond" w:hAnsi="Garamond"/>
        </w:rPr>
        <w:tab/>
      </w:r>
      <w:r w:rsidR="00453799">
        <w:rPr>
          <w:rFonts w:ascii="Garamond" w:hAnsi="Garamond"/>
        </w:rPr>
        <w:tab/>
      </w:r>
      <w:r w:rsidR="00453799">
        <w:rPr>
          <w:rFonts w:ascii="Garamond" w:hAnsi="Garamond"/>
        </w:rPr>
        <w:tab/>
      </w:r>
      <w:r w:rsidR="00453799">
        <w:rPr>
          <w:rFonts w:ascii="Garamond" w:hAnsi="Garamond"/>
        </w:rPr>
        <w:tab/>
      </w:r>
      <w:r w:rsidR="00453799">
        <w:rPr>
          <w:rFonts w:ascii="Garamond" w:hAnsi="Garamond"/>
        </w:rPr>
        <w:tab/>
      </w:r>
    </w:p>
    <w:p w14:paraId="167A30EA" w14:textId="77777777" w:rsidR="004E63E5" w:rsidRDefault="004E63E5" w:rsidP="00812CC4">
      <w:pPr>
        <w:spacing w:after="0"/>
        <w:rPr>
          <w:rFonts w:ascii="Garamond" w:hAnsi="Garamond"/>
        </w:rPr>
      </w:pPr>
    </w:p>
    <w:p w14:paraId="68B34916" w14:textId="77777777" w:rsidR="004E63E5" w:rsidRDefault="004E63E5" w:rsidP="00812CC4">
      <w:pPr>
        <w:spacing w:after="0"/>
        <w:rPr>
          <w:rFonts w:ascii="Garamond" w:hAnsi="Garamond"/>
        </w:rPr>
      </w:pPr>
    </w:p>
    <w:p w14:paraId="4107C728" w14:textId="77777777" w:rsidR="004E63E5" w:rsidRDefault="004E63E5" w:rsidP="00812CC4">
      <w:pPr>
        <w:spacing w:after="0"/>
        <w:rPr>
          <w:rFonts w:ascii="Garamond" w:hAnsi="Garamond"/>
        </w:rPr>
      </w:pPr>
    </w:p>
    <w:p w14:paraId="62700E2A" w14:textId="77777777" w:rsidR="00F320AB" w:rsidRDefault="00812CC4" w:rsidP="004E63E5">
      <w:pPr>
        <w:spacing w:after="0"/>
        <w:jc w:val="center"/>
        <w:rPr>
          <w:rFonts w:ascii="Garamond" w:hAnsi="Garamond"/>
        </w:rPr>
      </w:pPr>
      <w:r w:rsidRPr="00812CC4">
        <w:rPr>
          <w:rFonts w:ascii="Garamond" w:hAnsi="Garamond"/>
        </w:rPr>
        <w:t>* Please complete reverse side of form*</w:t>
      </w:r>
    </w:p>
    <w:p w14:paraId="7FDC49C7" w14:textId="77777777" w:rsidR="00812CC4" w:rsidRPr="00812CC4" w:rsidRDefault="00F320AB" w:rsidP="00CB5325">
      <w:pPr>
        <w:rPr>
          <w:rFonts w:ascii="Garamond" w:hAnsi="Garamond"/>
        </w:rPr>
      </w:pPr>
      <w:r>
        <w:rPr>
          <w:rFonts w:ascii="Garamond" w:hAnsi="Garamond"/>
        </w:rPr>
        <w:br w:type="page"/>
      </w:r>
      <w:r w:rsidR="00812CC4" w:rsidRPr="00812CC4">
        <w:rPr>
          <w:rFonts w:ascii="Garamond" w:hAnsi="Garamond"/>
        </w:rPr>
        <w:lastRenderedPageBreak/>
        <w:t xml:space="preserve">Please complete this form and return with your sponsor check to the address listed below. </w:t>
      </w:r>
    </w:p>
    <w:p w14:paraId="41076668" w14:textId="77777777" w:rsidR="004E63E5" w:rsidRDefault="004E63E5" w:rsidP="00812CC4">
      <w:pPr>
        <w:spacing w:after="0"/>
        <w:rPr>
          <w:rFonts w:ascii="Garamond" w:hAnsi="Garamond"/>
        </w:rPr>
      </w:pPr>
    </w:p>
    <w:p w14:paraId="53F07B39" w14:textId="77777777" w:rsidR="00812CC4" w:rsidRPr="00812CC4" w:rsidRDefault="00812CC4" w:rsidP="00812CC4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Company / Donor </w:t>
      </w:r>
      <w:r w:rsidRPr="00812CC4">
        <w:rPr>
          <w:rFonts w:ascii="Garamond" w:hAnsi="Garamond"/>
        </w:rPr>
        <w:t>Name(s)</w:t>
      </w:r>
      <w:r>
        <w:rPr>
          <w:rFonts w:ascii="Garamond" w:hAnsi="Garamond"/>
        </w:rPr>
        <w:t xml:space="preserve"> _</w:t>
      </w:r>
      <w:r w:rsidRPr="00812CC4">
        <w:rPr>
          <w:rFonts w:ascii="Garamond" w:hAnsi="Garamond"/>
        </w:rPr>
        <w:t xml:space="preserve">_____________________________________________________________ </w:t>
      </w:r>
    </w:p>
    <w:p w14:paraId="4BB41292" w14:textId="77777777" w:rsidR="00812CC4" w:rsidRDefault="00812CC4" w:rsidP="00812CC4">
      <w:pPr>
        <w:spacing w:after="0"/>
        <w:rPr>
          <w:rFonts w:ascii="Garamond" w:hAnsi="Garamond"/>
        </w:rPr>
      </w:pPr>
    </w:p>
    <w:p w14:paraId="56395536" w14:textId="77777777" w:rsidR="00812CC4" w:rsidRPr="00812CC4" w:rsidRDefault="00812CC4" w:rsidP="00812CC4">
      <w:pPr>
        <w:spacing w:after="0"/>
        <w:rPr>
          <w:rFonts w:ascii="Garamond" w:hAnsi="Garamond"/>
        </w:rPr>
      </w:pPr>
      <w:r w:rsidRPr="00812CC4">
        <w:rPr>
          <w:rFonts w:ascii="Garamond" w:hAnsi="Garamond"/>
        </w:rPr>
        <w:t>Contact (if different than donor) _________________</w:t>
      </w:r>
      <w:r>
        <w:rPr>
          <w:rFonts w:ascii="Garamond" w:hAnsi="Garamond"/>
        </w:rPr>
        <w:t>__________________</w:t>
      </w:r>
      <w:proofErr w:type="gramStart"/>
      <w:r>
        <w:rPr>
          <w:rFonts w:ascii="Garamond" w:hAnsi="Garamond"/>
        </w:rPr>
        <w:t>_  Date</w:t>
      </w:r>
      <w:proofErr w:type="gramEnd"/>
      <w:r>
        <w:rPr>
          <w:rFonts w:ascii="Garamond" w:hAnsi="Garamond"/>
        </w:rPr>
        <w:t xml:space="preserve"> ________________</w:t>
      </w:r>
      <w:r w:rsidRPr="00812CC4">
        <w:rPr>
          <w:rFonts w:ascii="Garamond" w:hAnsi="Garamond"/>
        </w:rPr>
        <w:t xml:space="preserve">_ </w:t>
      </w:r>
    </w:p>
    <w:p w14:paraId="7086E137" w14:textId="77777777" w:rsidR="00812CC4" w:rsidRDefault="00812CC4" w:rsidP="00812CC4">
      <w:pPr>
        <w:spacing w:after="0"/>
        <w:rPr>
          <w:rFonts w:ascii="Garamond" w:hAnsi="Garamond"/>
        </w:rPr>
      </w:pPr>
    </w:p>
    <w:p w14:paraId="017AEAB4" w14:textId="77777777" w:rsidR="00812CC4" w:rsidRPr="00812CC4" w:rsidRDefault="00812CC4" w:rsidP="00812CC4">
      <w:pPr>
        <w:spacing w:after="0"/>
        <w:rPr>
          <w:rFonts w:ascii="Garamond" w:hAnsi="Garamond"/>
        </w:rPr>
      </w:pPr>
      <w:r w:rsidRPr="00812CC4">
        <w:rPr>
          <w:rFonts w:ascii="Garamond" w:hAnsi="Garamond"/>
        </w:rPr>
        <w:t>Address _________________________</w:t>
      </w:r>
      <w:r>
        <w:rPr>
          <w:rFonts w:ascii="Garamond" w:hAnsi="Garamond"/>
        </w:rPr>
        <w:t>_____________________ Email _</w:t>
      </w:r>
      <w:r w:rsidRPr="00812CC4">
        <w:rPr>
          <w:rFonts w:ascii="Garamond" w:hAnsi="Garamond"/>
        </w:rPr>
        <w:t xml:space="preserve">________________________ </w:t>
      </w:r>
    </w:p>
    <w:p w14:paraId="638AA845" w14:textId="77777777" w:rsidR="00812CC4" w:rsidRDefault="00812CC4" w:rsidP="00812CC4">
      <w:pPr>
        <w:spacing w:after="0"/>
        <w:rPr>
          <w:rFonts w:ascii="Garamond" w:hAnsi="Garamond"/>
        </w:rPr>
      </w:pPr>
    </w:p>
    <w:p w14:paraId="596657B3" w14:textId="77777777" w:rsidR="00812CC4" w:rsidRDefault="00812CC4" w:rsidP="00812CC4">
      <w:pPr>
        <w:spacing w:after="0"/>
        <w:rPr>
          <w:rFonts w:ascii="Garamond" w:hAnsi="Garamond"/>
        </w:rPr>
      </w:pPr>
      <w:r w:rsidRPr="00812CC4">
        <w:rPr>
          <w:rFonts w:ascii="Garamond" w:hAnsi="Garamond"/>
        </w:rPr>
        <w:t>City _____________________________ State _____</w:t>
      </w:r>
      <w:proofErr w:type="gramStart"/>
      <w:r w:rsidRPr="00812CC4">
        <w:rPr>
          <w:rFonts w:ascii="Garamond" w:hAnsi="Garamond"/>
        </w:rPr>
        <w:t>_  Zip</w:t>
      </w:r>
      <w:proofErr w:type="gramEnd"/>
      <w:r w:rsidRPr="00812CC4">
        <w:rPr>
          <w:rFonts w:ascii="Garamond" w:hAnsi="Garamond"/>
        </w:rPr>
        <w:t xml:space="preserve"> _________   </w:t>
      </w:r>
    </w:p>
    <w:p w14:paraId="463F6444" w14:textId="77777777" w:rsidR="00812CC4" w:rsidRDefault="00812CC4" w:rsidP="00812CC4">
      <w:pPr>
        <w:spacing w:after="0"/>
        <w:rPr>
          <w:rFonts w:ascii="Garamond" w:hAnsi="Garamond"/>
        </w:rPr>
      </w:pPr>
    </w:p>
    <w:p w14:paraId="08F6504F" w14:textId="77777777" w:rsidR="00812CC4" w:rsidRPr="00812CC4" w:rsidRDefault="00812CC4" w:rsidP="00812CC4">
      <w:pPr>
        <w:spacing w:after="0"/>
        <w:rPr>
          <w:rFonts w:ascii="Garamond" w:hAnsi="Garamond"/>
        </w:rPr>
      </w:pPr>
      <w:r w:rsidRPr="00812CC4">
        <w:rPr>
          <w:rFonts w:ascii="Garamond" w:hAnsi="Garamond"/>
        </w:rPr>
        <w:t xml:space="preserve">Phone__________________________ </w:t>
      </w:r>
    </w:p>
    <w:p w14:paraId="6C73A4BD" w14:textId="77777777" w:rsidR="00812CC4" w:rsidRDefault="00812CC4" w:rsidP="00812CC4">
      <w:pPr>
        <w:spacing w:after="0"/>
        <w:rPr>
          <w:rFonts w:ascii="Garamond" w:hAnsi="Garamond"/>
        </w:rPr>
      </w:pPr>
    </w:p>
    <w:p w14:paraId="2B83CFC9" w14:textId="77777777" w:rsidR="00812CC4" w:rsidRPr="00812CC4" w:rsidRDefault="00812CC4" w:rsidP="00812CC4">
      <w:pPr>
        <w:spacing w:after="0"/>
        <w:rPr>
          <w:rFonts w:ascii="Garamond" w:hAnsi="Garamond"/>
        </w:rPr>
      </w:pPr>
      <w:r w:rsidRPr="00812CC4">
        <w:rPr>
          <w:rFonts w:ascii="Garamond" w:hAnsi="Garamond"/>
        </w:rPr>
        <w:t>Sponsor Level:  _________________</w:t>
      </w:r>
      <w:r>
        <w:rPr>
          <w:rFonts w:ascii="Garamond" w:hAnsi="Garamond"/>
        </w:rPr>
        <w:t>________ Check amount:  ____</w:t>
      </w:r>
      <w:r w:rsidRPr="00812CC4">
        <w:rPr>
          <w:rFonts w:ascii="Garamond" w:hAnsi="Garamond"/>
        </w:rPr>
        <w:t xml:space="preserve">____________________________ </w:t>
      </w:r>
    </w:p>
    <w:p w14:paraId="7AC725DC" w14:textId="77777777" w:rsidR="00812CC4" w:rsidRDefault="00812CC4" w:rsidP="00812CC4">
      <w:pPr>
        <w:spacing w:after="0"/>
        <w:rPr>
          <w:rFonts w:ascii="Garamond" w:hAnsi="Garamond"/>
        </w:rPr>
      </w:pPr>
    </w:p>
    <w:p w14:paraId="450472F1" w14:textId="77777777" w:rsidR="00812CC4" w:rsidRPr="00812CC4" w:rsidRDefault="00812CC4" w:rsidP="00812CC4">
      <w:pPr>
        <w:spacing w:after="0"/>
        <w:rPr>
          <w:rFonts w:ascii="Garamond" w:hAnsi="Garamond"/>
        </w:rPr>
      </w:pPr>
      <w:r w:rsidRPr="00812CC4">
        <w:rPr>
          <w:rFonts w:ascii="Garamond" w:hAnsi="Garamond"/>
        </w:rPr>
        <w:t>*Please check all that apply:</w:t>
      </w:r>
    </w:p>
    <w:p w14:paraId="56BA5181" w14:textId="77777777" w:rsidR="00812CC4" w:rsidRPr="00ED278A" w:rsidRDefault="00E76336" w:rsidP="00ED278A">
      <w:pPr>
        <w:pStyle w:val="ListParagraph"/>
        <w:numPr>
          <w:ilvl w:val="0"/>
          <w:numId w:val="6"/>
        </w:numPr>
        <w:spacing w:after="0"/>
        <w:rPr>
          <w:rFonts w:ascii="Garamond" w:hAnsi="Garamond"/>
        </w:rPr>
      </w:pPr>
      <w:r w:rsidRPr="00AF53EA">
        <w:rPr>
          <w:rFonts w:ascii="Garamond" w:hAnsi="Garamond"/>
        </w:rPr>
        <w:t>Check enclosed</w:t>
      </w:r>
    </w:p>
    <w:p w14:paraId="44D5A66B" w14:textId="77777777" w:rsidR="00ED278A" w:rsidRDefault="00812CC4" w:rsidP="00AF53EA">
      <w:pPr>
        <w:pStyle w:val="ListParagraph"/>
        <w:numPr>
          <w:ilvl w:val="0"/>
          <w:numId w:val="6"/>
        </w:numPr>
        <w:spacing w:after="0"/>
        <w:rPr>
          <w:rFonts w:ascii="Garamond" w:hAnsi="Garamond"/>
        </w:rPr>
      </w:pPr>
      <w:r w:rsidRPr="00AF53EA">
        <w:rPr>
          <w:rFonts w:ascii="Garamond" w:hAnsi="Garamond"/>
        </w:rPr>
        <w:t>Would like to include</w:t>
      </w:r>
      <w:r w:rsidR="00E76336" w:rsidRPr="00AF53EA">
        <w:rPr>
          <w:rFonts w:ascii="Garamond" w:hAnsi="Garamond"/>
        </w:rPr>
        <w:t xml:space="preserve"> something in the event packet.</w:t>
      </w:r>
      <w:r w:rsidR="00ED278A" w:rsidRPr="00ED278A">
        <w:rPr>
          <w:rFonts w:ascii="Garamond" w:hAnsi="Garamond"/>
        </w:rPr>
        <w:t xml:space="preserve"> </w:t>
      </w:r>
    </w:p>
    <w:p w14:paraId="535E2791" w14:textId="77777777" w:rsidR="00812CC4" w:rsidRPr="00AF53EA" w:rsidRDefault="00ED278A" w:rsidP="00AF53EA">
      <w:pPr>
        <w:pStyle w:val="ListParagraph"/>
        <w:numPr>
          <w:ilvl w:val="0"/>
          <w:numId w:val="6"/>
        </w:numPr>
        <w:spacing w:after="0"/>
        <w:rPr>
          <w:rFonts w:ascii="Garamond" w:hAnsi="Garamond"/>
        </w:rPr>
      </w:pPr>
      <w:r w:rsidRPr="00AF53EA">
        <w:rPr>
          <w:rFonts w:ascii="Garamond" w:hAnsi="Garamond"/>
        </w:rPr>
        <w:t>Artwork will be emailed</w:t>
      </w:r>
    </w:p>
    <w:p w14:paraId="5E20D791" w14:textId="77777777" w:rsidR="00812CC4" w:rsidRDefault="00812CC4" w:rsidP="00812CC4">
      <w:pPr>
        <w:spacing w:after="0"/>
        <w:rPr>
          <w:rFonts w:ascii="Garamond" w:hAnsi="Garamond"/>
        </w:rPr>
      </w:pPr>
    </w:p>
    <w:p w14:paraId="2CFAB31D" w14:textId="77777777" w:rsidR="00812CC4" w:rsidRPr="00812CC4" w:rsidRDefault="00FB6DA2" w:rsidP="00812CC4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           Please make your check</w:t>
      </w:r>
      <w:r w:rsidR="00812CC4" w:rsidRPr="00812CC4">
        <w:rPr>
          <w:rFonts w:ascii="Garamond" w:hAnsi="Garamond"/>
        </w:rPr>
        <w:t xml:space="preserve"> </w:t>
      </w:r>
      <w:r>
        <w:rPr>
          <w:rFonts w:ascii="Garamond" w:hAnsi="Garamond"/>
        </w:rPr>
        <w:t>payable</w:t>
      </w:r>
      <w:r w:rsidR="00812CC4" w:rsidRPr="00812CC4">
        <w:rPr>
          <w:rFonts w:ascii="Garamond" w:hAnsi="Garamond"/>
        </w:rPr>
        <w:t xml:space="preserve"> to:   </w:t>
      </w:r>
      <w:r>
        <w:rPr>
          <w:rFonts w:ascii="Garamond" w:hAnsi="Garamond"/>
        </w:rPr>
        <w:t>Kappa Epsilon Fraternity Inc.</w:t>
      </w:r>
    </w:p>
    <w:p w14:paraId="28B6266B" w14:textId="77777777" w:rsidR="00812CC4" w:rsidRDefault="00812CC4" w:rsidP="00812CC4">
      <w:pPr>
        <w:spacing w:after="0"/>
        <w:rPr>
          <w:rFonts w:ascii="Garamond" w:hAnsi="Garamond"/>
        </w:rPr>
      </w:pPr>
    </w:p>
    <w:p w14:paraId="6EECAA44" w14:textId="77777777" w:rsidR="00812CC4" w:rsidRPr="00812CC4" w:rsidRDefault="00812CC4" w:rsidP="00812CC4">
      <w:pPr>
        <w:spacing w:after="0"/>
        <w:jc w:val="center"/>
        <w:rPr>
          <w:rFonts w:ascii="Garamond" w:hAnsi="Garamond"/>
        </w:rPr>
      </w:pPr>
      <w:r w:rsidRPr="00812CC4">
        <w:rPr>
          <w:rFonts w:ascii="Garamond" w:hAnsi="Garamond"/>
        </w:rPr>
        <w:t>Please return this form to:</w:t>
      </w:r>
    </w:p>
    <w:p w14:paraId="084CD2EA" w14:textId="77777777" w:rsidR="00812CC4" w:rsidRDefault="00BE1C30" w:rsidP="00812CC4">
      <w:pPr>
        <w:spacing w:after="0"/>
        <w:jc w:val="center"/>
        <w:rPr>
          <w:rFonts w:ascii="Garamond" w:hAnsi="Garamond"/>
        </w:rPr>
      </w:pPr>
      <w:r>
        <w:rPr>
          <w:rFonts w:ascii="Garamond" w:hAnsi="Garamond"/>
        </w:rPr>
        <w:t>Heart to Heart Ball Committee</w:t>
      </w:r>
    </w:p>
    <w:p w14:paraId="0644172E" w14:textId="77777777" w:rsidR="00BE1C30" w:rsidRPr="00812CC4" w:rsidRDefault="00EB01C1" w:rsidP="00812CC4">
      <w:pPr>
        <w:spacing w:after="0"/>
        <w:jc w:val="center"/>
        <w:rPr>
          <w:rFonts w:ascii="Garamond" w:hAnsi="Garamond"/>
        </w:rPr>
      </w:pPr>
      <w:proofErr w:type="gramStart"/>
      <w:r>
        <w:rPr>
          <w:rFonts w:ascii="Garamond" w:hAnsi="Garamond"/>
        </w:rPr>
        <w:t>c</w:t>
      </w:r>
      <w:proofErr w:type="gramEnd"/>
      <w:r>
        <w:rPr>
          <w:rFonts w:ascii="Garamond" w:hAnsi="Garamond"/>
        </w:rPr>
        <w:t xml:space="preserve">/o </w:t>
      </w:r>
      <w:proofErr w:type="spellStart"/>
      <w:r w:rsidR="003309FF">
        <w:rPr>
          <w:rFonts w:ascii="Garamond" w:hAnsi="Garamond"/>
        </w:rPr>
        <w:t>Onyinye</w:t>
      </w:r>
      <w:proofErr w:type="spellEnd"/>
      <w:r w:rsidR="003309FF">
        <w:rPr>
          <w:rFonts w:ascii="Garamond" w:hAnsi="Garamond"/>
        </w:rPr>
        <w:t xml:space="preserve"> </w:t>
      </w:r>
      <w:proofErr w:type="spellStart"/>
      <w:r w:rsidR="003309FF">
        <w:rPr>
          <w:rFonts w:ascii="Garamond" w:hAnsi="Garamond"/>
        </w:rPr>
        <w:t>Chukwukelo</w:t>
      </w:r>
      <w:proofErr w:type="spellEnd"/>
    </w:p>
    <w:p w14:paraId="7D39EDB7" w14:textId="77777777" w:rsidR="00812CC4" w:rsidRDefault="00812CC4" w:rsidP="00812CC4">
      <w:pPr>
        <w:spacing w:after="0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Howard University </w:t>
      </w:r>
      <w:r w:rsidR="001A164C">
        <w:rPr>
          <w:rFonts w:ascii="Garamond" w:hAnsi="Garamond"/>
        </w:rPr>
        <w:t>College</w:t>
      </w:r>
      <w:r>
        <w:rPr>
          <w:rFonts w:ascii="Garamond" w:hAnsi="Garamond"/>
        </w:rPr>
        <w:t xml:space="preserve"> of Pharmacy</w:t>
      </w:r>
    </w:p>
    <w:p w14:paraId="3261738D" w14:textId="77777777" w:rsidR="00AF5D1B" w:rsidRDefault="00AF5D1B" w:rsidP="00812CC4">
      <w:pPr>
        <w:spacing w:after="0"/>
        <w:jc w:val="center"/>
        <w:rPr>
          <w:rFonts w:ascii="Garamond" w:hAnsi="Garamond"/>
        </w:rPr>
      </w:pPr>
      <w:r>
        <w:rPr>
          <w:rFonts w:ascii="Garamond" w:hAnsi="Garamond"/>
        </w:rPr>
        <w:t>2300 4</w:t>
      </w:r>
      <w:r w:rsidRPr="00AF5D1B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Street NW</w:t>
      </w:r>
    </w:p>
    <w:p w14:paraId="5F9ABB9E" w14:textId="77777777" w:rsidR="00812CC4" w:rsidRPr="00812CC4" w:rsidRDefault="00812CC4" w:rsidP="00812CC4">
      <w:pPr>
        <w:spacing w:after="0"/>
        <w:jc w:val="center"/>
        <w:rPr>
          <w:rFonts w:ascii="Garamond" w:hAnsi="Garamond"/>
        </w:rPr>
      </w:pPr>
      <w:r>
        <w:rPr>
          <w:rFonts w:ascii="Garamond" w:hAnsi="Garamond"/>
        </w:rPr>
        <w:t>Washington, DC 20059</w:t>
      </w:r>
    </w:p>
    <w:p w14:paraId="4E1C7C9B" w14:textId="77777777" w:rsidR="00812CC4" w:rsidRDefault="00812CC4" w:rsidP="00812CC4">
      <w:pPr>
        <w:spacing w:after="0"/>
        <w:jc w:val="center"/>
        <w:rPr>
          <w:rFonts w:ascii="Garamond" w:hAnsi="Garamond"/>
        </w:rPr>
      </w:pPr>
    </w:p>
    <w:p w14:paraId="35E528D7" w14:textId="77777777" w:rsidR="00812CC4" w:rsidRPr="00812CC4" w:rsidRDefault="00812CC4" w:rsidP="00812CC4">
      <w:pPr>
        <w:spacing w:after="0"/>
        <w:jc w:val="center"/>
        <w:rPr>
          <w:rFonts w:ascii="Garamond" w:hAnsi="Garamond"/>
        </w:rPr>
      </w:pPr>
      <w:r w:rsidRPr="00812CC4">
        <w:rPr>
          <w:rFonts w:ascii="Garamond" w:hAnsi="Garamond"/>
        </w:rPr>
        <w:t>***All “Sponsor”</w:t>
      </w:r>
      <w:r w:rsidR="00B03E58">
        <w:rPr>
          <w:rFonts w:ascii="Garamond" w:hAnsi="Garamond"/>
        </w:rPr>
        <w:t xml:space="preserve"> levels will receive 1 complimentary T-shirt</w:t>
      </w:r>
      <w:r w:rsidRPr="00812CC4">
        <w:rPr>
          <w:rFonts w:ascii="Garamond" w:hAnsi="Garamond"/>
        </w:rPr>
        <w:t>.</w:t>
      </w:r>
    </w:p>
    <w:p w14:paraId="335C947A" w14:textId="77777777" w:rsidR="00812CC4" w:rsidRPr="00812CC4" w:rsidRDefault="00812CC4" w:rsidP="00812CC4">
      <w:pPr>
        <w:spacing w:after="0"/>
        <w:jc w:val="center"/>
        <w:rPr>
          <w:rFonts w:ascii="Garamond" w:hAnsi="Garamond"/>
        </w:rPr>
      </w:pPr>
      <w:r w:rsidRPr="00812CC4">
        <w:rPr>
          <w:rFonts w:ascii="Garamond" w:hAnsi="Garamond"/>
        </w:rPr>
        <w:t>T-shirt Sizes</w:t>
      </w:r>
      <w:r w:rsidR="0036591E">
        <w:rPr>
          <w:rFonts w:ascii="Garamond" w:hAnsi="Garamond"/>
        </w:rPr>
        <w:t xml:space="preserve"> </w:t>
      </w:r>
      <w:r w:rsidR="00F505A9" w:rsidRPr="00F505A9">
        <w:rPr>
          <w:rFonts w:ascii="Garamond" w:hAnsi="Garamond"/>
          <w:sz w:val="20"/>
        </w:rPr>
        <w:t>(please check one)</w:t>
      </w:r>
      <w:r w:rsidRPr="00812CC4">
        <w:rPr>
          <w:rFonts w:ascii="Garamond" w:hAnsi="Garamond"/>
        </w:rPr>
        <w:t>:  XL___ L___ M___ S___</w:t>
      </w:r>
    </w:p>
    <w:p w14:paraId="01B8D408" w14:textId="77777777" w:rsidR="00812CC4" w:rsidRDefault="00812CC4" w:rsidP="00812CC4">
      <w:pPr>
        <w:spacing w:after="0"/>
        <w:jc w:val="center"/>
        <w:rPr>
          <w:rFonts w:ascii="Garamond" w:hAnsi="Garamond"/>
        </w:rPr>
      </w:pPr>
    </w:p>
    <w:p w14:paraId="2AAAE3DD" w14:textId="77777777" w:rsidR="00812CC4" w:rsidRPr="00812CC4" w:rsidRDefault="0036591E" w:rsidP="0036591E">
      <w:pPr>
        <w:spacing w:after="0"/>
        <w:jc w:val="center"/>
        <w:rPr>
          <w:rFonts w:ascii="Garamond" w:hAnsi="Garamond"/>
        </w:rPr>
      </w:pPr>
      <w:r>
        <w:rPr>
          <w:rFonts w:ascii="Garamond" w:hAnsi="Garamond"/>
        </w:rPr>
        <w:t>If you have any questions, please</w:t>
      </w:r>
      <w:r w:rsidR="00812CC4" w:rsidRPr="00812CC4">
        <w:rPr>
          <w:rFonts w:ascii="Garamond" w:hAnsi="Garamond"/>
        </w:rPr>
        <w:t xml:space="preserve"> </w:t>
      </w:r>
      <w:r>
        <w:rPr>
          <w:rFonts w:ascii="Garamond" w:hAnsi="Garamond"/>
        </w:rPr>
        <w:t>do not hesitate to contact</w:t>
      </w:r>
      <w:r w:rsidR="00812CC4" w:rsidRPr="00812CC4">
        <w:rPr>
          <w:rFonts w:ascii="Garamond" w:hAnsi="Garamond"/>
        </w:rPr>
        <w:t xml:space="preserve"> </w:t>
      </w:r>
      <w:r w:rsidR="00CB117E">
        <w:rPr>
          <w:rFonts w:ascii="Garamond" w:hAnsi="Garamond"/>
        </w:rPr>
        <w:t xml:space="preserve">the Heart to Heart Ball Committee at </w:t>
      </w:r>
      <w:hyperlink r:id="rId19" w:history="1">
        <w:r w:rsidR="00CB117E" w:rsidRPr="00DB6A25">
          <w:rPr>
            <w:rStyle w:val="Hyperlink"/>
            <w:rFonts w:ascii="Garamond" w:hAnsi="Garamond"/>
          </w:rPr>
          <w:t>heart2heart.howard@gmail.com</w:t>
        </w:r>
      </w:hyperlink>
      <w:r w:rsidR="00CB117E">
        <w:rPr>
          <w:rFonts w:ascii="Garamond" w:hAnsi="Garamond"/>
        </w:rPr>
        <w:t xml:space="preserve"> or call </w:t>
      </w:r>
      <w:proofErr w:type="spellStart"/>
      <w:r w:rsidR="003309FF">
        <w:rPr>
          <w:rFonts w:ascii="Garamond" w:hAnsi="Garamond"/>
        </w:rPr>
        <w:t>Onyinye</w:t>
      </w:r>
      <w:proofErr w:type="spellEnd"/>
      <w:r w:rsidR="003309FF">
        <w:rPr>
          <w:rFonts w:ascii="Garamond" w:hAnsi="Garamond"/>
        </w:rPr>
        <w:t xml:space="preserve"> </w:t>
      </w:r>
      <w:proofErr w:type="spellStart"/>
      <w:r w:rsidR="003309FF">
        <w:rPr>
          <w:rFonts w:ascii="Garamond" w:hAnsi="Garamond"/>
        </w:rPr>
        <w:t>Chukwukelo</w:t>
      </w:r>
      <w:proofErr w:type="spellEnd"/>
      <w:r w:rsidR="003309FF">
        <w:rPr>
          <w:rFonts w:ascii="Garamond" w:hAnsi="Garamond"/>
        </w:rPr>
        <w:t xml:space="preserve"> (</w:t>
      </w:r>
      <w:proofErr w:type="spellStart"/>
      <w:r w:rsidR="003309FF">
        <w:rPr>
          <w:rFonts w:ascii="Garamond" w:hAnsi="Garamond"/>
        </w:rPr>
        <w:t>Nini</w:t>
      </w:r>
      <w:proofErr w:type="spellEnd"/>
      <w:r w:rsidR="003309FF">
        <w:rPr>
          <w:rFonts w:ascii="Garamond" w:hAnsi="Garamond"/>
        </w:rPr>
        <w:t>)</w:t>
      </w:r>
      <w:r w:rsidR="0039649F">
        <w:rPr>
          <w:rFonts w:ascii="Garamond" w:hAnsi="Garamond"/>
        </w:rPr>
        <w:t xml:space="preserve"> </w:t>
      </w:r>
      <w:r w:rsidR="003309FF">
        <w:rPr>
          <w:rFonts w:ascii="Garamond" w:hAnsi="Garamond"/>
        </w:rPr>
        <w:t>(202) 471-</w:t>
      </w:r>
      <w:proofErr w:type="gramStart"/>
      <w:r w:rsidR="003309FF">
        <w:rPr>
          <w:rFonts w:ascii="Garamond" w:hAnsi="Garamond"/>
        </w:rPr>
        <w:t>0345</w:t>
      </w:r>
      <w:r w:rsidR="00812CC4" w:rsidRPr="00812CC4">
        <w:rPr>
          <w:rFonts w:ascii="Garamond" w:hAnsi="Garamond"/>
        </w:rPr>
        <w:t xml:space="preserve">  </w:t>
      </w:r>
      <w:r w:rsidR="00CD470D">
        <w:rPr>
          <w:rFonts w:ascii="Garamond" w:hAnsi="Garamond"/>
        </w:rPr>
        <w:t>or</w:t>
      </w:r>
      <w:proofErr w:type="gramEnd"/>
      <w:r w:rsidR="00CD470D">
        <w:rPr>
          <w:rFonts w:ascii="Garamond" w:hAnsi="Garamond"/>
        </w:rPr>
        <w:t xml:space="preserve"> Aishah Ishaq (703) 981-6891</w:t>
      </w:r>
    </w:p>
    <w:p w14:paraId="78F46E86" w14:textId="77777777" w:rsidR="00812CC4" w:rsidRPr="00812CC4" w:rsidRDefault="00812CC4" w:rsidP="00812CC4">
      <w:pPr>
        <w:spacing w:after="0"/>
        <w:rPr>
          <w:rFonts w:ascii="Garamond" w:hAnsi="Garamond"/>
        </w:rPr>
      </w:pPr>
      <w:r w:rsidRPr="00812CC4">
        <w:rPr>
          <w:rFonts w:ascii="Garamond" w:hAnsi="Garamond"/>
        </w:rPr>
        <w:t xml:space="preserve">  </w:t>
      </w:r>
    </w:p>
    <w:p w14:paraId="54410855" w14:textId="77777777" w:rsidR="00CD470D" w:rsidRDefault="00CD470D" w:rsidP="00CD470D">
      <w:pPr>
        <w:jc w:val="center"/>
        <w:rPr>
          <w:rFonts w:ascii="Garamond" w:hAnsi="Garamond"/>
          <w:sz w:val="28"/>
          <w:szCs w:val="28"/>
        </w:rPr>
      </w:pPr>
    </w:p>
    <w:p w14:paraId="5DE9963E" w14:textId="41D983A1" w:rsidR="00865231" w:rsidRPr="00CD470D" w:rsidRDefault="00865231" w:rsidP="00CD470D">
      <w:pPr>
        <w:jc w:val="center"/>
        <w:rPr>
          <w:rFonts w:eastAsia="Times New Roman" w:cs="Times New Roman"/>
          <w:b/>
          <w:sz w:val="36"/>
          <w:szCs w:val="36"/>
        </w:rPr>
      </w:pPr>
      <w:r w:rsidRPr="00CD470D">
        <w:rPr>
          <w:rFonts w:ascii="Garamond" w:hAnsi="Garamond"/>
          <w:b/>
          <w:sz w:val="36"/>
          <w:szCs w:val="36"/>
        </w:rPr>
        <w:t xml:space="preserve">For additional information or </w:t>
      </w:r>
      <w:r w:rsidR="00CE77E4">
        <w:rPr>
          <w:rFonts w:ascii="Garamond" w:hAnsi="Garamond"/>
          <w:b/>
          <w:sz w:val="36"/>
          <w:szCs w:val="36"/>
        </w:rPr>
        <w:t xml:space="preserve">to make </w:t>
      </w:r>
      <w:r w:rsidRPr="00CD470D">
        <w:rPr>
          <w:rFonts w:ascii="Garamond" w:hAnsi="Garamond"/>
          <w:b/>
          <w:sz w:val="36"/>
          <w:szCs w:val="36"/>
        </w:rPr>
        <w:t xml:space="preserve">kind donations through </w:t>
      </w:r>
      <w:proofErr w:type="spellStart"/>
      <w:r w:rsidRPr="00CD470D">
        <w:rPr>
          <w:rFonts w:ascii="Garamond" w:hAnsi="Garamond"/>
          <w:b/>
          <w:sz w:val="36"/>
          <w:szCs w:val="36"/>
        </w:rPr>
        <w:t>Paypal</w:t>
      </w:r>
      <w:proofErr w:type="spellEnd"/>
      <w:r w:rsidRPr="00CD470D">
        <w:rPr>
          <w:rFonts w:ascii="Garamond" w:hAnsi="Garamond"/>
          <w:b/>
          <w:sz w:val="36"/>
          <w:szCs w:val="36"/>
        </w:rPr>
        <w:t xml:space="preserve">, please visit: </w:t>
      </w:r>
      <w:r w:rsidRPr="00CD470D">
        <w:rPr>
          <w:rFonts w:eastAsia="Times New Roman" w:cs="Times New Roman"/>
          <w:b/>
          <w:sz w:val="36"/>
          <w:szCs w:val="36"/>
        </w:rPr>
        <w:fldChar w:fldCharType="begin"/>
      </w:r>
      <w:r w:rsidRPr="00CD470D">
        <w:rPr>
          <w:rFonts w:eastAsia="Times New Roman" w:cs="Times New Roman"/>
          <w:b/>
          <w:sz w:val="36"/>
          <w:szCs w:val="36"/>
        </w:rPr>
        <w:instrText xml:space="preserve"> HYPERLINK "http://heart2heartball.weebly.com/" \t "_blank" </w:instrText>
      </w:r>
      <w:r w:rsidRPr="00CD470D">
        <w:rPr>
          <w:rFonts w:eastAsia="Times New Roman" w:cs="Times New Roman"/>
          <w:b/>
          <w:sz w:val="36"/>
          <w:szCs w:val="36"/>
        </w:rPr>
      </w:r>
      <w:r w:rsidRPr="00CD470D">
        <w:rPr>
          <w:rFonts w:eastAsia="Times New Roman" w:cs="Times New Roman"/>
          <w:b/>
          <w:sz w:val="36"/>
          <w:szCs w:val="36"/>
        </w:rPr>
        <w:fldChar w:fldCharType="separate"/>
      </w:r>
      <w:r w:rsidRPr="00CD470D">
        <w:rPr>
          <w:rStyle w:val="Hyperlink"/>
          <w:rFonts w:ascii="Arial" w:eastAsia="Times New Roman" w:hAnsi="Arial" w:cs="Arial"/>
          <w:b/>
          <w:color w:val="1155CC"/>
          <w:sz w:val="36"/>
          <w:szCs w:val="36"/>
          <w:shd w:val="clear" w:color="auto" w:fill="FFFFFF"/>
        </w:rPr>
        <w:t>http://heart2heartball.weebly.com/</w:t>
      </w:r>
      <w:r w:rsidRPr="00CD470D">
        <w:rPr>
          <w:rFonts w:eastAsia="Times New Roman" w:cs="Times New Roman"/>
          <w:b/>
          <w:sz w:val="36"/>
          <w:szCs w:val="36"/>
        </w:rPr>
        <w:fldChar w:fldCharType="end"/>
      </w:r>
    </w:p>
    <w:p w14:paraId="6535C1E8" w14:textId="77777777" w:rsidR="00812CC4" w:rsidRPr="00CD470D" w:rsidRDefault="00812CC4" w:rsidP="00812CC4">
      <w:pPr>
        <w:spacing w:after="0"/>
        <w:jc w:val="center"/>
        <w:rPr>
          <w:rFonts w:ascii="Garamond" w:hAnsi="Garamond"/>
          <w:b/>
          <w:sz w:val="36"/>
          <w:szCs w:val="36"/>
        </w:rPr>
      </w:pPr>
    </w:p>
    <w:p w14:paraId="5A5CC502" w14:textId="77777777" w:rsidR="00CD61BA" w:rsidRDefault="00CD61BA" w:rsidP="00812CC4">
      <w:pPr>
        <w:spacing w:after="0"/>
        <w:jc w:val="center"/>
        <w:rPr>
          <w:rFonts w:ascii="Garamond" w:hAnsi="Garamond"/>
        </w:rPr>
      </w:pPr>
    </w:p>
    <w:p w14:paraId="33FED4DD" w14:textId="77777777" w:rsidR="00812CC4" w:rsidRPr="00812CC4" w:rsidRDefault="00812CC4" w:rsidP="00812CC4">
      <w:pPr>
        <w:spacing w:after="0"/>
        <w:jc w:val="center"/>
        <w:rPr>
          <w:rFonts w:ascii="Garamond" w:hAnsi="Garamond"/>
        </w:rPr>
      </w:pPr>
      <w:r w:rsidRPr="00812CC4">
        <w:rPr>
          <w:rFonts w:ascii="Garamond" w:hAnsi="Garamond"/>
        </w:rPr>
        <w:t xml:space="preserve">All sponsorships must be received by </w:t>
      </w:r>
      <w:r w:rsidR="00603BCA">
        <w:rPr>
          <w:rFonts w:ascii="Garamond" w:hAnsi="Garamond"/>
        </w:rPr>
        <w:t>November 11</w:t>
      </w:r>
      <w:r w:rsidRPr="00812CC4">
        <w:rPr>
          <w:rFonts w:ascii="Garamond" w:hAnsi="Garamond"/>
        </w:rPr>
        <w:t>, 201</w:t>
      </w:r>
      <w:r w:rsidR="003309FF">
        <w:rPr>
          <w:rFonts w:ascii="Garamond" w:hAnsi="Garamond"/>
        </w:rPr>
        <w:t>3</w:t>
      </w:r>
      <w:r w:rsidRPr="00812CC4">
        <w:rPr>
          <w:rFonts w:ascii="Garamond" w:hAnsi="Garamond"/>
        </w:rPr>
        <w:t xml:space="preserve"> to be included on </w:t>
      </w:r>
      <w:r w:rsidR="00603BCA">
        <w:rPr>
          <w:rFonts w:ascii="Garamond" w:hAnsi="Garamond"/>
        </w:rPr>
        <w:t>T</w:t>
      </w:r>
      <w:r w:rsidRPr="00812CC4">
        <w:rPr>
          <w:rFonts w:ascii="Garamond" w:hAnsi="Garamond"/>
        </w:rPr>
        <w:t>-shirts.</w:t>
      </w:r>
    </w:p>
    <w:p w14:paraId="5238F4C8" w14:textId="77777777" w:rsidR="00812CC4" w:rsidRDefault="00812CC4" w:rsidP="00812CC4">
      <w:pPr>
        <w:spacing w:after="0"/>
        <w:jc w:val="center"/>
        <w:rPr>
          <w:rFonts w:ascii="Garamond" w:hAnsi="Garamond"/>
        </w:rPr>
      </w:pPr>
    </w:p>
    <w:p w14:paraId="6E1375F8" w14:textId="77777777" w:rsidR="00812CC4" w:rsidRPr="00812CC4" w:rsidRDefault="00812CC4" w:rsidP="00812CC4">
      <w:pPr>
        <w:spacing w:after="0"/>
        <w:jc w:val="center"/>
        <w:rPr>
          <w:rFonts w:ascii="Garamond" w:hAnsi="Garamond"/>
        </w:rPr>
      </w:pPr>
      <w:r w:rsidRPr="00812CC4">
        <w:rPr>
          <w:rFonts w:ascii="Garamond" w:hAnsi="Garamond"/>
        </w:rPr>
        <w:t xml:space="preserve">Thank You </w:t>
      </w:r>
      <w:r w:rsidR="00BD6A84" w:rsidRPr="00812CC4">
        <w:rPr>
          <w:rFonts w:ascii="Garamond" w:hAnsi="Garamond"/>
        </w:rPr>
        <w:t>for</w:t>
      </w:r>
      <w:r w:rsidRPr="00812CC4">
        <w:rPr>
          <w:rFonts w:ascii="Garamond" w:hAnsi="Garamond"/>
        </w:rPr>
        <w:t xml:space="preserve"> Your Generous Support!</w:t>
      </w:r>
    </w:p>
    <w:p w14:paraId="7BA198B6" w14:textId="77777777" w:rsidR="00812CC4" w:rsidRPr="00812CC4" w:rsidRDefault="00812CC4" w:rsidP="00812CC4">
      <w:pPr>
        <w:spacing w:after="0"/>
        <w:rPr>
          <w:rFonts w:ascii="Garamond" w:hAnsi="Garamond"/>
        </w:rPr>
      </w:pPr>
      <w:r w:rsidRPr="00812CC4">
        <w:rPr>
          <w:rFonts w:ascii="Garamond" w:hAnsi="Garamond"/>
        </w:rPr>
        <w:t xml:space="preserve">   </w:t>
      </w:r>
    </w:p>
    <w:p w14:paraId="016C746F" w14:textId="77777777" w:rsidR="00812CC4" w:rsidRDefault="00812CC4" w:rsidP="00812CC4">
      <w:pPr>
        <w:spacing w:after="0"/>
        <w:rPr>
          <w:rFonts w:ascii="Garamond" w:hAnsi="Garamond"/>
        </w:rPr>
      </w:pPr>
    </w:p>
    <w:p w14:paraId="38BB729C" w14:textId="77777777" w:rsidR="00812CC4" w:rsidRDefault="00812CC4" w:rsidP="00812CC4">
      <w:pPr>
        <w:spacing w:after="0"/>
        <w:rPr>
          <w:rFonts w:ascii="Garamond" w:hAnsi="Garamond"/>
        </w:rPr>
      </w:pPr>
    </w:p>
    <w:p w14:paraId="0A288B91" w14:textId="77777777" w:rsidR="00AD40B8" w:rsidRPr="00070514" w:rsidRDefault="00AD40B8" w:rsidP="00983671">
      <w:pPr>
        <w:spacing w:after="0"/>
        <w:rPr>
          <w:rFonts w:ascii="Garamond" w:hAnsi="Garamond"/>
        </w:rPr>
      </w:pPr>
    </w:p>
    <w:sectPr w:rsidR="00AD40B8" w:rsidRPr="00070514" w:rsidSect="00BC5A24">
      <w:pgSz w:w="12240" w:h="15840"/>
      <w:pgMar w:top="720" w:right="1080" w:bottom="72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01B272" w14:textId="77777777" w:rsidR="00CD470D" w:rsidRDefault="00CD470D" w:rsidP="002110EC">
      <w:pPr>
        <w:spacing w:after="0" w:line="240" w:lineRule="auto"/>
      </w:pPr>
      <w:r>
        <w:separator/>
      </w:r>
    </w:p>
  </w:endnote>
  <w:endnote w:type="continuationSeparator" w:id="0">
    <w:p w14:paraId="49A37B32" w14:textId="77777777" w:rsidR="00CD470D" w:rsidRDefault="00CD470D" w:rsidP="0021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Eras Bold ITC">
    <w:altName w:val="Copperplate Light"/>
    <w:charset w:val="00"/>
    <w:family w:val="swiss"/>
    <w:pitch w:val="variable"/>
    <w:sig w:usb0="00000003" w:usb1="00000000" w:usb2="00000000" w:usb3="00000000" w:csb0="00000001" w:csb1="00000000"/>
  </w:font>
  <w:font w:name="Tekton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B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Berlin Sans FB">
    <w:altName w:val="Cochin"/>
    <w:charset w:val="00"/>
    <w:family w:val="swiss"/>
    <w:pitch w:val="variable"/>
    <w:sig w:usb0="00000003" w:usb1="00000000" w:usb2="00000000" w:usb3="00000000" w:csb0="00000001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Wide Latin">
    <w:panose1 w:val="020A0A07050505020404"/>
    <w:charset w:val="00"/>
    <w:family w:val="auto"/>
    <w:pitch w:val="variable"/>
    <w:sig w:usb0="00000003" w:usb1="00000000" w:usb2="00000000" w:usb3="00000000" w:csb0="00000001" w:csb1="00000000"/>
  </w:font>
  <w:font w:name="Bodoni MT Black">
    <w:altName w:val="Didot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85DED5" w14:textId="77777777" w:rsidR="00CD470D" w:rsidRDefault="00CD470D" w:rsidP="002110EC">
      <w:pPr>
        <w:spacing w:after="0" w:line="240" w:lineRule="auto"/>
      </w:pPr>
      <w:r>
        <w:separator/>
      </w:r>
    </w:p>
  </w:footnote>
  <w:footnote w:type="continuationSeparator" w:id="0">
    <w:p w14:paraId="06C0AA3B" w14:textId="77777777" w:rsidR="00CD470D" w:rsidRDefault="00CD470D" w:rsidP="002110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49D7"/>
    <w:multiLevelType w:val="hybridMultilevel"/>
    <w:tmpl w:val="FA3A3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762"/>
    <w:multiLevelType w:val="multilevel"/>
    <w:tmpl w:val="D04C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B51812"/>
    <w:multiLevelType w:val="hybridMultilevel"/>
    <w:tmpl w:val="C2AAA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AC8252">
      <w:numFmt w:val="bullet"/>
      <w:lvlText w:val="•"/>
      <w:lvlJc w:val="left"/>
      <w:pPr>
        <w:ind w:left="1440" w:hanging="360"/>
      </w:pPr>
      <w:rPr>
        <w:rFonts w:ascii="Garamond" w:eastAsiaTheme="minorEastAsia" w:hAnsi="Garamond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32BFB"/>
    <w:multiLevelType w:val="multilevel"/>
    <w:tmpl w:val="FCEC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BE4F50"/>
    <w:multiLevelType w:val="hybridMultilevel"/>
    <w:tmpl w:val="06BE1604"/>
    <w:lvl w:ilvl="0" w:tplc="7F229D5C">
      <w:start w:val="1"/>
      <w:numFmt w:val="bullet"/>
      <w:lvlText w:val="*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641388"/>
    <w:multiLevelType w:val="hybridMultilevel"/>
    <w:tmpl w:val="D30C0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671"/>
    <w:rsid w:val="000050F1"/>
    <w:rsid w:val="000201F4"/>
    <w:rsid w:val="0003108D"/>
    <w:rsid w:val="000323C8"/>
    <w:rsid w:val="00037D9A"/>
    <w:rsid w:val="0004120A"/>
    <w:rsid w:val="000463F8"/>
    <w:rsid w:val="00046AC9"/>
    <w:rsid w:val="00070514"/>
    <w:rsid w:val="00070964"/>
    <w:rsid w:val="00071B2F"/>
    <w:rsid w:val="00072114"/>
    <w:rsid w:val="00091DD0"/>
    <w:rsid w:val="000B3128"/>
    <w:rsid w:val="000D45E3"/>
    <w:rsid w:val="000E1ED6"/>
    <w:rsid w:val="000E5AC1"/>
    <w:rsid w:val="001051CC"/>
    <w:rsid w:val="001215B9"/>
    <w:rsid w:val="00126385"/>
    <w:rsid w:val="00126840"/>
    <w:rsid w:val="00151790"/>
    <w:rsid w:val="001859C6"/>
    <w:rsid w:val="001908C9"/>
    <w:rsid w:val="00192A1F"/>
    <w:rsid w:val="001A164C"/>
    <w:rsid w:val="001A1F09"/>
    <w:rsid w:val="001D312D"/>
    <w:rsid w:val="001E3E74"/>
    <w:rsid w:val="001E4283"/>
    <w:rsid w:val="001F77E2"/>
    <w:rsid w:val="002110EC"/>
    <w:rsid w:val="00214627"/>
    <w:rsid w:val="002200C1"/>
    <w:rsid w:val="002207E5"/>
    <w:rsid w:val="002231EE"/>
    <w:rsid w:val="00227C31"/>
    <w:rsid w:val="00236F6B"/>
    <w:rsid w:val="00246CDB"/>
    <w:rsid w:val="0026128F"/>
    <w:rsid w:val="0026176E"/>
    <w:rsid w:val="00261C9D"/>
    <w:rsid w:val="002659D5"/>
    <w:rsid w:val="00270912"/>
    <w:rsid w:val="002717B8"/>
    <w:rsid w:val="00271D6F"/>
    <w:rsid w:val="00276B08"/>
    <w:rsid w:val="00283EB0"/>
    <w:rsid w:val="00287A25"/>
    <w:rsid w:val="002C7AF4"/>
    <w:rsid w:val="002E2B65"/>
    <w:rsid w:val="003166AA"/>
    <w:rsid w:val="003222ED"/>
    <w:rsid w:val="003309FF"/>
    <w:rsid w:val="00330F45"/>
    <w:rsid w:val="0034659B"/>
    <w:rsid w:val="0036591E"/>
    <w:rsid w:val="00380986"/>
    <w:rsid w:val="0039649F"/>
    <w:rsid w:val="00397AF5"/>
    <w:rsid w:val="003A6630"/>
    <w:rsid w:val="003B3179"/>
    <w:rsid w:val="003B7ABD"/>
    <w:rsid w:val="003C052D"/>
    <w:rsid w:val="003C3D66"/>
    <w:rsid w:val="003E59BE"/>
    <w:rsid w:val="003F0563"/>
    <w:rsid w:val="003F43E9"/>
    <w:rsid w:val="003F57A0"/>
    <w:rsid w:val="00405E77"/>
    <w:rsid w:val="004507A4"/>
    <w:rsid w:val="00453799"/>
    <w:rsid w:val="00467C07"/>
    <w:rsid w:val="00497330"/>
    <w:rsid w:val="004C193C"/>
    <w:rsid w:val="004C2E3B"/>
    <w:rsid w:val="004C33C7"/>
    <w:rsid w:val="004D3AD1"/>
    <w:rsid w:val="004D793A"/>
    <w:rsid w:val="004E63E5"/>
    <w:rsid w:val="004F7BDB"/>
    <w:rsid w:val="00510247"/>
    <w:rsid w:val="00512F05"/>
    <w:rsid w:val="005231E3"/>
    <w:rsid w:val="0052528F"/>
    <w:rsid w:val="00534E16"/>
    <w:rsid w:val="00542017"/>
    <w:rsid w:val="005768A2"/>
    <w:rsid w:val="005A3215"/>
    <w:rsid w:val="005A5B3E"/>
    <w:rsid w:val="005B3A15"/>
    <w:rsid w:val="005D0B9B"/>
    <w:rsid w:val="005F6883"/>
    <w:rsid w:val="00603BCA"/>
    <w:rsid w:val="00605059"/>
    <w:rsid w:val="006071FF"/>
    <w:rsid w:val="006207FA"/>
    <w:rsid w:val="006624A1"/>
    <w:rsid w:val="006B4A55"/>
    <w:rsid w:val="00704DC6"/>
    <w:rsid w:val="0072547C"/>
    <w:rsid w:val="007263AA"/>
    <w:rsid w:val="00734D65"/>
    <w:rsid w:val="007626D3"/>
    <w:rsid w:val="007B36BB"/>
    <w:rsid w:val="007C26CA"/>
    <w:rsid w:val="007D4B94"/>
    <w:rsid w:val="007E180C"/>
    <w:rsid w:val="00812CC4"/>
    <w:rsid w:val="0084202D"/>
    <w:rsid w:val="00865231"/>
    <w:rsid w:val="008741CD"/>
    <w:rsid w:val="008771F9"/>
    <w:rsid w:val="008814E9"/>
    <w:rsid w:val="00892C07"/>
    <w:rsid w:val="008970CA"/>
    <w:rsid w:val="008B4726"/>
    <w:rsid w:val="008D7D3C"/>
    <w:rsid w:val="008E7DA3"/>
    <w:rsid w:val="0093030E"/>
    <w:rsid w:val="00936864"/>
    <w:rsid w:val="0094170E"/>
    <w:rsid w:val="0096300D"/>
    <w:rsid w:val="00974436"/>
    <w:rsid w:val="0098130F"/>
    <w:rsid w:val="00983671"/>
    <w:rsid w:val="009924EF"/>
    <w:rsid w:val="00993BCB"/>
    <w:rsid w:val="009A1C11"/>
    <w:rsid w:val="009A2748"/>
    <w:rsid w:val="009B2BCE"/>
    <w:rsid w:val="009F00D8"/>
    <w:rsid w:val="009F1616"/>
    <w:rsid w:val="00A03D6D"/>
    <w:rsid w:val="00A43FE4"/>
    <w:rsid w:val="00A567BF"/>
    <w:rsid w:val="00A6207A"/>
    <w:rsid w:val="00A65989"/>
    <w:rsid w:val="00A772A2"/>
    <w:rsid w:val="00AA2153"/>
    <w:rsid w:val="00AA7A37"/>
    <w:rsid w:val="00AD40B8"/>
    <w:rsid w:val="00AF53EA"/>
    <w:rsid w:val="00AF5D1B"/>
    <w:rsid w:val="00B03E58"/>
    <w:rsid w:val="00B07B0B"/>
    <w:rsid w:val="00B13021"/>
    <w:rsid w:val="00B133D4"/>
    <w:rsid w:val="00B14312"/>
    <w:rsid w:val="00B15027"/>
    <w:rsid w:val="00B21D2B"/>
    <w:rsid w:val="00B229E3"/>
    <w:rsid w:val="00B37ABF"/>
    <w:rsid w:val="00B434E1"/>
    <w:rsid w:val="00B43566"/>
    <w:rsid w:val="00B53EE4"/>
    <w:rsid w:val="00B60C1B"/>
    <w:rsid w:val="00B933D6"/>
    <w:rsid w:val="00BC5A24"/>
    <w:rsid w:val="00BD16FD"/>
    <w:rsid w:val="00BD1A1D"/>
    <w:rsid w:val="00BD6A84"/>
    <w:rsid w:val="00BE1C30"/>
    <w:rsid w:val="00BE307E"/>
    <w:rsid w:val="00BF52BE"/>
    <w:rsid w:val="00C01549"/>
    <w:rsid w:val="00C1049D"/>
    <w:rsid w:val="00C1285C"/>
    <w:rsid w:val="00C240E1"/>
    <w:rsid w:val="00C40B53"/>
    <w:rsid w:val="00C72556"/>
    <w:rsid w:val="00C83B18"/>
    <w:rsid w:val="00C85E0B"/>
    <w:rsid w:val="00CB117E"/>
    <w:rsid w:val="00CB47CB"/>
    <w:rsid w:val="00CB5325"/>
    <w:rsid w:val="00CD470D"/>
    <w:rsid w:val="00CD61BA"/>
    <w:rsid w:val="00CE3CCC"/>
    <w:rsid w:val="00CE77E4"/>
    <w:rsid w:val="00D13D09"/>
    <w:rsid w:val="00D16644"/>
    <w:rsid w:val="00D317F5"/>
    <w:rsid w:val="00D85E8F"/>
    <w:rsid w:val="00D87D87"/>
    <w:rsid w:val="00DA7441"/>
    <w:rsid w:val="00DB1178"/>
    <w:rsid w:val="00DC2E1E"/>
    <w:rsid w:val="00DC3D38"/>
    <w:rsid w:val="00DC65F4"/>
    <w:rsid w:val="00DC787E"/>
    <w:rsid w:val="00DE7546"/>
    <w:rsid w:val="00DE78D4"/>
    <w:rsid w:val="00E01751"/>
    <w:rsid w:val="00E14F92"/>
    <w:rsid w:val="00E16CFE"/>
    <w:rsid w:val="00E22D4E"/>
    <w:rsid w:val="00E74B01"/>
    <w:rsid w:val="00E74DAC"/>
    <w:rsid w:val="00E76336"/>
    <w:rsid w:val="00E77C13"/>
    <w:rsid w:val="00E965D0"/>
    <w:rsid w:val="00EB01C1"/>
    <w:rsid w:val="00EC180E"/>
    <w:rsid w:val="00ED278A"/>
    <w:rsid w:val="00F15A3B"/>
    <w:rsid w:val="00F24B51"/>
    <w:rsid w:val="00F25C11"/>
    <w:rsid w:val="00F320AB"/>
    <w:rsid w:val="00F32779"/>
    <w:rsid w:val="00F34685"/>
    <w:rsid w:val="00F47D08"/>
    <w:rsid w:val="00F505A9"/>
    <w:rsid w:val="00F5394D"/>
    <w:rsid w:val="00F54798"/>
    <w:rsid w:val="00F744C0"/>
    <w:rsid w:val="00F806BB"/>
    <w:rsid w:val="00F96BA8"/>
    <w:rsid w:val="00FA5681"/>
    <w:rsid w:val="00FB1366"/>
    <w:rsid w:val="00FB6DA2"/>
    <w:rsid w:val="00FD2F18"/>
    <w:rsid w:val="00FD4CF5"/>
    <w:rsid w:val="00FE4371"/>
    <w:rsid w:val="00FF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F6C5A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09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70514"/>
  </w:style>
  <w:style w:type="character" w:customStyle="1" w:styleId="apple-converted-space">
    <w:name w:val="apple-converted-space"/>
    <w:basedOn w:val="DefaultParagraphFont"/>
    <w:rsid w:val="00070514"/>
  </w:style>
  <w:style w:type="paragraph" w:styleId="ListParagraph">
    <w:name w:val="List Paragraph"/>
    <w:basedOn w:val="Normal"/>
    <w:uiPriority w:val="34"/>
    <w:qFormat/>
    <w:rsid w:val="00A43FE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E59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9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9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9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9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9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1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0EC"/>
  </w:style>
  <w:style w:type="paragraph" w:styleId="Footer">
    <w:name w:val="footer"/>
    <w:basedOn w:val="Normal"/>
    <w:link w:val="FooterChar"/>
    <w:uiPriority w:val="99"/>
    <w:unhideWhenUsed/>
    <w:rsid w:val="00211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0EC"/>
  </w:style>
  <w:style w:type="paragraph" w:styleId="FootnoteText">
    <w:name w:val="footnote text"/>
    <w:basedOn w:val="Normal"/>
    <w:link w:val="FootnoteTextChar"/>
    <w:uiPriority w:val="99"/>
    <w:semiHidden/>
    <w:unhideWhenUsed/>
    <w:rsid w:val="00D87D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7D8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7D8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B117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BC5A24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C5A24"/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7091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09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70514"/>
  </w:style>
  <w:style w:type="character" w:customStyle="1" w:styleId="apple-converted-space">
    <w:name w:val="apple-converted-space"/>
    <w:basedOn w:val="DefaultParagraphFont"/>
    <w:rsid w:val="00070514"/>
  </w:style>
  <w:style w:type="paragraph" w:styleId="ListParagraph">
    <w:name w:val="List Paragraph"/>
    <w:basedOn w:val="Normal"/>
    <w:uiPriority w:val="34"/>
    <w:qFormat/>
    <w:rsid w:val="00A43FE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E59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9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9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9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9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9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1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0EC"/>
  </w:style>
  <w:style w:type="paragraph" w:styleId="Footer">
    <w:name w:val="footer"/>
    <w:basedOn w:val="Normal"/>
    <w:link w:val="FooterChar"/>
    <w:uiPriority w:val="99"/>
    <w:unhideWhenUsed/>
    <w:rsid w:val="00211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0EC"/>
  </w:style>
  <w:style w:type="paragraph" w:styleId="FootnoteText">
    <w:name w:val="footnote text"/>
    <w:basedOn w:val="Normal"/>
    <w:link w:val="FootnoteTextChar"/>
    <w:uiPriority w:val="99"/>
    <w:semiHidden/>
    <w:unhideWhenUsed/>
    <w:rsid w:val="00D87D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7D8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7D8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B117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BC5A24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C5A24"/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7091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jpeg"/><Relationship Id="rId12" Type="http://schemas.openxmlformats.org/officeDocument/2006/relationships/image" Target="media/image3.png"/><Relationship Id="rId13" Type="http://schemas.openxmlformats.org/officeDocument/2006/relationships/image" Target="media/image4.jpeg"/><Relationship Id="rId14" Type="http://schemas.openxmlformats.org/officeDocument/2006/relationships/diagramData" Target="diagrams/data1.xml"/><Relationship Id="rId15" Type="http://schemas.openxmlformats.org/officeDocument/2006/relationships/diagramLayout" Target="diagrams/layout1.xml"/><Relationship Id="rId16" Type="http://schemas.openxmlformats.org/officeDocument/2006/relationships/diagramQuickStyle" Target="diagrams/quickStyle1.xml"/><Relationship Id="rId17" Type="http://schemas.openxmlformats.org/officeDocument/2006/relationships/diagramColors" Target="diagrams/colors1.xml"/><Relationship Id="rId18" Type="http://schemas.microsoft.com/office/2007/relationships/diagramDrawing" Target="diagrams/drawing1.xml"/><Relationship Id="rId19" Type="http://schemas.openxmlformats.org/officeDocument/2006/relationships/hyperlink" Target="mailto:heart2heart.howard@gmail.com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gif"/><Relationship Id="rId2" Type="http://schemas.openxmlformats.org/officeDocument/2006/relationships/image" Target="../media/image6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Relationship Id="rId2" Type="http://schemas.openxmlformats.org/officeDocument/2006/relationships/image" Target="../media/image5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ECC05F-3D25-4235-92D6-6EBBB7469749}" type="doc">
      <dgm:prSet loTypeId="urn:microsoft.com/office/officeart/2005/8/layout/hList9" loCatId="list" qsTypeId="urn:microsoft.com/office/officeart/2005/8/quickstyle/3d1" qsCatId="3D" csTypeId="urn:microsoft.com/office/officeart/2005/8/colors/colorful1#1" csCatId="colorful" phldr="1"/>
      <dgm:spPr/>
      <dgm:t>
        <a:bodyPr/>
        <a:lstStyle/>
        <a:p>
          <a:endParaRPr lang="en-US"/>
        </a:p>
      </dgm:t>
    </dgm:pt>
    <dgm:pt modelId="{2E21A7B7-372E-443F-9117-0B570D3E95F6}">
      <dgm:prSet phldrT="[Text]" custT="1"/>
      <dgm:spPr>
        <a:solidFill>
          <a:schemeClr val="bg1"/>
        </a:solidFill>
      </dgm:spPr>
      <dgm:t>
        <a:bodyPr/>
        <a:lstStyle/>
        <a:p>
          <a:r>
            <a:rPr lang="en-US" sz="1400">
              <a:solidFill>
                <a:schemeClr val="accent2">
                  <a:lumMod val="75000"/>
                </a:schemeClr>
              </a:solidFill>
              <a:latin typeface="Berlin Sans FB" pitchFamily="34" charset="0"/>
            </a:rPr>
            <a:t>Heart Disease and stroke account for 33.1% of all female deaths in the District of Columbia.</a:t>
          </a:r>
        </a:p>
      </dgm:t>
    </dgm:pt>
    <dgm:pt modelId="{114684B2-2996-4668-ACE4-F1BE97E477F0}" type="parTrans" cxnId="{17195EAC-44FA-4254-85F3-37AD689BCCEF}">
      <dgm:prSet/>
      <dgm:spPr/>
      <dgm:t>
        <a:bodyPr/>
        <a:lstStyle/>
        <a:p>
          <a:endParaRPr lang="en-US"/>
        </a:p>
      </dgm:t>
    </dgm:pt>
    <dgm:pt modelId="{A0ECB954-E1E0-4A1F-B783-9AE0959AA05F}" type="sibTrans" cxnId="{17195EAC-44FA-4254-85F3-37AD689BCCEF}">
      <dgm:prSet/>
      <dgm:spPr/>
      <dgm:t>
        <a:bodyPr/>
        <a:lstStyle/>
        <a:p>
          <a:endParaRPr lang="en-US"/>
        </a:p>
      </dgm:t>
    </dgm:pt>
    <dgm:pt modelId="{75EFCE02-5659-4233-A480-A79864FEEB46}">
      <dgm:prSet phldrT="[Text]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DF08294C-3AB3-4195-9318-77BAC874C930}" type="parTrans" cxnId="{29D6DC89-2636-4C32-811E-CBAD11D5D5C6}">
      <dgm:prSet/>
      <dgm:spPr/>
      <dgm:t>
        <a:bodyPr/>
        <a:lstStyle/>
        <a:p>
          <a:endParaRPr lang="en-US"/>
        </a:p>
      </dgm:t>
    </dgm:pt>
    <dgm:pt modelId="{EE3072A1-1454-4E51-95F1-DFEF3CE846BD}" type="sibTrans" cxnId="{29D6DC89-2636-4C32-811E-CBAD11D5D5C6}">
      <dgm:prSet/>
      <dgm:spPr/>
      <dgm:t>
        <a:bodyPr/>
        <a:lstStyle/>
        <a:p>
          <a:endParaRPr lang="en-US"/>
        </a:p>
      </dgm:t>
    </dgm:pt>
    <dgm:pt modelId="{A5C8171B-0347-47F9-9500-327DAE890B6D}">
      <dgm:prSet phldrT="[Text]" custT="1"/>
      <dgm:spPr>
        <a:solidFill>
          <a:srgbClr val="FFC000"/>
        </a:solidFill>
      </dgm:spPr>
      <dgm:t>
        <a:bodyPr/>
        <a:lstStyle/>
        <a:p>
          <a:r>
            <a:rPr lang="en-US" sz="1200">
              <a:latin typeface="Hobo Std" pitchFamily="50" charset="0"/>
            </a:rPr>
            <a:t> Heart disease, stroke, and other cardiovascular diseases are the No. 1 killer of women in Maryland.   </a:t>
          </a:r>
        </a:p>
      </dgm:t>
    </dgm:pt>
    <dgm:pt modelId="{87A78C90-412C-42D6-8272-A86F8E1B703B}" type="parTrans" cxnId="{9EAF2427-217E-4A6D-A3B4-3D6773C5FEBA}">
      <dgm:prSet/>
      <dgm:spPr/>
      <dgm:t>
        <a:bodyPr/>
        <a:lstStyle/>
        <a:p>
          <a:endParaRPr lang="en-US"/>
        </a:p>
      </dgm:t>
    </dgm:pt>
    <dgm:pt modelId="{3E383333-B8B1-49BB-9B01-96800955D7DF}" type="sibTrans" cxnId="{9EAF2427-217E-4A6D-A3B4-3D6773C5FEBA}">
      <dgm:prSet/>
      <dgm:spPr/>
      <dgm:t>
        <a:bodyPr/>
        <a:lstStyle/>
        <a:p>
          <a:endParaRPr lang="en-US"/>
        </a:p>
      </dgm:t>
    </dgm:pt>
    <dgm:pt modelId="{1A455611-BA9F-4871-B808-9B6B4FF7E80A}">
      <dgm:prSet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sz="1400">
              <a:solidFill>
                <a:schemeClr val="bg1"/>
              </a:solidFill>
              <a:latin typeface="Berlin Sans FB" pitchFamily="34" charset="0"/>
            </a:rPr>
            <a:t>Heart disease alone is the leading cause of death in DC and accounts for 722 female deaths in 2007.</a:t>
          </a:r>
        </a:p>
      </dgm:t>
    </dgm:pt>
    <dgm:pt modelId="{F8CD9F4C-F029-4C72-9B73-410A1F4BBDBD}" type="parTrans" cxnId="{878D0C65-8395-4C8D-9879-231602003472}">
      <dgm:prSet/>
      <dgm:spPr/>
      <dgm:t>
        <a:bodyPr/>
        <a:lstStyle/>
        <a:p>
          <a:endParaRPr lang="en-US"/>
        </a:p>
      </dgm:t>
    </dgm:pt>
    <dgm:pt modelId="{3BEA6011-9E00-42D6-8EF3-DB5FA74A345F}" type="sibTrans" cxnId="{878D0C65-8395-4C8D-9879-231602003472}">
      <dgm:prSet/>
      <dgm:spPr/>
      <dgm:t>
        <a:bodyPr/>
        <a:lstStyle/>
        <a:p>
          <a:endParaRPr lang="en-US"/>
        </a:p>
      </dgm:t>
    </dgm:pt>
    <dgm:pt modelId="{BA2E9887-C3C1-4B2D-834B-CBC0651DADFC}">
      <dgm:prSet custT="1"/>
      <dgm:spPr>
        <a:solidFill>
          <a:schemeClr val="bg1">
            <a:alpha val="90000"/>
          </a:schemeClr>
        </a:solidFill>
      </dgm:spPr>
      <dgm:t>
        <a:bodyPr/>
        <a:lstStyle/>
        <a:p>
          <a:r>
            <a:rPr lang="en-US" sz="1400">
              <a:solidFill>
                <a:schemeClr val="accent2">
                  <a:lumMod val="75000"/>
                </a:schemeClr>
              </a:solidFill>
              <a:latin typeface="Berlin Sans FB" pitchFamily="34" charset="0"/>
            </a:rPr>
            <a:t>An average of nearly 2 women dies of heart disease every day in the District of Columbia.</a:t>
          </a:r>
        </a:p>
      </dgm:t>
    </dgm:pt>
    <dgm:pt modelId="{C402744B-7886-46FD-9B60-9F3C53BECC1A}" type="parTrans" cxnId="{4BC9AFAE-1D8A-461E-8156-55751F26A465}">
      <dgm:prSet/>
      <dgm:spPr/>
      <dgm:t>
        <a:bodyPr/>
        <a:lstStyle/>
        <a:p>
          <a:endParaRPr lang="en-US"/>
        </a:p>
      </dgm:t>
    </dgm:pt>
    <dgm:pt modelId="{CC00C8A3-C2BE-4CA3-AFBF-7201ADA4CD56}" type="sibTrans" cxnId="{4BC9AFAE-1D8A-461E-8156-55751F26A465}">
      <dgm:prSet/>
      <dgm:spPr/>
      <dgm:t>
        <a:bodyPr/>
        <a:lstStyle/>
        <a:p>
          <a:endParaRPr lang="en-US"/>
        </a:p>
      </dgm:t>
    </dgm:pt>
    <dgm:pt modelId="{83FD2FCE-1F6A-4858-A2A5-6EA552F3F114}">
      <dgm:prSet/>
      <dgm:spPr>
        <a:solidFill>
          <a:schemeClr val="tx1">
            <a:lumMod val="85000"/>
            <a:lumOff val="15000"/>
          </a:schemeClr>
        </a:solidFill>
      </dgm:spPr>
      <dgm:t>
        <a:bodyPr/>
        <a:lstStyle/>
        <a:p>
          <a:r>
            <a:rPr lang="en-US">
              <a:solidFill>
                <a:srgbClr val="FFC000"/>
              </a:solidFill>
              <a:latin typeface="Hobo Std" pitchFamily="50" charset="0"/>
            </a:rPr>
            <a:t>Heart disease and stroke account for 33.3% of all female deaths in Maryland</a:t>
          </a:r>
          <a:r>
            <a:rPr lang="en-US">
              <a:solidFill>
                <a:srgbClr val="FFC000"/>
              </a:solidFill>
              <a:latin typeface="Berlin Sans FB" pitchFamily="34" charset="0"/>
            </a:rPr>
            <a:t>. </a:t>
          </a:r>
        </a:p>
      </dgm:t>
    </dgm:pt>
    <dgm:pt modelId="{9CC65A8D-FB10-4CD5-929E-2D659A9C2D1A}" type="parTrans" cxnId="{587BADE1-FB18-4AFA-B116-734DCB6BD284}">
      <dgm:prSet/>
      <dgm:spPr/>
      <dgm:t>
        <a:bodyPr/>
        <a:lstStyle/>
        <a:p>
          <a:endParaRPr lang="en-US"/>
        </a:p>
      </dgm:t>
    </dgm:pt>
    <dgm:pt modelId="{800EF50C-9A06-47E6-B5D0-05C6065A030D}" type="sibTrans" cxnId="{587BADE1-FB18-4AFA-B116-734DCB6BD284}">
      <dgm:prSet/>
      <dgm:spPr/>
      <dgm:t>
        <a:bodyPr/>
        <a:lstStyle/>
        <a:p>
          <a:endParaRPr lang="en-US"/>
        </a:p>
      </dgm:t>
    </dgm:pt>
    <dgm:pt modelId="{A6B6CD9A-A812-473E-8EF6-BE22DBF92C56}">
      <dgm:prSet custT="1"/>
      <dgm:spPr>
        <a:solidFill>
          <a:schemeClr val="bg1"/>
        </a:solidFill>
      </dgm:spPr>
      <dgm:t>
        <a:bodyPr/>
        <a:lstStyle/>
        <a:p>
          <a:r>
            <a:rPr lang="en-US" sz="1400" b="0">
              <a:solidFill>
                <a:srgbClr val="FF0000"/>
              </a:solidFill>
              <a:latin typeface="Hobo Std" pitchFamily="50" charset="0"/>
            </a:rPr>
            <a:t>On average, nearly 20 females die from heart disease and stroke in Maryland each day</a:t>
          </a:r>
          <a:r>
            <a:rPr lang="en-US" sz="1400" b="0">
              <a:solidFill>
                <a:srgbClr val="FF0000"/>
              </a:solidFill>
            </a:rPr>
            <a:t>.</a:t>
          </a:r>
        </a:p>
      </dgm:t>
    </dgm:pt>
    <dgm:pt modelId="{622D4565-8B1A-43EC-B3D8-52CE53E9B4EF}" type="parTrans" cxnId="{BA6F7E1B-83F5-4889-BA95-15C4A8320E98}">
      <dgm:prSet/>
      <dgm:spPr/>
      <dgm:t>
        <a:bodyPr/>
        <a:lstStyle/>
        <a:p>
          <a:endParaRPr lang="en-US"/>
        </a:p>
      </dgm:t>
    </dgm:pt>
    <dgm:pt modelId="{EECE24D5-E7DB-498D-94B3-F033469EE76E}" type="sibTrans" cxnId="{BA6F7E1B-83F5-4889-BA95-15C4A8320E98}">
      <dgm:prSet/>
      <dgm:spPr/>
      <dgm:t>
        <a:bodyPr/>
        <a:lstStyle/>
        <a:p>
          <a:endParaRPr lang="en-US"/>
        </a:p>
      </dgm:t>
    </dgm:pt>
    <dgm:pt modelId="{F8DA78E5-B5FA-40E1-B3E1-C946DB680031}">
      <dgm:prSet phldrT="[Text]"/>
      <dgm:spPr>
        <a:blipFill rotWithShape="0">
          <a:blip xmlns:r="http://schemas.openxmlformats.org/officeDocument/2006/relationships" r:embed="rId2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09AA4CB0-C1AC-404E-A24A-7AE173B575FD}" type="sibTrans" cxnId="{81C77ABA-94E6-4326-A6E7-968EC3E07C68}">
      <dgm:prSet/>
      <dgm:spPr/>
      <dgm:t>
        <a:bodyPr/>
        <a:lstStyle/>
        <a:p>
          <a:endParaRPr lang="en-US"/>
        </a:p>
      </dgm:t>
    </dgm:pt>
    <dgm:pt modelId="{06058995-36ED-4D3D-ABE9-2823C0DC1D6D}" type="parTrans" cxnId="{81C77ABA-94E6-4326-A6E7-968EC3E07C68}">
      <dgm:prSet/>
      <dgm:spPr/>
      <dgm:t>
        <a:bodyPr/>
        <a:lstStyle/>
        <a:p>
          <a:endParaRPr lang="en-US"/>
        </a:p>
      </dgm:t>
    </dgm:pt>
    <dgm:pt modelId="{16E7539A-0FE9-41B9-BE1A-0E0AFBCF3EC7}" type="pres">
      <dgm:prSet presAssocID="{9FECC05F-3D25-4235-92D6-6EBBB7469749}" presName="list" presStyleCnt="0">
        <dgm:presLayoutVars>
          <dgm:dir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B336687E-B284-4417-AE7F-B5807B5CF6CA}" type="pres">
      <dgm:prSet presAssocID="{F8DA78E5-B5FA-40E1-B3E1-C946DB680031}" presName="posSpace" presStyleCnt="0"/>
      <dgm:spPr/>
    </dgm:pt>
    <dgm:pt modelId="{1EA3BB4F-B34D-4A74-891B-B375337A8573}" type="pres">
      <dgm:prSet presAssocID="{F8DA78E5-B5FA-40E1-B3E1-C946DB680031}" presName="vertFlow" presStyleCnt="0"/>
      <dgm:spPr/>
    </dgm:pt>
    <dgm:pt modelId="{649E5529-9A28-4F98-B29D-0934B526091B}" type="pres">
      <dgm:prSet presAssocID="{F8DA78E5-B5FA-40E1-B3E1-C946DB680031}" presName="topSpace" presStyleCnt="0"/>
      <dgm:spPr/>
    </dgm:pt>
    <dgm:pt modelId="{689599F1-4BEC-4479-B9F3-5F568980AC8B}" type="pres">
      <dgm:prSet presAssocID="{F8DA78E5-B5FA-40E1-B3E1-C946DB680031}" presName="firstComp" presStyleCnt="0"/>
      <dgm:spPr/>
    </dgm:pt>
    <dgm:pt modelId="{1AED69A0-20B0-46B1-A9D5-28CBD0E82CB9}" type="pres">
      <dgm:prSet presAssocID="{F8DA78E5-B5FA-40E1-B3E1-C946DB680031}" presName="firstChild" presStyleLbl="bgAccFollowNode1" presStyleIdx="0" presStyleCnt="6" custLinFactNeighborX="-63" custLinFactNeighborY="-50741"/>
      <dgm:spPr/>
      <dgm:t>
        <a:bodyPr/>
        <a:lstStyle/>
        <a:p>
          <a:endParaRPr lang="en-US"/>
        </a:p>
      </dgm:t>
    </dgm:pt>
    <dgm:pt modelId="{EF96ECB5-9EA3-4D5F-83B7-A2A32C7B33BE}" type="pres">
      <dgm:prSet presAssocID="{F8DA78E5-B5FA-40E1-B3E1-C946DB680031}" presName="firstChildTx" presStyleLbl="bgAccFollow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12ABD7F-244C-4C66-9304-E38D8CDCF26A}" type="pres">
      <dgm:prSet presAssocID="{1A455611-BA9F-4871-B808-9B6B4FF7E80A}" presName="comp" presStyleCnt="0"/>
      <dgm:spPr/>
    </dgm:pt>
    <dgm:pt modelId="{2276C845-BA8E-4AE4-A10E-0F08DDCD959D}" type="pres">
      <dgm:prSet presAssocID="{1A455611-BA9F-4871-B808-9B6B4FF7E80A}" presName="child" presStyleLbl="bgAccFollowNode1" presStyleIdx="1" presStyleCnt="6" custLinFactNeighborX="-5087" custLinFactNeighborY="-58957"/>
      <dgm:spPr/>
      <dgm:t>
        <a:bodyPr/>
        <a:lstStyle/>
        <a:p>
          <a:endParaRPr lang="en-US"/>
        </a:p>
      </dgm:t>
    </dgm:pt>
    <dgm:pt modelId="{599E24FD-EAA8-49A2-8C9D-E1341AD49003}" type="pres">
      <dgm:prSet presAssocID="{1A455611-BA9F-4871-B808-9B6B4FF7E80A}" presName="childTx" presStyleLbl="bgAccFollow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D1B120A-7A70-47FA-ACDD-0D3E50C0E954}" type="pres">
      <dgm:prSet presAssocID="{BA2E9887-C3C1-4B2D-834B-CBC0651DADFC}" presName="comp" presStyleCnt="0"/>
      <dgm:spPr/>
    </dgm:pt>
    <dgm:pt modelId="{FB8988E5-BDF0-4734-A0C9-C5A9915D6040}" type="pres">
      <dgm:prSet presAssocID="{BA2E9887-C3C1-4B2D-834B-CBC0651DADFC}" presName="child" presStyleLbl="bgAccFollowNode1" presStyleIdx="2" presStyleCnt="6" custLinFactNeighborX="-976" custLinFactNeighborY="-66489"/>
      <dgm:spPr/>
      <dgm:t>
        <a:bodyPr/>
        <a:lstStyle/>
        <a:p>
          <a:endParaRPr lang="en-US"/>
        </a:p>
      </dgm:t>
    </dgm:pt>
    <dgm:pt modelId="{7E184E93-7E39-4ABA-B7A1-E5A85CED4C7B}" type="pres">
      <dgm:prSet presAssocID="{BA2E9887-C3C1-4B2D-834B-CBC0651DADFC}" presName="childTx" presStyleLbl="bgAccFollow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9C60B95-81F9-4220-9EE7-D1FF864AD075}" type="pres">
      <dgm:prSet presAssocID="{F8DA78E5-B5FA-40E1-B3E1-C946DB680031}" presName="negSpace" presStyleCnt="0"/>
      <dgm:spPr/>
    </dgm:pt>
    <dgm:pt modelId="{33D3D15E-428A-495B-8F6C-B97F71F218C6}" type="pres">
      <dgm:prSet presAssocID="{F8DA78E5-B5FA-40E1-B3E1-C946DB680031}" presName="circle" presStyleLbl="node1" presStyleIdx="0" presStyleCnt="2" custLinFactNeighborX="-63" custLinFactNeighborY="-22961"/>
      <dgm:spPr/>
      <dgm:t>
        <a:bodyPr/>
        <a:lstStyle/>
        <a:p>
          <a:endParaRPr lang="en-US"/>
        </a:p>
      </dgm:t>
    </dgm:pt>
    <dgm:pt modelId="{FA31D4BA-FD36-4ECF-BF16-36FD8903B4DB}" type="pres">
      <dgm:prSet presAssocID="{09AA4CB0-C1AC-404E-A24A-7AE173B575FD}" presName="transSpace" presStyleCnt="0"/>
      <dgm:spPr/>
    </dgm:pt>
    <dgm:pt modelId="{E8915227-F3A2-4887-80F4-946512930563}" type="pres">
      <dgm:prSet presAssocID="{75EFCE02-5659-4233-A480-A79864FEEB46}" presName="posSpace" presStyleCnt="0"/>
      <dgm:spPr/>
    </dgm:pt>
    <dgm:pt modelId="{1AC072FF-DCFE-4E56-B0BE-EB1A927FAF1B}" type="pres">
      <dgm:prSet presAssocID="{75EFCE02-5659-4233-A480-A79864FEEB46}" presName="vertFlow" presStyleCnt="0"/>
      <dgm:spPr/>
    </dgm:pt>
    <dgm:pt modelId="{90814233-BF86-4312-BBC2-CCBFD08E9E2C}" type="pres">
      <dgm:prSet presAssocID="{75EFCE02-5659-4233-A480-A79864FEEB46}" presName="topSpace" presStyleCnt="0"/>
      <dgm:spPr/>
    </dgm:pt>
    <dgm:pt modelId="{C190E939-3BF2-4A6D-AD39-031A3110F2BB}" type="pres">
      <dgm:prSet presAssocID="{75EFCE02-5659-4233-A480-A79864FEEB46}" presName="firstComp" presStyleCnt="0"/>
      <dgm:spPr/>
    </dgm:pt>
    <dgm:pt modelId="{F31A4602-9736-488F-9767-1CB6DE0BCB5C}" type="pres">
      <dgm:prSet presAssocID="{75EFCE02-5659-4233-A480-A79864FEEB46}" presName="firstChild" presStyleLbl="bgAccFollowNode1" presStyleIdx="3" presStyleCnt="6" custLinFactNeighborX="-4708" custLinFactNeighborY="26876"/>
      <dgm:spPr/>
      <dgm:t>
        <a:bodyPr/>
        <a:lstStyle/>
        <a:p>
          <a:endParaRPr lang="en-US"/>
        </a:p>
      </dgm:t>
    </dgm:pt>
    <dgm:pt modelId="{E279E2DC-5F61-4EB9-9810-BBD63232F7D0}" type="pres">
      <dgm:prSet presAssocID="{75EFCE02-5659-4233-A480-A79864FEEB46}" presName="firstChildTx" presStyleLbl="bgAccFollow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A2C901E-D76E-4049-BA4E-693C4672AD64}" type="pres">
      <dgm:prSet presAssocID="{83FD2FCE-1F6A-4858-A2A5-6EA552F3F114}" presName="comp" presStyleCnt="0"/>
      <dgm:spPr/>
    </dgm:pt>
    <dgm:pt modelId="{DFF50D08-33EC-4120-AC98-DE976C4FFDA6}" type="pres">
      <dgm:prSet presAssocID="{83FD2FCE-1F6A-4858-A2A5-6EA552F3F114}" presName="child" presStyleLbl="bgAccFollowNode1" presStyleIdx="4" presStyleCnt="6" custLinFactNeighborX="3716" custLinFactNeighborY="16044"/>
      <dgm:spPr/>
      <dgm:t>
        <a:bodyPr/>
        <a:lstStyle/>
        <a:p>
          <a:endParaRPr lang="en-US"/>
        </a:p>
      </dgm:t>
    </dgm:pt>
    <dgm:pt modelId="{F76DF036-FA4F-47CD-B10E-DDA371E10C88}" type="pres">
      <dgm:prSet presAssocID="{83FD2FCE-1F6A-4858-A2A5-6EA552F3F114}" presName="childTx" presStyleLbl="bgAccFollow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97704FF-117D-4B34-BBFF-9BF69A1D63CB}" type="pres">
      <dgm:prSet presAssocID="{A6B6CD9A-A812-473E-8EF6-BE22DBF92C56}" presName="comp" presStyleCnt="0"/>
      <dgm:spPr/>
    </dgm:pt>
    <dgm:pt modelId="{2A213E1F-A210-466F-8E4D-445A0B7631A0}" type="pres">
      <dgm:prSet presAssocID="{A6B6CD9A-A812-473E-8EF6-BE22DBF92C56}" presName="child" presStyleLbl="bgAccFollowNode1" presStyleIdx="5" presStyleCnt="6" custLinFactNeighborX="-8360" custLinFactNeighborY="5127"/>
      <dgm:spPr/>
      <dgm:t>
        <a:bodyPr/>
        <a:lstStyle/>
        <a:p>
          <a:endParaRPr lang="en-US"/>
        </a:p>
      </dgm:t>
    </dgm:pt>
    <dgm:pt modelId="{E20CD5B4-C8D4-42C7-AA2C-6330C14A9E4D}" type="pres">
      <dgm:prSet presAssocID="{A6B6CD9A-A812-473E-8EF6-BE22DBF92C56}" presName="childTx" presStyleLbl="bgAccFollow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EC1F6AD-62E8-4A2A-82A9-CF9CA0A54941}" type="pres">
      <dgm:prSet presAssocID="{75EFCE02-5659-4233-A480-A79864FEEB46}" presName="negSpace" presStyleCnt="0"/>
      <dgm:spPr/>
    </dgm:pt>
    <dgm:pt modelId="{AFF9AB27-376F-45A9-9BD4-E14A61FAE372}" type="pres">
      <dgm:prSet presAssocID="{75EFCE02-5659-4233-A480-A79864FEEB46}" presName="circle" presStyleLbl="node1" presStyleIdx="1" presStyleCnt="2" custLinFactNeighborX="500" custLinFactNeighborY="26890"/>
      <dgm:spPr/>
      <dgm:t>
        <a:bodyPr/>
        <a:lstStyle/>
        <a:p>
          <a:endParaRPr lang="en-US"/>
        </a:p>
      </dgm:t>
    </dgm:pt>
  </dgm:ptLst>
  <dgm:cxnLst>
    <dgm:cxn modelId="{B39B316E-9EE6-4289-A2D3-ECD8FFF7B253}" type="presOf" srcId="{BA2E9887-C3C1-4B2D-834B-CBC0651DADFC}" destId="{7E184E93-7E39-4ABA-B7A1-E5A85CED4C7B}" srcOrd="1" destOrd="0" presId="urn:microsoft.com/office/officeart/2005/8/layout/hList9"/>
    <dgm:cxn modelId="{32B33CA1-22DE-478B-9C5B-4E9E30FBAEE5}" type="presOf" srcId="{2E21A7B7-372E-443F-9117-0B570D3E95F6}" destId="{EF96ECB5-9EA3-4D5F-83B7-A2A32C7B33BE}" srcOrd="1" destOrd="0" presId="urn:microsoft.com/office/officeart/2005/8/layout/hList9"/>
    <dgm:cxn modelId="{587BADE1-FB18-4AFA-B116-734DCB6BD284}" srcId="{75EFCE02-5659-4233-A480-A79864FEEB46}" destId="{83FD2FCE-1F6A-4858-A2A5-6EA552F3F114}" srcOrd="1" destOrd="0" parTransId="{9CC65A8D-FB10-4CD5-929E-2D659A9C2D1A}" sibTransId="{800EF50C-9A06-47E6-B5D0-05C6065A030D}"/>
    <dgm:cxn modelId="{FDBF5CB7-567E-4CDF-A602-E963256D9A8B}" type="presOf" srcId="{83FD2FCE-1F6A-4858-A2A5-6EA552F3F114}" destId="{DFF50D08-33EC-4120-AC98-DE976C4FFDA6}" srcOrd="0" destOrd="0" presId="urn:microsoft.com/office/officeart/2005/8/layout/hList9"/>
    <dgm:cxn modelId="{A83F1BC8-4E72-4A9E-A753-BE1DA29EFCCD}" type="presOf" srcId="{83FD2FCE-1F6A-4858-A2A5-6EA552F3F114}" destId="{F76DF036-FA4F-47CD-B10E-DDA371E10C88}" srcOrd="1" destOrd="0" presId="urn:microsoft.com/office/officeart/2005/8/layout/hList9"/>
    <dgm:cxn modelId="{4BC9AFAE-1D8A-461E-8156-55751F26A465}" srcId="{F8DA78E5-B5FA-40E1-B3E1-C946DB680031}" destId="{BA2E9887-C3C1-4B2D-834B-CBC0651DADFC}" srcOrd="2" destOrd="0" parTransId="{C402744B-7886-46FD-9B60-9F3C53BECC1A}" sibTransId="{CC00C8A3-C2BE-4CA3-AFBF-7201ADA4CD56}"/>
    <dgm:cxn modelId="{17195EAC-44FA-4254-85F3-37AD689BCCEF}" srcId="{F8DA78E5-B5FA-40E1-B3E1-C946DB680031}" destId="{2E21A7B7-372E-443F-9117-0B570D3E95F6}" srcOrd="0" destOrd="0" parTransId="{114684B2-2996-4668-ACE4-F1BE97E477F0}" sibTransId="{A0ECB954-E1E0-4A1F-B783-9AE0959AA05F}"/>
    <dgm:cxn modelId="{81C77ABA-94E6-4326-A6E7-968EC3E07C68}" srcId="{9FECC05F-3D25-4235-92D6-6EBBB7469749}" destId="{F8DA78E5-B5FA-40E1-B3E1-C946DB680031}" srcOrd="0" destOrd="0" parTransId="{06058995-36ED-4D3D-ABE9-2823C0DC1D6D}" sibTransId="{09AA4CB0-C1AC-404E-A24A-7AE173B575FD}"/>
    <dgm:cxn modelId="{BA6F7E1B-83F5-4889-BA95-15C4A8320E98}" srcId="{75EFCE02-5659-4233-A480-A79864FEEB46}" destId="{A6B6CD9A-A812-473E-8EF6-BE22DBF92C56}" srcOrd="2" destOrd="0" parTransId="{622D4565-8B1A-43EC-B3D8-52CE53E9B4EF}" sibTransId="{EECE24D5-E7DB-498D-94B3-F033469EE76E}"/>
    <dgm:cxn modelId="{E021ADE3-761F-4A84-BA28-42AF0C9855F7}" type="presOf" srcId="{A6B6CD9A-A812-473E-8EF6-BE22DBF92C56}" destId="{2A213E1F-A210-466F-8E4D-445A0B7631A0}" srcOrd="0" destOrd="0" presId="urn:microsoft.com/office/officeart/2005/8/layout/hList9"/>
    <dgm:cxn modelId="{52DA07D2-53BA-4B94-905A-2DEDAFC60A9A}" type="presOf" srcId="{1A455611-BA9F-4871-B808-9B6B4FF7E80A}" destId="{599E24FD-EAA8-49A2-8C9D-E1341AD49003}" srcOrd="1" destOrd="0" presId="urn:microsoft.com/office/officeart/2005/8/layout/hList9"/>
    <dgm:cxn modelId="{15D693A0-C0A8-4406-A8A4-62509686FD0B}" type="presOf" srcId="{A5C8171B-0347-47F9-9500-327DAE890B6D}" destId="{E279E2DC-5F61-4EB9-9810-BBD63232F7D0}" srcOrd="1" destOrd="0" presId="urn:microsoft.com/office/officeart/2005/8/layout/hList9"/>
    <dgm:cxn modelId="{AFBCB30F-2BFC-414F-8EC5-A9D300051A0D}" type="presOf" srcId="{75EFCE02-5659-4233-A480-A79864FEEB46}" destId="{AFF9AB27-376F-45A9-9BD4-E14A61FAE372}" srcOrd="0" destOrd="0" presId="urn:microsoft.com/office/officeart/2005/8/layout/hList9"/>
    <dgm:cxn modelId="{5110F7E4-1E9D-49E8-A0BB-B00DD7C791F0}" type="presOf" srcId="{1A455611-BA9F-4871-B808-9B6B4FF7E80A}" destId="{2276C845-BA8E-4AE4-A10E-0F08DDCD959D}" srcOrd="0" destOrd="0" presId="urn:microsoft.com/office/officeart/2005/8/layout/hList9"/>
    <dgm:cxn modelId="{ED389E47-9E46-435A-8AED-9E85B60EAA70}" type="presOf" srcId="{A6B6CD9A-A812-473E-8EF6-BE22DBF92C56}" destId="{E20CD5B4-C8D4-42C7-AA2C-6330C14A9E4D}" srcOrd="1" destOrd="0" presId="urn:microsoft.com/office/officeart/2005/8/layout/hList9"/>
    <dgm:cxn modelId="{29D6DC89-2636-4C32-811E-CBAD11D5D5C6}" srcId="{9FECC05F-3D25-4235-92D6-6EBBB7469749}" destId="{75EFCE02-5659-4233-A480-A79864FEEB46}" srcOrd="1" destOrd="0" parTransId="{DF08294C-3AB3-4195-9318-77BAC874C930}" sibTransId="{EE3072A1-1454-4E51-95F1-DFEF3CE846BD}"/>
    <dgm:cxn modelId="{5164E7AB-0CE9-43CC-A334-C4C7E93F3F77}" type="presOf" srcId="{F8DA78E5-B5FA-40E1-B3E1-C946DB680031}" destId="{33D3D15E-428A-495B-8F6C-B97F71F218C6}" srcOrd="0" destOrd="0" presId="urn:microsoft.com/office/officeart/2005/8/layout/hList9"/>
    <dgm:cxn modelId="{A35D7D89-AFF2-42A4-87EC-F97894212453}" type="presOf" srcId="{BA2E9887-C3C1-4B2D-834B-CBC0651DADFC}" destId="{FB8988E5-BDF0-4734-A0C9-C5A9915D6040}" srcOrd="0" destOrd="0" presId="urn:microsoft.com/office/officeart/2005/8/layout/hList9"/>
    <dgm:cxn modelId="{C35CA955-3A47-40B8-A457-BE7B66882AC9}" type="presOf" srcId="{2E21A7B7-372E-443F-9117-0B570D3E95F6}" destId="{1AED69A0-20B0-46B1-A9D5-28CBD0E82CB9}" srcOrd="0" destOrd="0" presId="urn:microsoft.com/office/officeart/2005/8/layout/hList9"/>
    <dgm:cxn modelId="{9EAF2427-217E-4A6D-A3B4-3D6773C5FEBA}" srcId="{75EFCE02-5659-4233-A480-A79864FEEB46}" destId="{A5C8171B-0347-47F9-9500-327DAE890B6D}" srcOrd="0" destOrd="0" parTransId="{87A78C90-412C-42D6-8272-A86F8E1B703B}" sibTransId="{3E383333-B8B1-49BB-9B01-96800955D7DF}"/>
    <dgm:cxn modelId="{CB401DC5-234F-4CE7-A35E-1D44D0522F7F}" type="presOf" srcId="{9FECC05F-3D25-4235-92D6-6EBBB7469749}" destId="{16E7539A-0FE9-41B9-BE1A-0E0AFBCF3EC7}" srcOrd="0" destOrd="0" presId="urn:microsoft.com/office/officeart/2005/8/layout/hList9"/>
    <dgm:cxn modelId="{878D0C65-8395-4C8D-9879-231602003472}" srcId="{F8DA78E5-B5FA-40E1-B3E1-C946DB680031}" destId="{1A455611-BA9F-4871-B808-9B6B4FF7E80A}" srcOrd="1" destOrd="0" parTransId="{F8CD9F4C-F029-4C72-9B73-410A1F4BBDBD}" sibTransId="{3BEA6011-9E00-42D6-8EF3-DB5FA74A345F}"/>
    <dgm:cxn modelId="{6E25E53D-19B2-4E3E-87CF-73EC9359DEA8}" type="presOf" srcId="{A5C8171B-0347-47F9-9500-327DAE890B6D}" destId="{F31A4602-9736-488F-9767-1CB6DE0BCB5C}" srcOrd="0" destOrd="0" presId="urn:microsoft.com/office/officeart/2005/8/layout/hList9"/>
    <dgm:cxn modelId="{8DBFE402-0D8A-4E03-9C2A-31DBB7800141}" type="presParOf" srcId="{16E7539A-0FE9-41B9-BE1A-0E0AFBCF3EC7}" destId="{B336687E-B284-4417-AE7F-B5807B5CF6CA}" srcOrd="0" destOrd="0" presId="urn:microsoft.com/office/officeart/2005/8/layout/hList9"/>
    <dgm:cxn modelId="{416BB879-46F6-46DA-AFB6-278E5A00B039}" type="presParOf" srcId="{16E7539A-0FE9-41B9-BE1A-0E0AFBCF3EC7}" destId="{1EA3BB4F-B34D-4A74-891B-B375337A8573}" srcOrd="1" destOrd="0" presId="urn:microsoft.com/office/officeart/2005/8/layout/hList9"/>
    <dgm:cxn modelId="{77AF15D1-902A-4466-A18F-B2BDCDA64DF6}" type="presParOf" srcId="{1EA3BB4F-B34D-4A74-891B-B375337A8573}" destId="{649E5529-9A28-4F98-B29D-0934B526091B}" srcOrd="0" destOrd="0" presId="urn:microsoft.com/office/officeart/2005/8/layout/hList9"/>
    <dgm:cxn modelId="{ACC60928-CF8F-41F9-972A-4F1A4FA859B7}" type="presParOf" srcId="{1EA3BB4F-B34D-4A74-891B-B375337A8573}" destId="{689599F1-4BEC-4479-B9F3-5F568980AC8B}" srcOrd="1" destOrd="0" presId="urn:microsoft.com/office/officeart/2005/8/layout/hList9"/>
    <dgm:cxn modelId="{71150070-23F6-4DA0-8AB9-C3A9169BA248}" type="presParOf" srcId="{689599F1-4BEC-4479-B9F3-5F568980AC8B}" destId="{1AED69A0-20B0-46B1-A9D5-28CBD0E82CB9}" srcOrd="0" destOrd="0" presId="urn:microsoft.com/office/officeart/2005/8/layout/hList9"/>
    <dgm:cxn modelId="{5C75978D-CE70-4A9D-9D4A-0BE847CA8D38}" type="presParOf" srcId="{689599F1-4BEC-4479-B9F3-5F568980AC8B}" destId="{EF96ECB5-9EA3-4D5F-83B7-A2A32C7B33BE}" srcOrd="1" destOrd="0" presId="urn:microsoft.com/office/officeart/2005/8/layout/hList9"/>
    <dgm:cxn modelId="{5E9850D1-F830-4175-AB0F-7ACCC6F4F3B3}" type="presParOf" srcId="{1EA3BB4F-B34D-4A74-891B-B375337A8573}" destId="{E12ABD7F-244C-4C66-9304-E38D8CDCF26A}" srcOrd="2" destOrd="0" presId="urn:microsoft.com/office/officeart/2005/8/layout/hList9"/>
    <dgm:cxn modelId="{CD1DB974-129B-41B5-90CC-60F4E46ECDE2}" type="presParOf" srcId="{E12ABD7F-244C-4C66-9304-E38D8CDCF26A}" destId="{2276C845-BA8E-4AE4-A10E-0F08DDCD959D}" srcOrd="0" destOrd="0" presId="urn:microsoft.com/office/officeart/2005/8/layout/hList9"/>
    <dgm:cxn modelId="{D7365553-BAF4-44E0-A5FA-C81011A1BD79}" type="presParOf" srcId="{E12ABD7F-244C-4C66-9304-E38D8CDCF26A}" destId="{599E24FD-EAA8-49A2-8C9D-E1341AD49003}" srcOrd="1" destOrd="0" presId="urn:microsoft.com/office/officeart/2005/8/layout/hList9"/>
    <dgm:cxn modelId="{0916CDDD-D500-4D6C-A125-81FB3317F897}" type="presParOf" srcId="{1EA3BB4F-B34D-4A74-891B-B375337A8573}" destId="{CD1B120A-7A70-47FA-ACDD-0D3E50C0E954}" srcOrd="3" destOrd="0" presId="urn:microsoft.com/office/officeart/2005/8/layout/hList9"/>
    <dgm:cxn modelId="{50759032-76EF-4AF0-8CE5-758E72D8A665}" type="presParOf" srcId="{CD1B120A-7A70-47FA-ACDD-0D3E50C0E954}" destId="{FB8988E5-BDF0-4734-A0C9-C5A9915D6040}" srcOrd="0" destOrd="0" presId="urn:microsoft.com/office/officeart/2005/8/layout/hList9"/>
    <dgm:cxn modelId="{7FA01313-DF23-4BEE-A40D-48591FE7E7DC}" type="presParOf" srcId="{CD1B120A-7A70-47FA-ACDD-0D3E50C0E954}" destId="{7E184E93-7E39-4ABA-B7A1-E5A85CED4C7B}" srcOrd="1" destOrd="0" presId="urn:microsoft.com/office/officeart/2005/8/layout/hList9"/>
    <dgm:cxn modelId="{84E3C869-8B1C-4D51-A85C-CD0FFA0C7859}" type="presParOf" srcId="{16E7539A-0FE9-41B9-BE1A-0E0AFBCF3EC7}" destId="{09C60B95-81F9-4220-9EE7-D1FF864AD075}" srcOrd="2" destOrd="0" presId="urn:microsoft.com/office/officeart/2005/8/layout/hList9"/>
    <dgm:cxn modelId="{96A9C8CC-B05F-42BF-B713-25BBD8D87CFF}" type="presParOf" srcId="{16E7539A-0FE9-41B9-BE1A-0E0AFBCF3EC7}" destId="{33D3D15E-428A-495B-8F6C-B97F71F218C6}" srcOrd="3" destOrd="0" presId="urn:microsoft.com/office/officeart/2005/8/layout/hList9"/>
    <dgm:cxn modelId="{BF410ADC-F1A3-443A-86B1-6259BB87C28C}" type="presParOf" srcId="{16E7539A-0FE9-41B9-BE1A-0E0AFBCF3EC7}" destId="{FA31D4BA-FD36-4ECF-BF16-36FD8903B4DB}" srcOrd="4" destOrd="0" presId="urn:microsoft.com/office/officeart/2005/8/layout/hList9"/>
    <dgm:cxn modelId="{5D3E049B-B8B4-4AFD-93C0-AD93ABEBB67D}" type="presParOf" srcId="{16E7539A-0FE9-41B9-BE1A-0E0AFBCF3EC7}" destId="{E8915227-F3A2-4887-80F4-946512930563}" srcOrd="5" destOrd="0" presId="urn:microsoft.com/office/officeart/2005/8/layout/hList9"/>
    <dgm:cxn modelId="{B8F7A13F-516B-43FE-BF1E-8D337EF00988}" type="presParOf" srcId="{16E7539A-0FE9-41B9-BE1A-0E0AFBCF3EC7}" destId="{1AC072FF-DCFE-4E56-B0BE-EB1A927FAF1B}" srcOrd="6" destOrd="0" presId="urn:microsoft.com/office/officeart/2005/8/layout/hList9"/>
    <dgm:cxn modelId="{AF07D614-9A35-40AA-BA6D-A6BA61551343}" type="presParOf" srcId="{1AC072FF-DCFE-4E56-B0BE-EB1A927FAF1B}" destId="{90814233-BF86-4312-BBC2-CCBFD08E9E2C}" srcOrd="0" destOrd="0" presId="urn:microsoft.com/office/officeart/2005/8/layout/hList9"/>
    <dgm:cxn modelId="{6F0195E7-B71F-4AB8-B1E8-0A2A9E913F8A}" type="presParOf" srcId="{1AC072FF-DCFE-4E56-B0BE-EB1A927FAF1B}" destId="{C190E939-3BF2-4A6D-AD39-031A3110F2BB}" srcOrd="1" destOrd="0" presId="urn:microsoft.com/office/officeart/2005/8/layout/hList9"/>
    <dgm:cxn modelId="{C0148A9B-2248-4F34-A342-79852F173243}" type="presParOf" srcId="{C190E939-3BF2-4A6D-AD39-031A3110F2BB}" destId="{F31A4602-9736-488F-9767-1CB6DE0BCB5C}" srcOrd="0" destOrd="0" presId="urn:microsoft.com/office/officeart/2005/8/layout/hList9"/>
    <dgm:cxn modelId="{E46BA1C5-CADD-43C0-9473-D33355A0A30C}" type="presParOf" srcId="{C190E939-3BF2-4A6D-AD39-031A3110F2BB}" destId="{E279E2DC-5F61-4EB9-9810-BBD63232F7D0}" srcOrd="1" destOrd="0" presId="urn:microsoft.com/office/officeart/2005/8/layout/hList9"/>
    <dgm:cxn modelId="{A42BCDAE-E688-4C14-A2E6-6FF9D3B114B5}" type="presParOf" srcId="{1AC072FF-DCFE-4E56-B0BE-EB1A927FAF1B}" destId="{4A2C901E-D76E-4049-BA4E-693C4672AD64}" srcOrd="2" destOrd="0" presId="urn:microsoft.com/office/officeart/2005/8/layout/hList9"/>
    <dgm:cxn modelId="{42783D9D-DD78-457B-839C-26A584D3EAFE}" type="presParOf" srcId="{4A2C901E-D76E-4049-BA4E-693C4672AD64}" destId="{DFF50D08-33EC-4120-AC98-DE976C4FFDA6}" srcOrd="0" destOrd="0" presId="urn:microsoft.com/office/officeart/2005/8/layout/hList9"/>
    <dgm:cxn modelId="{B93908CA-D26A-4B40-B40E-2D7322F1FEA4}" type="presParOf" srcId="{4A2C901E-D76E-4049-BA4E-693C4672AD64}" destId="{F76DF036-FA4F-47CD-B10E-DDA371E10C88}" srcOrd="1" destOrd="0" presId="urn:microsoft.com/office/officeart/2005/8/layout/hList9"/>
    <dgm:cxn modelId="{0C63F922-62F7-43ED-8A68-02478558F922}" type="presParOf" srcId="{1AC072FF-DCFE-4E56-B0BE-EB1A927FAF1B}" destId="{D97704FF-117D-4B34-BBFF-9BF69A1D63CB}" srcOrd="3" destOrd="0" presId="urn:microsoft.com/office/officeart/2005/8/layout/hList9"/>
    <dgm:cxn modelId="{E85D5188-4B15-49EF-93F0-2BF93A2DBEE6}" type="presParOf" srcId="{D97704FF-117D-4B34-BBFF-9BF69A1D63CB}" destId="{2A213E1F-A210-466F-8E4D-445A0B7631A0}" srcOrd="0" destOrd="0" presId="urn:microsoft.com/office/officeart/2005/8/layout/hList9"/>
    <dgm:cxn modelId="{5ADBA392-F90D-4A92-875C-05267B1A5074}" type="presParOf" srcId="{D97704FF-117D-4B34-BBFF-9BF69A1D63CB}" destId="{E20CD5B4-C8D4-42C7-AA2C-6330C14A9E4D}" srcOrd="1" destOrd="0" presId="urn:microsoft.com/office/officeart/2005/8/layout/hList9"/>
    <dgm:cxn modelId="{CCDDC9AB-F862-44BA-A584-2A62B031D68C}" type="presParOf" srcId="{16E7539A-0FE9-41B9-BE1A-0E0AFBCF3EC7}" destId="{9EC1F6AD-62E8-4A2A-82A9-CF9CA0A54941}" srcOrd="7" destOrd="0" presId="urn:microsoft.com/office/officeart/2005/8/layout/hList9"/>
    <dgm:cxn modelId="{A1EFC06C-F5C0-4211-9B04-62D52EDAFAF4}" type="presParOf" srcId="{16E7539A-0FE9-41B9-BE1A-0E0AFBCF3EC7}" destId="{AFF9AB27-376F-45A9-9BD4-E14A61FAE372}" srcOrd="8" destOrd="0" presId="urn:microsoft.com/office/officeart/2005/8/layout/hList9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AED69A0-20B0-46B1-A9D5-28CBD0E82CB9}">
      <dsp:nvSpPr>
        <dsp:cNvPr id="0" name=""/>
        <dsp:cNvSpPr/>
      </dsp:nvSpPr>
      <dsp:spPr>
        <a:xfrm>
          <a:off x="1112392" y="457194"/>
          <a:ext cx="2085755" cy="1391198"/>
        </a:xfrm>
        <a:prstGeom prst="rect">
          <a:avLst/>
        </a:prstGeom>
        <a:solidFill>
          <a:schemeClr val="bg1"/>
        </a:solidFill>
        <a:ln w="9525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99568" rIns="99568" bIns="99568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chemeClr val="accent2">
                  <a:lumMod val="75000"/>
                </a:schemeClr>
              </a:solidFill>
              <a:latin typeface="Berlin Sans FB" pitchFamily="34" charset="0"/>
            </a:rPr>
            <a:t>Heart Disease and stroke account for 33.1% of all female deaths in the District of Columbia.</a:t>
          </a:r>
        </a:p>
      </dsp:txBody>
      <dsp:txXfrm>
        <a:off x="1446113" y="457194"/>
        <a:ext cx="1752034" cy="1391198"/>
      </dsp:txXfrm>
    </dsp:sp>
    <dsp:sp modelId="{2276C845-BA8E-4AE4-A10E-0F08DDCD959D}">
      <dsp:nvSpPr>
        <dsp:cNvPr id="0" name=""/>
        <dsp:cNvSpPr/>
      </dsp:nvSpPr>
      <dsp:spPr>
        <a:xfrm>
          <a:off x="1007604" y="1734092"/>
          <a:ext cx="2085755" cy="1391198"/>
        </a:xfrm>
        <a:prstGeom prst="rect">
          <a:avLst/>
        </a:prstGeom>
        <a:solidFill>
          <a:schemeClr val="accent2">
            <a:lumMod val="75000"/>
          </a:schemeClr>
        </a:solidFill>
        <a:ln w="9525" cap="flat" cmpd="sng" algn="ctr">
          <a:solidFill>
            <a:schemeClr val="accent3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99568" rIns="99568" bIns="99568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chemeClr val="bg1"/>
              </a:solidFill>
              <a:latin typeface="Berlin Sans FB" pitchFamily="34" charset="0"/>
            </a:rPr>
            <a:t>Heart disease alone is the leading cause of death in DC and accounts for 722 female deaths in 2007.</a:t>
          </a:r>
        </a:p>
      </dsp:txBody>
      <dsp:txXfrm>
        <a:off x="1341325" y="1734092"/>
        <a:ext cx="1752034" cy="1391198"/>
      </dsp:txXfrm>
    </dsp:sp>
    <dsp:sp modelId="{FB8988E5-BDF0-4734-A0C9-C5A9915D6040}">
      <dsp:nvSpPr>
        <dsp:cNvPr id="0" name=""/>
        <dsp:cNvSpPr/>
      </dsp:nvSpPr>
      <dsp:spPr>
        <a:xfrm>
          <a:off x="1093349" y="3020505"/>
          <a:ext cx="2085755" cy="1391198"/>
        </a:xfrm>
        <a:prstGeom prst="rect">
          <a:avLst/>
        </a:prstGeom>
        <a:solidFill>
          <a:schemeClr val="bg1">
            <a:alpha val="90000"/>
          </a:schemeClr>
        </a:solidFill>
        <a:ln w="9525" cap="flat" cmpd="sng" algn="ctr">
          <a:solidFill>
            <a:schemeClr val="accent4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99568" rIns="99568" bIns="99568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chemeClr val="accent2">
                  <a:lumMod val="75000"/>
                </a:schemeClr>
              </a:solidFill>
              <a:latin typeface="Berlin Sans FB" pitchFamily="34" charset="0"/>
            </a:rPr>
            <a:t>An average of nearly 2 women dies of heart disease every day in the District of Columbia.</a:t>
          </a:r>
        </a:p>
      </dsp:txBody>
      <dsp:txXfrm>
        <a:off x="1427070" y="3020505"/>
        <a:ext cx="1752034" cy="1391198"/>
      </dsp:txXfrm>
    </dsp:sp>
    <dsp:sp modelId="{33D3D15E-428A-495B-8F6C-B97F71F218C6}">
      <dsp:nvSpPr>
        <dsp:cNvPr id="0" name=""/>
        <dsp:cNvSpPr/>
      </dsp:nvSpPr>
      <dsp:spPr>
        <a:xfrm>
          <a:off x="0" y="287627"/>
          <a:ext cx="1390503" cy="1390503"/>
        </a:xfrm>
        <a:prstGeom prst="ellipse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500" kern="1200"/>
        </a:p>
      </dsp:txBody>
      <dsp:txXfrm>
        <a:off x="203634" y="491261"/>
        <a:ext cx="983235" cy="983235"/>
      </dsp:txXfrm>
    </dsp:sp>
    <dsp:sp modelId="{F31A4602-9736-488F-9767-1CB6DE0BCB5C}">
      <dsp:nvSpPr>
        <dsp:cNvPr id="0" name=""/>
        <dsp:cNvSpPr/>
      </dsp:nvSpPr>
      <dsp:spPr>
        <a:xfrm>
          <a:off x="4491768" y="1537001"/>
          <a:ext cx="2085755" cy="1391198"/>
        </a:xfrm>
        <a:prstGeom prst="rect">
          <a:avLst/>
        </a:prstGeom>
        <a:solidFill>
          <a:srgbClr val="FFC000"/>
        </a:solidFill>
        <a:ln w="9525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85344" rIns="85344" bIns="85344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Hobo Std" pitchFamily="50" charset="0"/>
            </a:rPr>
            <a:t> Heart disease, stroke, and other cardiovascular diseases are the No. 1 killer of women in Maryland.   </a:t>
          </a:r>
        </a:p>
      </dsp:txBody>
      <dsp:txXfrm>
        <a:off x="4825489" y="1537001"/>
        <a:ext cx="1752034" cy="1391198"/>
      </dsp:txXfrm>
    </dsp:sp>
    <dsp:sp modelId="{DFF50D08-33EC-4120-AC98-DE976C4FFDA6}">
      <dsp:nvSpPr>
        <dsp:cNvPr id="0" name=""/>
        <dsp:cNvSpPr/>
      </dsp:nvSpPr>
      <dsp:spPr>
        <a:xfrm>
          <a:off x="4591269" y="2777505"/>
          <a:ext cx="2085755" cy="1391198"/>
        </a:xfrm>
        <a:prstGeom prst="rect">
          <a:avLst/>
        </a:prstGeom>
        <a:solidFill>
          <a:schemeClr val="tx1">
            <a:lumMod val="85000"/>
            <a:lumOff val="15000"/>
          </a:schemeClr>
        </a:solidFill>
        <a:ln w="9525" cap="flat" cmpd="sng" algn="ctr">
          <a:solidFill>
            <a:schemeClr val="accent6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106680" rIns="106680" bIns="10668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>
              <a:solidFill>
                <a:srgbClr val="FFC000"/>
              </a:solidFill>
              <a:latin typeface="Hobo Std" pitchFamily="50" charset="0"/>
            </a:rPr>
            <a:t>Heart disease and stroke account for 33.3% of all female deaths in Maryland</a:t>
          </a:r>
          <a:r>
            <a:rPr lang="en-US" sz="1500" kern="1200">
              <a:solidFill>
                <a:srgbClr val="FFC000"/>
              </a:solidFill>
              <a:latin typeface="Berlin Sans FB" pitchFamily="34" charset="0"/>
            </a:rPr>
            <a:t>. </a:t>
          </a:r>
        </a:p>
      </dsp:txBody>
      <dsp:txXfrm>
        <a:off x="4924990" y="2777505"/>
        <a:ext cx="1752034" cy="1391198"/>
      </dsp:txXfrm>
    </dsp:sp>
    <dsp:sp modelId="{2A213E1F-A210-466F-8E4D-445A0B7631A0}">
      <dsp:nvSpPr>
        <dsp:cNvPr id="0" name=""/>
        <dsp:cNvSpPr/>
      </dsp:nvSpPr>
      <dsp:spPr>
        <a:xfrm>
          <a:off x="4415596" y="4016826"/>
          <a:ext cx="2085755" cy="1391198"/>
        </a:xfrm>
        <a:prstGeom prst="rect">
          <a:avLst/>
        </a:prstGeom>
        <a:solidFill>
          <a:schemeClr val="bg1"/>
        </a:solidFill>
        <a:ln w="9525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0" tIns="99568" rIns="99568" bIns="99568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0" kern="1200">
              <a:solidFill>
                <a:srgbClr val="FF0000"/>
              </a:solidFill>
              <a:latin typeface="Hobo Std" pitchFamily="50" charset="0"/>
            </a:rPr>
            <a:t>On average, nearly 20 females die from heart disease and stroke in Maryland each day</a:t>
          </a:r>
          <a:r>
            <a:rPr lang="en-US" sz="1400" b="0" kern="1200">
              <a:solidFill>
                <a:srgbClr val="FF0000"/>
              </a:solidFill>
            </a:rPr>
            <a:t>.</a:t>
          </a:r>
        </a:p>
      </dsp:txBody>
      <dsp:txXfrm>
        <a:off x="4749317" y="4016826"/>
        <a:ext cx="1752034" cy="1391198"/>
      </dsp:txXfrm>
    </dsp:sp>
    <dsp:sp modelId="{AFF9AB27-376F-45A9-9BD4-E14A61FAE372}">
      <dsp:nvSpPr>
        <dsp:cNvPr id="0" name=""/>
        <dsp:cNvSpPr/>
      </dsp:nvSpPr>
      <dsp:spPr>
        <a:xfrm>
          <a:off x="3493553" y="980807"/>
          <a:ext cx="1390503" cy="1390503"/>
        </a:xfrm>
        <a:prstGeom prst="ellipse">
          <a:avLst/>
        </a:prstGeom>
        <a:blipFill rotWithShape="0">
          <a:blip xmlns:r="http://schemas.openxmlformats.org/officeDocument/2006/relationships" r:embed="rId2"/>
          <a:stretch>
            <a:fillRect/>
          </a:stretch>
        </a:blip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500" kern="1200"/>
        </a:p>
      </dsp:txBody>
      <dsp:txXfrm>
        <a:off x="3697187" y="1184441"/>
        <a:ext cx="983235" cy="9832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9">
  <dgm:title val=""/>
  <dgm:desc val=""/>
  <dgm:catLst>
    <dgm:cat type="list" pri="8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3" srcId="0" destId="1" srcOrd="0" destOrd="0"/>
        <dgm:cxn modelId="4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2"/>
        <dgm:pt modelId="21"/>
        <dgm:pt modelId="22"/>
        <dgm:pt modelId="23"/>
        <dgm:pt modelId="24"/>
        <dgm:pt modelId="3"/>
        <dgm:pt modelId="31"/>
        <dgm:pt modelId="32"/>
        <dgm:pt modelId="33"/>
        <dgm:pt modelId="34"/>
      </dgm:ptLst>
      <dgm:cxnLst>
        <dgm:cxn modelId="4" srcId="0" destId="1" srcOrd="0" destOrd="0"/>
        <dgm:cxn modelId="5" srcId="0" destId="2" srcOrd="1" destOrd="0"/>
        <dgm:cxn modelId="6" srcId="0" destId="3" srcOrd="1" destOrd="0"/>
        <dgm:cxn modelId="15" srcId="1" destId="11" srcOrd="0" destOrd="0"/>
        <dgm:cxn modelId="16" srcId="1" destId="12" srcOrd="0" destOrd="0"/>
        <dgm:cxn modelId="17" srcId="1" destId="13" srcOrd="0" destOrd="0"/>
        <dgm:cxn modelId="18" srcId="1" destId="14" srcOrd="0" destOrd="0"/>
        <dgm:cxn modelId="25" srcId="2" destId="21" srcOrd="0" destOrd="0"/>
        <dgm:cxn modelId="26" srcId="2" destId="22" srcOrd="0" destOrd="0"/>
        <dgm:cxn modelId="27" srcId="2" destId="23" srcOrd="0" destOrd="0"/>
        <dgm:cxn modelId="28" srcId="2" destId="24" srcOrd="0" destOrd="0"/>
        <dgm:cxn modelId="35" srcId="3" destId="31" srcOrd="0" destOrd="0"/>
        <dgm:cxn modelId="36" srcId="3" destId="32" srcOrd="0" destOrd="0"/>
        <dgm:cxn modelId="37" srcId="3" destId="33" srcOrd="0" destOrd="0"/>
        <dgm:cxn modelId="38" srcId="3" destId="34" srcOrd="0" destOrd="0"/>
      </dgm:cxnLst>
      <dgm:bg/>
      <dgm:whole/>
    </dgm:dataModel>
  </dgm:clrData>
  <dgm:layoutNode name="list">
    <dgm:varLst>
      <dgm:dir/>
      <dgm:animLvl val="lvl"/>
    </dgm:varLst>
    <dgm:choose name="Name0">
      <dgm:if name="Name1" func="var" arg="dir" op="equ" val="norm">
        <dgm:alg type="lin">
          <dgm:param type="linDir" val="fromL"/>
          <dgm:param type="fallback" val="2D"/>
          <dgm:param type="nodeVertAlign" val="t"/>
        </dgm:alg>
      </dgm:if>
      <dgm:else name="Name2">
        <dgm:alg type="lin">
          <dgm:param type="linDir" val="fromR"/>
          <dgm:param type="fallback" val="2D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ircle" refType="w" fact="0.5"/>
      <dgm:constr type="w" for="ch" forName="vertFlow" refType="w" fact="0.75"/>
      <dgm:constr type="h" for="des" forName="firstComp" refType="w" refFor="ch" refForName="vertFlow" fact="0.667"/>
      <dgm:constr type="h" for="des" forName="comp" refType="h" refFor="des" refForName="firstComp" op="equ"/>
      <dgm:constr type="h" for="des" forName="topSpace" refType="w" refFor="ch" refForName="circle" op="equ" fact="0.4"/>
      <dgm:constr type="w" for="ch" forName="posSpace" refType="w" fact="0.4"/>
      <dgm:constr type="w" for="ch" forName="negSpace" refType="w" fact="-1.15"/>
      <dgm:constr type="w" for="ch" forName="transSpace" refType="w" fact="0.75"/>
      <dgm:constr type="primFontSz" for="ch" forName="circle" op="equ" val="65"/>
      <dgm:constr type="primFontSz" for="des" forName="firstChildTx" val="65"/>
      <dgm:constr type="primFontSz" for="des" forName="childTx" refType="primFontSz" refFor="des" refForName="firstChildTx" op="equ"/>
    </dgm:constrLst>
    <dgm:ruleLst/>
    <dgm:forEach name="Name3" axis="ch" ptType="node">
      <dgm:layoutNode name="pos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vertFlow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firstComp" refType="w"/>
          <dgm:constr type="w" for="ch" forName="comp" refType="w"/>
        </dgm:constrLst>
        <dgm:ruleLst/>
        <dgm:layoutNode name="top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firstComp">
          <dgm:alg type="composite"/>
          <dgm:shape xmlns:r="http://schemas.openxmlformats.org/officeDocument/2006/relationships" r:blip="">
            <dgm:adjLst/>
          </dgm:shape>
          <dgm:presOf/>
          <dgm:choose name="Name4">
            <dgm:if name="Name5" func="var" arg="dir" op="equ" val="norm">
              <dgm:constrLst>
                <dgm:constr type="l" for="ch" forName="firstChild"/>
                <dgm:constr type="t" for="ch" forName="firstChild"/>
                <dgm:constr type="w" for="ch" forName="firstChild" refType="w"/>
                <dgm:constr type="h" for="ch" forName="firstChild" refType="h"/>
                <dgm:constr type="l" for="ch" forName="firstChildTx" refType="w" fact="0.16"/>
                <dgm:constr type="r" for="ch" forName="firstChildTx" refType="w"/>
                <dgm:constr type="h" for="ch" forName="firstChildTx" refFor="ch" refForName="firstChild" op="equ"/>
              </dgm:constrLst>
            </dgm:if>
            <dgm:else name="Name6">
              <dgm:constrLst>
                <dgm:constr type="l" for="ch" forName="firstChild"/>
                <dgm:constr type="t" for="ch" forName="firstChild"/>
                <dgm:constr type="w" for="ch" forName="firstChild" refType="w"/>
                <dgm:constr type="h" for="ch" forName="firstChild" refType="h"/>
                <dgm:constr type="l" for="ch" forName="firstChildTx"/>
                <dgm:constr type="r" for="ch" forName="firstChildTx" refType="w" fact="0.825"/>
                <dgm:constr type="h" for="ch" forName="firstChildTx" refFor="ch" refForName="firstChild" op="equ"/>
              </dgm:constrLst>
            </dgm:else>
          </dgm:choose>
          <dgm:ruleLst/>
          <dgm:layoutNode name="firstChild" styleLbl="bgAccFollowNode1">
            <dgm:alg type="sp"/>
            <dgm:shape xmlns:r="http://schemas.openxmlformats.org/officeDocument/2006/relationships" type="rect" r:blip="">
              <dgm:adjLst/>
            </dgm:shape>
            <dgm:presOf axis="ch desOrSelf" ptType="node node" cnt="1 0"/>
            <dgm:constrLst/>
            <dgm:ruleLst/>
          </dgm:layoutNode>
          <dgm:layoutNode name="firstChildTx" styleLbl="bgAccFollowNode1">
            <dgm:varLst>
              <dgm:bulletEnabled val="1"/>
            </dgm:varLst>
            <dgm:alg type="tx">
              <dgm:param type="parTxLTRAlign" val="l"/>
            </dgm:alg>
            <dgm:shape xmlns:r="http://schemas.openxmlformats.org/officeDocument/2006/relationships" type="rect" r:blip="" hideGeom="1">
              <dgm:adjLst/>
            </dgm:shape>
            <dgm:presOf axis="ch desOrSelf" ptType="node node" cnt="1 0"/>
            <dgm:choose name="Name7">
              <dgm:if name="Name8" func="var" arg="dir" op="equ" val="norm">
                <dgm:constrLst>
                  <dgm:constr type="primFontSz" val="65"/>
                  <dgm:constr type="lMarg"/>
                </dgm:constrLst>
              </dgm:if>
              <dgm:else name="Name9">
                <dgm:constrLst>
                  <dgm:constr type="primFontSz" val="65"/>
                  <dgm:constr type="rMarg"/>
                </dgm:constrLst>
              </dgm:else>
            </dgm:choose>
            <dgm:ruleLst>
              <dgm:rule type="primFontSz" val="5" fact="NaN" max="NaN"/>
            </dgm:ruleLst>
          </dgm:layoutNode>
        </dgm:layoutNode>
        <dgm:forEach name="Name10" axis="ch" ptType="node" st="2">
          <dgm:layoutNode name="comp">
            <dgm:alg type="composite"/>
            <dgm:shape xmlns:r="http://schemas.openxmlformats.org/officeDocument/2006/relationships" r:blip="">
              <dgm:adjLst/>
            </dgm:shape>
            <dgm:presOf/>
            <dgm:choose name="Name11">
              <dgm:if name="Name12" func="var" arg="dir" op="equ" val="norm">
                <dgm:constrLst>
                  <dgm:constr type="l" for="ch" forName="child"/>
                  <dgm:constr type="t" for="ch" forName="child"/>
                  <dgm:constr type="w" for="ch" forName="child" refType="w"/>
                  <dgm:constr type="h" for="ch" forName="child" refType="h"/>
                  <dgm:constr type="l" for="ch" forName="childTx" refType="w" fact="0.16"/>
                  <dgm:constr type="r" for="ch" forName="childTx" refType="w"/>
                  <dgm:constr type="h" for="ch" forName="childTx" refFor="ch" refForName="child" op="equ"/>
                </dgm:constrLst>
              </dgm:if>
              <dgm:else name="Name13">
                <dgm:constrLst>
                  <dgm:constr type="l" for="ch" forName="child"/>
                  <dgm:constr type="t" for="ch" forName="child"/>
                  <dgm:constr type="w" for="ch" forName="child" refType="w"/>
                  <dgm:constr type="h" for="ch" forName="child" refType="h"/>
                  <dgm:constr type="l" for="ch" forName="childTx"/>
                  <dgm:constr type="r" for="ch" forName="childTx" refType="w" fact="0.825"/>
                  <dgm:constr type="h" for="ch" forName="childTx" refFor="ch" refForName="child" op="equ"/>
                </dgm:constrLst>
              </dgm:else>
            </dgm:choose>
            <dgm:ruleLst/>
            <dgm:layoutNode name="child" styleLbl="bgAccFollowNode1">
              <dgm:alg type="sp"/>
              <dgm:shape xmlns:r="http://schemas.openxmlformats.org/officeDocument/2006/relationships" type="rect" r:blip="">
                <dgm:adjLst/>
              </dgm:shape>
              <dgm:presOf axis="desOrSelf" ptType="node"/>
              <dgm:constrLst/>
              <dgm:ruleLst/>
            </dgm:layoutNode>
            <dgm:layoutNode name="childTx" styleLbl="bgAccFollowNode1">
              <dgm:varLst>
                <dgm:bulletEnabled val="1"/>
              </dgm:varLst>
              <dgm:alg type="tx">
                <dgm:param type="parTxLTRAlign" val="l"/>
              </dgm:alg>
              <dgm:shape xmlns:r="http://schemas.openxmlformats.org/officeDocument/2006/relationships" type="rect" r:blip="" hideGeom="1">
                <dgm:adjLst/>
              </dgm:shape>
              <dgm:presOf axis="desOrSelf" ptType="node"/>
              <dgm:choose name="Name14">
                <dgm:if name="Name15" func="var" arg="dir" op="equ" val="norm">
                  <dgm:constrLst>
                    <dgm:constr type="primFontSz" val="65"/>
                    <dgm:constr type="lMarg"/>
                  </dgm:constrLst>
                </dgm:if>
                <dgm:else name="Name16">
                  <dgm:constrLst>
                    <dgm:constr type="primFontSz" val="65"/>
                    <dgm:constr type="rMarg"/>
                  </dgm:constrLst>
                </dgm:else>
              </dgm:choose>
              <dgm:ruleLst>
                <dgm:rule type="primFontSz" val="5" fact="NaN" max="NaN"/>
              </dgm:ruleLst>
            </dgm:layoutNode>
          </dgm:layoutNode>
        </dgm:forEach>
      </dgm:layoutNode>
      <dgm:layoutNode name="neg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ircle" styleLbl="node1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lMarg"/>
          <dgm:constr type="rMarg"/>
          <dgm:constr type="tMarg"/>
          <dgm:constr type="bMarg"/>
          <dgm:constr type="h" refType="w"/>
        </dgm:constrLst>
        <dgm:ruleLst>
          <dgm:rule type="primFontSz" val="5" fact="NaN" max="NaN"/>
        </dgm:ruleLst>
      </dgm:layoutNode>
      <dgm:forEach name="Name17" axis="followSib" ptType="sibTrans" cnt="1">
        <dgm:layoutNode name="trans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35AC15-0AB7-7148-9590-B3D2BC66D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919</Words>
  <Characters>5241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Heart to Heart Ball Sponsorship Packet</vt:lpstr>
    </vt:vector>
  </TitlesOfParts>
  <Company>Grizli777</Company>
  <LinksUpToDate>false</LinksUpToDate>
  <CharactersWithSpaces>6148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 to Heart Ball Sponsorship Packet</dc:title>
  <dc:creator>toshibauser</dc:creator>
  <cp:lastModifiedBy>Aishah Ishaq</cp:lastModifiedBy>
  <cp:revision>14</cp:revision>
  <cp:lastPrinted>2011-08-02T23:46:00Z</cp:lastPrinted>
  <dcterms:created xsi:type="dcterms:W3CDTF">2013-08-01T19:40:00Z</dcterms:created>
  <dcterms:modified xsi:type="dcterms:W3CDTF">2013-10-14T06:58:00Z</dcterms:modified>
</cp:coreProperties>
</file>