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Pr="0031198C" w:rsidRDefault="0015110D" w:rsidP="00E3568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5110D" w:rsidRDefault="0015110D" w:rsidP="00E3568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1198C" w:rsidRDefault="0031198C" w:rsidP="00E3568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1198C" w:rsidRDefault="0031198C" w:rsidP="00E3568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1198C" w:rsidRDefault="0031198C" w:rsidP="00E3568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1198C" w:rsidRDefault="0031198C" w:rsidP="00E3568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1198C" w:rsidRPr="0031198C" w:rsidRDefault="0031198C" w:rsidP="00E3568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51F1B" w:rsidRPr="0031198C" w:rsidRDefault="0015110D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31198C">
        <w:rPr>
          <w:rFonts w:ascii="Times New Roman" w:hAnsi="Times New Roman" w:cs="Times New Roman"/>
          <w:color w:val="FF0000"/>
          <w:sz w:val="72"/>
          <w:szCs w:val="72"/>
        </w:rPr>
        <w:t>MEĐUNARODNO PRIVREDNO</w:t>
      </w:r>
    </w:p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98C" w:rsidRP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98C" w:rsidRP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Pr="0031198C" w:rsidRDefault="0015110D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31198C">
        <w:rPr>
          <w:rFonts w:ascii="Times New Roman" w:hAnsi="Times New Roman" w:cs="Times New Roman"/>
          <w:color w:val="FF0000"/>
          <w:sz w:val="72"/>
          <w:szCs w:val="72"/>
        </w:rPr>
        <w:lastRenderedPageBreak/>
        <w:t>I TEST</w:t>
      </w:r>
    </w:p>
    <w:p w:rsidR="0031198C" w:rsidRDefault="0031198C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31198C" w:rsidSect="00151F1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1. U kom periodu dolazi do razvoja autonomnog trgovinskog prava: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modernom dobu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2. Koliko traje mandat predsdnika Evropskog saveta: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2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dve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godine i šest meseci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3. Da li je međunarodna zajednica subjekt međunarodnog poslovanja: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2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da,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 uslovnom značenju tog pojma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4. Koliko je bilo konferencija (rundi i pregovora) u GATT-u: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2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8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5. Da li je SFRJ bila članica GATT-a: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2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bila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je stalni član od 1966. 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godine</w:t>
      </w:r>
      <w:proofErr w:type="gramEnd"/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6. Po svom statusu Svetska trgovinska organizacija 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specijalizovana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međunarodna organizacija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7. Koliko finansijskih organizacija čini grupaciju Svetska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banka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5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8. Kada je potpisan Ugovor o Evropskoj uniji: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1992.godine</w:t>
      </w:r>
    </w:p>
    <w:p w:rsidR="00F25E51" w:rsidRDefault="00F25E51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9. Odluke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savetu EU donose se:</w:t>
      </w:r>
    </w:p>
    <w:p w:rsidR="002A2D0B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kvalifikovanom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većinom sa različitim brojem glasova država članica</w:t>
      </w:r>
    </w:p>
    <w:p w:rsidR="00E3568F" w:rsidRDefault="00E3568F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2A2D0B" w:rsidRDefault="0015110D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10. Da li je Srbija član CEFTA: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jeste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od 2006.godine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11. Koje države imaju pravo slobodne plovidbe otvorenim morem: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sve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države sveta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13. Načelo slobode transfera kapitala ne podrazumeva: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kupovinu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hartija od vrednosti u inostanstvu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14. Da li GATT</w:t>
      </w:r>
      <w:r w:rsidR="002A2D0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dopušta primenu kvantitativnih </w:t>
      </w: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ograničenja u spoljnotrgovinskom prometu: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dopušta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samo u izuzetnim slučajevima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15. Kakav je pravni status EU: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je međunarodna organizacija regionalnog karaktera</w:t>
      </w:r>
    </w:p>
    <w:p w:rsidR="0015110D" w:rsidRPr="002A2D0B" w:rsidRDefault="0015110D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16. Da li su opšti pravni principi međunarodnog prava izvor međunarodnog privrednog prava: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3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u svakom slučaju</w:t>
      </w:r>
    </w:p>
    <w:p w:rsidR="008763D5" w:rsidRDefault="008763D5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17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. .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Ko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osnovni kreator tzv.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autonomnog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trgovinskog prava: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sami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privrednici, saglasno svom poslovnom interesu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18. Postoji li hijerarhija izvora autonomnog trgovinskog prava: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ne postoji ovakav oblik usklađenosti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19. Kakvo je dejstvo načela slobode trgovine: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ovo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načelo ima univerzalnu primenu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20. Kolika je dozvoljena širina teritorijalnih voda: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12 nautičkih milja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21. Šta ne spada u slobodu vazdušne plovidbe: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pravo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 slobodan prelet preko teritorije strane države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22. Navesti sadržinu načela minimalnog standarda ponašanja:</w:t>
      </w:r>
    </w:p>
    <w:p w:rsidR="00E3568F" w:rsidRPr="00D612C7" w:rsidRDefault="0033238C" w:rsidP="00D612C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skup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pravila o zaštiti stranih subjekata kada posluju na domaćoj teritoriji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23. Označiti šta ne spada u izuzetke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od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principa najpovlašćenije nacije: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pict>
          <v:shape id="_x0000_i104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preferencijalni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tretman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24. Koje funkcije ne ostvaruje država kao subjekt MPP-a: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odbrambeno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zaštitnu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25. Šta predstavljaju carinske unije: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izuzetak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pravila o jedinstvu ekonomskog i političkog suvereniteta države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26. Koji je princip važio za donošenje odluka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organima GTTA-a: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4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princip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konsenzusa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27. Kada je osnovana Konferencija UN-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trgovini i razvoju (UNKTAD):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1964 godine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28. Da li je Srbija član Svetske trgovinske organizacije: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ali je podnela zahtev za prijem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29. Gde je sedište banke za međunarodna poravnjanja: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Bazelu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30. Koje rizike osigurava Multilateralna agencija za osiguranje investicija: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nekomercijalne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 političke rizike</w:t>
      </w:r>
    </w:p>
    <w:p w:rsid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2D0B" w:rsidRDefault="002A2D0B" w:rsidP="00E3568F">
      <w:pPr>
        <w:jc w:val="both"/>
        <w:rPr>
          <w:rFonts w:ascii="Times New Roman" w:hAnsi="Times New Roman" w:cs="Times New Roman"/>
          <w:sz w:val="24"/>
          <w:szCs w:val="24"/>
        </w:rPr>
        <w:sectPr w:rsidR="002A2D0B" w:rsidSect="003119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568F" w:rsidRPr="0031198C" w:rsidRDefault="00E3568F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Pr="0031198C" w:rsidRDefault="0015110D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31198C">
        <w:rPr>
          <w:rFonts w:ascii="Times New Roman" w:hAnsi="Times New Roman" w:cs="Times New Roman"/>
          <w:color w:val="FF0000"/>
          <w:sz w:val="72"/>
          <w:szCs w:val="72"/>
        </w:rPr>
        <w:lastRenderedPageBreak/>
        <w:t>II TEST</w:t>
      </w:r>
    </w:p>
    <w:p w:rsidR="0031198C" w:rsidRDefault="0031198C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31198C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1. Gde se nalazi sedište Međunarodnog instituta za unifikaciju privatnog prava: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U Rimu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2. Šta spada u pojam otvoreno more: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svi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delovi okeana i mora, koji ne spadaju u teritorijalno more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6. Da li je Srbija član Svetske trgovinske organizacije:</w:t>
      </w:r>
    </w:p>
    <w:p w:rsidR="00E3568F" w:rsidRPr="001E7136" w:rsidRDefault="0033238C" w:rsidP="001E713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nije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član, ali je u postupku prijema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7. Koja finansijska organizacija predstavlja okosnicu grupacije Svetska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banka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d) Međunarodna 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banka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za obnovu i razvoj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9. Koliko država članica ima EU: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28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10. Sedište suda pravde EU nalazi se 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5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Luksemburgu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13. Slobodan malogranični promet u odnosu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princip najpovlašćenije nacije predstavlja: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izuzetak</w:t>
      </w:r>
      <w:proofErr w:type="gramEnd"/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14. Šta nije atribut moderne države: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članstvo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15. Koju se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od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navedenih metoda se ne primenjuje u međunarodnom privrednom pravu: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statistički</w:t>
      </w:r>
      <w:proofErr w:type="gramEnd"/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16. Od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kada se primenjuju međunarodni ugovori: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posle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ratifuikacije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19. Šta znači načelo ex equo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et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bono kod arbitražnog odlučivanja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ustanovljavanje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novih pravila u skladu sa načelima pravednosti i poštenja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23. Kakav po karakteru može biti reciprocitet u međunarodnom poslovanju: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faktički</w:t>
      </w:r>
      <w:proofErr w:type="gramEnd"/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24. Šta ne spada u karakteristike subjekta međunarodnog poslovanja: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neutuživost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pred stranim sudovima i arbitražama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26. Gde se nalazi sedište UN-a: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Njujorku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27. Kako je nazvana završna runda pregovora GATT-a: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Urugvajska runda</w:t>
      </w:r>
    </w:p>
    <w:p w:rsidR="002A2D0B" w:rsidRDefault="002A2D0B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28. Kada je potpisan Sporazum o osnicanju Svetske trgovinske organizacije: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6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1994 godine</w:t>
      </w:r>
    </w:p>
    <w:p w:rsidR="00862E78" w:rsidRDefault="00862E78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62E78" w:rsidRDefault="00862E78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29. Gde je sedište banke za međunarodna poravnjanja: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Bazelu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30. Ko ima pravo veta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odluke MMF-a: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delegacija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SAD pri MMF-u</w:t>
      </w:r>
    </w:p>
    <w:p w:rsid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  <w:sectPr w:rsidR="0031198C" w:rsidSect="003119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2D0B" w:rsidRDefault="002A2D0B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2A2D0B" w:rsidRDefault="002A2D0B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862E78" w:rsidRDefault="00862E78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862E78" w:rsidRDefault="00862E78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862E78" w:rsidRDefault="00862E78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15110D" w:rsidRPr="0031198C" w:rsidRDefault="0015110D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31198C">
        <w:rPr>
          <w:rFonts w:ascii="Times New Roman" w:hAnsi="Times New Roman" w:cs="Times New Roman"/>
          <w:color w:val="FF0000"/>
          <w:sz w:val="72"/>
          <w:szCs w:val="72"/>
        </w:rPr>
        <w:lastRenderedPageBreak/>
        <w:t>III TEST</w:t>
      </w:r>
    </w:p>
    <w:p w:rsidR="0031198C" w:rsidRDefault="0031198C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31198C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1. Ko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donosi kodifikovana pravila ponašanja: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međunarodne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strukovne organizacije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2. Koliko traje mandat predsdnika Evropskog saveta: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dve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godine i šest meseci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3. Da li je međunarodna zajednica subjekt međunarodnog poslovanja: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da,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 uslovnom značenju tog pojma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4. UNICITRAL 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stalni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organ UN opšte nadležnosti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5. Da li pravila GATT-a dopuštaju postojanje carinskih obaveza: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dopuštaju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kao suvereno pravo svake države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8. Ko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osnovni normativni organ EU: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Evropski savet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9. Koju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od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navedenih funkcija Evropski parlament ne ostvaruje: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kontrolnu</w:t>
      </w:r>
      <w:proofErr w:type="gramEnd"/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7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konsultativno-predlagačku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budžetsku</w:t>
      </w:r>
      <w:proofErr w:type="gramEnd"/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zakonodavno-ustavotvornu</w:t>
      </w:r>
    </w:p>
    <w:p w:rsidR="003942C4" w:rsidRDefault="003942C4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10. Da li je Srbija član CEFTA: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jeste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od 2006.godine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11. Koje države imaju pravo slobodne plovidbe otvorenim morem: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sve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države sveta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12. Autonomno trgovinsko pravo primenjuje se: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osnovu autonomije volje ugovornih strana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13. Načelo slobode transfera kapitala ne podrazumeva: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kupovinu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hartija od vrednosti u inostanstvu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14. Da li GATT dopušta primenu kvantitativnih ograničenja u spoljnotrgovinskom prometu: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dopušta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samo u izuzetnim slučajevima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15. Kakav je pravni status EU: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je međunarodna organizacija regionalnog karaktera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16. Da li su opšti pravni principi međunarodnog prava izvor međunarodnog privrednog prava: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u svakom slučaju</w:t>
      </w: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17. Da li je praksa domaćih sudova izvor međunarodnog privrednog prava: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8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obrazloženja mogu uticati na poslovnu praksu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18. Ko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donosi opšte uslove poslovanja: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poslovni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subjekti, ali i nacionalna, odnosno međunarodna udruženja privrednika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19. Kakvo je dejstvo načela slobode trgovine: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ovo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načelo ima univerzalnu primenu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20. Kakav je režim plovidbe stranih trgovačkih brodova u teritorijalnim vodama: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imaju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pravo na neškodljiv prolazak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21. Šta ne spada u slobodu vazdušne plovidbe: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pravo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 slobodan prelet preko teritorije strane države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22. Šta predstavlja standard trgovačkog tretmana: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istovetna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primena propisa i pravila na sve privredne subjekte nezavisno iz države koje dolaze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23. Sa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aspekta domaćeg prava šta se ne podrazumeva pod pojmom stranog lica: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izbeglice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 ratom zahvaćenog područja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24. Da li državna teritorija odgovara ekonomskoj teritoriji: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to su isti pojmovi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sa mogućim izuzetkom u slučaju carinskih unija i slobodnih zona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to su različiti pojmovi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09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osim u slučaju vojne okupacije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25. Da li se strana sudska odluka može izvršiti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nad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imovinom države: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ako je u pitanju imovina koja se koristi za obavljanje javnih funkcija države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26. Koji je princip važio za donošenje odluka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organima GTTA-a: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princip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konsenzusa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27. Koliko delova i članova ima tekst GATTA: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četiri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dela i 38 članova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28. Kako se odlučuje o pristupanju u članstvo Svetske trgovinske organizacije: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kvalifikovanom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(dvotrećinskom) većinom prisutnih na Ministarskoj konferenciji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29. Na čiju inicijativu je osnovana Banka za međunarodna poravnanja: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osnovu odluke Haške konferencije za međunarodno privatno pravo</w:t>
      </w:r>
    </w:p>
    <w:p w:rsidR="00AF34A7" w:rsidRDefault="00AF34A7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F34A7" w:rsidRDefault="00AF34A7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F34A7" w:rsidRDefault="00AF34A7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AF34A7" w:rsidSect="003119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F34A7" w:rsidRDefault="00AF34A7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30. Šta je predmet delatnosti Međunarodnog udruženja za razvoj: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podsticanje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ekonomskog razvoja u nedovoljno razvijenim područjima sveta, pod najpovoljnim uslovima</w:t>
      </w:r>
    </w:p>
    <w:p w:rsidR="0031198C" w:rsidRDefault="0031198C" w:rsidP="00E3568F">
      <w:pPr>
        <w:jc w:val="both"/>
        <w:rPr>
          <w:rFonts w:ascii="Times New Roman" w:hAnsi="Times New Roman" w:cs="Times New Roman"/>
          <w:sz w:val="24"/>
          <w:szCs w:val="24"/>
        </w:rPr>
        <w:sectPr w:rsidR="0031198C" w:rsidSect="00AF34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34A7" w:rsidRDefault="00AF34A7" w:rsidP="00E3568F">
      <w:pPr>
        <w:jc w:val="both"/>
        <w:rPr>
          <w:rFonts w:ascii="Times New Roman" w:hAnsi="Times New Roman" w:cs="Times New Roman"/>
          <w:sz w:val="24"/>
          <w:szCs w:val="24"/>
        </w:rPr>
        <w:sectPr w:rsidR="00AF34A7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568F" w:rsidRPr="0031198C" w:rsidRDefault="00E3568F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10D" w:rsidRPr="0031198C" w:rsidRDefault="0015110D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31198C">
        <w:rPr>
          <w:rFonts w:ascii="Times New Roman" w:hAnsi="Times New Roman" w:cs="Times New Roman"/>
          <w:color w:val="FF0000"/>
          <w:sz w:val="72"/>
          <w:szCs w:val="72"/>
        </w:rPr>
        <w:t>IV TEST</w:t>
      </w:r>
    </w:p>
    <w:p w:rsidR="002A2D0B" w:rsidRDefault="002A2D0B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2A2D0B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3. Kada je osnovana Organizacija UN: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b) 1945. 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godine</w:t>
      </w:r>
      <w:proofErr w:type="gramEnd"/>
    </w:p>
    <w:p w:rsidR="00B848DD" w:rsidRDefault="00B848DD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5110D" w:rsidRPr="002A2D0B" w:rsidRDefault="0015110D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4. UNICITRAL 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stalni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organ UN opšte nadležnosti</w:t>
      </w: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5. Da li pravila GATT-a dopuštaju postojanje carinskih obaveza: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dopuštaju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kao suvereno pravo svake države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6. Po svom statusu Svetska trgovinska organizacija 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0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specijalizovana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međunarodna organizacija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7. Koliko finansijskih organizacija čini grupaciju Svetska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banka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5</w:t>
      </w: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8. Kada i gde je potpisan sporazum o Evropskoj zajednici za ugalj i čelik: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1951.godine u Parizu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9. Da li je Velika Britanija osnivač EU: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ne,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kasnije je primljena u članstvo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10. Savet Evrope je po svom statusu: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međunarodna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regionalna organizacija</w:t>
      </w:r>
    </w:p>
    <w:p w:rsidR="0015110D" w:rsidRPr="002A2D0B" w:rsidRDefault="0015110D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11. Koje države imaju pravo slobodne plovidbe otvorenim morem: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sve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države sveta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13. Da li je država subjekt međunarodnog privrednog prava: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jeste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u svakom slučaju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14. Šta nije atribut moderne države:</w:t>
      </w:r>
    </w:p>
    <w:p w:rsidR="0015110D" w:rsidRPr="0031198C" w:rsidRDefault="0033238C" w:rsidP="00E35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članstvo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</w:t>
      </w:r>
    </w:p>
    <w:p w:rsidR="00DD7081" w:rsidRDefault="00DD7081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7081" w:rsidRDefault="00DD7081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7081" w:rsidRDefault="00DD7081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7081" w:rsidRDefault="00DD7081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15. Dinamička komponenta međunarodnog poslovanja obuhvata nročito: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promene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propisa od značaja za promet roba i usluga sa međunarodnim elementom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16. Šta znači kodifikacija poslovnog običaja: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preuzimanje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pravila poslovne prakse u zakon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17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. .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Ko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osnovni kreator tzv.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autonomnog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trgovinskog prava:</w:t>
      </w:r>
    </w:p>
    <w:p w:rsidR="002A2D0B" w:rsidRPr="00DD7081" w:rsidRDefault="0033238C" w:rsidP="00DD708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1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sami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privrednici, saglasno svom poslovnom interesu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18. Ko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donosi opšte uslove poslovanja: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poslovni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subjekti, ali i nacionalna, odnosno međunarodna udruženja privrednika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19. Šta znači načelo ex equo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et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bono kod arbitražnog odlučivanja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ustanovljavanje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novih pravila u skladu sa načelima pravednosti i poštenja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20. Kakav je odnos načela slobode trgovine i slobode saobraćaja: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ograničenje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slobode saobraćaja dovodi u pitanje ostvarenje slobode trgovine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21. Šta ne spada u slobodu vazdušne plovidbe: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pravo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 slobodan prelet preko teritorije strane države</w:t>
      </w: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22. Šta predstavlja standard trgovačkog tretmana:</w:t>
      </w:r>
    </w:p>
    <w:p w:rsidR="0015110D" w:rsidRPr="0031198C" w:rsidRDefault="0033238C" w:rsidP="00E35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istovetna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primena propisa i pravila na sve privredne subjekte nezavisno iz države koje dolaze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23. Označiti šta ne spada u izuzetke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od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principa najpovlašćenije nacije:</w:t>
      </w:r>
    </w:p>
    <w:p w:rsidR="0015110D" w:rsidRPr="0031198C" w:rsidRDefault="0033238C" w:rsidP="00E35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preferencijalni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tretman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24. Koje funkcije ne ostvaruje država kao subjekt MPP-a:</w:t>
      </w:r>
    </w:p>
    <w:p w:rsidR="0015110D" w:rsidRPr="0031198C" w:rsidRDefault="0033238C" w:rsidP="00E3568F">
      <w:pPr>
        <w:shd w:val="clear" w:color="auto" w:fill="FFFFFF"/>
        <w:spacing w:after="84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odbrambeno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zaštitnu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25. Šta predstavljaju carinske unije: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izuzetak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pravila o jedinstvu ekonomskog i političkog suvereniteta države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26. Kako odgovaraju javna preduzeća u kojima država ima većinski kapital: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2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istim principima kao i ostali subjekti međunarodnog poslovanja</w:t>
      </w:r>
    </w:p>
    <w:p w:rsidR="0015110D" w:rsidRPr="0031198C" w:rsidRDefault="0015110D" w:rsidP="00E3568F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27. Kada je osnovana Konferencija UN-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trgovini i razvoju (UNKTAD):</w:t>
      </w:r>
    </w:p>
    <w:p w:rsidR="0015110D" w:rsidRPr="0031198C" w:rsidRDefault="0033238C" w:rsidP="00E3568F">
      <w:pPr>
        <w:shd w:val="clear" w:color="auto" w:fill="FFFFFF"/>
        <w:spacing w:after="84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3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1964 godine</w:t>
      </w:r>
    </w:p>
    <w:p w:rsidR="0093440C" w:rsidRDefault="0093440C" w:rsidP="00E3568F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0C" w:rsidRDefault="0093440C" w:rsidP="00E3568F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0C" w:rsidRDefault="0093440C" w:rsidP="00E3568F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440C" w:rsidRDefault="0093440C" w:rsidP="00E3568F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93440C" w:rsidSect="002A2D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5110D" w:rsidRPr="0031198C" w:rsidRDefault="0015110D" w:rsidP="00E3568F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28. Kada je potpisan Sporazum o osnicanju Svetske trgovinske organizacije:</w:t>
      </w:r>
    </w:p>
    <w:p w:rsidR="002A2D0B" w:rsidRPr="00E3568F" w:rsidRDefault="0033238C" w:rsidP="00E3568F">
      <w:pPr>
        <w:shd w:val="clear" w:color="auto" w:fill="FFFFFF"/>
        <w:spacing w:after="84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pict>
          <v:shape id="_x0000_i113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1994 godine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29. Na čiju inicijativu je osnovana Banka za međunarodna poravnanja: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3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osnovu odluke Haške konferencije za međunarodno privatno pravo</w:t>
      </w:r>
    </w:p>
    <w:p w:rsidR="00E3568F" w:rsidRDefault="00E3568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E3568F" w:rsidSect="009344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440C" w:rsidRDefault="0093440C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30. Šta je predmet delatnosti Međunarodnog udruženja za razvoj: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3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podsticanje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ekonomskog razvoja u nedovoljno razvijenim područjima sveta, pod najpovoljnim uslovima</w:t>
      </w:r>
    </w:p>
    <w:p w:rsidR="002A2D0B" w:rsidRDefault="002A2D0B" w:rsidP="00E3568F">
      <w:pPr>
        <w:jc w:val="both"/>
        <w:rPr>
          <w:rFonts w:ascii="Times New Roman" w:hAnsi="Times New Roman" w:cs="Times New Roman"/>
          <w:sz w:val="24"/>
          <w:szCs w:val="24"/>
        </w:rPr>
        <w:sectPr w:rsidR="002A2D0B" w:rsidSect="00E356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  <w:sectPr w:rsidR="00E3568F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2D0B" w:rsidRDefault="002A2D0B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2A2D0B" w:rsidRDefault="002A2D0B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2A2D0B" w:rsidRDefault="002A2D0B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15110D" w:rsidRPr="002A2D0B" w:rsidRDefault="0015110D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2A2D0B">
        <w:rPr>
          <w:rFonts w:ascii="Times New Roman" w:hAnsi="Times New Roman" w:cs="Times New Roman"/>
          <w:color w:val="FF0000"/>
          <w:sz w:val="72"/>
          <w:szCs w:val="72"/>
        </w:rPr>
        <w:t>V TEST</w:t>
      </w:r>
    </w:p>
    <w:p w:rsidR="002A2D0B" w:rsidRDefault="002A2D0B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2A2D0B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11. Koji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od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navedenih metoda istraživanja nije karakterističan za međunarodno privredno pravo:</w:t>
      </w:r>
    </w:p>
    <w:p w:rsidR="0015110D" w:rsidRPr="0031198C" w:rsidRDefault="0033238C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3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statistički</w:t>
      </w:r>
      <w:proofErr w:type="gramEnd"/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21. Navesti aspekte slobode kopnenog prevoza: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3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sloboda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drumskog prevoza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3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sloboda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železničkog saobraćaja</w:t>
      </w:r>
    </w:p>
    <w:p w:rsidR="002A2D0B" w:rsidRDefault="002A2D0B" w:rsidP="00E3568F">
      <w:pPr>
        <w:jc w:val="both"/>
        <w:rPr>
          <w:rFonts w:ascii="Times New Roman" w:hAnsi="Times New Roman" w:cs="Times New Roman"/>
          <w:sz w:val="24"/>
          <w:szCs w:val="24"/>
        </w:rPr>
        <w:sectPr w:rsidR="002A2D0B" w:rsidSect="002A2D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3568F" w:rsidRDefault="00E3568F" w:rsidP="00E178A9">
      <w:pPr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15110D" w:rsidRPr="002A2D0B" w:rsidRDefault="0015110D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2A2D0B">
        <w:rPr>
          <w:rFonts w:ascii="Times New Roman" w:hAnsi="Times New Roman" w:cs="Times New Roman"/>
          <w:color w:val="FF0000"/>
          <w:sz w:val="72"/>
          <w:szCs w:val="72"/>
        </w:rPr>
        <w:t>VI TEST</w:t>
      </w:r>
    </w:p>
    <w:p w:rsidR="002A2D0B" w:rsidRDefault="002A2D0B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2A2D0B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4. Ekonomski i socijalni savet UN-a je: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3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c)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stalni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organ UN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5. Kada je potpisan GATT u prvoj verziji: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b) 1947. 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godine</w:t>
      </w:r>
      <w:proofErr w:type="gramEnd"/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Gde je sedište Međunarodnog monetarnog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fonda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1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Vašingtonu</w:t>
      </w:r>
    </w:p>
    <w:p w:rsidR="00E178A9" w:rsidRDefault="00E178A9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5110D" w:rsidRPr="002A2D0B" w:rsidRDefault="0015110D" w:rsidP="00E3568F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7. Kakav je odnos MMF-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Svetske banke: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2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 samostalne institucije sa uzajamno uslovljenim članstvom</w:t>
      </w:r>
    </w:p>
    <w:p w:rsidR="0015110D" w:rsidRPr="0031198C" w:rsidRDefault="0015110D" w:rsidP="00E3568F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11. Šta izučava međunarodno privredno pravo:</w:t>
      </w:r>
    </w:p>
    <w:p w:rsidR="0015110D" w:rsidRPr="0031198C" w:rsidRDefault="0033238C" w:rsidP="00E35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3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propise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 pravila kojima se uredjuje poslovni odnos sa inostranim elementom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14. Na osnovu čega se utvrdjuje broj glasova kojim država članica raspolaže u organima MMF-a: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4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osnovu kvote koja predstavlja njeno finansijsko učešće u kapitalu MMF-a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25. Da li država može biti tužena u slučaju subjekta međunarodnog poslovanja:</w:t>
      </w:r>
    </w:p>
    <w:p w:rsidR="002A2D0B" w:rsidRPr="00067550" w:rsidRDefault="0033238C" w:rsidP="0006755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  <w:sectPr w:rsidR="002A2D0B" w:rsidRPr="00067550" w:rsidSect="002A2D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5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država ne može biti podre</w:t>
      </w:r>
      <w:r w:rsidR="00067550">
        <w:rPr>
          <w:rFonts w:ascii="Times New Roman" w:eastAsia="Times New Roman" w:hAnsi="Times New Roman" w:cs="Times New Roman"/>
          <w:color w:val="333333"/>
          <w:sz w:val="24"/>
          <w:szCs w:val="24"/>
        </w:rPr>
        <w:t>đena sudskoj vlasti druge države</w:t>
      </w:r>
    </w:p>
    <w:p w:rsidR="0015110D" w:rsidRPr="002A2D0B" w:rsidRDefault="0015110D" w:rsidP="00067550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2A2D0B">
        <w:rPr>
          <w:rFonts w:ascii="Times New Roman" w:hAnsi="Times New Roman" w:cs="Times New Roman"/>
          <w:color w:val="FF0000"/>
          <w:sz w:val="72"/>
          <w:szCs w:val="72"/>
        </w:rPr>
        <w:lastRenderedPageBreak/>
        <w:t>VII TEST</w:t>
      </w:r>
    </w:p>
    <w:p w:rsidR="002A2D0B" w:rsidRDefault="002A2D0B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2A2D0B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2. Princip najpovlašcenije nacije znači: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6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uzajamno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priznavanje istih prava i povlastica koje su date bilo kojoj trećoj zemlji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Gde je sedište Međunarodnog monetarnog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fonda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7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Vašingtonu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12. Šta ne spada u izvore autonomnog trgovinskog prava: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8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međunarodni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multilateralni sporazumi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14. Na osnovu čega se utvrdjuje broj glasova kojim država članica raspolaže u organima MMF-a: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49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na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osnovu kvote koja predstavlja njeno finansijsko učešće u kapitalu MMF-a</w:t>
      </w:r>
    </w:p>
    <w:p w:rsidR="0015110D" w:rsidRPr="0031198C" w:rsidRDefault="0015110D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29. Da li su trgovinski aspekti industrijske svojine obuhvaćeni dokumentima STO:</w:t>
      </w:r>
    </w:p>
    <w:p w:rsidR="0015110D" w:rsidRPr="0031198C" w:rsidRDefault="0033238C" w:rsidP="00E3568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50" type="#_x0000_t75" style="width:20.95pt;height:18.4pt">
            <v:imagedata r:id="rId8" o:title=""/>
          </v:shape>
        </w:pict>
      </w:r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b) </w:t>
      </w:r>
      <w:proofErr w:type="gramStart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</w:t>
      </w:r>
      <w:proofErr w:type="gramEnd"/>
      <w:r w:rsidR="0015110D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od samog nastanka STO</w:t>
      </w:r>
    </w:p>
    <w:p w:rsidR="002A2D0B" w:rsidRDefault="002A2D0B" w:rsidP="00E3568F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B168E" w:rsidRDefault="002B168E" w:rsidP="00E3568F">
      <w:pPr>
        <w:jc w:val="both"/>
        <w:rPr>
          <w:rFonts w:ascii="Times New Roman" w:hAnsi="Times New Roman" w:cs="Times New Roman"/>
          <w:sz w:val="24"/>
          <w:szCs w:val="24"/>
        </w:rPr>
        <w:sectPr w:rsidR="002B168E" w:rsidSect="002A2D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5110D" w:rsidRPr="0031198C" w:rsidRDefault="0015110D" w:rsidP="00E35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2D0B" w:rsidRDefault="002A2D0B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E3568F" w:rsidRDefault="00E3568F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15110D" w:rsidRPr="002A2D0B" w:rsidRDefault="0015110D" w:rsidP="00E3568F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2A2D0B">
        <w:rPr>
          <w:rFonts w:ascii="Times New Roman" w:hAnsi="Times New Roman" w:cs="Times New Roman"/>
          <w:color w:val="FF0000"/>
          <w:sz w:val="72"/>
          <w:szCs w:val="72"/>
        </w:rPr>
        <w:lastRenderedPageBreak/>
        <w:t>VIII TEST</w:t>
      </w:r>
    </w:p>
    <w:p w:rsidR="002A2D0B" w:rsidRDefault="002A2D0B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2A2D0B" w:rsidSect="00311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4E0F" w:rsidRPr="0031198C" w:rsidRDefault="00094E0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1. Monopol predstavlja:</w:t>
      </w:r>
    </w:p>
    <w:p w:rsidR="00E3568F" w:rsidRPr="009F36D8" w:rsidRDefault="0033238C" w:rsidP="009F36D8">
      <w:pPr>
        <w:shd w:val="clear" w:color="auto" w:fill="FFFFFF"/>
        <w:spacing w:after="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51" type="#_x0000_t75" style="width:20.95pt;height:18.4pt">
            <v:imagedata r:id="rId8" o:title=""/>
          </v:shape>
        </w:pict>
      </w:r>
      <w:r w:rsidR="00094E0F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="00094E0F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ograničenje</w:t>
      </w:r>
      <w:proofErr w:type="gramEnd"/>
      <w:r w:rsidR="00094E0F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načela slobode trgovine</w:t>
      </w:r>
    </w:p>
    <w:p w:rsidR="00094E0F" w:rsidRPr="0031198C" w:rsidRDefault="00094E0F" w:rsidP="00E3568F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21. Koje godine je doneta Dunavska konvencija:</w:t>
      </w:r>
    </w:p>
    <w:p w:rsidR="00A007F2" w:rsidRDefault="0033238C" w:rsidP="00A007F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238C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 id="_x0000_i1152" type="#_x0000_t75" style="width:20.95pt;height:18.4pt">
            <v:imagedata r:id="rId8" o:title=""/>
          </v:shape>
        </w:pict>
      </w:r>
      <w:r w:rsidR="00094E0F"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1948</w:t>
      </w:r>
    </w:p>
    <w:p w:rsidR="00A007F2" w:rsidRDefault="00A007F2" w:rsidP="00A007F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07F2" w:rsidRDefault="00A007F2" w:rsidP="00A007F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07F2" w:rsidRDefault="00A007F2" w:rsidP="00A007F2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2A2D0B">
        <w:rPr>
          <w:rFonts w:ascii="Times New Roman" w:hAnsi="Times New Roman" w:cs="Times New Roman"/>
          <w:color w:val="FF0000"/>
          <w:sz w:val="72"/>
          <w:szCs w:val="72"/>
        </w:rPr>
        <w:t>IX TEST</w:t>
      </w:r>
    </w:p>
    <w:p w:rsidR="00A007F2" w:rsidRDefault="00A007F2" w:rsidP="00A00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07F2" w:rsidRPr="0031198C" w:rsidRDefault="00A007F2" w:rsidP="00A007F2">
      <w:pPr>
        <w:shd w:val="clear" w:color="auto" w:fill="FFFFFF"/>
        <w:spacing w:before="167" w:after="167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17. Da li su domaći zakoni izvor MPP-a:</w:t>
      </w:r>
    </w:p>
    <w:p w:rsidR="00A007F2" w:rsidRPr="00A007F2" w:rsidRDefault="00A007F2" w:rsidP="00A007F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66065" cy="233680"/>
            <wp:effectExtent l="19050" t="0" r="63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a) </w:t>
      </w:r>
      <w:proofErr w:type="gramStart"/>
      <w:r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da</w:t>
      </w:r>
      <w:proofErr w:type="gramEnd"/>
      <w:r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, zakoni određene države su od značaja za sve subjekte međunarodnog poslovanja</w:t>
      </w:r>
    </w:p>
    <w:p w:rsidR="00A007F2" w:rsidRPr="0031198C" w:rsidRDefault="00A007F2" w:rsidP="00A007F2">
      <w:pPr>
        <w:shd w:val="clear" w:color="auto" w:fill="FFFFFF"/>
        <w:spacing w:before="167" w:after="167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19. Šta karakteriše tzv. </w:t>
      </w:r>
      <w:proofErr w:type="gramStart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>tipske</w:t>
      </w:r>
      <w:proofErr w:type="gramEnd"/>
      <w:r w:rsidRPr="003119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ugovore:</w:t>
      </w:r>
    </w:p>
    <w:p w:rsidR="00A007F2" w:rsidRPr="0031198C" w:rsidRDefault="00A007F2" w:rsidP="00A007F2">
      <w:pPr>
        <w:shd w:val="clear" w:color="auto" w:fill="FFFFFF"/>
        <w:spacing w:after="84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66065" cy="233680"/>
            <wp:effectExtent l="19050" t="0" r="63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d) </w:t>
      </w:r>
      <w:proofErr w:type="gramStart"/>
      <w:r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>odsustvo</w:t>
      </w:r>
      <w:proofErr w:type="gramEnd"/>
      <w:r w:rsidRPr="003119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pregovaranja i brzina zaključivanja</w:t>
      </w:r>
    </w:p>
    <w:p w:rsidR="00A007F2" w:rsidRPr="005E7675" w:rsidRDefault="00A007F2" w:rsidP="005E767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5E7675" w:rsidRPr="005E7675" w:rsidRDefault="005E7675" w:rsidP="005E767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5E7675">
        <w:rPr>
          <w:rFonts w:ascii="Times New Roman" w:hAnsi="Times New Roman" w:cs="Times New Roman"/>
          <w:color w:val="FF0000"/>
          <w:sz w:val="72"/>
          <w:szCs w:val="72"/>
        </w:rPr>
        <w:t xml:space="preserve">NOVI TEST </w:t>
      </w:r>
      <w:r>
        <w:rPr>
          <w:rFonts w:ascii="Times New Roman" w:hAnsi="Times New Roman" w:cs="Times New Roman"/>
          <w:color w:val="FF0000"/>
          <w:sz w:val="72"/>
          <w:szCs w:val="72"/>
        </w:rPr>
        <w:t>1</w:t>
      </w:r>
    </w:p>
    <w:p w:rsidR="005E7675" w:rsidRDefault="005E7675" w:rsidP="00A00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675" w:rsidRDefault="005E7675" w:rsidP="00A00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D0D" w:rsidRPr="00ED7D0D" w:rsidRDefault="00ED7D0D" w:rsidP="00ED7D0D">
      <w:pPr>
        <w:shd w:val="clear" w:color="auto" w:fill="FFFFFF"/>
        <w:spacing w:before="150" w:after="150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7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 Gde je sedište Međunarodnog monetarnog </w:t>
      </w:r>
      <w:proofErr w:type="gramStart"/>
      <w:r w:rsidRPr="00ED7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fonda</w:t>
      </w:r>
      <w:proofErr w:type="gramEnd"/>
      <w:r w:rsidRPr="00ED7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ED7D0D" w:rsidRPr="00ED7D0D" w:rsidRDefault="00ED7D0D" w:rsidP="00ED7D0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7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4320" w:dyaOrig="4320">
          <v:shape id="_x0000_i1247" type="#_x0000_t75" style="width:20.1pt;height:17.6pt" o:ole="">
            <v:imagedata r:id="rId10" o:title=""/>
          </v:shape>
          <w:control r:id="rId11" w:name="DefaultOcxName26" w:shapeid="_x0000_i1247"/>
        </w:object>
      </w:r>
      <w:r w:rsidRPr="00ED7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a) </w:t>
      </w:r>
      <w:proofErr w:type="gramStart"/>
      <w:r w:rsidRPr="00ED7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proofErr w:type="gramEnd"/>
      <w:r w:rsidRPr="00ED7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Vašingtonu</w:t>
      </w:r>
    </w:p>
    <w:p w:rsidR="005E7675" w:rsidRPr="00A007F2" w:rsidRDefault="005E7675" w:rsidP="00A00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E7675" w:rsidRPr="00A007F2" w:rsidSect="00A007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D6F" w:rsidRDefault="001B7D6F" w:rsidP="00BA1724">
      <w:pPr>
        <w:spacing w:after="0" w:line="240" w:lineRule="auto"/>
      </w:pPr>
      <w:r>
        <w:separator/>
      </w:r>
    </w:p>
  </w:endnote>
  <w:endnote w:type="continuationSeparator" w:id="1">
    <w:p w:rsidR="001B7D6F" w:rsidRDefault="001B7D6F" w:rsidP="00BA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44437217"/>
      <w:docPartObj>
        <w:docPartGallery w:val="Page Numbers (Bottom of Page)"/>
        <w:docPartUnique/>
      </w:docPartObj>
    </w:sdtPr>
    <w:sdtContent>
      <w:p w:rsidR="00F520AA" w:rsidRDefault="0033238C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5122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F520AA" w:rsidRDefault="0033238C">
                    <w:pPr>
                      <w:jc w:val="center"/>
                    </w:pPr>
                    <w:fldSimple w:instr=" PAGE    \* MERGEFORMAT ">
                      <w:r w:rsidR="00ED7D0D">
                        <w:rPr>
                          <w:noProof/>
                        </w:rPr>
                        <w:t>13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121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D6F" w:rsidRDefault="001B7D6F" w:rsidP="00BA1724">
      <w:pPr>
        <w:spacing w:after="0" w:line="240" w:lineRule="auto"/>
      </w:pPr>
      <w:r>
        <w:separator/>
      </w:r>
    </w:p>
  </w:footnote>
  <w:footnote w:type="continuationSeparator" w:id="1">
    <w:p w:rsidR="001B7D6F" w:rsidRDefault="001B7D6F" w:rsidP="00BA1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hdrShapeDefaults>
    <o:shapedefaults v:ext="edit" spidmax="5124"/>
    <o:shapelayout v:ext="edit">
      <o:idmap v:ext="edit" data="5"/>
      <o:rules v:ext="edit">
        <o:r id="V:Rule2" type="connector" idref="#_x0000_s512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5110D"/>
    <w:rsid w:val="0002691B"/>
    <w:rsid w:val="00034167"/>
    <w:rsid w:val="00067550"/>
    <w:rsid w:val="00094E0F"/>
    <w:rsid w:val="000F2EC6"/>
    <w:rsid w:val="0015110D"/>
    <w:rsid w:val="00151F1B"/>
    <w:rsid w:val="00163564"/>
    <w:rsid w:val="00196C56"/>
    <w:rsid w:val="001B7D6F"/>
    <w:rsid w:val="001E7136"/>
    <w:rsid w:val="002A2D0B"/>
    <w:rsid w:val="002B168E"/>
    <w:rsid w:val="002C3619"/>
    <w:rsid w:val="0031198C"/>
    <w:rsid w:val="00315981"/>
    <w:rsid w:val="0033238C"/>
    <w:rsid w:val="003942C4"/>
    <w:rsid w:val="003C1FE6"/>
    <w:rsid w:val="004C48EC"/>
    <w:rsid w:val="0051548D"/>
    <w:rsid w:val="005E298E"/>
    <w:rsid w:val="005E7675"/>
    <w:rsid w:val="006B3647"/>
    <w:rsid w:val="007176E6"/>
    <w:rsid w:val="00743EED"/>
    <w:rsid w:val="008617BC"/>
    <w:rsid w:val="00862E78"/>
    <w:rsid w:val="008763D5"/>
    <w:rsid w:val="0093440C"/>
    <w:rsid w:val="009F36D8"/>
    <w:rsid w:val="00A007F2"/>
    <w:rsid w:val="00AF34A7"/>
    <w:rsid w:val="00B848DD"/>
    <w:rsid w:val="00BA1724"/>
    <w:rsid w:val="00BC525C"/>
    <w:rsid w:val="00CD3703"/>
    <w:rsid w:val="00D229F0"/>
    <w:rsid w:val="00D612C7"/>
    <w:rsid w:val="00D924C6"/>
    <w:rsid w:val="00DD7081"/>
    <w:rsid w:val="00E178A9"/>
    <w:rsid w:val="00E3568F"/>
    <w:rsid w:val="00E40DDE"/>
    <w:rsid w:val="00E53421"/>
    <w:rsid w:val="00ED7D0D"/>
    <w:rsid w:val="00F25E51"/>
    <w:rsid w:val="00F3570B"/>
    <w:rsid w:val="00F520AA"/>
    <w:rsid w:val="00F92F73"/>
    <w:rsid w:val="00FE7D34"/>
    <w:rsid w:val="00FF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1B"/>
  </w:style>
  <w:style w:type="paragraph" w:styleId="Heading3">
    <w:name w:val="heading 3"/>
    <w:basedOn w:val="Normal"/>
    <w:link w:val="Heading3Char"/>
    <w:uiPriority w:val="9"/>
    <w:qFormat/>
    <w:rsid w:val="00151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1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1548D"/>
  </w:style>
  <w:style w:type="paragraph" w:styleId="Header">
    <w:name w:val="header"/>
    <w:basedOn w:val="Normal"/>
    <w:link w:val="HeaderChar"/>
    <w:uiPriority w:val="99"/>
    <w:semiHidden/>
    <w:unhideWhenUsed/>
    <w:rsid w:val="00BA1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724"/>
  </w:style>
  <w:style w:type="paragraph" w:styleId="Footer">
    <w:name w:val="footer"/>
    <w:basedOn w:val="Normal"/>
    <w:link w:val="FooterChar"/>
    <w:uiPriority w:val="99"/>
    <w:semiHidden/>
    <w:unhideWhenUsed/>
    <w:rsid w:val="00BA1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724"/>
  </w:style>
  <w:style w:type="paragraph" w:styleId="BalloonText">
    <w:name w:val="Balloon Text"/>
    <w:basedOn w:val="Normal"/>
    <w:link w:val="BalloonTextChar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91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1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1581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8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498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95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0049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11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195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3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700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6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641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67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496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0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343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9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92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39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123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33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528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5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985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8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3692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40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864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59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55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4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0959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07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420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00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648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14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937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19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507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76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903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70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142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7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8566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9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67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46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6002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87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156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05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598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1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35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7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10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54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34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69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190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61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619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6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895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03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41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56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2793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4408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524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34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66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69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691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11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5758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94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3318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56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97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09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536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68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496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56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747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14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70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667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567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49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22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75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197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41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8806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21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19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9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740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769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65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719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63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883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12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198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37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345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2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540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1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470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94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481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10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530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66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306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29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2167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48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252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60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5931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96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313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5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333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5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397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16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6020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84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448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87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7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0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584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88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284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1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922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70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0196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23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104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66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355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8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277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30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052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34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581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03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59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1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12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09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809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730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3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051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89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095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228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46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708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18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27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655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62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510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19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352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97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8974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23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53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97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453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52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489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44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362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20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467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8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968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12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6191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9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61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8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219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857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81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321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9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748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3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56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9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77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1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0043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8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2034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58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107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19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855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02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2681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3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964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79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585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7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868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74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546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65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980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4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402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66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85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47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818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33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82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863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7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408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4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726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25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490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10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383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42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44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32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799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31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30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14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581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25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826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90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360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3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992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16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722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11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85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82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94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99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0004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4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3802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0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126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9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6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46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233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2991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27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365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65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457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27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291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24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567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28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054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8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229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57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35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5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342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10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66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19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030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7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306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63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261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76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982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67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081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48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197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7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20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0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082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22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064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4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645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13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20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05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394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2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582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05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356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80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719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47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321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03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58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30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702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63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828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7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376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13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962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2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775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3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269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4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448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69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3072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0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336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99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143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78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07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87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4311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968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77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8755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23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563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7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668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9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892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07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250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56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907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20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715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3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68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93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54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43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892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8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412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6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825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7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60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11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694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49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43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83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734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574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826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2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094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34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840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5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192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0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48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4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702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4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605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76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825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70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332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0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17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20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44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69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5349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5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456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18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3380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3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9236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38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3974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3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626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79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584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68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898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72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549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93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381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16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910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33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9030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54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463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33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043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47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9789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59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2839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47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761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46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4051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65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46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911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15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4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58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1151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49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325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15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170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19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5987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24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4993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04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379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909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4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787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46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0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50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533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55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483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53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290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6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685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06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051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91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24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70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42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93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159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31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787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76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145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9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275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0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4251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67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507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1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21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18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908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0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703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19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440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44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840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444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97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889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57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125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98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666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4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435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5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535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8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389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6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769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99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980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91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062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314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00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992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62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425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00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029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1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556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8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059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5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404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09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417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03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880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33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023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89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57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74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218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62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529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01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8852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22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210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93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542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40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62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2708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80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01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5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599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08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046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84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360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3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42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7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214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77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666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17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409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35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740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34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817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76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270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2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898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4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101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52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02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52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078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18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898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8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925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39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100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77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263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14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352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7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529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73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439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3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280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44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680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93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203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2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457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78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218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34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0329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51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242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59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417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58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864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146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20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3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10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292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036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546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13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453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2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670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52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977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47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465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61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4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287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11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323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45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62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6242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01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481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0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451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7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535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44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720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3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8765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24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258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25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547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51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234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5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1298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67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3853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89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128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39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1661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4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623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90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90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41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3517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7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187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83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617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9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7845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29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27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75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011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86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0502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89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4688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5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5710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40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0454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72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8966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76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377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88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839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20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3789">
          <w:marLeft w:val="0"/>
          <w:marRight w:val="0"/>
          <w:marTop w:val="0"/>
          <w:marBottom w:val="84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3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77EF0-4B48-45DA-BBB8-D6442F5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</dc:creator>
  <cp:lastModifiedBy>Sale</cp:lastModifiedBy>
  <cp:revision>33</cp:revision>
  <dcterms:created xsi:type="dcterms:W3CDTF">2016-12-07T07:04:00Z</dcterms:created>
  <dcterms:modified xsi:type="dcterms:W3CDTF">2016-12-10T19:18:00Z</dcterms:modified>
</cp:coreProperties>
</file>