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5A" w:rsidRDefault="00A37688">
      <w:r>
        <w:rPr>
          <w:noProof/>
          <w:lang w:eastAsia="es-ES"/>
        </w:rPr>
        <w:drawing>
          <wp:inline distT="0" distB="0" distL="0" distR="0">
            <wp:extent cx="8892540" cy="4724400"/>
            <wp:effectExtent l="0" t="0" r="381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8B7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B5A" w:rsidSect="00A3768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88"/>
    <w:rsid w:val="00A37688"/>
    <w:rsid w:val="00C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Estévez García, Belen</dc:creator>
  <cp:lastModifiedBy>Estévez García, Belen</cp:lastModifiedBy>
  <cp:revision>1</cp:revision>
  <dcterms:created xsi:type="dcterms:W3CDTF">2016-06-23T07:22:00Z</dcterms:created>
  <dcterms:modified xsi:type="dcterms:W3CDTF">2016-06-23T07:24:00Z</dcterms:modified>
</cp:coreProperties>
</file>