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Arial"/>
          <w:lang w:bidi="ar-sa"/>
        </w:rPr>
      </w:r>
    </w:p>
    <w:tbl>
      <w:tblPr>
        <w:tblW w:w="0" w:type="auto"/>
        <w:tblInd w:w="108" w:type="dxa"/>
        <w:tblBorders/>
        <w:tblCellMar/>
      </w:tblPr>
      <w:tblGrid>
        <w:gridCol w:w="2621"/>
        <w:gridCol w:w="2325"/>
      </w:tblGrid>
      <w:tr>
        <w:trPr/>
        <w:tc>
          <w:tcPr>
            <w:tcW w:w="2621" w:type="dxa"/>
            <w:tcBorders/>
            <w:vAlign w:val="top"/>
            <w:shd w:val="clear" w:color="auto" w:fill="auto"/>
          </w:tcPr>
          <w:p>
            <w:pPr>
              <w:pStyle w:val="Direccin2"/>
              <w:jc w:val="center"/>
              <w:rPr>
                <w:sz w:val="20.0"/>
              </w:rPr>
            </w:pPr>
          </w:p>
        </w:tc>
        <w:tc>
          <w:tcPr>
            <w:tcW w:w="2325" w:type="dxa"/>
            <w:tcBorders/>
            <w:vAlign w:val="top"/>
            <w:shd w:val="clear" w:color="auto" w:fill="auto"/>
          </w:tcPr>
          <w:p>
            <w:pPr>
              <w:pStyle w:val="Direccin1"/>
              <w:rPr>
                <w:sz w:val="16.0"/>
                <w:szCs w:val="16.0"/>
              </w:rPr>
            </w:pPr>
          </w:p>
        </w:tc>
      </w:tr>
    </w:tbl>
    <w:p>
      <w:pPr>
        <w:pStyle w:val="Nombre"/>
        <w:jc w:val="center"/>
      </w:pPr>
      <w:r>
        <w:rPr>
          <w:rFonts w:ascii="Arial Black"/>
          <w:lang w:val="es-cr" w:bidi="ar-sa" w:eastAsia="es-cr"/>
        </w:rPr>
        <w:drawing>
          <wp:inline distT="0" distR="0" distL="0" distB="0">
            <wp:extent cy="1582420" cx="1846580"/>
            <wp:effectExtent r="1270" l="19050" b="0" t="0"/>
            <wp:docPr name="Imagen 1" id="1" descr="C:\Users\Joseph\Downloads\2015-03-24 19.47.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" id="0" descr="C:\Users\Joseph\Downloads\2015-03-24 19.47.18.jpg"/>
                    <pic:cNvPicPr>
                      <a:picLocks noChangeAspect="1" noChangeArrowheads="1"/>
                    </pic:cNvPicPr>
                  </pic:nvPicPr>
                  <pic:blipFill>
                    <a:blip cstate="print"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y="1582420" cx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mbre"/>
        <w:jc w:val="center"/>
        <w:rPr>
          <w:sz w:val="28.0"/>
          <w:color w:val="339966"/>
          <w:rFonts w:cs="Times New Roman"/>
          <w:spacing w:val="-10"/>
        </w:rPr>
      </w:pPr>
      <w:r>
        <w:rPr>
          <w:sz w:val="48.0"/>
          <w:rFonts w:ascii="Arial Black" w:cs="Times New Roman"/>
          <w:lang w:bidi="ar-sa"/>
        </w:rPr>
        <w:t>Minor Alvarez Rodriguez</w:t>
      </w:r>
    </w:p>
    <w:tbl>
      <w:tblPr>
        <w:tblW w:w="0" w:type="auto"/>
        <w:tblBorders/>
        <w:tblCellMar/>
      </w:tblPr>
      <w:tblGrid>
        <w:gridCol w:w="2370"/>
        <w:gridCol w:w="6705"/>
      </w:tblGrid>
      <w:tr>
        <w:trPr/>
        <w:tc>
          <w:tcPr>
            <w:tcW w:w="2370" w:type="dxa"/>
            <w:tcBorders/>
            <w:vAlign w:val="top"/>
            <w:shd w:val="clear" w:color="auto" w:fill="auto"/>
          </w:tcPr>
          <w:p>
            <w:pPr>
              <w:pStyle w:val="Ttulodeseccin"/>
              <w:rPr>
                <w:sz w:val="20.0"/>
                <w:color w:val="auto"/>
                <w:rFonts w:cs="Times New Roman"/>
              </w:rPr>
            </w:pPr>
            <w:r>
              <w:rPr>
                <w:rFonts w:ascii="Arial Black" w:cs="Times New Roman"/>
                <w:lang w:bidi="ar-sa"/>
              </w:rPr>
              <w:t>Generalidades</w:t>
            </w:r>
          </w:p>
        </w:tc>
        <w:tc>
          <w:tcPr>
            <w:tcW w:w="6705" w:type="dxa"/>
            <w:tcBorders/>
            <w:vAlign w:val="top"/>
            <w:shd w:val="clear" w:color="auto" w:fill="auto"/>
          </w:tcPr>
          <w:p>
            <w:pPr>
              <w:pStyle w:val="Objetivo"/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Nombre: Minor Alvarez Rodriguez</w:t>
            </w:r>
          </w:p>
          <w:p>
            <w:pPr>
              <w:pStyle w:val="Textoindependiente"/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Cédula # 1-1082-0051</w:t>
            </w:r>
          </w:p>
          <w:p>
            <w:pPr>
              <w:pStyle w:val="Textoindependiente"/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Nacionalidad: Costarricense.</w:t>
            </w:r>
          </w:p>
          <w:p>
            <w:pPr>
              <w:pStyle w:val="Objetivo"/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Fecha de nacimiento: 21-09-80</w:t>
            </w:r>
          </w:p>
          <w:p>
            <w:pPr>
              <w:pStyle w:val="Textoindependiente"/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Edad: 34 años</w:t>
            </w:r>
          </w:p>
          <w:p>
            <w:pPr>
              <w:pStyle w:val="Objetivo"/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Estado civil: Casado.</w:t>
            </w:r>
          </w:p>
          <w:p>
            <w:pPr>
              <w:pStyle w:val="Objetivo"/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Dirección: Alajuela Guacima Urb Prados de Bosque casa H-17</w:t>
            </w:r>
          </w:p>
          <w:p>
            <w:pPr>
              <w:pStyle w:val="Direccin1"/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Teléfono:24-38-92-49  Cel.88-59-06-08</w:t>
            </w:r>
          </w:p>
          <w:p>
            <w:pPr>
              <w:pStyle w:val="Direccin1"/>
              <w:rPr>
                <w:sz w:val="28.0"/>
                <w:szCs w:val="28.0"/>
              </w:rPr>
            </w:pPr>
          </w:p>
          <w:p>
            <w:pPr>
              <w:pStyle w:val="Direccin1"/>
              <w:rPr>
                <w:b w:val="1"/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 xml:space="preserve">Correo elec: </w:t>
            </w:r>
            <w:hyperlink w:history="1" r:id="rId6">
              <w:r>
                <w:rPr>
                  <w:rStyle w:val="Hipervnculo"/>
                  <w:b w:val="1"/>
                  <w:sz w:val="28.0"/>
                  <w:szCs w:val="28.0"/>
                  <w:rFonts w:ascii="Arial"/>
                  <w:lang w:bidi="ar-sa"/>
                </w:rPr>
                <w:t>mainoral@gmail.com</w:t>
              </w:r>
            </w:hyperlink>
          </w:p>
          <w:p>
            <w:pPr>
              <w:pStyle w:val="Direccin1"/>
              <w:rPr>
                <w:b w:val="1"/>
                <w:sz w:val="28.0"/>
                <w:szCs w:val="28.0"/>
              </w:rPr>
            </w:pPr>
          </w:p>
          <w:p>
            <w:pPr>
              <w:pStyle w:val="Direccin1"/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Licencias: B-3, A-3 y D-3</w:t>
            </w:r>
          </w:p>
          <w:p>
            <w:pPr>
              <w:pStyle w:val="Direccin1"/>
              <w:rPr>
                <w:sz w:val="16.0"/>
                <w:szCs w:val="16.0"/>
              </w:rPr>
            </w:pPr>
          </w:p>
        </w:tc>
      </w:tr>
      <w:tr>
        <w:trPr/>
        <w:tc>
          <w:tcPr>
            <w:tcW w:w="2370" w:type="dxa"/>
            <w:tcBorders/>
            <w:vAlign w:val="top"/>
            <w:shd w:val="clear" w:color="auto" w:fill="auto"/>
          </w:tcPr>
          <w:p>
            <w:pPr>
              <w:pStyle w:val="Ttulodeseccin"/>
              <w:rPr>
                <w:sz w:val="20.0"/>
                <w:color w:val="auto"/>
                <w:rFonts w:cs="Times New Roman"/>
                <w:spacing w:val="-5"/>
              </w:rPr>
            </w:pPr>
            <w:r>
              <w:rPr>
                <w:rStyle w:val="Rtuloconnfasis"/>
                <w:rFonts w:ascii="Arial Black" w:cs="Times New Roman"/>
                <w:lang w:bidi="ar-sa"/>
              </w:rPr>
              <w:t>Educación</w:t>
            </w:r>
          </w:p>
        </w:tc>
        <w:tc>
          <w:tcPr>
            <w:tcW w:w="6705" w:type="dxa"/>
            <w:tcBorders/>
            <w:vAlign w:val="top"/>
            <w:shd w:val="clear" w:color="auto" w:fill="auto"/>
          </w:tcPr>
          <w:p>
            <w:pPr>
              <w:pStyle w:val="Logro"/>
              <w:numPr>
                <w:ilvl w:val="0"/>
                <w:numId w:val="0"/>
              </w:numPr>
              <w:jc w:val="left"/>
              <w:ind w:left="3845"/>
              <w:rPr>
                <w:sz w:val="28.0"/>
                <w:szCs w:val="28.0"/>
              </w:rPr>
            </w:pPr>
          </w:p>
          <w:p>
            <w:pPr>
              <w:pStyle w:val="Logro"/>
              <w:numPr>
                <w:ilvl w:val="0"/>
                <w:numId w:val="1"/>
              </w:numPr>
              <w:jc w:val="left"/>
              <w:tabs>
                <w:tab w:val="left" w:pos="360"/>
              </w:tabs>
              <w:rPr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Arial" w:cs="Arial" w:eastAsia="Arial"/>
                <w:lang w:bidi="ar-sa"/>
              </w:rPr>
              <w:t xml:space="preserve"> </w:t>
            </w:r>
            <w:r>
              <w:rPr>
                <w:sz w:val="28.0"/>
                <w:szCs w:val="28.0"/>
                <w:rFonts w:ascii="Arial"/>
                <w:lang w:bidi="ar-sa"/>
              </w:rPr>
              <w:t>Primaria completa, Escuela República de Haití.</w:t>
            </w:r>
          </w:p>
          <w:p>
            <w:pPr>
              <w:pStyle w:val="Logro"/>
              <w:numPr>
                <w:ilvl w:val="0"/>
                <w:numId w:val="1"/>
              </w:numPr>
              <w:jc w:val="left"/>
              <w:tabs>
                <w:tab w:val="left" w:pos="360"/>
              </w:tabs>
              <w:rPr>
                <w:sz w:val="28.0"/>
                <w:szCs w:val="28.0"/>
              </w:rPr>
            </w:pPr>
            <w:r>
              <w:rPr>
                <w:sz w:val="28.0"/>
                <w:szCs w:val="28.0"/>
                <w:rFonts w:ascii="Arial"/>
                <w:lang w:bidi="ar-sa"/>
              </w:rPr>
              <w:t>Segundaría incompleta Colegio Monseñor Ruben Odio.</w:t>
            </w:r>
          </w:p>
          <w:p>
            <w:pPr>
              <w:pStyle w:val="Logro"/>
              <w:numPr>
                <w:ilvl w:val="0"/>
                <w:numId w:val="1"/>
              </w:numPr>
              <w:jc w:val="left"/>
              <w:tabs>
                <w:tab w:val="left" w:pos="360"/>
              </w:tabs>
              <w:rPr>
                <w:sz w:val="28.0"/>
                <w:szCs w:val="28.0"/>
                <w:color w:val="000000"/>
                <w:rFonts w:cs="Arial"/>
                <w:spacing w:val="0"/>
                <w:shd w:val="clear" w:color="auto" w:fill="FFFFFF"/>
              </w:rPr>
            </w:pPr>
            <w:r>
              <w:rPr>
                <w:sz w:val="28.0"/>
                <w:szCs w:val="28.0"/>
                <w:color w:val="000000"/>
                <w:rFonts w:ascii="Arial" w:cs="Arial"/>
                <w:spacing w:val="0"/>
                <w:lang w:bidi="ar-sa"/>
                <w:shd w:val="clear" w:color="auto" w:fill="FFFFFF"/>
              </w:rPr>
              <w:t>Titulo del INA de supervisor de bodegas y Materiales</w:t>
            </w:r>
          </w:p>
          <w:p>
            <w:pPr>
              <w:pStyle w:val="Logro"/>
              <w:numPr>
                <w:ilvl w:val="0"/>
                <w:numId w:val="1"/>
              </w:numPr>
              <w:jc w:val="left"/>
              <w:tabs>
                <w:tab w:val="left" w:pos="360"/>
              </w:tabs>
              <w:rPr>
                <w:sz w:val="28.0"/>
                <w:szCs w:val="28.0"/>
                <w:color w:val="000000"/>
                <w:rFonts w:cs="Arial"/>
                <w:spacing w:val="0"/>
                <w:shd w:val="clear" w:color="auto" w:fill="FFFFFF"/>
              </w:rPr>
            </w:pPr>
            <w:r>
              <w:rPr>
                <w:sz w:val="28.0"/>
                <w:szCs w:val="28.0"/>
                <w:color w:val="000000"/>
                <w:rFonts w:ascii="Arial" w:cs="Arial"/>
                <w:spacing w:val="0"/>
                <w:lang w:bidi="ar-sa"/>
                <w:shd w:val="clear" w:color="auto" w:fill="FFFFFF"/>
              </w:rPr>
              <w:lastRenderedPageBreak/>
            </w:r>
            <w:r>
              <w:rPr>
                <w:sz w:val="28.0"/>
                <w:szCs w:val="28.0"/>
                <w:color w:val="000000"/>
                <w:rFonts w:ascii="Arial" w:cs="Arial"/>
                <w:spacing w:val="0"/>
                <w:lang w:bidi="ar-sa"/>
                <w:shd w:val="clear" w:color="auto" w:fill="FFFFFF"/>
              </w:rPr>
              <w:t>Certificado de la Cámara de Industrias y del Comercio en: Administración de bodegas, control, modelos de inventario y clasificación de materiales.</w:t>
            </w:r>
          </w:p>
          <w:p>
            <w:pPr>
              <w:pStyle w:val="Logro"/>
              <w:numPr>
                <w:ilvl w:val="0"/>
                <w:numId w:val="1"/>
              </w:numPr>
              <w:jc w:val="left"/>
              <w:tabs>
                <w:tab w:val="left" w:pos="360"/>
              </w:tabs>
              <w:rPr>
                <w:sz w:val="28.0"/>
                <w:szCs w:val="28.0"/>
                <w:color w:val="000000"/>
                <w:rFonts w:cs="Arial"/>
                <w:spacing w:val="0"/>
                <w:shd w:val="clear" w:color="auto" w:fill="FFFFFF"/>
              </w:rPr>
            </w:pPr>
            <w:r>
              <w:rPr>
                <w:sz w:val="28.0"/>
                <w:szCs w:val="28.0"/>
                <w:color w:val="000000"/>
                <w:rFonts w:ascii="Arial" w:cs="Arial"/>
                <w:spacing w:val="0"/>
                <w:lang w:bidi="ar-sa"/>
                <w:shd w:val="clear" w:color="auto" w:fill="FFFFFF"/>
              </w:rPr>
              <w:t xml:space="preserve">Certificados y cursos de manejo de personal y Liderazgo motivacional </w:t>
            </w:r>
          </w:p>
          <w:p>
            <w:pPr>
              <w:pStyle w:val="Logro"/>
              <w:numPr>
                <w:ilvl w:val="0"/>
                <w:numId w:val="1"/>
              </w:numPr>
              <w:jc w:val="left"/>
              <w:tabs>
                <w:tab w:val="left" w:pos="360"/>
              </w:tabs>
              <w:rPr>
                <w:sz w:val="28.0"/>
                <w:szCs w:val="28.0"/>
                <w:color w:val="000000"/>
                <w:rFonts w:cs="Arial"/>
                <w:spacing w:val="0"/>
                <w:shd w:val="clear" w:color="auto" w:fill="FFFFFF"/>
              </w:rPr>
            </w:pPr>
            <w:r>
              <w:rPr>
                <w:sz w:val="28.0"/>
                <w:szCs w:val="28.0"/>
                <w:color w:val="000000"/>
                <w:rFonts w:ascii="Arial" w:cs="Arial"/>
                <w:spacing w:val="0"/>
                <w:lang w:bidi="ar-sa"/>
                <w:shd w:val="clear" w:color="auto" w:fill="FFFFFF"/>
              </w:rPr>
              <w:t>Curso de Refrecamiento-Actualizacion de ISO 9001:2008.</w:t>
            </w:r>
          </w:p>
          <w:p>
            <w:pPr>
              <w:pStyle w:val="Logro"/>
              <w:numPr>
                <w:ilvl w:val="0"/>
                <w:numId w:val="1"/>
              </w:numPr>
              <w:jc w:val="left"/>
              <w:tabs>
                <w:tab w:val="left" w:pos="360"/>
              </w:tabs>
              <w:rPr>
                <w:sz w:val="28.0"/>
                <w:szCs w:val="28.0"/>
                <w:color w:val="000000"/>
                <w:rFonts w:cs="Arial"/>
                <w:spacing w:val="0"/>
                <w:shd w:val="clear" w:color="auto" w:fill="FFFFFF"/>
              </w:rPr>
            </w:pPr>
            <w:r>
              <w:rPr>
                <w:sz w:val="28.0"/>
                <w:szCs w:val="28.0"/>
                <w:color w:val="000000"/>
                <w:rFonts w:ascii="Arial" w:cs="Arial"/>
                <w:spacing w:val="0"/>
                <w:lang w:bidi="ar-sa"/>
                <w:shd w:val="clear" w:color="auto" w:fill="FFFFFF"/>
              </w:rPr>
              <w:t>INTECO certificado de Causa Raiz.</w:t>
            </w:r>
          </w:p>
          <w:p>
            <w:pPr>
              <w:pStyle w:val="Logro"/>
              <w:numPr>
                <w:ilvl w:val="0"/>
                <w:numId w:val="1"/>
              </w:numPr>
              <w:jc w:val="left"/>
              <w:tabs>
                <w:tab w:val="left" w:pos="360"/>
              </w:tabs>
              <w:rPr>
                <w:sz w:val="28.0"/>
                <w:szCs w:val="28.0"/>
                <w:color w:val="000000"/>
                <w:rFonts w:cs="Arial"/>
                <w:spacing w:val="0"/>
                <w:shd w:val="clear" w:color="auto" w:fill="FFFFFF"/>
              </w:rPr>
            </w:pPr>
            <w:r>
              <w:rPr>
                <w:sz w:val="28.0"/>
                <w:szCs w:val="28.0"/>
                <w:color w:val="000000"/>
                <w:rFonts w:ascii="Arial" w:cs="Arial"/>
                <w:spacing w:val="0"/>
                <w:lang w:bidi="ar-sa"/>
                <w:shd w:val="clear" w:color="auto" w:fill="FFFFFF"/>
              </w:rPr>
              <w:t>Certificados del INA: Salud Ocupacional y Primeros auxilios con RCP</w:t>
            </w:r>
          </w:p>
        </w:tc>
      </w:tr>
      <w:tr>
        <w:trPr>
          <w:trHeight w:val="1621"/>
        </w:trPr>
        <w:tc>
          <w:tcPr>
            <w:tcW w:w="2370" w:type="dxa"/>
            <w:tcBorders/>
            <w:vAlign w:val="top"/>
            <w:shd w:val="clear" w:color="auto" w:fill="auto"/>
          </w:tcPr>
          <w:p>
            <w:pPr>
              <w:pStyle w:val="Subttulodeseccin"/>
              <w:spacing w:before="0" w:line="240" w:lineRule="auto"/>
              <w:rPr>
                <w:i w:val="1"/>
                <w:sz w:val="20.0"/>
                <w:color w:val="auto"/>
              </w:rPr>
            </w:pPr>
            <w:r>
              <w:rPr>
                <w:rFonts w:ascii="Arial" w:cs="Arial" w:hAnsi="Arial"/>
                <w:lang w:bidi="ar-sa"/>
              </w:rPr>
              <w:lastRenderedPageBreak/>
            </w:r>
            <w:r>
              <w:rPr>
                <w:rFonts w:ascii="Arial" w:cs="Arial" w:hAnsi="Arial"/>
                <w:lang w:bidi="ar-sa"/>
              </w:rPr>
              <w:t>Experiencia</w:t>
            </w:r>
          </w:p>
        </w:tc>
        <w:tc>
          <w:tcPr>
            <w:tcW w:w="6705" w:type="dxa"/>
            <w:tcBorders/>
            <w:vAlign w:val="top"/>
            <w:shd w:val="clear" w:color="auto" w:fill="auto"/>
          </w:tcPr>
          <w:p>
            <w:pPr>
              <w:pStyle w:val="Organizacin"/>
              <w:rPr>
                <w:rStyle w:val="Organizacin"/>
                <w:b w:val="0"/>
                <w:i w:val="1"/>
                <w:vertAlign w:val="baseline"/>
                <w:sz w:val="28.0"/>
                <w:color w:val="000000"/>
                <w:rFonts w:ascii="Arial"/>
                <w:strike w:val="false"/>
              </w:rPr>
            </w:pPr>
            <w:r>
              <w:rPr>
                <w:i w:val="1"/>
                <w:sz w:val="28.0"/>
                <w:szCs w:val="28.0"/>
                <w:color w:val="1F497D"/>
                <w:rFonts w:ascii="Arial" w:cs="Arial"/>
                <w:lang w:bidi="ar-sa"/>
              </w:rPr>
              <w:t>Último trabajo :</w:t>
            </w:r>
            <w:r>
              <w:rPr>
                <w:i w:val="1"/>
                <w:sz w:val="28.0"/>
                <w:szCs w:val="28.0"/>
                <w:color w:val="ffffff"/>
                <w:rFonts w:ascii="Arial" w:cs="Arial"/>
                <w:lang w:bidi="ar-sa"/>
              </w:rPr>
              <w:t xml:space="preserve"> </w:t>
            </w:r>
            <w:r>
              <w:rPr>
                <w:i w:val="1"/>
                <w:sz w:val="28.0"/>
                <w:szCs w:val="28.0"/>
                <w:color w:val="000000"/>
                <w:rFonts w:ascii="Arial" w:cs="Arial"/>
                <w:lang w:bidi="ar-sa"/>
              </w:rPr>
              <w:t>Grupo Jinca</w:t>
            </w:r>
          </w:p>
          <w:p>
            <w:pPr>
              <w:pStyle w:val="Organizacin"/>
              <w:rPr>
                <w:rStyle w:val="Organizacin"/>
                <w:b w:val="0"/>
                <w:i w:val="1"/>
                <w:vertAlign w:val="baseline"/>
                <w:sz w:val="28.0"/>
                <w:color w:val="000000"/>
                <w:rFonts w:ascii="Arial"/>
                <w:strike w:val="false"/>
              </w:rPr>
            </w:pPr>
            <w:r>
              <w:rPr>
                <w:i w:val="1"/>
                <w:sz w:val="28.0"/>
                <w:szCs w:val="28.0"/>
                <w:color w:val="1F497D"/>
                <w:rFonts w:ascii="Arial" w:cs="Arial"/>
                <w:lang w:bidi="ar-sa"/>
              </w:rPr>
              <w:t xml:space="preserve">Telefono: </w:t>
            </w:r>
            <w:r>
              <w:rPr>
                <w:i w:val="1"/>
                <w:sz w:val="28.0"/>
                <w:szCs w:val="28.0"/>
                <w:color w:val="000000"/>
                <w:rFonts w:ascii="Arial" w:cs="Arial"/>
                <w:lang w:bidi="ar-sa"/>
              </w:rPr>
              <w:t>24401255 ext 7060</w:t>
            </w:r>
          </w:p>
          <w:p>
            <w:pPr>
              <w:pStyle w:val="Organizacin"/>
              <w:rPr>
                <w:rStyle w:val="Organizacin"/>
                <w:b w:val="0"/>
                <w:i w:val="1"/>
                <w:vertAlign w:val="baseline"/>
                <w:sz w:val="28.0"/>
                <w:color w:val="000000"/>
                <w:rFonts w:ascii="Arial"/>
                <w:strike w:val="false"/>
              </w:rPr>
            </w:pPr>
            <w:r>
              <w:rPr>
                <w:i w:val="1"/>
                <w:sz w:val="28.0"/>
                <w:szCs w:val="28.0"/>
                <w:color w:val="1F497D"/>
                <w:rFonts w:ascii="Arial" w:cs="Arial"/>
                <w:lang w:bidi="ar-sa"/>
              </w:rPr>
              <w:t>Puesto:</w:t>
            </w:r>
            <w:r>
              <w:rPr>
                <w:i w:val="1"/>
                <w:sz w:val="28.0"/>
                <w:szCs w:val="28.0"/>
                <w:color w:val="000000"/>
                <w:rFonts w:ascii="Arial" w:cs="Arial"/>
                <w:lang w:bidi="ar-sa"/>
              </w:rPr>
              <w:t>Supervisor de logística y Distribución</w:t>
            </w:r>
          </w:p>
          <w:p>
            <w:pPr>
              <w:pStyle w:val="Organizacin"/>
              <w:rPr>
                <w:rStyle w:val="Organizacin"/>
                <w:b w:val="0"/>
                <w:i w:val="1"/>
                <w:vertAlign w:val="baseline"/>
                <w:sz w:val="28.0"/>
                <w:color w:val="000000"/>
                <w:rFonts w:ascii="Arial"/>
                <w:strike w:val="false"/>
              </w:rPr>
            </w:pPr>
            <w:r>
              <w:rPr>
                <w:i w:val="1"/>
                <w:sz w:val="28.0"/>
                <w:szCs w:val="28.0"/>
                <w:color w:val="1F497D"/>
                <w:rFonts w:ascii="Arial" w:cs="Arial"/>
                <w:lang w:bidi="ar-sa"/>
              </w:rPr>
              <w:t xml:space="preserve">Tiempo laborado: </w:t>
            </w:r>
            <w:r>
              <w:rPr>
                <w:i w:val="1"/>
                <w:sz w:val="28.0"/>
                <w:szCs w:val="28.0"/>
                <w:color w:val="000000"/>
                <w:rFonts w:ascii="Arial" w:cs="Arial"/>
                <w:lang w:bidi="ar-sa"/>
              </w:rPr>
              <w:t>Un año y tres meses  Marzo 2015 a la fecha.</w:t>
            </w:r>
          </w:p>
          <w:p>
            <w:pPr>
              <w:pStyle w:val="Normal"/>
            </w:pPr>
            <w:r>
              <w:rPr>
                <w:rFonts w:ascii="Arial"/>
                <w:lang w:bidi="ar-sa"/>
              </w:rPr>
            </w:r>
          </w:p>
          <w:p>
            <w:pPr>
              <w:pStyle w:val="Organizacin"/>
              <w:rPr>
                <w:i w:val="1"/>
                <w:sz w:val="28.0"/>
                <w:szCs w:val="28.0"/>
                <w:rFonts w:cs="Arial"/>
              </w:rPr>
            </w:pPr>
            <w:r>
              <w:rPr>
                <w:i w:val="1"/>
                <w:sz w:val="28.0"/>
                <w:szCs w:val="28.0"/>
                <w:color w:val="1F497D"/>
                <w:rFonts w:ascii="Arial" w:cs="Arial"/>
                <w:lang w:bidi="ar-sa"/>
              </w:rPr>
              <w:t>Penúltimo trabajo:</w:t>
            </w:r>
            <w:r>
              <w:rPr>
                <w:i w:val="1"/>
                <w:sz w:val="28.0"/>
                <w:szCs w:val="28.0"/>
                <w:rFonts w:ascii="Arial" w:cs="Arial"/>
                <w:lang w:bidi="ar-sa"/>
              </w:rPr>
              <w:t xml:space="preserve"> Impresora Delta </w:t>
            </w:r>
          </w:p>
          <w:p>
            <w:pPr>
              <w:pStyle w:val="Organizacin"/>
              <w:rPr>
                <w:i w:val="1"/>
                <w:sz w:val="28.0"/>
                <w:szCs w:val="28.0"/>
                <w:rFonts w:cs="Arial"/>
              </w:rPr>
            </w:pPr>
            <w:r>
              <w:rPr>
                <w:i w:val="1"/>
                <w:sz w:val="28.0"/>
                <w:szCs w:val="28.0"/>
                <w:rFonts w:ascii="Arial" w:cs="Arial"/>
                <w:lang w:bidi="ar-sa"/>
              </w:rPr>
              <w:t>Telefono: 24-36-86-35 o 24-36-86-00</w:t>
            </w:r>
          </w:p>
          <w:p>
            <w:pPr>
              <w:pStyle w:val="Organizacin"/>
              <w:rPr>
                <w:i w:val="1"/>
                <w:sz w:val="28.0"/>
                <w:szCs w:val="28.0"/>
                <w:rFonts w:cs="Arial"/>
              </w:rPr>
            </w:pPr>
            <w:r>
              <w:rPr>
                <w:i w:val="1"/>
                <w:sz w:val="28.0"/>
                <w:szCs w:val="28.0"/>
                <w:rFonts w:ascii="Arial" w:cs="Arial"/>
                <w:lang w:bidi="ar-sa"/>
              </w:rPr>
              <w:t xml:space="preserve">Puesto: Supervisor de bodegas </w:t>
            </w:r>
          </w:p>
          <w:p>
            <w:pPr>
              <w:pStyle w:val="Puesto"/>
              <w:rPr>
                <w:sz w:val="28.0"/>
                <w:szCs w:val="28.0"/>
                <w:rFonts w:ascii="Arial" w:cs="Arial" w:hAnsi="Arial"/>
              </w:rPr>
            </w:pPr>
            <w:r>
              <w:rPr>
                <w:sz w:val="28.0"/>
                <w:szCs w:val="28.0"/>
                <w:rFonts w:ascii="Arial" w:cs="Arial" w:hAnsi="Arial"/>
                <w:lang w:bidi="ar-sa"/>
              </w:rPr>
              <w:t>Descripción del puesto: Encargado de bodega de Materia prima, suministros y Producto Terminado, encargado de despachos nacionales e internacionales y recepción de materias primas además de 4 montacarguistas a cargo.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Tiempo que laboro: De setiembre del 2004 al 24 de marzo del 2015 total 11años.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color w:val="1F497D"/>
                <w:rFonts w:ascii="Arial" w:cs="Arial"/>
                <w:lang w:bidi="ar-sa"/>
              </w:rPr>
              <w:t>Penúltimo trabajo:</w:t>
            </w:r>
            <w:r>
              <w:rPr>
                <w:sz w:val="28.0"/>
                <w:szCs w:val="28.0"/>
                <w:rFonts w:ascii="Arial" w:cs="Arial"/>
                <w:lang w:bidi="ar-sa"/>
              </w:rPr>
              <w:t xml:space="preserve"> Pisos y azulejos Chávez y Núñez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Telefono: 22-60-03-69 o 22-61-60-94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Puesto: Chofer carga pesada y Montacarguista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Tiempo que laboro: 30 de Octubre del 2000 al 14 de Junio del 2004, total 4años.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color w:val="1F497D"/>
                <w:rFonts w:ascii="Arial" w:cs="Arial"/>
                <w:lang w:bidi="ar-sa"/>
              </w:rPr>
              <w:t>Ante penúltima:</w:t>
            </w:r>
            <w:r>
              <w:rPr>
                <w:sz w:val="28.0"/>
                <w:szCs w:val="28.0"/>
                <w:rFonts w:ascii="Arial" w:cs="Arial"/>
                <w:lang w:bidi="ar-sa"/>
              </w:rPr>
              <w:t xml:space="preserve"> Boutique Cachos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Telefono: 22-21-83-83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Puesto: Vendedor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Puesto: Asesor de compras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Tiempo que laboro: 12 de Agosto del 1997 al 30 Abril del 2000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color w:val="1F497D"/>
                <w:rFonts w:cs="Arial"/>
              </w:rPr>
            </w:pPr>
            <w:r>
              <w:rPr>
                <w:sz w:val="28.0"/>
                <w:szCs w:val="28.0"/>
                <w:color w:val="1F497D"/>
                <w:rFonts w:ascii="Arial" w:cs="Arial"/>
                <w:lang w:bidi="ar-sa"/>
              </w:rPr>
              <w:t>Recomendaciones: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color w:val="1F497D"/>
                <w:rFonts w:cs="Arial"/>
              </w:rPr>
            </w:pP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Guillermo Mora 88-80-15-81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Maicol Ulate 61-16-02-96</w:t>
            </w:r>
          </w:p>
          <w:p>
            <w:pPr>
              <w:pStyle w:val="Logro"/>
              <w:numPr>
                <w:ilvl w:val="0"/>
                <w:numId w:val="0"/>
              </w:numPr>
              <w:rPr>
                <w:sz w:val="28.0"/>
                <w:szCs w:val="28.0"/>
                <w:rFonts w:cs="Arial"/>
              </w:rPr>
            </w:pPr>
            <w:r>
              <w:rPr>
                <w:sz w:val="28.0"/>
                <w:szCs w:val="28.0"/>
                <w:rFonts w:ascii="Arial" w:cs="Arial"/>
                <w:lang w:bidi="ar-sa"/>
              </w:rPr>
              <w:t>Dani Arias 60-88-19-07</w:t>
            </w:r>
          </w:p>
          <w:p>
            <w:pPr>
              <w:pStyle w:val="Logro"/>
              <w:numPr>
                <w:ilvl w:val="0"/>
                <w:numId w:val="0"/>
              </w:numPr>
              <w:ind w:left="-1440"/>
              <w:rPr>
                <w:sz w:val="28.0"/>
                <w:szCs w:val="28.0"/>
                <w:rFonts w:cs="Arial"/>
              </w:rPr>
            </w:pPr>
          </w:p>
          <w:p>
            <w:pPr>
              <w:pStyle w:val="Logro"/>
              <w:numPr>
                <w:ilvl w:val="0"/>
                <w:numId w:val="0"/>
              </w:numPr>
              <w:ind w:left="-1440"/>
              <w:rPr>
                <w:sz w:val="28.0"/>
                <w:szCs w:val="28.0"/>
                <w:lang w:val="es-cr"/>
              </w:rPr>
            </w:pPr>
          </w:p>
        </w:tc>
      </w:tr>
    </w:tbl>
    <w:p/>
    <w:p/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singleLevel"/>
    <w:lvl w:ilvl="0">
      <w:numFmt w:val="bullet"/>
      <w:lvlText w:val=""/>
      <w:lvlJc w:val="left"/>
      <w:start w:val="1"/>
      <w:pPr>
        <w:tabs>
          <w:tab w:val="null" w:pos="0"/>
        </w:tabs>
        <w:ind w:left="360" w:hanging="360"/>
      </w:pPr>
      <w:rPr>
        <w:rFonts w:ascii="Wingdings" w:cs="Symbol" w:hAnsi="Wingdings"/>
      </w:rPr>
    </w:lvl>
  </w:abstractNum>
  <w:abstractNum w:abstractNumId="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 w:cs="Symbol" w:hAnsi="Symbol"/>
      </w:rPr>
    </w:lvl>
    <w:lvl w:ilvl="1">
      <w:numFmt w:val="bullet"/>
      <w:lvlText w:val=""/>
      <w:lvlJc w:val="left"/>
      <w:start w:val="1"/>
      <w:pPr>
        <w:tabs>
          <w:tab w:val="null" w:pos="0"/>
        </w:tabs>
        <w:ind w:left="1685" w:hanging="245"/>
      </w:pPr>
      <w:rPr>
        <w:rFonts w:ascii="Wingdings" w:cs="Wingdings" w:hAnsi="Wingdings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cs="Symbol" w:hAnsi="Symbol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cs="Symbol" w:hAnsi="Symbol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cs="Wingdings" w:hAnsi="Wingdings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cs="Symbol" w:hAnsi="Symbol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cs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07D8A"/>
    <w:rsid w:val="000370C9"/>
    <w:rsid w:val="001D50A8"/>
    <w:rsid w:val="002D0EE3"/>
    <w:rsid w:val="002D7575"/>
    <w:rsid w:val="00366941"/>
    <w:rsid w:val="0036716F"/>
    <w:rsid w:val="0039759D"/>
    <w:rsid w:val="003D6782"/>
    <w:rsid w:val="003F1665"/>
    <w:rsid w:val="00673DD0"/>
    <w:rsid w:val="00807D8A"/>
    <w:rsid w:val="00B34B8F"/>
    <w:rsid w:val="00B5508D"/>
    <w:rsid w:val="00CB19CC"/>
    <w:rsid w:val="00F0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c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0.0"/>
      <w:rFonts w:ascii="Arial" w:cs="Times New Roman" w:eastAsia="Times New Roman" w:hAnsi="Arial"/>
      <w:lang w:val="es-es"/>
    </w:rPr>
    <w:pPr>
      <w:spacing w:after="0" w:line="240" w:lineRule="auto"/>
      <w:rPr>
        <w:sz w:val="20.0"/>
        <w:szCs w:val="20.0"/>
        <w:rFonts w:ascii="Arial" w:cs="Times New Roman" w:eastAsia="Times New Roman" w:hAnsi="Arial"/>
        <w:lang w:val="es-es"/>
      </w:rPr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character" w:customStyle="1" w:styleId="Rtuloconnfasis">
    <w:name w:val="Rótulo con énfasis"/>
    <w:rPr>
      <w:sz w:val="18.0"/>
      <w:rFonts w:ascii="Arial Black" w:cs="Arial Black" w:hAnsi="Arial Black"/>
      <w:spacing w:val="-6"/>
      <w:lang w:bidi="ar-sa"/>
    </w:rPr>
  </w:style>
  <w:style w:type="paragraph" w:styleId="Textoindependiente">
    <w:name w:val="Body Text"/>
    <w:link w:val="TextoindependienteCar"/>
    <w:basedOn w:val="Normal"/>
    <w:rPr>
      <w:spacing w:val="-5"/>
    </w:rPr>
    <w:pPr>
      <w:jc w:val="both"/>
      <w:spacing w:after="220" w:line="220" w:lineRule="atLeast"/>
      <w:rPr>
        <w:spacing w:val="-5"/>
      </w:rPr>
    </w:pPr>
  </w:style>
  <w:style w:type="character" w:customStyle="1" w:styleId="TextoindependienteCar">
    <w:name w:val="Texto independiente Car"/>
    <w:link w:val="Textoindependiente"/>
    <w:basedOn w:val="Fuentedeprrafopredeter"/>
    <w:rPr>
      <w:sz w:val="20.0"/>
      <w:szCs w:val="20.0"/>
      <w:rFonts w:ascii="Arial" w:cs="Times New Roman" w:eastAsia="Times New Roman" w:hAnsi="Arial"/>
      <w:spacing w:val="-5"/>
      <w:lang w:val="es-es"/>
    </w:rPr>
  </w:style>
  <w:style w:type="paragraph" w:customStyle="1" w:styleId="Logro">
    <w:name w:val="Logro"/>
    <w:basedOn w:val="Textoindependiente"/>
    <w:pPr>
      <w:numPr>
        <w:ilvl w:val="0"/>
        <w:numId w:val="3"/>
      </w:numPr>
      <w:spacing w:after="60"/>
      <w:ind w:left="-1440"/>
    </w:pPr>
  </w:style>
  <w:style w:type="paragraph" w:customStyle="1" w:styleId="Direccin1">
    <w:name w:val="Dirección 1"/>
    <w:basedOn w:val="Normal"/>
    <w:rPr>
      <w:sz w:val="14.0"/>
    </w:rPr>
    <w:pPr>
      <w:jc w:val="both"/>
      <w:spacing w:line="160" w:lineRule="atLeast"/>
      <w:rPr>
        <w:sz w:val="14.0"/>
      </w:rPr>
    </w:pPr>
  </w:style>
  <w:style w:type="paragraph" w:customStyle="1" w:styleId="Direccin2">
    <w:name w:val="Dirección 2"/>
    <w:basedOn w:val="Normal"/>
    <w:rPr>
      <w:sz w:val="14.0"/>
    </w:rPr>
    <w:pPr>
      <w:jc w:val="both"/>
      <w:spacing w:line="160" w:lineRule="atLeast"/>
      <w:rPr>
        <w:sz w:val="14.0"/>
      </w:rPr>
    </w:pPr>
  </w:style>
  <w:style w:type="paragraph" w:customStyle="1" w:styleId="Organizacin">
    <w:name w:val="Organización"/>
    <w:basedOn w:val="Normal"/>
    <w:pPr>
      <w:tabs>
        <w:tab w:val="left" w:pos="2160"/>
        <w:tab w:val="right" w:pos="6480"/>
      </w:tabs>
      <w:spacing w:after="40" w:before="240" w:line="220" w:lineRule="atLeast"/>
    </w:pPr>
  </w:style>
  <w:style w:type="paragraph" w:customStyle="1" w:styleId="Puesto">
    <w:name w:val="Puesto"/>
    <w:rPr>
      <w:sz w:val="20.0"/>
      <w:szCs w:val="20.0"/>
      <w:rFonts w:ascii="Arial Black" w:cs="Times New Roman" w:eastAsia="Times New Roman" w:hAnsi="Arial Black"/>
      <w:spacing w:val="-10"/>
      <w:lang w:val="es-es"/>
    </w:rPr>
    <w:pPr>
      <w:spacing w:after="60" w:line="220" w:lineRule="atLeast"/>
      <w:rPr>
        <w:sz w:val="20.0"/>
        <w:szCs w:val="20.0"/>
        <w:rFonts w:ascii="Arial Black" w:cs="Times New Roman" w:eastAsia="Times New Roman" w:hAnsi="Arial Black"/>
        <w:spacing w:val="-10"/>
        <w:lang w:val="es-es"/>
      </w:rPr>
    </w:pPr>
  </w:style>
  <w:style w:type="paragraph" w:customStyle="1" w:styleId="Nombre">
    <w:name w:val="Nombre"/>
    <w:basedOn w:val="Normal"/>
    <w:rPr>
      <w:sz w:val="54.0"/>
      <w:rFonts w:ascii="Arial Black" w:cs="Arial Black" w:hAnsi="Arial Black"/>
      <w:spacing w:val="-35"/>
    </w:rPr>
    <w:pPr>
      <w:spacing w:after="440" w:line="240" w:lineRule="atLeast"/>
      <w:pBdr>
        <w:bottom w:val="single" w:sz="4" w:space="4" w:color="000000"/>
      </w:pBdr>
      <w:rPr>
        <w:sz w:val="54.0"/>
        <w:rFonts w:ascii="Arial Black" w:cs="Arial Black" w:hAnsi="Arial Black"/>
        <w:spacing w:val="-35"/>
      </w:rPr>
    </w:pPr>
  </w:style>
  <w:style w:type="paragraph" w:customStyle="1" w:styleId="Ttulodeseccin">
    <w:name w:val="Título de sección"/>
    <w:basedOn w:val="Normal"/>
    <w:rPr>
      <w:sz w:val="28.0"/>
      <w:color w:val="339966"/>
      <w:rFonts w:ascii="Arial Black" w:cs="Arial Black" w:hAnsi="Arial Black"/>
      <w:spacing w:val="-10"/>
    </w:rPr>
    <w:pPr>
      <w:spacing w:before="220" w:line="220" w:lineRule="atLeast"/>
      <w:rPr>
        <w:sz w:val="28.0"/>
        <w:color w:val="339966"/>
        <w:rFonts w:ascii="Arial Black" w:cs="Arial Black" w:hAnsi="Arial Black"/>
        <w:spacing w:val="-10"/>
      </w:rPr>
    </w:pPr>
  </w:style>
  <w:style w:type="paragraph" w:customStyle="1" w:styleId="Objetivo">
    <w:name w:val="Objetivo"/>
    <w:basedOn w:val="Normal"/>
    <w:pPr>
      <w:spacing w:after="220" w:before="240" w:line="220" w:lineRule="atLeast"/>
    </w:pPr>
  </w:style>
  <w:style w:type="paragraph" w:customStyle="1" w:styleId="Subttulodeseccin">
    <w:name w:val="Subtítulo de sección"/>
    <w:basedOn w:val="Ttulodeseccin"/>
    <w:rPr>
      <w:b w:val="1"/>
      <w:spacing w:val="0"/>
    </w:rPr>
  </w:style>
  <w:style w:type="paragraph" w:styleId="Textodeglobo">
    <w:name w:val="Balloon Text"/>
    <w:link w:val="TextodegloboC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6.0"/>
      <w:szCs w:val="16.0"/>
      <w:rFonts w:ascii="Tahoma" w:cs="Tahoma" w:eastAsia="Times New Roman" w:hAnsi="Tahoma"/>
      <w:lang w:val="es-es"/>
    </w:rPr>
  </w:style>
  <w:style w:type="character" w:styleId="Hipervnculo">
    <w:name w:val="Hyperlink"/>
    <w:basedOn w:val="Fuentedeprrafopredeter"/>
    <w:uiPriority w:val="99"/>
    <w:rPr>
      <w:u w:val="single"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nora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2015-03-25T03:02:00Z</dcterms:created>
  <dcterms:modified xsi:type="dcterms:W3CDTF">2015-03-25T06:01:00Z</dcterms:modified>
</cp:coreProperties>
</file>