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F37" w:rsidRDefault="00645E1F" w:rsidP="006E1F37">
      <w:pPr>
        <w:jc w:val="both"/>
        <w:rPr>
          <w:rFonts w:ascii="Tahoma" w:hAnsi="Tahoma" w:cs="Tahoma"/>
          <w:b/>
        </w:rPr>
      </w:pPr>
      <w:r w:rsidRPr="006E1F37">
        <w:rPr>
          <w:rFonts w:ascii="Tahoma" w:hAnsi="Tahoma" w:cs="Tahoma"/>
          <w:b/>
        </w:rPr>
        <w:t xml:space="preserve">Zestaw zagadnień egzaminacyjnych – </w:t>
      </w:r>
      <w:r w:rsidR="00E7368C">
        <w:rPr>
          <w:rFonts w:ascii="Tahoma" w:hAnsi="Tahoma" w:cs="Tahoma"/>
          <w:b/>
        </w:rPr>
        <w:t>Prawo Komputerowe</w:t>
      </w:r>
      <w:r w:rsidRPr="006E1F37">
        <w:rPr>
          <w:rFonts w:ascii="Tahoma" w:hAnsi="Tahoma" w:cs="Tahoma"/>
          <w:b/>
        </w:rPr>
        <w:t xml:space="preserve"> 20</w:t>
      </w:r>
      <w:r w:rsidR="00EF1DB2">
        <w:rPr>
          <w:rFonts w:ascii="Tahoma" w:hAnsi="Tahoma" w:cs="Tahoma"/>
          <w:b/>
        </w:rPr>
        <w:t>15</w:t>
      </w:r>
      <w:bookmarkStart w:id="0" w:name="_GoBack"/>
      <w:bookmarkEnd w:id="0"/>
    </w:p>
    <w:p w:rsidR="00063850" w:rsidRPr="00063850" w:rsidRDefault="00E7368C" w:rsidP="00063850">
      <w:pPr>
        <w:rPr>
          <w:rFonts w:ascii="Tahoma" w:hAnsi="Tahoma" w:cs="Tahoma"/>
        </w:rPr>
      </w:pPr>
      <w:r>
        <w:rPr>
          <w:rFonts w:ascii="Tahoma" w:hAnsi="Tahoma" w:cs="Tahoma"/>
          <w:b/>
        </w:rPr>
        <w:t>Ustawy</w:t>
      </w:r>
    </w:p>
    <w:p w:rsidR="007331A2" w:rsidRDefault="007331A2" w:rsidP="007331A2">
      <w:pPr>
        <w:jc w:val="both"/>
        <w:rPr>
          <w:rFonts w:ascii="Tahoma" w:hAnsi="Tahoma" w:cs="Tahoma"/>
          <w:b/>
        </w:rPr>
      </w:pPr>
      <w:r>
        <w:rPr>
          <w:rFonts w:ascii="Tahoma" w:hAnsi="Tahoma" w:cs="Tahoma"/>
          <w:b/>
        </w:rPr>
        <w:t>Prawo autorskie</w:t>
      </w:r>
      <w:r w:rsidR="000473BF">
        <w:rPr>
          <w:rFonts w:ascii="Tahoma" w:hAnsi="Tahoma" w:cs="Tahoma"/>
          <w:b/>
        </w:rPr>
        <w:t xml:space="preserve"> – ustawa o prawie autorskim i prawach pokrewnych z dnia 4 lutego 1994 roku – tekst jednolity z 17 maja 2006 r. (</w:t>
      </w:r>
      <w:proofErr w:type="spellStart"/>
      <w:r w:rsidR="000473BF">
        <w:rPr>
          <w:rFonts w:ascii="Tahoma" w:hAnsi="Tahoma" w:cs="Tahoma"/>
          <w:b/>
        </w:rPr>
        <w:t>Dz.U</w:t>
      </w:r>
      <w:proofErr w:type="spellEnd"/>
      <w:r w:rsidR="000473BF">
        <w:rPr>
          <w:rFonts w:ascii="Tahoma" w:hAnsi="Tahoma" w:cs="Tahoma"/>
          <w:b/>
        </w:rPr>
        <w:t>. nr 90, poz. 631).</w:t>
      </w:r>
    </w:p>
    <w:p w:rsidR="007331A2" w:rsidRDefault="000473BF" w:rsidP="005D7DBA">
      <w:pPr>
        <w:pStyle w:val="Akapitzlist"/>
        <w:numPr>
          <w:ilvl w:val="0"/>
          <w:numId w:val="1"/>
        </w:numPr>
        <w:rPr>
          <w:rFonts w:ascii="Tahoma" w:hAnsi="Tahoma" w:cs="Tahoma"/>
          <w:sz w:val="24"/>
          <w:szCs w:val="24"/>
        </w:rPr>
      </w:pPr>
      <w:r>
        <w:rPr>
          <w:rFonts w:ascii="Tahoma" w:hAnsi="Tahoma" w:cs="Tahoma"/>
          <w:sz w:val="24"/>
          <w:szCs w:val="24"/>
        </w:rPr>
        <w:t xml:space="preserve">System prawa autorskiego – porównanie systemu kontynentalnego z systemem </w:t>
      </w:r>
      <w:proofErr w:type="spellStart"/>
      <w:r>
        <w:rPr>
          <w:rFonts w:ascii="Tahoma" w:hAnsi="Tahoma" w:cs="Tahoma"/>
          <w:sz w:val="24"/>
          <w:szCs w:val="24"/>
        </w:rPr>
        <w:t>common</w:t>
      </w:r>
      <w:proofErr w:type="spellEnd"/>
      <w:r>
        <w:rPr>
          <w:rFonts w:ascii="Tahoma" w:hAnsi="Tahoma" w:cs="Tahoma"/>
          <w:sz w:val="24"/>
          <w:szCs w:val="24"/>
        </w:rPr>
        <w:t xml:space="preserve"> law</w:t>
      </w:r>
    </w:p>
    <w:p w:rsidR="00E63D3D" w:rsidRPr="00063850" w:rsidRDefault="00E63D3D" w:rsidP="005D7DBA">
      <w:pPr>
        <w:numPr>
          <w:ilvl w:val="0"/>
          <w:numId w:val="1"/>
        </w:numPr>
        <w:rPr>
          <w:rFonts w:ascii="Tahoma" w:hAnsi="Tahoma" w:cs="Tahoma"/>
          <w:sz w:val="24"/>
          <w:szCs w:val="24"/>
        </w:rPr>
      </w:pPr>
      <w:r w:rsidRPr="00063850">
        <w:rPr>
          <w:rFonts w:ascii="Tahoma" w:hAnsi="Tahoma" w:cs="Tahoma"/>
          <w:b/>
          <w:bCs/>
          <w:sz w:val="24"/>
          <w:szCs w:val="24"/>
        </w:rPr>
        <w:t xml:space="preserve">SYSTEM </w:t>
      </w:r>
      <w:r w:rsidRPr="00063850">
        <w:rPr>
          <w:rFonts w:ascii="Tahoma" w:hAnsi="Tahoma" w:cs="Tahoma"/>
          <w:b/>
          <w:bCs/>
          <w:i/>
          <w:iCs/>
          <w:sz w:val="24"/>
          <w:szCs w:val="24"/>
        </w:rPr>
        <w:t xml:space="preserve">DROIT D’AUTEUR (ROMAŃSKI)  - </w:t>
      </w:r>
    </w:p>
    <w:p w:rsidR="00E63D3D" w:rsidRPr="00063850" w:rsidRDefault="00E63D3D" w:rsidP="005D7DBA">
      <w:pPr>
        <w:numPr>
          <w:ilvl w:val="0"/>
          <w:numId w:val="1"/>
        </w:numPr>
        <w:rPr>
          <w:rFonts w:ascii="Tahoma" w:hAnsi="Tahoma" w:cs="Tahoma"/>
          <w:sz w:val="24"/>
          <w:szCs w:val="24"/>
        </w:rPr>
      </w:pPr>
      <w:r w:rsidRPr="00063850">
        <w:rPr>
          <w:rFonts w:ascii="Tahoma" w:hAnsi="Tahoma" w:cs="Tahoma"/>
          <w:i/>
          <w:iCs/>
          <w:sz w:val="24"/>
          <w:szCs w:val="24"/>
        </w:rPr>
        <w:t>Ochrona ustanowiona jest przede wszystkim ze względu na majątkowe i osobiste interesy twórców</w:t>
      </w:r>
    </w:p>
    <w:p w:rsidR="00E63D3D" w:rsidRPr="00063850" w:rsidRDefault="00E63D3D" w:rsidP="005D7DBA">
      <w:pPr>
        <w:numPr>
          <w:ilvl w:val="0"/>
          <w:numId w:val="1"/>
        </w:numPr>
        <w:rPr>
          <w:rFonts w:ascii="Tahoma" w:hAnsi="Tahoma" w:cs="Tahoma"/>
          <w:sz w:val="24"/>
          <w:szCs w:val="24"/>
        </w:rPr>
      </w:pPr>
      <w:r w:rsidRPr="00063850">
        <w:rPr>
          <w:rFonts w:ascii="Tahoma" w:hAnsi="Tahoma" w:cs="Tahoma"/>
          <w:b/>
          <w:bCs/>
          <w:sz w:val="24"/>
          <w:szCs w:val="24"/>
        </w:rPr>
        <w:t xml:space="preserve">SYSTEM </w:t>
      </w:r>
      <w:r w:rsidRPr="00063850">
        <w:rPr>
          <w:rFonts w:ascii="Tahoma" w:hAnsi="Tahoma" w:cs="Tahoma"/>
          <w:b/>
          <w:bCs/>
          <w:i/>
          <w:iCs/>
          <w:sz w:val="24"/>
          <w:szCs w:val="24"/>
        </w:rPr>
        <w:t xml:space="preserve">COPYRIGHT (ANGLOSASKI) </w:t>
      </w:r>
      <w:r w:rsidRPr="00063850">
        <w:rPr>
          <w:rFonts w:ascii="Tahoma" w:hAnsi="Tahoma" w:cs="Tahoma"/>
          <w:i/>
          <w:iCs/>
          <w:sz w:val="24"/>
          <w:szCs w:val="24"/>
        </w:rPr>
        <w:t xml:space="preserve"> </w:t>
      </w:r>
    </w:p>
    <w:p w:rsidR="00E63D3D" w:rsidRPr="00063850" w:rsidRDefault="00E63D3D" w:rsidP="005D7DBA">
      <w:pPr>
        <w:numPr>
          <w:ilvl w:val="0"/>
          <w:numId w:val="1"/>
        </w:numPr>
        <w:rPr>
          <w:rFonts w:ascii="Tahoma" w:hAnsi="Tahoma" w:cs="Tahoma"/>
          <w:sz w:val="24"/>
          <w:szCs w:val="24"/>
        </w:rPr>
      </w:pPr>
      <w:r w:rsidRPr="00063850">
        <w:rPr>
          <w:rFonts w:ascii="Tahoma" w:hAnsi="Tahoma" w:cs="Tahoma"/>
          <w:i/>
          <w:iCs/>
          <w:sz w:val="24"/>
          <w:szCs w:val="24"/>
        </w:rPr>
        <w:t>Traktuje prawo autorskie jako zespół uprawnień majątkowych, które służą ochronie interesów uprawnionego podmiotu i mają zapewnić rozwój nauki i sztuki</w:t>
      </w:r>
    </w:p>
    <w:p w:rsidR="00063850" w:rsidRPr="00063850" w:rsidRDefault="00063850" w:rsidP="00063850">
      <w:pPr>
        <w:ind w:left="360"/>
        <w:rPr>
          <w:rFonts w:ascii="Tahoma" w:hAnsi="Tahoma" w:cs="Tahoma"/>
          <w:sz w:val="24"/>
          <w:szCs w:val="24"/>
        </w:rPr>
      </w:pPr>
    </w:p>
    <w:p w:rsidR="007331A2" w:rsidRDefault="000473BF" w:rsidP="005D7DBA">
      <w:pPr>
        <w:pStyle w:val="Akapitzlist"/>
        <w:numPr>
          <w:ilvl w:val="0"/>
          <w:numId w:val="1"/>
        </w:numPr>
        <w:rPr>
          <w:rFonts w:ascii="Tahoma" w:hAnsi="Tahoma" w:cs="Tahoma"/>
          <w:sz w:val="24"/>
          <w:szCs w:val="24"/>
        </w:rPr>
      </w:pPr>
      <w:r>
        <w:rPr>
          <w:rFonts w:ascii="Tahoma" w:hAnsi="Tahoma" w:cs="Tahoma"/>
          <w:sz w:val="24"/>
          <w:szCs w:val="24"/>
        </w:rPr>
        <w:t xml:space="preserve">Modele ochrony </w:t>
      </w:r>
      <w:proofErr w:type="spellStart"/>
      <w:r>
        <w:rPr>
          <w:rFonts w:ascii="Tahoma" w:hAnsi="Tahoma" w:cs="Tahoma"/>
          <w:sz w:val="24"/>
          <w:szCs w:val="24"/>
        </w:rPr>
        <w:t>prawnoautorskiej</w:t>
      </w:r>
      <w:proofErr w:type="spellEnd"/>
      <w:r w:rsidR="00063850">
        <w:rPr>
          <w:rFonts w:ascii="Tahoma" w:hAnsi="Tahoma" w:cs="Tahoma"/>
          <w:sz w:val="24"/>
          <w:szCs w:val="24"/>
        </w:rPr>
        <w:t xml:space="preserve"> </w:t>
      </w:r>
    </w:p>
    <w:p w:rsidR="00063850" w:rsidRDefault="00063850" w:rsidP="00063850">
      <w:pPr>
        <w:ind w:left="360"/>
        <w:rPr>
          <w:rFonts w:ascii="Tahoma" w:hAnsi="Tahoma" w:cs="Tahoma"/>
          <w:sz w:val="24"/>
          <w:szCs w:val="24"/>
        </w:rPr>
      </w:pPr>
      <w:r>
        <w:rPr>
          <w:rFonts w:ascii="Tahoma" w:hAnsi="Tahoma" w:cs="Tahoma"/>
          <w:sz w:val="24"/>
          <w:szCs w:val="24"/>
        </w:rPr>
        <w:t>Model monistyczny</w:t>
      </w:r>
    </w:p>
    <w:p w:rsidR="00E63D3D" w:rsidRPr="00063850" w:rsidRDefault="00E63D3D" w:rsidP="005D7DBA">
      <w:pPr>
        <w:numPr>
          <w:ilvl w:val="0"/>
          <w:numId w:val="2"/>
        </w:numPr>
        <w:rPr>
          <w:rFonts w:ascii="Tahoma" w:hAnsi="Tahoma" w:cs="Tahoma"/>
          <w:sz w:val="24"/>
          <w:szCs w:val="24"/>
        </w:rPr>
      </w:pPr>
      <w:r w:rsidRPr="00063850">
        <w:rPr>
          <w:rFonts w:ascii="Tahoma" w:hAnsi="Tahoma" w:cs="Tahoma"/>
          <w:sz w:val="24"/>
          <w:szCs w:val="24"/>
        </w:rPr>
        <w:t>Jednoczy w sobie uprawnienia o charakterze osobistym i majątkowym. Założeniem jest nieprzenoszalność całego prawa autorskiego i możliwość ustanowienia uprawnień na rzecz użytkownika</w:t>
      </w:r>
    </w:p>
    <w:p w:rsidR="00063850" w:rsidRDefault="00063850" w:rsidP="00063850">
      <w:pPr>
        <w:ind w:left="360"/>
        <w:rPr>
          <w:rFonts w:ascii="Tahoma" w:hAnsi="Tahoma" w:cs="Tahoma"/>
          <w:sz w:val="24"/>
          <w:szCs w:val="24"/>
        </w:rPr>
      </w:pPr>
      <w:r>
        <w:rPr>
          <w:rFonts w:ascii="Tahoma" w:hAnsi="Tahoma" w:cs="Tahoma"/>
          <w:sz w:val="24"/>
          <w:szCs w:val="24"/>
        </w:rPr>
        <w:t>Model dualistyczny</w:t>
      </w:r>
    </w:p>
    <w:p w:rsidR="00E7368C" w:rsidRDefault="00E63D3D" w:rsidP="005D7DBA">
      <w:pPr>
        <w:numPr>
          <w:ilvl w:val="0"/>
          <w:numId w:val="3"/>
        </w:numPr>
        <w:rPr>
          <w:rFonts w:ascii="Tahoma" w:hAnsi="Tahoma" w:cs="Tahoma"/>
          <w:sz w:val="24"/>
          <w:szCs w:val="24"/>
        </w:rPr>
      </w:pPr>
      <w:r w:rsidRPr="00063850">
        <w:rPr>
          <w:rFonts w:ascii="Tahoma" w:hAnsi="Tahoma" w:cs="Tahoma"/>
          <w:sz w:val="24"/>
          <w:szCs w:val="24"/>
        </w:rPr>
        <w:t xml:space="preserve">Autorskie prawa osobiste                     </w:t>
      </w:r>
    </w:p>
    <w:p w:rsidR="00E63D3D" w:rsidRPr="00063850" w:rsidRDefault="00E63D3D" w:rsidP="005D7DBA">
      <w:pPr>
        <w:numPr>
          <w:ilvl w:val="0"/>
          <w:numId w:val="3"/>
        </w:numPr>
        <w:rPr>
          <w:rFonts w:ascii="Tahoma" w:hAnsi="Tahoma" w:cs="Tahoma"/>
          <w:sz w:val="24"/>
          <w:szCs w:val="24"/>
        </w:rPr>
      </w:pPr>
      <w:r w:rsidRPr="00063850">
        <w:rPr>
          <w:rFonts w:ascii="Tahoma" w:hAnsi="Tahoma" w:cs="Tahoma"/>
          <w:sz w:val="24"/>
          <w:szCs w:val="24"/>
        </w:rPr>
        <w:t xml:space="preserve">  - niemajątkowe           </w:t>
      </w:r>
    </w:p>
    <w:p w:rsidR="00E63D3D" w:rsidRPr="00063850" w:rsidRDefault="00E63D3D" w:rsidP="005D7DBA">
      <w:pPr>
        <w:numPr>
          <w:ilvl w:val="0"/>
          <w:numId w:val="3"/>
        </w:numPr>
        <w:rPr>
          <w:rFonts w:ascii="Tahoma" w:hAnsi="Tahoma" w:cs="Tahoma"/>
          <w:sz w:val="24"/>
          <w:szCs w:val="24"/>
        </w:rPr>
      </w:pPr>
      <w:r w:rsidRPr="00063850">
        <w:rPr>
          <w:rFonts w:ascii="Tahoma" w:hAnsi="Tahoma" w:cs="Tahoma"/>
          <w:sz w:val="24"/>
          <w:szCs w:val="24"/>
        </w:rPr>
        <w:t xml:space="preserve">   - nieprzenoszalne  </w:t>
      </w:r>
    </w:p>
    <w:p w:rsidR="00E63D3D" w:rsidRPr="00063850" w:rsidRDefault="00E63D3D" w:rsidP="005D7DBA">
      <w:pPr>
        <w:numPr>
          <w:ilvl w:val="0"/>
          <w:numId w:val="3"/>
        </w:numPr>
        <w:rPr>
          <w:rFonts w:ascii="Tahoma" w:hAnsi="Tahoma" w:cs="Tahoma"/>
          <w:sz w:val="24"/>
          <w:szCs w:val="24"/>
        </w:rPr>
      </w:pPr>
      <w:r w:rsidRPr="00063850">
        <w:rPr>
          <w:rFonts w:ascii="Tahoma" w:hAnsi="Tahoma" w:cs="Tahoma"/>
          <w:sz w:val="24"/>
          <w:szCs w:val="24"/>
        </w:rPr>
        <w:t>-  nieograniczone w czasie</w:t>
      </w:r>
    </w:p>
    <w:p w:rsidR="00E63D3D" w:rsidRPr="00063850" w:rsidRDefault="00E63D3D" w:rsidP="005D7DBA">
      <w:pPr>
        <w:numPr>
          <w:ilvl w:val="0"/>
          <w:numId w:val="3"/>
        </w:numPr>
        <w:rPr>
          <w:rFonts w:ascii="Tahoma" w:hAnsi="Tahoma" w:cs="Tahoma"/>
          <w:sz w:val="24"/>
          <w:szCs w:val="24"/>
        </w:rPr>
      </w:pPr>
      <w:r w:rsidRPr="00063850">
        <w:rPr>
          <w:rFonts w:ascii="Tahoma" w:hAnsi="Tahoma" w:cs="Tahoma"/>
          <w:sz w:val="24"/>
          <w:szCs w:val="24"/>
        </w:rPr>
        <w:t xml:space="preserve">Autorskie prawa majątkowe </w:t>
      </w:r>
    </w:p>
    <w:p w:rsidR="00E63D3D" w:rsidRPr="00063850" w:rsidRDefault="00E63D3D" w:rsidP="005D7DBA">
      <w:pPr>
        <w:numPr>
          <w:ilvl w:val="0"/>
          <w:numId w:val="3"/>
        </w:numPr>
        <w:rPr>
          <w:rFonts w:ascii="Tahoma" w:hAnsi="Tahoma" w:cs="Tahoma"/>
          <w:sz w:val="24"/>
          <w:szCs w:val="24"/>
        </w:rPr>
      </w:pPr>
      <w:r w:rsidRPr="00063850">
        <w:rPr>
          <w:rFonts w:ascii="Tahoma" w:hAnsi="Tahoma" w:cs="Tahoma"/>
          <w:sz w:val="24"/>
          <w:szCs w:val="24"/>
        </w:rPr>
        <w:t xml:space="preserve">- majątkowe           </w:t>
      </w:r>
    </w:p>
    <w:p w:rsidR="00E63D3D" w:rsidRPr="00063850" w:rsidRDefault="00E63D3D" w:rsidP="005D7DBA">
      <w:pPr>
        <w:numPr>
          <w:ilvl w:val="0"/>
          <w:numId w:val="3"/>
        </w:numPr>
        <w:rPr>
          <w:rFonts w:ascii="Tahoma" w:hAnsi="Tahoma" w:cs="Tahoma"/>
          <w:sz w:val="24"/>
          <w:szCs w:val="24"/>
        </w:rPr>
      </w:pPr>
      <w:r w:rsidRPr="00063850">
        <w:rPr>
          <w:rFonts w:ascii="Tahoma" w:hAnsi="Tahoma" w:cs="Tahoma"/>
          <w:sz w:val="24"/>
          <w:szCs w:val="24"/>
        </w:rPr>
        <w:t xml:space="preserve">   - przenoszalne  </w:t>
      </w:r>
    </w:p>
    <w:p w:rsidR="00E63D3D" w:rsidRPr="00063850" w:rsidRDefault="00E63D3D" w:rsidP="005D7DBA">
      <w:pPr>
        <w:numPr>
          <w:ilvl w:val="0"/>
          <w:numId w:val="3"/>
        </w:numPr>
        <w:rPr>
          <w:rFonts w:ascii="Tahoma" w:hAnsi="Tahoma" w:cs="Tahoma"/>
          <w:sz w:val="24"/>
          <w:szCs w:val="24"/>
        </w:rPr>
      </w:pPr>
      <w:r w:rsidRPr="00063850">
        <w:rPr>
          <w:rFonts w:ascii="Tahoma" w:hAnsi="Tahoma" w:cs="Tahoma"/>
          <w:sz w:val="24"/>
          <w:szCs w:val="24"/>
        </w:rPr>
        <w:t>-  ograniczone w czasie</w:t>
      </w:r>
    </w:p>
    <w:p w:rsidR="00063850" w:rsidRPr="00063850" w:rsidRDefault="00063850" w:rsidP="00063850">
      <w:pPr>
        <w:ind w:left="360"/>
        <w:rPr>
          <w:rFonts w:ascii="Tahoma" w:hAnsi="Tahoma" w:cs="Tahoma"/>
          <w:sz w:val="24"/>
          <w:szCs w:val="24"/>
        </w:rPr>
      </w:pPr>
    </w:p>
    <w:p w:rsidR="007331A2" w:rsidRDefault="008F112C" w:rsidP="005D7DBA">
      <w:pPr>
        <w:pStyle w:val="Akapitzlist"/>
        <w:numPr>
          <w:ilvl w:val="0"/>
          <w:numId w:val="1"/>
        </w:numPr>
        <w:rPr>
          <w:rFonts w:ascii="Tahoma" w:hAnsi="Tahoma" w:cs="Tahoma"/>
          <w:sz w:val="24"/>
          <w:szCs w:val="24"/>
        </w:rPr>
      </w:pPr>
      <w:r>
        <w:rPr>
          <w:rFonts w:ascii="Tahoma" w:hAnsi="Tahoma" w:cs="Tahoma"/>
          <w:sz w:val="24"/>
          <w:szCs w:val="24"/>
        </w:rPr>
        <w:lastRenderedPageBreak/>
        <w:t>Fundamentalne zasady prawa autorskiego</w:t>
      </w:r>
    </w:p>
    <w:p w:rsidR="00E63D3D" w:rsidRPr="00063850" w:rsidRDefault="00E63D3D" w:rsidP="005D7DBA">
      <w:pPr>
        <w:numPr>
          <w:ilvl w:val="0"/>
          <w:numId w:val="1"/>
        </w:numPr>
        <w:rPr>
          <w:rFonts w:ascii="Tahoma" w:hAnsi="Tahoma" w:cs="Tahoma"/>
          <w:sz w:val="24"/>
          <w:szCs w:val="24"/>
        </w:rPr>
      </w:pPr>
      <w:r w:rsidRPr="00063850">
        <w:rPr>
          <w:rFonts w:ascii="Tahoma" w:hAnsi="Tahoma" w:cs="Tahoma"/>
          <w:sz w:val="24"/>
          <w:szCs w:val="24"/>
        </w:rPr>
        <w:t xml:space="preserve">1. OCHRONĄ SĄ OBJĘTE SĄ </w:t>
      </w:r>
      <w:r w:rsidRPr="00063850">
        <w:rPr>
          <w:rFonts w:ascii="Tahoma" w:hAnsi="Tahoma" w:cs="Tahoma"/>
          <w:b/>
          <w:bCs/>
          <w:sz w:val="24"/>
          <w:szCs w:val="24"/>
        </w:rPr>
        <w:t>UTWORY</w:t>
      </w:r>
      <w:r w:rsidRPr="00063850">
        <w:rPr>
          <w:rFonts w:ascii="Tahoma" w:hAnsi="Tahoma" w:cs="Tahoma"/>
          <w:sz w:val="24"/>
          <w:szCs w:val="24"/>
        </w:rPr>
        <w:t xml:space="preserve"> ORAZ </w:t>
      </w:r>
      <w:r w:rsidRPr="00063850">
        <w:rPr>
          <w:rFonts w:ascii="Tahoma" w:hAnsi="Tahoma" w:cs="Tahoma"/>
          <w:b/>
          <w:bCs/>
          <w:sz w:val="24"/>
          <w:szCs w:val="24"/>
        </w:rPr>
        <w:t>PRZEDMIOTY PRAW POKREWNYCH;</w:t>
      </w:r>
    </w:p>
    <w:p w:rsidR="00E63D3D" w:rsidRPr="00063850" w:rsidRDefault="00E63D3D" w:rsidP="005D7DBA">
      <w:pPr>
        <w:numPr>
          <w:ilvl w:val="0"/>
          <w:numId w:val="1"/>
        </w:numPr>
        <w:rPr>
          <w:rFonts w:ascii="Tahoma" w:hAnsi="Tahoma" w:cs="Tahoma"/>
          <w:sz w:val="24"/>
          <w:szCs w:val="24"/>
        </w:rPr>
      </w:pPr>
      <w:r w:rsidRPr="00063850">
        <w:rPr>
          <w:rFonts w:ascii="Tahoma" w:hAnsi="Tahoma" w:cs="Tahoma"/>
          <w:sz w:val="24"/>
          <w:szCs w:val="24"/>
        </w:rPr>
        <w:t xml:space="preserve">2. </w:t>
      </w:r>
      <w:r w:rsidRPr="00063850">
        <w:rPr>
          <w:rFonts w:ascii="Tahoma" w:hAnsi="Tahoma" w:cs="Tahoma"/>
          <w:b/>
          <w:bCs/>
          <w:sz w:val="24"/>
          <w:szCs w:val="24"/>
        </w:rPr>
        <w:t xml:space="preserve">USTALENIE UTWORU </w:t>
      </w:r>
      <w:r w:rsidRPr="00063850">
        <w:rPr>
          <w:rFonts w:ascii="Tahoma" w:hAnsi="Tahoma" w:cs="Tahoma"/>
          <w:sz w:val="24"/>
          <w:szCs w:val="24"/>
        </w:rPr>
        <w:t>JEST JEDNYM Z WARUNKÓW OBJĘCIA UTWORU OCHRONĄ;</w:t>
      </w:r>
    </w:p>
    <w:p w:rsidR="00E63D3D" w:rsidRPr="00063850" w:rsidRDefault="00E63D3D" w:rsidP="005D7DBA">
      <w:pPr>
        <w:numPr>
          <w:ilvl w:val="0"/>
          <w:numId w:val="1"/>
        </w:numPr>
        <w:rPr>
          <w:rFonts w:ascii="Tahoma" w:hAnsi="Tahoma" w:cs="Tahoma"/>
          <w:sz w:val="24"/>
          <w:szCs w:val="24"/>
        </w:rPr>
      </w:pPr>
      <w:r w:rsidRPr="00063850">
        <w:rPr>
          <w:rFonts w:ascii="Tahoma" w:hAnsi="Tahoma" w:cs="Tahoma"/>
          <w:sz w:val="24"/>
          <w:szCs w:val="24"/>
        </w:rPr>
        <w:t xml:space="preserve">3. PRAWO AUTORSKIE OBEJMUJE </w:t>
      </w:r>
      <w:r w:rsidRPr="00063850">
        <w:rPr>
          <w:rFonts w:ascii="Tahoma" w:hAnsi="Tahoma" w:cs="Tahoma"/>
          <w:b/>
          <w:bCs/>
          <w:sz w:val="24"/>
          <w:szCs w:val="24"/>
        </w:rPr>
        <w:t>PRAWA OSOBISTE I AUTORSKIE PRAWA MAJĄTKOWE;</w:t>
      </w:r>
    </w:p>
    <w:p w:rsidR="00E63D3D" w:rsidRPr="00063850" w:rsidRDefault="00E63D3D" w:rsidP="005D7DBA">
      <w:pPr>
        <w:numPr>
          <w:ilvl w:val="0"/>
          <w:numId w:val="1"/>
        </w:numPr>
        <w:rPr>
          <w:rFonts w:ascii="Tahoma" w:hAnsi="Tahoma" w:cs="Tahoma"/>
          <w:sz w:val="24"/>
          <w:szCs w:val="24"/>
        </w:rPr>
      </w:pPr>
      <w:r w:rsidRPr="00063850">
        <w:rPr>
          <w:rFonts w:ascii="Tahoma" w:hAnsi="Tahoma" w:cs="Tahoma"/>
          <w:sz w:val="24"/>
          <w:szCs w:val="24"/>
        </w:rPr>
        <w:t xml:space="preserve">4. </w:t>
      </w:r>
      <w:r w:rsidRPr="00063850">
        <w:rPr>
          <w:rFonts w:ascii="Tahoma" w:hAnsi="Tahoma" w:cs="Tahoma"/>
          <w:b/>
          <w:bCs/>
          <w:sz w:val="24"/>
          <w:szCs w:val="24"/>
        </w:rPr>
        <w:t xml:space="preserve">ZAKRES OCHRONY PRAW AUTORSKICH MAJĄTKOWYCH JEST ZRÓŻNICOWANY </w:t>
      </w:r>
      <w:r w:rsidRPr="00063850">
        <w:rPr>
          <w:rFonts w:ascii="Tahoma" w:hAnsi="Tahoma" w:cs="Tahoma"/>
          <w:sz w:val="24"/>
          <w:szCs w:val="24"/>
        </w:rPr>
        <w:t>(najszersza ochrona obejmuje utwory, węższa prawa pokrewne, tylko na określonych polach eksploatacji)</w:t>
      </w:r>
    </w:p>
    <w:p w:rsidR="00E63D3D" w:rsidRPr="00063850" w:rsidRDefault="00E63D3D" w:rsidP="005D7DBA">
      <w:pPr>
        <w:numPr>
          <w:ilvl w:val="0"/>
          <w:numId w:val="1"/>
        </w:numPr>
        <w:rPr>
          <w:rFonts w:ascii="Tahoma" w:hAnsi="Tahoma" w:cs="Tahoma"/>
          <w:sz w:val="24"/>
          <w:szCs w:val="24"/>
        </w:rPr>
      </w:pPr>
      <w:r w:rsidRPr="00063850">
        <w:rPr>
          <w:rFonts w:ascii="Tahoma" w:hAnsi="Tahoma" w:cs="Tahoma"/>
          <w:sz w:val="24"/>
          <w:szCs w:val="24"/>
        </w:rPr>
        <w:t xml:space="preserve">5. AUTORSKIE PRAWA MAJĄTKOWE NIE DAJĄ UPRAWNIONEMU PEŁNEJ </w:t>
      </w:r>
      <w:r w:rsidRPr="00063850">
        <w:rPr>
          <w:rFonts w:ascii="Tahoma" w:hAnsi="Tahoma" w:cs="Tahoma"/>
          <w:b/>
          <w:bCs/>
          <w:sz w:val="24"/>
          <w:szCs w:val="24"/>
        </w:rPr>
        <w:t xml:space="preserve">WYŁĄCZNOŚCI W ZAKRESIE KORZYSTANIA Z UTWORU </w:t>
      </w:r>
      <w:r w:rsidRPr="00063850">
        <w:rPr>
          <w:rFonts w:ascii="Tahoma" w:hAnsi="Tahoma" w:cs="Tahoma"/>
          <w:sz w:val="24"/>
          <w:szCs w:val="24"/>
        </w:rPr>
        <w:t>(ograniczenia – dozwolony użytek prywatny i publiczny)</w:t>
      </w:r>
    </w:p>
    <w:p w:rsidR="00E63D3D" w:rsidRPr="00063850" w:rsidRDefault="00E63D3D" w:rsidP="005D7DBA">
      <w:pPr>
        <w:numPr>
          <w:ilvl w:val="0"/>
          <w:numId w:val="1"/>
        </w:numPr>
        <w:rPr>
          <w:rFonts w:ascii="Tahoma" w:hAnsi="Tahoma" w:cs="Tahoma"/>
          <w:sz w:val="24"/>
          <w:szCs w:val="24"/>
        </w:rPr>
      </w:pPr>
      <w:r w:rsidRPr="00063850">
        <w:rPr>
          <w:rFonts w:ascii="Tahoma" w:hAnsi="Tahoma" w:cs="Tahoma"/>
          <w:sz w:val="24"/>
          <w:szCs w:val="24"/>
        </w:rPr>
        <w:t xml:space="preserve">6. NARUSZENIE PRAW AUTORSKICH WIĄŻE SIĘ ZARÓWNO Z </w:t>
      </w:r>
      <w:r w:rsidRPr="00063850">
        <w:rPr>
          <w:rFonts w:ascii="Tahoma" w:hAnsi="Tahoma" w:cs="Tahoma"/>
          <w:b/>
          <w:bCs/>
          <w:sz w:val="24"/>
          <w:szCs w:val="24"/>
        </w:rPr>
        <w:t>ODPOWIEDZIALNOŚCIĄ CYWILNĄ JAK I KARNĄ</w:t>
      </w:r>
    </w:p>
    <w:p w:rsidR="00E63D3D" w:rsidRPr="00063850" w:rsidRDefault="00E63D3D" w:rsidP="005D7DBA">
      <w:pPr>
        <w:numPr>
          <w:ilvl w:val="0"/>
          <w:numId w:val="1"/>
        </w:numPr>
        <w:rPr>
          <w:rFonts w:ascii="Tahoma" w:hAnsi="Tahoma" w:cs="Tahoma"/>
          <w:sz w:val="24"/>
          <w:szCs w:val="24"/>
        </w:rPr>
      </w:pPr>
      <w:r w:rsidRPr="00063850">
        <w:rPr>
          <w:rFonts w:ascii="Tahoma" w:hAnsi="Tahoma" w:cs="Tahoma"/>
          <w:sz w:val="24"/>
          <w:szCs w:val="24"/>
        </w:rPr>
        <w:t xml:space="preserve">7. OCHRONA PRAW AUTORSKICH I PRAW POKREWNYCH MA </w:t>
      </w:r>
      <w:r w:rsidRPr="00063850">
        <w:rPr>
          <w:rFonts w:ascii="Tahoma" w:hAnsi="Tahoma" w:cs="Tahoma"/>
          <w:b/>
          <w:bCs/>
          <w:sz w:val="24"/>
          <w:szCs w:val="24"/>
        </w:rPr>
        <w:t xml:space="preserve">CHARAKTER TERYTORIALNY </w:t>
      </w:r>
    </w:p>
    <w:p w:rsidR="00063850" w:rsidRPr="00063850" w:rsidRDefault="00063850" w:rsidP="00063850">
      <w:pPr>
        <w:ind w:left="360"/>
        <w:rPr>
          <w:rFonts w:ascii="Tahoma" w:hAnsi="Tahoma" w:cs="Tahoma"/>
          <w:sz w:val="24"/>
          <w:szCs w:val="24"/>
        </w:rPr>
      </w:pPr>
    </w:p>
    <w:p w:rsidR="008F112C" w:rsidRDefault="008F112C" w:rsidP="005D7DBA">
      <w:pPr>
        <w:pStyle w:val="Akapitzlist"/>
        <w:numPr>
          <w:ilvl w:val="0"/>
          <w:numId w:val="1"/>
        </w:numPr>
        <w:rPr>
          <w:rFonts w:ascii="Tahoma" w:hAnsi="Tahoma" w:cs="Tahoma"/>
          <w:sz w:val="24"/>
          <w:szCs w:val="24"/>
        </w:rPr>
      </w:pPr>
      <w:r>
        <w:rPr>
          <w:rFonts w:ascii="Tahoma" w:hAnsi="Tahoma" w:cs="Tahoma"/>
          <w:sz w:val="24"/>
          <w:szCs w:val="24"/>
        </w:rPr>
        <w:t>Utwór w prawie autorskim – pojęcie,</w:t>
      </w:r>
    </w:p>
    <w:p w:rsidR="00063850" w:rsidRPr="00063850" w:rsidRDefault="00063850" w:rsidP="00063850">
      <w:pPr>
        <w:ind w:left="360"/>
        <w:rPr>
          <w:rFonts w:ascii="Tahoma" w:hAnsi="Tahoma" w:cs="Tahoma"/>
          <w:sz w:val="24"/>
          <w:szCs w:val="24"/>
        </w:rPr>
      </w:pPr>
    </w:p>
    <w:p w:rsidR="00E63D3D" w:rsidRPr="00063850" w:rsidRDefault="00E63D3D" w:rsidP="00063850">
      <w:pPr>
        <w:ind w:left="720"/>
        <w:rPr>
          <w:rFonts w:ascii="Tahoma" w:hAnsi="Tahoma" w:cs="Tahoma"/>
          <w:sz w:val="24"/>
          <w:szCs w:val="24"/>
        </w:rPr>
      </w:pPr>
      <w:r w:rsidRPr="00063850">
        <w:rPr>
          <w:rFonts w:ascii="Tahoma" w:hAnsi="Tahoma" w:cs="Tahoma"/>
          <w:b/>
          <w:bCs/>
          <w:sz w:val="24"/>
          <w:szCs w:val="24"/>
        </w:rPr>
        <w:t xml:space="preserve">Art. 1. 1. PR. AUT. </w:t>
      </w:r>
    </w:p>
    <w:p w:rsidR="00063850" w:rsidRPr="00063850" w:rsidRDefault="00063850" w:rsidP="00063850">
      <w:pPr>
        <w:ind w:left="360"/>
        <w:rPr>
          <w:rFonts w:ascii="Tahoma" w:hAnsi="Tahoma" w:cs="Tahoma"/>
          <w:sz w:val="24"/>
          <w:szCs w:val="24"/>
        </w:rPr>
      </w:pPr>
      <w:r w:rsidRPr="00063850">
        <w:rPr>
          <w:rFonts w:ascii="Tahoma" w:hAnsi="Tahoma" w:cs="Tahoma"/>
          <w:b/>
          <w:bCs/>
          <w:sz w:val="24"/>
          <w:szCs w:val="24"/>
        </w:rPr>
        <w:tab/>
        <w:t>Przedmiotem prawa autorskiego jest każdy przejaw działalności twórczej o indywidualnym charakterze, ustalony w jakiejkolwiek postaci, niezależnie od wartości, przeznaczenia i sposobu wyrażenia (utwór).</w:t>
      </w:r>
    </w:p>
    <w:p w:rsidR="00063850" w:rsidRDefault="00063850" w:rsidP="00063850">
      <w:pPr>
        <w:ind w:left="360"/>
        <w:rPr>
          <w:rFonts w:ascii="Tahoma" w:hAnsi="Tahoma" w:cs="Tahoma"/>
          <w:sz w:val="24"/>
          <w:szCs w:val="24"/>
        </w:rPr>
      </w:pPr>
      <w:r>
        <w:rPr>
          <w:rFonts w:ascii="Tahoma" w:hAnsi="Tahoma" w:cs="Tahoma"/>
          <w:sz w:val="24"/>
          <w:szCs w:val="24"/>
        </w:rPr>
        <w:t>Ustalenie a utrwalenie</w:t>
      </w:r>
    </w:p>
    <w:p w:rsidR="00063850" w:rsidRPr="00063850" w:rsidRDefault="00063850" w:rsidP="00063850">
      <w:pPr>
        <w:ind w:left="360"/>
        <w:rPr>
          <w:rFonts w:ascii="Tahoma" w:hAnsi="Tahoma" w:cs="Tahoma"/>
          <w:sz w:val="24"/>
          <w:szCs w:val="24"/>
        </w:rPr>
      </w:pPr>
      <w:r w:rsidRPr="00063850">
        <w:rPr>
          <w:rFonts w:ascii="Tahoma" w:hAnsi="Tahoma" w:cs="Tahoma"/>
          <w:sz w:val="24"/>
          <w:szCs w:val="24"/>
        </w:rPr>
        <w:tab/>
        <w:t>Utwór jest przedmiotem prawa autorskiego od chwili ustalenia, chociażby miał postać nieukończoną.</w:t>
      </w:r>
    </w:p>
    <w:p w:rsidR="00E63D3D" w:rsidRPr="00063850" w:rsidRDefault="00E63D3D" w:rsidP="005D7DBA">
      <w:pPr>
        <w:numPr>
          <w:ilvl w:val="0"/>
          <w:numId w:val="4"/>
        </w:numPr>
        <w:rPr>
          <w:rFonts w:ascii="Tahoma" w:hAnsi="Tahoma" w:cs="Tahoma"/>
          <w:sz w:val="24"/>
          <w:szCs w:val="24"/>
        </w:rPr>
      </w:pPr>
      <w:r w:rsidRPr="00063850">
        <w:rPr>
          <w:rFonts w:ascii="Tahoma" w:hAnsi="Tahoma" w:cs="Tahoma"/>
          <w:sz w:val="24"/>
          <w:szCs w:val="24"/>
        </w:rPr>
        <w:t xml:space="preserve"> Ustalenie utworu może nastąpić w dowolnej postaci; nie jest konieczne dla powstania ochrony jego "</w:t>
      </w:r>
      <w:r w:rsidRPr="00063850">
        <w:rPr>
          <w:rFonts w:ascii="Tahoma" w:hAnsi="Tahoma" w:cs="Tahoma"/>
          <w:b/>
          <w:bCs/>
          <w:sz w:val="24"/>
          <w:szCs w:val="24"/>
        </w:rPr>
        <w:t>utrwalenie</w:t>
      </w:r>
      <w:r w:rsidRPr="00063850">
        <w:rPr>
          <w:rFonts w:ascii="Tahoma" w:hAnsi="Tahoma" w:cs="Tahoma"/>
          <w:sz w:val="24"/>
          <w:szCs w:val="24"/>
        </w:rPr>
        <w:t xml:space="preserve">" (utworu na materialnym nośniku; wystarcza zatem samo wykonanie improwizacji muzycznej czy wygłoszenie referatu, bez potrzeby utrwalania ich na przedmiotach fizycznych (w partyturze, maszynopisie, na taśmie magnetofonowej lub płycie). </w:t>
      </w:r>
    </w:p>
    <w:p w:rsidR="00E63D3D" w:rsidRPr="00063850" w:rsidRDefault="00E63D3D" w:rsidP="005D7DBA">
      <w:pPr>
        <w:numPr>
          <w:ilvl w:val="0"/>
          <w:numId w:val="4"/>
        </w:numPr>
        <w:rPr>
          <w:rFonts w:ascii="Tahoma" w:hAnsi="Tahoma" w:cs="Tahoma"/>
          <w:sz w:val="24"/>
          <w:szCs w:val="24"/>
        </w:rPr>
      </w:pPr>
      <w:r w:rsidRPr="00063850">
        <w:rPr>
          <w:rFonts w:ascii="Tahoma" w:hAnsi="Tahoma" w:cs="Tahoma"/>
          <w:sz w:val="24"/>
          <w:szCs w:val="24"/>
        </w:rPr>
        <w:lastRenderedPageBreak/>
        <w:t xml:space="preserve">Zgodnie z art. 1 ust. 4 powstanie ochrony nie jest uzależnione od spełnienia jakichkolwiek </w:t>
      </w:r>
      <w:r w:rsidRPr="00063850">
        <w:rPr>
          <w:rFonts w:ascii="Tahoma" w:hAnsi="Tahoma" w:cs="Tahoma"/>
          <w:b/>
          <w:bCs/>
          <w:sz w:val="24"/>
          <w:szCs w:val="24"/>
        </w:rPr>
        <w:t xml:space="preserve">formalności </w:t>
      </w:r>
      <w:r w:rsidRPr="00063850">
        <w:rPr>
          <w:rFonts w:ascii="Tahoma" w:hAnsi="Tahoma" w:cs="Tahoma"/>
          <w:sz w:val="24"/>
          <w:szCs w:val="24"/>
        </w:rPr>
        <w:t xml:space="preserve">(np. umieszczenia adnotacji o zastrzeżeniu praw, umieszczenia znaku "C", dokonania rejestracji dzieła, wniesienia jakichkolwiek opłat, nota copyright). </w:t>
      </w:r>
    </w:p>
    <w:p w:rsidR="00E63D3D" w:rsidRPr="00063850" w:rsidRDefault="00E63D3D" w:rsidP="005D7DBA">
      <w:pPr>
        <w:numPr>
          <w:ilvl w:val="0"/>
          <w:numId w:val="4"/>
        </w:numPr>
        <w:rPr>
          <w:rFonts w:ascii="Tahoma" w:hAnsi="Tahoma" w:cs="Tahoma"/>
          <w:sz w:val="24"/>
          <w:szCs w:val="24"/>
        </w:rPr>
      </w:pPr>
      <w:r w:rsidRPr="00063850">
        <w:rPr>
          <w:rFonts w:ascii="Tahoma" w:hAnsi="Tahoma" w:cs="Tahoma"/>
          <w:sz w:val="24"/>
          <w:szCs w:val="24"/>
        </w:rPr>
        <w:t xml:space="preserve">Dla powstania ochrony wynikającej z przepisów prawa autorskiego nie jest konieczne </w:t>
      </w:r>
      <w:r w:rsidRPr="00063850">
        <w:rPr>
          <w:rFonts w:ascii="Tahoma" w:hAnsi="Tahoma" w:cs="Tahoma"/>
          <w:b/>
          <w:bCs/>
          <w:sz w:val="24"/>
          <w:szCs w:val="24"/>
        </w:rPr>
        <w:t xml:space="preserve">ukończenie </w:t>
      </w:r>
      <w:r w:rsidRPr="00063850">
        <w:rPr>
          <w:rFonts w:ascii="Tahoma" w:hAnsi="Tahoma" w:cs="Tahoma"/>
          <w:sz w:val="24"/>
          <w:szCs w:val="24"/>
        </w:rPr>
        <w:t xml:space="preserve">utworu (art. 1 ust. 3); ochronie podlegają nie tylko utwory, które według twórców uzyskały już ostateczny kształt, lecz także szkice, projekty utworów, plany, ich wstępne wersje itd., byleby tylko - samoistnie ujmowane - spełniały konieczne cechy utworu. </w:t>
      </w:r>
    </w:p>
    <w:p w:rsidR="00E63D3D" w:rsidRPr="00063850" w:rsidRDefault="00E63D3D" w:rsidP="005D7DBA">
      <w:pPr>
        <w:numPr>
          <w:ilvl w:val="0"/>
          <w:numId w:val="4"/>
        </w:numPr>
        <w:rPr>
          <w:rFonts w:ascii="Tahoma" w:hAnsi="Tahoma" w:cs="Tahoma"/>
          <w:sz w:val="24"/>
          <w:szCs w:val="24"/>
        </w:rPr>
      </w:pPr>
      <w:r w:rsidRPr="00063850">
        <w:rPr>
          <w:rFonts w:ascii="Tahoma" w:hAnsi="Tahoma" w:cs="Tahoma"/>
          <w:sz w:val="24"/>
          <w:szCs w:val="24"/>
        </w:rPr>
        <w:t>UTRWALENIE UTWORU – to rodzaj trwałego ustalenia utworu przez wyrażenie jego treści na nośniku materialnym, umożliwiającego wielokrotne odtwarzanie i percepcję tych samych treści;</w:t>
      </w:r>
    </w:p>
    <w:p w:rsidR="00E63D3D" w:rsidRPr="00063850" w:rsidRDefault="00E63D3D" w:rsidP="005D7DBA">
      <w:pPr>
        <w:numPr>
          <w:ilvl w:val="0"/>
          <w:numId w:val="4"/>
        </w:numPr>
        <w:rPr>
          <w:rFonts w:ascii="Tahoma" w:hAnsi="Tahoma" w:cs="Tahoma"/>
          <w:sz w:val="24"/>
          <w:szCs w:val="24"/>
        </w:rPr>
      </w:pPr>
      <w:r w:rsidRPr="00063850">
        <w:rPr>
          <w:rFonts w:ascii="Tahoma" w:hAnsi="Tahoma" w:cs="Tahoma"/>
          <w:sz w:val="24"/>
          <w:szCs w:val="24"/>
        </w:rPr>
        <w:t>Zapis może być dokonany dowolną techniką (np. drukarską, zapisu cyfrowego) przez twórcę bądź inną osobę</w:t>
      </w:r>
    </w:p>
    <w:p w:rsidR="00E63D3D" w:rsidRPr="00063850" w:rsidRDefault="00E63D3D" w:rsidP="005D7DBA">
      <w:pPr>
        <w:numPr>
          <w:ilvl w:val="0"/>
          <w:numId w:val="4"/>
        </w:numPr>
        <w:rPr>
          <w:rFonts w:ascii="Tahoma" w:hAnsi="Tahoma" w:cs="Tahoma"/>
          <w:sz w:val="24"/>
          <w:szCs w:val="24"/>
        </w:rPr>
      </w:pPr>
      <w:r w:rsidRPr="00063850">
        <w:rPr>
          <w:rFonts w:ascii="Tahoma" w:hAnsi="Tahoma" w:cs="Tahoma"/>
          <w:sz w:val="24"/>
          <w:szCs w:val="24"/>
        </w:rPr>
        <w:t>NP. utrwalenie utworu w partyturze, maszynopisie, na taśmie magnetofonowej lub płycie, zapisanie utworu na papierze, nagranie melodii na płytę lub kasetę, zarejestrowanie filmu na taśmie, wykonanie zdjęcia czy namalowanie obrazu</w:t>
      </w:r>
    </w:p>
    <w:p w:rsidR="00063850" w:rsidRPr="00063850" w:rsidRDefault="00063850" w:rsidP="00063850">
      <w:pPr>
        <w:ind w:left="360"/>
        <w:rPr>
          <w:rFonts w:ascii="Tahoma" w:hAnsi="Tahoma" w:cs="Tahoma"/>
          <w:sz w:val="24"/>
          <w:szCs w:val="24"/>
        </w:rPr>
      </w:pPr>
      <w:r w:rsidRPr="00063850">
        <w:rPr>
          <w:rFonts w:ascii="Tahoma" w:hAnsi="Tahoma" w:cs="Tahoma"/>
          <w:sz w:val="24"/>
          <w:szCs w:val="24"/>
        </w:rPr>
        <w:t>Niektóre utwory muszą jednak być utrwalone na nośniku materialnym, aby zaistniała zdolność percepcji są to utwory:</w:t>
      </w:r>
    </w:p>
    <w:p w:rsidR="00E63D3D" w:rsidRPr="00063850" w:rsidRDefault="00E63D3D" w:rsidP="005D7DBA">
      <w:pPr>
        <w:numPr>
          <w:ilvl w:val="0"/>
          <w:numId w:val="5"/>
        </w:numPr>
        <w:rPr>
          <w:rFonts w:ascii="Tahoma" w:hAnsi="Tahoma" w:cs="Tahoma"/>
          <w:sz w:val="24"/>
          <w:szCs w:val="24"/>
        </w:rPr>
      </w:pPr>
      <w:r w:rsidRPr="00063850">
        <w:rPr>
          <w:rFonts w:ascii="Tahoma" w:hAnsi="Tahoma" w:cs="Tahoma"/>
          <w:sz w:val="24"/>
          <w:szCs w:val="24"/>
        </w:rPr>
        <w:t>plastyczne;</w:t>
      </w:r>
    </w:p>
    <w:p w:rsidR="00E63D3D" w:rsidRPr="00063850" w:rsidRDefault="00E63D3D" w:rsidP="005D7DBA">
      <w:pPr>
        <w:numPr>
          <w:ilvl w:val="0"/>
          <w:numId w:val="5"/>
        </w:numPr>
        <w:rPr>
          <w:rFonts w:ascii="Tahoma" w:hAnsi="Tahoma" w:cs="Tahoma"/>
          <w:sz w:val="24"/>
          <w:szCs w:val="24"/>
        </w:rPr>
      </w:pPr>
      <w:r w:rsidRPr="00063850">
        <w:rPr>
          <w:rFonts w:ascii="Tahoma" w:hAnsi="Tahoma" w:cs="Tahoma"/>
          <w:sz w:val="24"/>
          <w:szCs w:val="24"/>
        </w:rPr>
        <w:t>fotograficzne;</w:t>
      </w:r>
    </w:p>
    <w:p w:rsidR="00E63D3D" w:rsidRPr="00063850" w:rsidRDefault="00E63D3D" w:rsidP="005D7DBA">
      <w:pPr>
        <w:numPr>
          <w:ilvl w:val="0"/>
          <w:numId w:val="5"/>
        </w:numPr>
        <w:rPr>
          <w:rFonts w:ascii="Tahoma" w:hAnsi="Tahoma" w:cs="Tahoma"/>
          <w:sz w:val="24"/>
          <w:szCs w:val="24"/>
        </w:rPr>
      </w:pPr>
      <w:r w:rsidRPr="00063850">
        <w:rPr>
          <w:rFonts w:ascii="Tahoma" w:hAnsi="Tahoma" w:cs="Tahoma"/>
          <w:sz w:val="24"/>
          <w:szCs w:val="24"/>
        </w:rPr>
        <w:t>lutnicze;</w:t>
      </w:r>
    </w:p>
    <w:p w:rsidR="00E63D3D" w:rsidRPr="00063850" w:rsidRDefault="00E63D3D" w:rsidP="005D7DBA">
      <w:pPr>
        <w:numPr>
          <w:ilvl w:val="0"/>
          <w:numId w:val="5"/>
        </w:numPr>
        <w:rPr>
          <w:rFonts w:ascii="Tahoma" w:hAnsi="Tahoma" w:cs="Tahoma"/>
          <w:sz w:val="24"/>
          <w:szCs w:val="24"/>
        </w:rPr>
      </w:pPr>
      <w:r w:rsidRPr="00063850">
        <w:rPr>
          <w:rFonts w:ascii="Tahoma" w:hAnsi="Tahoma" w:cs="Tahoma"/>
          <w:sz w:val="24"/>
          <w:szCs w:val="24"/>
        </w:rPr>
        <w:t>wzornictwa przemysłowego;</w:t>
      </w:r>
    </w:p>
    <w:p w:rsidR="00E63D3D" w:rsidRPr="00063850" w:rsidRDefault="00E63D3D" w:rsidP="005D7DBA">
      <w:pPr>
        <w:numPr>
          <w:ilvl w:val="0"/>
          <w:numId w:val="5"/>
        </w:numPr>
        <w:rPr>
          <w:rFonts w:ascii="Tahoma" w:hAnsi="Tahoma" w:cs="Tahoma"/>
          <w:sz w:val="24"/>
          <w:szCs w:val="24"/>
        </w:rPr>
      </w:pPr>
      <w:r w:rsidRPr="00063850">
        <w:rPr>
          <w:rFonts w:ascii="Tahoma" w:hAnsi="Tahoma" w:cs="Tahoma"/>
          <w:sz w:val="24"/>
          <w:szCs w:val="24"/>
        </w:rPr>
        <w:t>architektoniczne, architektoniczno-urbanistyczne i urbanistyczne;</w:t>
      </w:r>
    </w:p>
    <w:p w:rsidR="00E63D3D" w:rsidRPr="00063850" w:rsidRDefault="00E63D3D" w:rsidP="005D7DBA">
      <w:pPr>
        <w:numPr>
          <w:ilvl w:val="0"/>
          <w:numId w:val="5"/>
        </w:numPr>
        <w:rPr>
          <w:rFonts w:ascii="Tahoma" w:hAnsi="Tahoma" w:cs="Tahoma"/>
          <w:sz w:val="24"/>
          <w:szCs w:val="24"/>
        </w:rPr>
      </w:pPr>
      <w:r w:rsidRPr="00063850">
        <w:rPr>
          <w:rFonts w:ascii="Tahoma" w:hAnsi="Tahoma" w:cs="Tahoma"/>
          <w:sz w:val="24"/>
          <w:szCs w:val="24"/>
        </w:rPr>
        <w:t>audiowizualne (w tym filmowe).</w:t>
      </w:r>
    </w:p>
    <w:p w:rsidR="00063850" w:rsidRPr="00063850" w:rsidRDefault="00063850" w:rsidP="00063850">
      <w:pPr>
        <w:ind w:left="360"/>
        <w:rPr>
          <w:rFonts w:ascii="Tahoma" w:hAnsi="Tahoma" w:cs="Tahoma"/>
          <w:sz w:val="24"/>
          <w:szCs w:val="24"/>
        </w:rPr>
      </w:pPr>
      <w:r w:rsidRPr="00063850">
        <w:rPr>
          <w:rFonts w:ascii="Tahoma" w:hAnsi="Tahoma" w:cs="Tahoma"/>
          <w:sz w:val="24"/>
          <w:szCs w:val="24"/>
        </w:rPr>
        <w:t xml:space="preserve">W orzeczeniach Sądu Najwyższego stwierdzono nadto, że dla powstania ochrony płynącej z przepisów prawa autorskiego nie ma znaczenia: </w:t>
      </w:r>
    </w:p>
    <w:p w:rsidR="00E63D3D" w:rsidRPr="00063850" w:rsidRDefault="00E63D3D" w:rsidP="005D7DBA">
      <w:pPr>
        <w:numPr>
          <w:ilvl w:val="0"/>
          <w:numId w:val="6"/>
        </w:numPr>
        <w:rPr>
          <w:rFonts w:ascii="Tahoma" w:hAnsi="Tahoma" w:cs="Tahoma"/>
          <w:sz w:val="24"/>
          <w:szCs w:val="24"/>
        </w:rPr>
      </w:pPr>
      <w:r w:rsidRPr="00063850">
        <w:rPr>
          <w:rFonts w:ascii="Tahoma" w:hAnsi="Tahoma" w:cs="Tahoma"/>
          <w:sz w:val="24"/>
          <w:szCs w:val="24"/>
        </w:rPr>
        <w:t>- "</w:t>
      </w:r>
      <w:r w:rsidRPr="00063850">
        <w:rPr>
          <w:rFonts w:ascii="Tahoma" w:hAnsi="Tahoma" w:cs="Tahoma"/>
          <w:b/>
          <w:bCs/>
          <w:sz w:val="24"/>
          <w:szCs w:val="24"/>
        </w:rPr>
        <w:t>postać, jakość i rozmiary utworu</w:t>
      </w:r>
      <w:r w:rsidRPr="00063850">
        <w:rPr>
          <w:rFonts w:ascii="Tahoma" w:hAnsi="Tahoma" w:cs="Tahoma"/>
          <w:sz w:val="24"/>
          <w:szCs w:val="24"/>
        </w:rPr>
        <w:t xml:space="preserve">", a także okoliczność, czy twórczość uzewnętrzniła się w treści, czy tylko w formie (nie </w:t>
      </w:r>
      <w:proofErr w:type="spellStart"/>
      <w:r w:rsidRPr="00063850">
        <w:rPr>
          <w:rFonts w:ascii="Tahoma" w:hAnsi="Tahoma" w:cs="Tahoma"/>
          <w:sz w:val="24"/>
          <w:szCs w:val="24"/>
        </w:rPr>
        <w:t>publ</w:t>
      </w:r>
      <w:proofErr w:type="spellEnd"/>
      <w:r w:rsidRPr="00063850">
        <w:rPr>
          <w:rFonts w:ascii="Tahoma" w:hAnsi="Tahoma" w:cs="Tahoma"/>
          <w:sz w:val="24"/>
          <w:szCs w:val="24"/>
        </w:rPr>
        <w:t xml:space="preserve">. orz. SN z 23 czerwca 1936 r., I K 336/36); </w:t>
      </w:r>
    </w:p>
    <w:p w:rsidR="00E63D3D" w:rsidRPr="00063850" w:rsidRDefault="00E63D3D" w:rsidP="005D7DBA">
      <w:pPr>
        <w:numPr>
          <w:ilvl w:val="0"/>
          <w:numId w:val="6"/>
        </w:numPr>
        <w:rPr>
          <w:rFonts w:ascii="Tahoma" w:hAnsi="Tahoma" w:cs="Tahoma"/>
          <w:sz w:val="24"/>
          <w:szCs w:val="24"/>
        </w:rPr>
      </w:pPr>
      <w:r w:rsidRPr="00063850">
        <w:rPr>
          <w:rFonts w:ascii="Tahoma" w:hAnsi="Tahoma" w:cs="Tahoma"/>
          <w:sz w:val="24"/>
          <w:szCs w:val="24"/>
        </w:rPr>
        <w:t xml:space="preserve">- okoliczność, </w:t>
      </w:r>
      <w:r w:rsidRPr="00063850">
        <w:rPr>
          <w:rFonts w:ascii="Tahoma" w:hAnsi="Tahoma" w:cs="Tahoma"/>
          <w:b/>
          <w:bCs/>
          <w:sz w:val="24"/>
          <w:szCs w:val="24"/>
        </w:rPr>
        <w:t>"czy chodzi o twórczość opartą na ściśle samoistnym pomyśle, czy też opartą na naśladownictwie istniejących już dzieł</w:t>
      </w:r>
      <w:r w:rsidRPr="00063850">
        <w:rPr>
          <w:rFonts w:ascii="Tahoma" w:hAnsi="Tahoma" w:cs="Tahoma"/>
          <w:sz w:val="24"/>
          <w:szCs w:val="24"/>
        </w:rPr>
        <w:t xml:space="preserve">"; </w:t>
      </w:r>
    </w:p>
    <w:p w:rsidR="00E63D3D" w:rsidRPr="00063850" w:rsidRDefault="00E63D3D" w:rsidP="005D7DBA">
      <w:pPr>
        <w:numPr>
          <w:ilvl w:val="0"/>
          <w:numId w:val="6"/>
        </w:numPr>
        <w:rPr>
          <w:rFonts w:ascii="Tahoma" w:hAnsi="Tahoma" w:cs="Tahoma"/>
          <w:sz w:val="24"/>
          <w:szCs w:val="24"/>
        </w:rPr>
      </w:pPr>
      <w:r w:rsidRPr="00063850">
        <w:rPr>
          <w:rFonts w:ascii="Tahoma" w:hAnsi="Tahoma" w:cs="Tahoma"/>
          <w:sz w:val="24"/>
          <w:szCs w:val="24"/>
        </w:rPr>
        <w:lastRenderedPageBreak/>
        <w:t>- "</w:t>
      </w:r>
      <w:r w:rsidRPr="00063850">
        <w:rPr>
          <w:rFonts w:ascii="Tahoma" w:hAnsi="Tahoma" w:cs="Tahoma"/>
          <w:b/>
          <w:bCs/>
          <w:sz w:val="24"/>
          <w:szCs w:val="24"/>
        </w:rPr>
        <w:t xml:space="preserve">ani stopień wysiłku pracy umysłowej, ani znaczna jej doniosłość" </w:t>
      </w:r>
      <w:r w:rsidRPr="00063850">
        <w:rPr>
          <w:rFonts w:ascii="Tahoma" w:hAnsi="Tahoma" w:cs="Tahoma"/>
          <w:sz w:val="24"/>
          <w:szCs w:val="24"/>
        </w:rPr>
        <w:t xml:space="preserve">(orz. SN z 31 marca 1938 r., OSP 1938, poz. 545; orz. SN z 21 czerwca 1968 r., OSN 1969, poz. 94); </w:t>
      </w:r>
    </w:p>
    <w:p w:rsidR="00E63D3D" w:rsidRPr="00063850" w:rsidRDefault="00E63D3D" w:rsidP="005D7DBA">
      <w:pPr>
        <w:numPr>
          <w:ilvl w:val="0"/>
          <w:numId w:val="6"/>
        </w:numPr>
        <w:rPr>
          <w:rFonts w:ascii="Tahoma" w:hAnsi="Tahoma" w:cs="Tahoma"/>
          <w:sz w:val="24"/>
          <w:szCs w:val="24"/>
        </w:rPr>
      </w:pPr>
      <w:r w:rsidRPr="00063850">
        <w:rPr>
          <w:rFonts w:ascii="Tahoma" w:hAnsi="Tahoma" w:cs="Tahoma"/>
          <w:sz w:val="24"/>
          <w:szCs w:val="24"/>
        </w:rPr>
        <w:t>- "</w:t>
      </w:r>
      <w:r w:rsidRPr="00063850">
        <w:rPr>
          <w:rFonts w:ascii="Tahoma" w:hAnsi="Tahoma" w:cs="Tahoma"/>
          <w:b/>
          <w:bCs/>
          <w:sz w:val="24"/>
          <w:szCs w:val="24"/>
        </w:rPr>
        <w:t>wartość, jaką dzieło obiektywnie reprezentuje"</w:t>
      </w:r>
      <w:r w:rsidRPr="00063850">
        <w:rPr>
          <w:rFonts w:ascii="Tahoma" w:hAnsi="Tahoma" w:cs="Tahoma"/>
          <w:sz w:val="24"/>
          <w:szCs w:val="24"/>
        </w:rPr>
        <w:t xml:space="preserve"> (nie </w:t>
      </w:r>
      <w:proofErr w:type="spellStart"/>
      <w:r w:rsidRPr="00063850">
        <w:rPr>
          <w:rFonts w:ascii="Tahoma" w:hAnsi="Tahoma" w:cs="Tahoma"/>
          <w:sz w:val="24"/>
          <w:szCs w:val="24"/>
        </w:rPr>
        <w:t>publ</w:t>
      </w:r>
      <w:proofErr w:type="spellEnd"/>
      <w:r w:rsidRPr="00063850">
        <w:rPr>
          <w:rFonts w:ascii="Tahoma" w:hAnsi="Tahoma" w:cs="Tahoma"/>
          <w:sz w:val="24"/>
          <w:szCs w:val="24"/>
        </w:rPr>
        <w:t xml:space="preserve">. orz. SN z 30 maja 1972 r., II CR 137/72); </w:t>
      </w:r>
    </w:p>
    <w:p w:rsidR="00E63D3D" w:rsidRPr="00063850" w:rsidRDefault="00E63D3D" w:rsidP="005D7DBA">
      <w:pPr>
        <w:numPr>
          <w:ilvl w:val="0"/>
          <w:numId w:val="6"/>
        </w:numPr>
        <w:rPr>
          <w:rFonts w:ascii="Tahoma" w:hAnsi="Tahoma" w:cs="Tahoma"/>
          <w:sz w:val="24"/>
          <w:szCs w:val="24"/>
        </w:rPr>
      </w:pPr>
      <w:r w:rsidRPr="00063850">
        <w:rPr>
          <w:rFonts w:ascii="Tahoma" w:hAnsi="Tahoma" w:cs="Tahoma"/>
          <w:sz w:val="24"/>
          <w:szCs w:val="24"/>
        </w:rPr>
        <w:t>- "</w:t>
      </w:r>
      <w:r w:rsidRPr="00063850">
        <w:rPr>
          <w:rFonts w:ascii="Tahoma" w:hAnsi="Tahoma" w:cs="Tahoma"/>
          <w:b/>
          <w:bCs/>
          <w:sz w:val="24"/>
          <w:szCs w:val="24"/>
        </w:rPr>
        <w:t xml:space="preserve">ani wielkość nakładu </w:t>
      </w:r>
      <w:r w:rsidRPr="00063850">
        <w:rPr>
          <w:rFonts w:ascii="Tahoma" w:hAnsi="Tahoma" w:cs="Tahoma"/>
          <w:sz w:val="24"/>
          <w:szCs w:val="24"/>
        </w:rPr>
        <w:t xml:space="preserve">[...] pracy, ani jej charakter nie są doniosłe dla ustalenia, iż produkt tej pracy wykazuje cechę indywidualności" (orz. SA w Krakowie z 29 października 1997 r., I </w:t>
      </w:r>
      <w:proofErr w:type="spellStart"/>
      <w:r w:rsidRPr="00063850">
        <w:rPr>
          <w:rFonts w:ascii="Tahoma" w:hAnsi="Tahoma" w:cs="Tahoma"/>
          <w:sz w:val="24"/>
          <w:szCs w:val="24"/>
        </w:rPr>
        <w:t>ACa</w:t>
      </w:r>
      <w:proofErr w:type="spellEnd"/>
      <w:r w:rsidRPr="00063850">
        <w:rPr>
          <w:rFonts w:ascii="Tahoma" w:hAnsi="Tahoma" w:cs="Tahoma"/>
          <w:sz w:val="24"/>
          <w:szCs w:val="24"/>
        </w:rPr>
        <w:t xml:space="preserve"> 477/97, w: </w:t>
      </w:r>
      <w:r w:rsidRPr="00063850">
        <w:rPr>
          <w:rFonts w:ascii="Tahoma" w:hAnsi="Tahoma" w:cs="Tahoma"/>
          <w:i/>
          <w:iCs/>
          <w:sz w:val="24"/>
          <w:szCs w:val="24"/>
        </w:rPr>
        <w:t xml:space="preserve">Dobra osobiste..., s. 262 i n. </w:t>
      </w:r>
    </w:p>
    <w:p w:rsidR="00063850" w:rsidRPr="00063850" w:rsidRDefault="00063850" w:rsidP="00063850">
      <w:pPr>
        <w:ind w:left="360"/>
        <w:rPr>
          <w:rFonts w:ascii="Tahoma" w:hAnsi="Tahoma" w:cs="Tahoma"/>
          <w:sz w:val="24"/>
          <w:szCs w:val="24"/>
        </w:rPr>
      </w:pPr>
    </w:p>
    <w:p w:rsidR="008F112C" w:rsidRDefault="008F112C" w:rsidP="005D7DBA">
      <w:pPr>
        <w:pStyle w:val="Akapitzlist"/>
        <w:numPr>
          <w:ilvl w:val="0"/>
          <w:numId w:val="1"/>
        </w:numPr>
        <w:rPr>
          <w:rFonts w:ascii="Tahoma" w:hAnsi="Tahoma" w:cs="Tahoma"/>
          <w:sz w:val="24"/>
          <w:szCs w:val="24"/>
        </w:rPr>
      </w:pPr>
      <w:r>
        <w:rPr>
          <w:rFonts w:ascii="Tahoma" w:hAnsi="Tahoma" w:cs="Tahoma"/>
          <w:sz w:val="24"/>
          <w:szCs w:val="24"/>
        </w:rPr>
        <w:t>Rodzaj utworów, utwór współautorski, utwór zbiorowy, utwór pracowniczy, utwór zależny,</w:t>
      </w:r>
    </w:p>
    <w:p w:rsidR="00063850" w:rsidRDefault="00063850" w:rsidP="00063850">
      <w:pPr>
        <w:ind w:left="360"/>
        <w:rPr>
          <w:rFonts w:ascii="Tahoma" w:hAnsi="Tahoma" w:cs="Tahoma"/>
          <w:sz w:val="24"/>
          <w:szCs w:val="24"/>
        </w:rPr>
      </w:pPr>
      <w:r>
        <w:rPr>
          <w:rFonts w:ascii="Tahoma" w:hAnsi="Tahoma" w:cs="Tahoma"/>
          <w:sz w:val="24"/>
          <w:szCs w:val="24"/>
        </w:rPr>
        <w:t>Utwór współautorski</w:t>
      </w:r>
    </w:p>
    <w:p w:rsidR="00E63D3D" w:rsidRPr="00063850" w:rsidRDefault="00E63D3D" w:rsidP="005D7DBA">
      <w:pPr>
        <w:numPr>
          <w:ilvl w:val="0"/>
          <w:numId w:val="7"/>
        </w:numPr>
        <w:rPr>
          <w:rFonts w:ascii="Tahoma" w:hAnsi="Tahoma" w:cs="Tahoma"/>
          <w:sz w:val="24"/>
          <w:szCs w:val="24"/>
        </w:rPr>
      </w:pPr>
      <w:r w:rsidRPr="00063850">
        <w:rPr>
          <w:rFonts w:ascii="Tahoma" w:hAnsi="Tahoma" w:cs="Tahoma"/>
          <w:sz w:val="24"/>
          <w:szCs w:val="24"/>
        </w:rPr>
        <w:t>Utwór będący rezultatem działalności twórczej co najmniej dwóch lub więcej autorów (stanowi połączenie twórczych wkładów)</w:t>
      </w:r>
    </w:p>
    <w:p w:rsidR="00E63D3D" w:rsidRPr="00063850" w:rsidRDefault="00E63D3D" w:rsidP="005D7DBA">
      <w:pPr>
        <w:numPr>
          <w:ilvl w:val="0"/>
          <w:numId w:val="7"/>
        </w:numPr>
        <w:rPr>
          <w:rFonts w:ascii="Tahoma" w:hAnsi="Tahoma" w:cs="Tahoma"/>
          <w:sz w:val="24"/>
          <w:szCs w:val="24"/>
        </w:rPr>
      </w:pPr>
      <w:r w:rsidRPr="00063850">
        <w:rPr>
          <w:rFonts w:ascii="Tahoma" w:hAnsi="Tahoma" w:cs="Tahoma"/>
          <w:sz w:val="24"/>
          <w:szCs w:val="24"/>
        </w:rPr>
        <w:t>Utwór będący wynikiem współdziałania co najmniej dwóch twórców</w:t>
      </w:r>
    </w:p>
    <w:p w:rsidR="00E63D3D" w:rsidRPr="00063850" w:rsidRDefault="00E63D3D" w:rsidP="005D7DBA">
      <w:pPr>
        <w:numPr>
          <w:ilvl w:val="0"/>
          <w:numId w:val="7"/>
        </w:numPr>
        <w:rPr>
          <w:rFonts w:ascii="Tahoma" w:hAnsi="Tahoma" w:cs="Tahoma"/>
          <w:sz w:val="24"/>
          <w:szCs w:val="24"/>
        </w:rPr>
      </w:pPr>
      <w:r w:rsidRPr="00063850">
        <w:rPr>
          <w:rFonts w:ascii="Tahoma" w:hAnsi="Tahoma" w:cs="Tahoma"/>
          <w:b/>
          <w:bCs/>
          <w:sz w:val="24"/>
          <w:szCs w:val="24"/>
        </w:rPr>
        <w:t>Art. 9. 1. Współtwórcom przysługuje prawo autorskie wspólnie</w:t>
      </w:r>
    </w:p>
    <w:p w:rsidR="00063850" w:rsidRPr="00063850" w:rsidRDefault="00063850" w:rsidP="00063850">
      <w:pPr>
        <w:ind w:left="360"/>
        <w:rPr>
          <w:rFonts w:ascii="Tahoma" w:hAnsi="Tahoma" w:cs="Tahoma"/>
          <w:sz w:val="24"/>
          <w:szCs w:val="24"/>
        </w:rPr>
      </w:pPr>
      <w:r w:rsidRPr="00063850">
        <w:rPr>
          <w:rFonts w:ascii="Tahoma" w:hAnsi="Tahoma" w:cs="Tahoma"/>
          <w:b/>
          <w:bCs/>
          <w:sz w:val="24"/>
          <w:szCs w:val="24"/>
        </w:rPr>
        <w:tab/>
        <w:t>a) prawa autorskie osobiste</w:t>
      </w:r>
    </w:p>
    <w:p w:rsidR="00063850" w:rsidRPr="00063850" w:rsidRDefault="00063850" w:rsidP="00063850">
      <w:pPr>
        <w:ind w:left="360"/>
        <w:rPr>
          <w:rFonts w:ascii="Tahoma" w:hAnsi="Tahoma" w:cs="Tahoma"/>
          <w:sz w:val="24"/>
          <w:szCs w:val="24"/>
        </w:rPr>
      </w:pPr>
      <w:r w:rsidRPr="00063850">
        <w:rPr>
          <w:rFonts w:ascii="Tahoma" w:hAnsi="Tahoma" w:cs="Tahoma"/>
          <w:b/>
          <w:bCs/>
          <w:sz w:val="24"/>
          <w:szCs w:val="24"/>
        </w:rPr>
        <w:tab/>
        <w:t>b) prawa autorskie majątkowe</w:t>
      </w:r>
    </w:p>
    <w:p w:rsidR="00E63D3D" w:rsidRPr="00063850" w:rsidRDefault="00E63D3D" w:rsidP="005D7DBA">
      <w:pPr>
        <w:numPr>
          <w:ilvl w:val="0"/>
          <w:numId w:val="7"/>
        </w:numPr>
        <w:rPr>
          <w:rFonts w:ascii="Tahoma" w:hAnsi="Tahoma" w:cs="Tahoma"/>
          <w:sz w:val="24"/>
          <w:szCs w:val="24"/>
        </w:rPr>
      </w:pPr>
      <w:r w:rsidRPr="00063850">
        <w:rPr>
          <w:rFonts w:ascii="Tahoma" w:hAnsi="Tahoma" w:cs="Tahoma"/>
          <w:b/>
          <w:bCs/>
          <w:sz w:val="24"/>
          <w:szCs w:val="24"/>
        </w:rPr>
        <w:t>Domniemywa się, że wielkości udziałów są równe. Każdy ze współtwórców może żądać określenia wielkości udziałów przez sąd, na podstawie wkładów pracy twórczej.</w:t>
      </w:r>
    </w:p>
    <w:p w:rsidR="00063850" w:rsidRDefault="00063850" w:rsidP="00063850">
      <w:pPr>
        <w:ind w:left="720"/>
        <w:rPr>
          <w:rFonts w:ascii="Tahoma" w:hAnsi="Tahoma" w:cs="Tahoma"/>
          <w:b/>
          <w:bCs/>
          <w:sz w:val="24"/>
          <w:szCs w:val="24"/>
        </w:rPr>
      </w:pPr>
      <w:r>
        <w:rPr>
          <w:rFonts w:ascii="Tahoma" w:hAnsi="Tahoma" w:cs="Tahoma"/>
          <w:b/>
          <w:bCs/>
          <w:sz w:val="24"/>
          <w:szCs w:val="24"/>
        </w:rPr>
        <w:t>Utwory połączone</w:t>
      </w:r>
    </w:p>
    <w:p w:rsidR="00E63D3D" w:rsidRPr="00063850" w:rsidRDefault="00E63D3D" w:rsidP="00063850">
      <w:pPr>
        <w:ind w:left="720"/>
        <w:rPr>
          <w:rFonts w:ascii="Tahoma" w:hAnsi="Tahoma" w:cs="Tahoma"/>
          <w:sz w:val="24"/>
          <w:szCs w:val="24"/>
        </w:rPr>
      </w:pPr>
      <w:r w:rsidRPr="00063850">
        <w:rPr>
          <w:rFonts w:ascii="Tahoma" w:hAnsi="Tahoma" w:cs="Tahoma"/>
          <w:b/>
          <w:bCs/>
          <w:sz w:val="24"/>
          <w:szCs w:val="24"/>
        </w:rPr>
        <w:t>Art. 10. </w:t>
      </w:r>
      <w:r w:rsidRPr="00063850">
        <w:rPr>
          <w:rFonts w:ascii="Tahoma" w:hAnsi="Tahoma" w:cs="Tahoma"/>
          <w:sz w:val="24"/>
          <w:szCs w:val="24"/>
        </w:rPr>
        <w:t>Jeżeli twórcy połączyli swoje odrębne utwory w celu wspólnego rozpowszechniania, każdy z nich może żądać od pozostałych twórców udzielenia zezwolenia na rozpowszechnianie tak powstałej całości, chyba że istnieje słuszna podstawa odmowy, a umowa nie stanowi inaczej. Przepisy art. 9 ust. 2-4 stosuje się odpowiednio.</w:t>
      </w:r>
    </w:p>
    <w:p w:rsidR="00E63D3D" w:rsidRPr="00063850" w:rsidRDefault="00E63D3D" w:rsidP="005D7DBA">
      <w:pPr>
        <w:numPr>
          <w:ilvl w:val="0"/>
          <w:numId w:val="8"/>
        </w:numPr>
        <w:rPr>
          <w:rFonts w:ascii="Tahoma" w:hAnsi="Tahoma" w:cs="Tahoma"/>
          <w:sz w:val="24"/>
          <w:szCs w:val="24"/>
        </w:rPr>
      </w:pPr>
      <w:r w:rsidRPr="00063850">
        <w:rPr>
          <w:rFonts w:ascii="Tahoma" w:hAnsi="Tahoma" w:cs="Tahoma"/>
          <w:sz w:val="24"/>
          <w:szCs w:val="24"/>
        </w:rPr>
        <w:t>Każdemu twórcy przysługuje własne odrębne prawo autorskie do utworów, które zostały połączone</w:t>
      </w:r>
    </w:p>
    <w:p w:rsidR="00E63D3D" w:rsidRPr="00063850" w:rsidRDefault="00E63D3D" w:rsidP="005D7DBA">
      <w:pPr>
        <w:numPr>
          <w:ilvl w:val="0"/>
          <w:numId w:val="8"/>
        </w:numPr>
        <w:rPr>
          <w:rFonts w:ascii="Tahoma" w:hAnsi="Tahoma" w:cs="Tahoma"/>
          <w:sz w:val="24"/>
          <w:szCs w:val="24"/>
        </w:rPr>
      </w:pPr>
      <w:r w:rsidRPr="00063850">
        <w:rPr>
          <w:rFonts w:ascii="Tahoma" w:hAnsi="Tahoma" w:cs="Tahoma"/>
          <w:sz w:val="24"/>
          <w:szCs w:val="24"/>
        </w:rPr>
        <w:t>Nie powstaje odrębny przedmiot prawa autorskiego</w:t>
      </w:r>
    </w:p>
    <w:p w:rsidR="00063850" w:rsidRDefault="00063850" w:rsidP="00063850">
      <w:pPr>
        <w:ind w:left="360"/>
        <w:rPr>
          <w:rFonts w:ascii="Tahoma" w:hAnsi="Tahoma" w:cs="Tahoma"/>
          <w:sz w:val="24"/>
          <w:szCs w:val="24"/>
        </w:rPr>
      </w:pPr>
      <w:r>
        <w:rPr>
          <w:rFonts w:ascii="Tahoma" w:hAnsi="Tahoma" w:cs="Tahoma"/>
          <w:sz w:val="24"/>
          <w:szCs w:val="24"/>
        </w:rPr>
        <w:t>Utwór zbiorowy</w:t>
      </w:r>
    </w:p>
    <w:p w:rsidR="00E63D3D" w:rsidRPr="00063850" w:rsidRDefault="00E63D3D" w:rsidP="005D7DBA">
      <w:pPr>
        <w:numPr>
          <w:ilvl w:val="0"/>
          <w:numId w:val="9"/>
        </w:numPr>
        <w:rPr>
          <w:rFonts w:ascii="Tahoma" w:hAnsi="Tahoma" w:cs="Tahoma"/>
          <w:sz w:val="24"/>
          <w:szCs w:val="24"/>
        </w:rPr>
      </w:pPr>
      <w:r w:rsidRPr="00063850">
        <w:rPr>
          <w:rFonts w:ascii="Tahoma" w:hAnsi="Tahoma" w:cs="Tahoma"/>
          <w:sz w:val="24"/>
          <w:szCs w:val="24"/>
        </w:rPr>
        <w:lastRenderedPageBreak/>
        <w:t>Jest to dzieło na którego zawartość składają się utwory przygotowane przez różnych autorów</w:t>
      </w:r>
    </w:p>
    <w:p w:rsidR="00E63D3D" w:rsidRPr="00063850" w:rsidRDefault="00E63D3D" w:rsidP="005D7DBA">
      <w:pPr>
        <w:numPr>
          <w:ilvl w:val="0"/>
          <w:numId w:val="9"/>
        </w:numPr>
        <w:rPr>
          <w:rFonts w:ascii="Tahoma" w:hAnsi="Tahoma" w:cs="Tahoma"/>
          <w:sz w:val="24"/>
          <w:szCs w:val="24"/>
        </w:rPr>
      </w:pPr>
      <w:r w:rsidRPr="00063850">
        <w:rPr>
          <w:rFonts w:ascii="Tahoma" w:hAnsi="Tahoma" w:cs="Tahoma"/>
          <w:sz w:val="24"/>
          <w:szCs w:val="24"/>
        </w:rPr>
        <w:t>Jest to utwór na który składają się wybrane przez wydawcę (producenta) nie mniej niż dwa utwory pochodzące od różnych twórców oraz nie twórcze wkłady połączone przez redaktora lub inną osobę wskazaną przez wydawcę</w:t>
      </w:r>
    </w:p>
    <w:p w:rsidR="00E63D3D" w:rsidRPr="00063850" w:rsidRDefault="00E63D3D" w:rsidP="005D7DBA">
      <w:pPr>
        <w:numPr>
          <w:ilvl w:val="0"/>
          <w:numId w:val="9"/>
        </w:numPr>
        <w:rPr>
          <w:rFonts w:ascii="Tahoma" w:hAnsi="Tahoma" w:cs="Tahoma"/>
          <w:sz w:val="24"/>
          <w:szCs w:val="24"/>
        </w:rPr>
      </w:pPr>
      <w:r w:rsidRPr="00063850">
        <w:rPr>
          <w:rFonts w:ascii="Tahoma" w:hAnsi="Tahoma" w:cs="Tahoma"/>
          <w:sz w:val="24"/>
          <w:szCs w:val="24"/>
        </w:rPr>
        <w:t xml:space="preserve">Istotę dzieła zbiorowego określił Sąd Apelacyjny w Krakowie w wyroku z 10 lutego 1995 r. (I </w:t>
      </w:r>
      <w:proofErr w:type="spellStart"/>
      <w:r w:rsidRPr="00063850">
        <w:rPr>
          <w:rFonts w:ascii="Tahoma" w:hAnsi="Tahoma" w:cs="Tahoma"/>
          <w:sz w:val="24"/>
          <w:szCs w:val="24"/>
        </w:rPr>
        <w:t>ACr</w:t>
      </w:r>
      <w:proofErr w:type="spellEnd"/>
      <w:r w:rsidRPr="00063850">
        <w:rPr>
          <w:rFonts w:ascii="Tahoma" w:hAnsi="Tahoma" w:cs="Tahoma"/>
          <w:sz w:val="24"/>
          <w:szCs w:val="24"/>
        </w:rPr>
        <w:t xml:space="preserve"> 722/94), stwierdzając, iż "dzieło zbiorowe, o którym stanowi art. 10 prawa autorskiego z 1952 r. </w:t>
      </w:r>
      <w:r w:rsidRPr="00063850">
        <w:rPr>
          <w:rFonts w:ascii="Tahoma" w:hAnsi="Tahoma" w:cs="Tahoma"/>
          <w:b/>
          <w:bCs/>
          <w:sz w:val="24"/>
          <w:szCs w:val="24"/>
        </w:rPr>
        <w:t>składa się z szeregu oddzielnych od siebie i odrębnych partii, które łączy w jedną całość działalność redaktorska, polegająca przede wszystkim na odpowiednim wyborze oraz układzie tych partii. Założeniem dzieła zbiorowego jest to, że poszczególne jego części są dziełami poszczególnych autorów. Takimi dziełami są np. encyklopedie, słowniki, księgi pamiątkowe, kalendarze itp.</w:t>
      </w:r>
    </w:p>
    <w:p w:rsidR="00E63D3D" w:rsidRPr="00063850" w:rsidRDefault="00E63D3D" w:rsidP="005D7DBA">
      <w:pPr>
        <w:numPr>
          <w:ilvl w:val="0"/>
          <w:numId w:val="9"/>
        </w:numPr>
        <w:rPr>
          <w:rFonts w:ascii="Tahoma" w:hAnsi="Tahoma" w:cs="Tahoma"/>
          <w:sz w:val="24"/>
          <w:szCs w:val="24"/>
        </w:rPr>
      </w:pPr>
      <w:r w:rsidRPr="00063850">
        <w:rPr>
          <w:rFonts w:ascii="Tahoma" w:hAnsi="Tahoma" w:cs="Tahoma"/>
          <w:b/>
          <w:bCs/>
          <w:sz w:val="24"/>
          <w:szCs w:val="24"/>
        </w:rPr>
        <w:t>Telegazeta, dzienniki telewizyjne, programy publicystyczne, traktaty naukowe, księgi pamiątkowe</w:t>
      </w:r>
    </w:p>
    <w:p w:rsidR="00E63D3D" w:rsidRPr="00063850" w:rsidRDefault="00E63D3D" w:rsidP="005D7DBA">
      <w:pPr>
        <w:numPr>
          <w:ilvl w:val="0"/>
          <w:numId w:val="9"/>
        </w:numPr>
        <w:rPr>
          <w:rFonts w:ascii="Tahoma" w:hAnsi="Tahoma" w:cs="Tahoma"/>
          <w:sz w:val="24"/>
          <w:szCs w:val="24"/>
        </w:rPr>
      </w:pPr>
      <w:r w:rsidRPr="00063850">
        <w:rPr>
          <w:rFonts w:ascii="Tahoma" w:hAnsi="Tahoma" w:cs="Tahoma"/>
          <w:sz w:val="24"/>
          <w:szCs w:val="24"/>
        </w:rPr>
        <w:t xml:space="preserve">Przyznanie wydawcy (producentowi) w sposób pierwotny majątkowego prawa autorskiego do całości dzieła zbiorowego nie pozbawia twórców praw autorskich do przygotowanych przez nich części (haseł , artykułów itp.), jeśli mają one samodzielne znaczenie. Podkreślił to też Sąd Najwyższy (orz. z 3 października 1960 r., OSN 1961, nr 4, poz. 116), stwierdzając, że jeśli utwór (słownik encyklopedyczny) jest wynikiem współpracy większej liczby autorów, każdemu z nich przysługuje prawo autorskie do opracowanych przez siebie artykułów. Zbycie tych artykułów wydawcy, który dysponuje całością dzieła, może być przedmiotem umowy wydawniczej. </w:t>
      </w:r>
    </w:p>
    <w:p w:rsidR="00E63D3D" w:rsidRPr="00063850" w:rsidRDefault="00E63D3D" w:rsidP="005D7DBA">
      <w:pPr>
        <w:numPr>
          <w:ilvl w:val="0"/>
          <w:numId w:val="9"/>
        </w:numPr>
        <w:rPr>
          <w:rFonts w:ascii="Tahoma" w:hAnsi="Tahoma" w:cs="Tahoma"/>
          <w:sz w:val="24"/>
          <w:szCs w:val="24"/>
        </w:rPr>
      </w:pPr>
      <w:r w:rsidRPr="00063850">
        <w:rPr>
          <w:rFonts w:ascii="Tahoma" w:hAnsi="Tahoma" w:cs="Tahoma"/>
          <w:sz w:val="24"/>
          <w:szCs w:val="24"/>
        </w:rPr>
        <w:t xml:space="preserve">Treść przepisu art. 11 nie eliminuje potrzeby zawierania przez wydawcę (producenta) utworu zbiorowego </w:t>
      </w:r>
      <w:r w:rsidRPr="00063850">
        <w:rPr>
          <w:rFonts w:ascii="Tahoma" w:hAnsi="Tahoma" w:cs="Tahoma"/>
          <w:b/>
          <w:bCs/>
          <w:sz w:val="24"/>
          <w:szCs w:val="24"/>
        </w:rPr>
        <w:t>umów z autorami  poszczególnych dzieł składowych, na podstawie których będzie można je wykorzystywać w utworze zbiorowym</w:t>
      </w:r>
      <w:r w:rsidRPr="00063850">
        <w:rPr>
          <w:rFonts w:ascii="Tahoma" w:hAnsi="Tahoma" w:cs="Tahoma"/>
          <w:sz w:val="24"/>
          <w:szCs w:val="24"/>
        </w:rPr>
        <w:t xml:space="preserve">; umowy te mogą mieć również postać umowy o pracę. Trzeba zaznaczyć, że komentowany przepis nie ustanawia  </w:t>
      </w:r>
      <w:r w:rsidRPr="00063850">
        <w:rPr>
          <w:rFonts w:ascii="Tahoma" w:hAnsi="Tahoma" w:cs="Tahoma"/>
          <w:i/>
          <w:iCs/>
          <w:sz w:val="24"/>
          <w:szCs w:val="24"/>
        </w:rPr>
        <w:t>ex lege na rzecz wydawcy utworu zbiorowego praw autorskich do składających się nań poszczególnych części, i to także w zakresie ich eksploatacji w danym utworze zbiorowym. Uprawnienia w tej sferze, łącznie z problematyką dopuszczalności wznowienia wydania utworu zbiorowego i zasad wynagradzania, powinny zostać określone w umowach z twórcami</w:t>
      </w:r>
    </w:p>
    <w:p w:rsidR="00E63D3D" w:rsidRPr="00063850" w:rsidRDefault="00E63D3D" w:rsidP="005D7DBA">
      <w:pPr>
        <w:numPr>
          <w:ilvl w:val="0"/>
          <w:numId w:val="9"/>
        </w:numPr>
        <w:rPr>
          <w:rFonts w:ascii="Tahoma" w:hAnsi="Tahoma" w:cs="Tahoma"/>
          <w:sz w:val="24"/>
          <w:szCs w:val="24"/>
        </w:rPr>
      </w:pPr>
      <w:r w:rsidRPr="00063850">
        <w:rPr>
          <w:rFonts w:ascii="Tahoma" w:hAnsi="Tahoma" w:cs="Tahoma"/>
          <w:sz w:val="24"/>
          <w:szCs w:val="24"/>
        </w:rPr>
        <w:t xml:space="preserve"> </w:t>
      </w:r>
      <w:r w:rsidRPr="00063850">
        <w:rPr>
          <w:rFonts w:ascii="Tahoma" w:hAnsi="Tahoma" w:cs="Tahoma"/>
          <w:b/>
          <w:bCs/>
          <w:sz w:val="24"/>
          <w:szCs w:val="24"/>
        </w:rPr>
        <w:t xml:space="preserve">Wyjątek od konieczności uzyskania zezwolenia ze strony autora materiału wchodzącego w skład utworu zbiorowego wprowadza przepis art. 33 pkt 3. Upoważnia on wydawcę encyklopedii do </w:t>
      </w:r>
      <w:r w:rsidRPr="00063850">
        <w:rPr>
          <w:rFonts w:ascii="Tahoma" w:hAnsi="Tahoma" w:cs="Tahoma"/>
          <w:b/>
          <w:bCs/>
          <w:sz w:val="24"/>
          <w:szCs w:val="24"/>
        </w:rPr>
        <w:lastRenderedPageBreak/>
        <w:t xml:space="preserve">rozpowszechniania w niej opublikowanych utworów plastycznych oraz fotograficznych, jeżeli nawiązanie porozumienia z twórcą celem uzyskania z jego strony zezwolenia napotyka trudne do przezwyciężenia przeszkody; </w:t>
      </w:r>
      <w:r w:rsidRPr="00063850">
        <w:rPr>
          <w:rFonts w:ascii="Tahoma" w:hAnsi="Tahoma" w:cs="Tahoma"/>
          <w:sz w:val="24"/>
          <w:szCs w:val="24"/>
        </w:rPr>
        <w:t>przez pojęcie "twórca" należy rozumieć tu także m. in. jego następcę prawnego Rozpowszechnianie w encyklopedii wspomnianych utworów ma charakter odpłatny. Należy przyjąć, że pomimo iż podstawą rozpowszechniania nie jest umowa, lecz przepis ustawy, przy określaniu wysokości wynagrodzenia trzeba brać pod uwagę ogólne</w:t>
      </w:r>
    </w:p>
    <w:p w:rsidR="00063850" w:rsidRDefault="00063850" w:rsidP="00063850">
      <w:pPr>
        <w:ind w:left="360"/>
        <w:rPr>
          <w:rFonts w:ascii="Tahoma" w:hAnsi="Tahoma" w:cs="Tahoma"/>
          <w:sz w:val="24"/>
          <w:szCs w:val="24"/>
        </w:rPr>
      </w:pPr>
      <w:r>
        <w:rPr>
          <w:rFonts w:ascii="Tahoma" w:hAnsi="Tahoma" w:cs="Tahoma"/>
          <w:sz w:val="24"/>
          <w:szCs w:val="24"/>
        </w:rPr>
        <w:t>Utwór pracowniczy</w:t>
      </w:r>
    </w:p>
    <w:p w:rsidR="00E63D3D" w:rsidRPr="00063850" w:rsidRDefault="00E63D3D" w:rsidP="005D7DBA">
      <w:pPr>
        <w:numPr>
          <w:ilvl w:val="0"/>
          <w:numId w:val="10"/>
        </w:numPr>
        <w:rPr>
          <w:rFonts w:ascii="Tahoma" w:hAnsi="Tahoma" w:cs="Tahoma"/>
          <w:sz w:val="24"/>
          <w:szCs w:val="24"/>
        </w:rPr>
      </w:pPr>
      <w:r w:rsidRPr="00063850">
        <w:rPr>
          <w:rFonts w:ascii="Tahoma" w:hAnsi="Tahoma" w:cs="Tahoma"/>
          <w:sz w:val="24"/>
          <w:szCs w:val="24"/>
        </w:rPr>
        <w:t>Utwór stworzony przez pracownika w ramach stosunku pracy (w ramach obowiązków pracowniczych)</w:t>
      </w:r>
    </w:p>
    <w:p w:rsidR="00E63D3D" w:rsidRPr="00063850" w:rsidRDefault="00E63D3D" w:rsidP="005D7DBA">
      <w:pPr>
        <w:numPr>
          <w:ilvl w:val="0"/>
          <w:numId w:val="10"/>
        </w:numPr>
        <w:rPr>
          <w:rFonts w:ascii="Tahoma" w:hAnsi="Tahoma" w:cs="Tahoma"/>
          <w:sz w:val="24"/>
          <w:szCs w:val="24"/>
        </w:rPr>
      </w:pPr>
      <w:r w:rsidRPr="00063850">
        <w:rPr>
          <w:rFonts w:ascii="Tahoma" w:hAnsi="Tahoma" w:cs="Tahoma"/>
          <w:sz w:val="24"/>
          <w:szCs w:val="24"/>
        </w:rPr>
        <w:t>Autorskie prawa majątkowe do utworu pracowniczego pracodawca nabywa w sposób</w:t>
      </w:r>
      <w:r w:rsidRPr="00063850">
        <w:rPr>
          <w:rFonts w:ascii="Tahoma" w:hAnsi="Tahoma" w:cs="Tahoma"/>
          <w:b/>
          <w:bCs/>
          <w:sz w:val="24"/>
          <w:szCs w:val="24"/>
        </w:rPr>
        <w:t xml:space="preserve"> pochodny, w drodze </w:t>
      </w:r>
      <w:proofErr w:type="spellStart"/>
      <w:r w:rsidRPr="00063850">
        <w:rPr>
          <w:rFonts w:ascii="Tahoma" w:hAnsi="Tahoma" w:cs="Tahoma"/>
          <w:b/>
          <w:bCs/>
          <w:i/>
          <w:iCs/>
          <w:sz w:val="24"/>
          <w:szCs w:val="24"/>
        </w:rPr>
        <w:t>cessio</w:t>
      </w:r>
      <w:proofErr w:type="spellEnd"/>
      <w:r w:rsidRPr="00063850">
        <w:rPr>
          <w:rFonts w:ascii="Tahoma" w:hAnsi="Tahoma" w:cs="Tahoma"/>
          <w:b/>
          <w:bCs/>
          <w:i/>
          <w:iCs/>
          <w:sz w:val="24"/>
          <w:szCs w:val="24"/>
        </w:rPr>
        <w:t xml:space="preserve"> legis, z chwilą przyjęcia utworu. </w:t>
      </w:r>
      <w:r w:rsidRPr="00063850">
        <w:rPr>
          <w:rFonts w:ascii="Tahoma" w:hAnsi="Tahoma" w:cs="Tahoma"/>
          <w:i/>
          <w:iCs/>
          <w:sz w:val="24"/>
          <w:szCs w:val="24"/>
        </w:rPr>
        <w:t xml:space="preserve">Do tego momentu (od chwili ustalenia utworu) autorskie prawa majątkowe w całości pozostają po stronie twórcy. W konsekwencji pracodawca nie jest w tym czasie uprawniony do korzystania z utworu w granicach przewidzianych w art. 12. </w:t>
      </w:r>
    </w:p>
    <w:p w:rsidR="00E63D3D" w:rsidRPr="00063850" w:rsidRDefault="00E63D3D" w:rsidP="005D7DBA">
      <w:pPr>
        <w:numPr>
          <w:ilvl w:val="0"/>
          <w:numId w:val="10"/>
        </w:numPr>
        <w:rPr>
          <w:rFonts w:ascii="Tahoma" w:hAnsi="Tahoma" w:cs="Tahoma"/>
          <w:sz w:val="24"/>
          <w:szCs w:val="24"/>
        </w:rPr>
      </w:pPr>
      <w:r w:rsidRPr="00063850">
        <w:rPr>
          <w:rFonts w:ascii="Tahoma" w:hAnsi="Tahoma" w:cs="Tahoma"/>
          <w:sz w:val="24"/>
          <w:szCs w:val="24"/>
        </w:rPr>
        <w:t xml:space="preserve"> W świetle przepisów prawa pracy i prawa autorskiego </w:t>
      </w:r>
      <w:r w:rsidRPr="00063850">
        <w:rPr>
          <w:rFonts w:ascii="Tahoma" w:hAnsi="Tahoma" w:cs="Tahoma"/>
          <w:b/>
          <w:bCs/>
          <w:sz w:val="24"/>
          <w:szCs w:val="24"/>
        </w:rPr>
        <w:t xml:space="preserve">nie można zmusić twórcy do dostarczenia utworu pracowniczego pracodawcy, a przez to umożliwienia podjęcia decyzji w sprawie przyjęcia utworu i - w konsekwencji - nabycia przez niego praw autorskich. W takiej sytuacji pracodawca może jednak wystąpić przeciwko twórcy z odpowiednimi roszczeniami z tytułu naruszania obowiązków ze stosunku pracy. Niezależnie od tego pracodawca może także - w naszym przekonaniu - przyjąć utwór, z konsekwencjami prawnymi, o jakich mowa w art. 12 ust. 1, nie znając go w ogóle lub znając tylko jego wstępne wersje. Niemniej nie może bez uprzedniej zgody twórcy rozpowszechnić utworu. Zauważmy, że wykładnia przeciwna uniemożliwiałaby pracodawcy nabycie praw autorskich do utworu pracowniczego w tym zakresie, jaki przewiduje art. 12 ust. 1. </w:t>
      </w:r>
    </w:p>
    <w:p w:rsidR="00E63D3D" w:rsidRPr="00063850" w:rsidRDefault="00E63D3D" w:rsidP="005D7DBA">
      <w:pPr>
        <w:numPr>
          <w:ilvl w:val="0"/>
          <w:numId w:val="10"/>
        </w:numPr>
        <w:rPr>
          <w:rFonts w:ascii="Tahoma" w:hAnsi="Tahoma" w:cs="Tahoma"/>
          <w:sz w:val="24"/>
          <w:szCs w:val="24"/>
        </w:rPr>
      </w:pPr>
      <w:r w:rsidRPr="00063850">
        <w:rPr>
          <w:rFonts w:ascii="Tahoma" w:hAnsi="Tahoma" w:cs="Tahoma"/>
          <w:sz w:val="24"/>
          <w:szCs w:val="24"/>
        </w:rPr>
        <w:t xml:space="preserve">Przyjęcie utworu pracowniczego następuje wraz ze złożeniem przez pracodawcę odpowiedniego oświadczenia akceptującego utwór lub z upływem 6 miesięcy od daty dostarczenia utworu przez twórcę, jeśli pracodawca nie zgłosił w tym terminie zastrzeżeń co do tego utworu, propozycji dokonania w nim zmian, uzupełnień itp. (art. 13). </w:t>
      </w:r>
    </w:p>
    <w:p w:rsidR="00E63D3D" w:rsidRPr="00063850" w:rsidRDefault="00E63D3D" w:rsidP="005D7DBA">
      <w:pPr>
        <w:numPr>
          <w:ilvl w:val="0"/>
          <w:numId w:val="10"/>
        </w:numPr>
        <w:rPr>
          <w:rFonts w:ascii="Tahoma" w:hAnsi="Tahoma" w:cs="Tahoma"/>
          <w:sz w:val="24"/>
          <w:szCs w:val="24"/>
        </w:rPr>
      </w:pPr>
      <w:r w:rsidRPr="00063850">
        <w:rPr>
          <w:rFonts w:ascii="Tahoma" w:hAnsi="Tahoma" w:cs="Tahoma"/>
          <w:sz w:val="24"/>
          <w:szCs w:val="24"/>
        </w:rPr>
        <w:t xml:space="preserve">Pracodawca nabywa prawa autorskie do utworu pracowniczego w tym zakresie,  który wynika z celu umowy o pracę i zgodnego zamiaru stron. W przypadku nieoznaczenia w umowie pól eksploatacji, do których pracodawcy </w:t>
      </w:r>
      <w:r w:rsidRPr="00063850">
        <w:rPr>
          <w:rFonts w:ascii="Tahoma" w:hAnsi="Tahoma" w:cs="Tahoma"/>
          <w:sz w:val="24"/>
          <w:szCs w:val="24"/>
        </w:rPr>
        <w:lastRenderedPageBreak/>
        <w:t xml:space="preserve">przysługują autorskie prawa majątkowe, należy uwzględniać m. in. następujące okoliczności. </w:t>
      </w:r>
    </w:p>
    <w:p w:rsidR="00E63D3D" w:rsidRPr="00063850" w:rsidRDefault="00E63D3D" w:rsidP="005D7DBA">
      <w:pPr>
        <w:numPr>
          <w:ilvl w:val="0"/>
          <w:numId w:val="10"/>
        </w:numPr>
        <w:rPr>
          <w:rFonts w:ascii="Tahoma" w:hAnsi="Tahoma" w:cs="Tahoma"/>
          <w:sz w:val="24"/>
          <w:szCs w:val="24"/>
        </w:rPr>
      </w:pPr>
      <w:r w:rsidRPr="00063850">
        <w:rPr>
          <w:rFonts w:ascii="Tahoma" w:hAnsi="Tahoma" w:cs="Tahoma"/>
          <w:sz w:val="24"/>
          <w:szCs w:val="24"/>
        </w:rPr>
        <w:t xml:space="preserve">Także w przypadku utworów pracowniczych </w:t>
      </w:r>
      <w:r w:rsidRPr="00063850">
        <w:rPr>
          <w:rFonts w:ascii="Tahoma" w:hAnsi="Tahoma" w:cs="Tahoma"/>
          <w:b/>
          <w:bCs/>
          <w:sz w:val="24"/>
          <w:szCs w:val="24"/>
        </w:rPr>
        <w:t xml:space="preserve">autorskie prawa osobiste przysługują wyłącznie twórcy. </w:t>
      </w:r>
      <w:r w:rsidRPr="00063850">
        <w:rPr>
          <w:rFonts w:ascii="Tahoma" w:hAnsi="Tahoma" w:cs="Tahoma"/>
          <w:sz w:val="24"/>
          <w:szCs w:val="24"/>
        </w:rPr>
        <w:t xml:space="preserve">Uwzględniać jednak należy istnienie niezależnej ochrony dóbr osobistych osób prawnych - art. 23 i 24 k.c. w zw. z art. 43 k.c. - która może znaleźć zastosowanie także do ochrony </w:t>
      </w:r>
      <w:proofErr w:type="spellStart"/>
      <w:r w:rsidRPr="00063850">
        <w:rPr>
          <w:rFonts w:ascii="Tahoma" w:hAnsi="Tahoma" w:cs="Tahoma"/>
          <w:sz w:val="24"/>
          <w:szCs w:val="24"/>
        </w:rPr>
        <w:t>pozamajątkowych</w:t>
      </w:r>
      <w:proofErr w:type="spellEnd"/>
      <w:r w:rsidRPr="00063850">
        <w:rPr>
          <w:rFonts w:ascii="Tahoma" w:hAnsi="Tahoma" w:cs="Tahoma"/>
          <w:sz w:val="24"/>
          <w:szCs w:val="24"/>
        </w:rPr>
        <w:t xml:space="preserve"> interesów zakładu pracy zatrudniającego twórcę. </w:t>
      </w:r>
    </w:p>
    <w:p w:rsidR="00E63D3D" w:rsidRPr="00063850" w:rsidRDefault="00E63D3D" w:rsidP="005D7DBA">
      <w:pPr>
        <w:numPr>
          <w:ilvl w:val="0"/>
          <w:numId w:val="10"/>
        </w:numPr>
        <w:rPr>
          <w:rFonts w:ascii="Tahoma" w:hAnsi="Tahoma" w:cs="Tahoma"/>
          <w:sz w:val="24"/>
          <w:szCs w:val="24"/>
        </w:rPr>
      </w:pPr>
      <w:r w:rsidRPr="00063850">
        <w:rPr>
          <w:rFonts w:ascii="Tahoma" w:hAnsi="Tahoma" w:cs="Tahoma"/>
          <w:sz w:val="24"/>
          <w:szCs w:val="24"/>
        </w:rPr>
        <w:t xml:space="preserve">Jak już zaznaczono (por. uwagę 4), w świetle art. 12 zatrudnionemu </w:t>
      </w:r>
      <w:r w:rsidRPr="00063850">
        <w:rPr>
          <w:rFonts w:ascii="Tahoma" w:hAnsi="Tahoma" w:cs="Tahoma"/>
          <w:b/>
          <w:bCs/>
          <w:sz w:val="24"/>
          <w:szCs w:val="24"/>
        </w:rPr>
        <w:t xml:space="preserve">twórcy nie przysługuje prawo do odrębnego wynagrodzenia z tytułu stworzenia utworu pracowniczego i jego eksploatacji w granicach uprawnień przysługujących pracodawcy. </w:t>
      </w:r>
      <w:r w:rsidRPr="00063850">
        <w:rPr>
          <w:rFonts w:ascii="Tahoma" w:hAnsi="Tahoma" w:cs="Tahoma"/>
          <w:sz w:val="24"/>
          <w:szCs w:val="24"/>
        </w:rPr>
        <w:t xml:space="preserve">Naturalnie nie wyklucza to możliwości, że zatrudnionemu twórcy przysługiwać będzie "dodatkowe wynagrodzenie" na podstawie postanowień umowy lub szczególnego przepisu ustawy (por. np. art. 20 ust. 2). </w:t>
      </w:r>
    </w:p>
    <w:p w:rsidR="00063850" w:rsidRDefault="00063850" w:rsidP="00063850">
      <w:pPr>
        <w:ind w:left="360"/>
        <w:rPr>
          <w:rFonts w:ascii="Tahoma" w:hAnsi="Tahoma" w:cs="Tahoma"/>
          <w:sz w:val="24"/>
          <w:szCs w:val="24"/>
        </w:rPr>
      </w:pPr>
      <w:r>
        <w:rPr>
          <w:rFonts w:ascii="Tahoma" w:hAnsi="Tahoma" w:cs="Tahoma"/>
          <w:sz w:val="24"/>
          <w:szCs w:val="24"/>
        </w:rPr>
        <w:t>Utwór zależny</w:t>
      </w:r>
    </w:p>
    <w:p w:rsidR="00E63D3D" w:rsidRPr="00063850" w:rsidRDefault="00E63D3D" w:rsidP="005D7DBA">
      <w:pPr>
        <w:numPr>
          <w:ilvl w:val="0"/>
          <w:numId w:val="11"/>
        </w:numPr>
        <w:rPr>
          <w:rFonts w:ascii="Tahoma" w:hAnsi="Tahoma" w:cs="Tahoma"/>
          <w:sz w:val="24"/>
          <w:szCs w:val="24"/>
        </w:rPr>
      </w:pPr>
      <w:r w:rsidRPr="00063850">
        <w:rPr>
          <w:rFonts w:ascii="Tahoma" w:hAnsi="Tahoma" w:cs="Tahoma"/>
          <w:b/>
          <w:bCs/>
          <w:sz w:val="24"/>
          <w:szCs w:val="24"/>
        </w:rPr>
        <w:t>Art. 2. 1. Opracowanie cudzego utworu, w szczególności tłumaczenie, przeróbka, adaptacja, jest przedmiotem prawa autorskiego bez uszczerbku dla prawa do utworu pierwotnego.</w:t>
      </w:r>
    </w:p>
    <w:p w:rsidR="00063850" w:rsidRPr="00063850" w:rsidRDefault="00063850" w:rsidP="00063850">
      <w:pPr>
        <w:ind w:left="360"/>
        <w:rPr>
          <w:rFonts w:ascii="Tahoma" w:hAnsi="Tahoma" w:cs="Tahoma"/>
          <w:sz w:val="24"/>
          <w:szCs w:val="24"/>
        </w:rPr>
      </w:pPr>
      <w:r w:rsidRPr="00063850">
        <w:rPr>
          <w:rFonts w:ascii="Tahoma" w:hAnsi="Tahoma" w:cs="Tahoma"/>
          <w:sz w:val="24"/>
          <w:szCs w:val="24"/>
        </w:rPr>
        <w:tab/>
        <w:t>2. Rozporządzanie i korzystanie z opracowania zależy od zezwolenia twórcy utworu pierwotnego (prawo zależne), chyba że autorskie prawa majątkowe do utworu pierwotnego wygasły. W przypadku baz danych spełniających cechy utworu zezwolenie twórcy jest konieczne także na sporządzenie opracowania.</w:t>
      </w:r>
    </w:p>
    <w:p w:rsidR="00063850" w:rsidRPr="00063850" w:rsidRDefault="00063850" w:rsidP="00063850">
      <w:pPr>
        <w:ind w:left="360"/>
        <w:rPr>
          <w:rFonts w:ascii="Tahoma" w:hAnsi="Tahoma" w:cs="Tahoma"/>
          <w:sz w:val="24"/>
          <w:szCs w:val="24"/>
        </w:rPr>
      </w:pPr>
      <w:r w:rsidRPr="00063850">
        <w:rPr>
          <w:rFonts w:ascii="Tahoma" w:hAnsi="Tahoma" w:cs="Tahoma"/>
          <w:sz w:val="24"/>
          <w:szCs w:val="24"/>
        </w:rPr>
        <w:tab/>
        <w:t>3. Twórca utworu pierwotnego może cofnąć zezwolenie, jeżeli w ciągu pięciu lat od jego udzielenia opracowanie nie zostało rozpowszechnione. Wypłacone twórcy wynagrodzenie nie podlega zwrotowi.</w:t>
      </w:r>
    </w:p>
    <w:p w:rsidR="00063850" w:rsidRPr="00063850" w:rsidRDefault="00063850" w:rsidP="00063850">
      <w:pPr>
        <w:ind w:left="360"/>
        <w:rPr>
          <w:rFonts w:ascii="Tahoma" w:hAnsi="Tahoma" w:cs="Tahoma"/>
          <w:sz w:val="24"/>
          <w:szCs w:val="24"/>
        </w:rPr>
      </w:pPr>
      <w:r w:rsidRPr="00063850">
        <w:rPr>
          <w:rFonts w:ascii="Tahoma" w:hAnsi="Tahoma" w:cs="Tahoma"/>
          <w:sz w:val="24"/>
          <w:szCs w:val="24"/>
        </w:rPr>
        <w:tab/>
        <w:t>4. Za opracowanie nie uważa się utworu, który powstał w wyniku inspiracji cudzym utworem.</w:t>
      </w:r>
    </w:p>
    <w:p w:rsidR="00063850" w:rsidRPr="00063850" w:rsidRDefault="00063850" w:rsidP="00063850">
      <w:pPr>
        <w:ind w:left="360"/>
        <w:rPr>
          <w:rFonts w:ascii="Tahoma" w:hAnsi="Tahoma" w:cs="Tahoma"/>
          <w:sz w:val="24"/>
          <w:szCs w:val="24"/>
        </w:rPr>
      </w:pPr>
      <w:r w:rsidRPr="00063850">
        <w:rPr>
          <w:rFonts w:ascii="Tahoma" w:hAnsi="Tahoma" w:cs="Tahoma"/>
          <w:sz w:val="24"/>
          <w:szCs w:val="24"/>
        </w:rPr>
        <w:tab/>
        <w:t>5. Na egzemplarzach opracowania należy wymienić twórcę i tytuł utworu pierwotnego.</w:t>
      </w:r>
    </w:p>
    <w:p w:rsidR="00E63D3D" w:rsidRPr="00063850" w:rsidRDefault="00E63D3D" w:rsidP="005D7DBA">
      <w:pPr>
        <w:numPr>
          <w:ilvl w:val="0"/>
          <w:numId w:val="12"/>
        </w:numPr>
        <w:rPr>
          <w:rFonts w:ascii="Tahoma" w:hAnsi="Tahoma" w:cs="Tahoma"/>
          <w:sz w:val="24"/>
          <w:szCs w:val="24"/>
        </w:rPr>
      </w:pPr>
      <w:r w:rsidRPr="00063850">
        <w:rPr>
          <w:rFonts w:ascii="Tahoma" w:hAnsi="Tahoma" w:cs="Tahoma"/>
          <w:sz w:val="24"/>
          <w:szCs w:val="24"/>
        </w:rPr>
        <w:t xml:space="preserve">W świetle przepisów komentowanej ustawy należy - z punktu widzenia wykorzystania w utworze cudzych wkładów twórczych - wyróżnić </w:t>
      </w:r>
      <w:r w:rsidRPr="00063850">
        <w:rPr>
          <w:rFonts w:ascii="Tahoma" w:hAnsi="Tahoma" w:cs="Tahoma"/>
          <w:b/>
          <w:bCs/>
          <w:sz w:val="24"/>
          <w:szCs w:val="24"/>
        </w:rPr>
        <w:t xml:space="preserve">utwory samoistne i utwory niesamoistne. </w:t>
      </w:r>
    </w:p>
    <w:p w:rsidR="00E63D3D" w:rsidRPr="00063850" w:rsidRDefault="00E63D3D" w:rsidP="005D7DBA">
      <w:pPr>
        <w:numPr>
          <w:ilvl w:val="0"/>
          <w:numId w:val="12"/>
        </w:numPr>
        <w:rPr>
          <w:rFonts w:ascii="Tahoma" w:hAnsi="Tahoma" w:cs="Tahoma"/>
          <w:sz w:val="24"/>
          <w:szCs w:val="24"/>
        </w:rPr>
      </w:pPr>
      <w:r w:rsidRPr="00063850">
        <w:rPr>
          <w:rFonts w:ascii="Tahoma" w:hAnsi="Tahoma" w:cs="Tahoma"/>
          <w:b/>
          <w:bCs/>
          <w:sz w:val="24"/>
          <w:szCs w:val="24"/>
        </w:rPr>
        <w:t>Do UTWORÓW SAMOISTNYCH, tj. takich, które nie zawierają elementów twórczych przejętych z innych utworów, należy zaliczyć</w:t>
      </w:r>
    </w:p>
    <w:p w:rsidR="00063850" w:rsidRPr="00063850" w:rsidRDefault="00063850" w:rsidP="00063850">
      <w:pPr>
        <w:ind w:left="360"/>
        <w:rPr>
          <w:rFonts w:ascii="Tahoma" w:hAnsi="Tahoma" w:cs="Tahoma"/>
          <w:sz w:val="24"/>
          <w:szCs w:val="24"/>
        </w:rPr>
      </w:pPr>
      <w:r w:rsidRPr="00063850">
        <w:rPr>
          <w:rFonts w:ascii="Tahoma" w:hAnsi="Tahoma" w:cs="Tahoma"/>
          <w:b/>
          <w:bCs/>
          <w:sz w:val="24"/>
          <w:szCs w:val="24"/>
        </w:rPr>
        <w:lastRenderedPageBreak/>
        <w:tab/>
        <w:t xml:space="preserve">a)  "utwory w pełni samoistne" (w tym także zestawienia materiałów nie objętych prawem autorskim - z art. 3; </w:t>
      </w:r>
      <w:r w:rsidRPr="00063850">
        <w:rPr>
          <w:rFonts w:ascii="Tahoma" w:hAnsi="Tahoma" w:cs="Tahoma"/>
          <w:sz w:val="24"/>
          <w:szCs w:val="24"/>
        </w:rPr>
        <w:t>Utwory w pełni samoistne, nie inspirowane, także nie powstają w próżni intelektualnej, ich autor czerpie z dotychczasowego dorobku naukowego lub artystycznego, ale nie nawiązuje wprost do żadnego konkretnego dzieła</w:t>
      </w:r>
      <w:r w:rsidRPr="00063850">
        <w:rPr>
          <w:rFonts w:ascii="Tahoma" w:hAnsi="Tahoma" w:cs="Tahoma"/>
          <w:b/>
          <w:bCs/>
          <w:sz w:val="24"/>
          <w:szCs w:val="24"/>
        </w:rPr>
        <w:t xml:space="preserve">) </w:t>
      </w:r>
    </w:p>
    <w:p w:rsidR="00063850" w:rsidRPr="00063850" w:rsidRDefault="00063850" w:rsidP="00063850">
      <w:pPr>
        <w:ind w:left="360"/>
        <w:rPr>
          <w:rFonts w:ascii="Tahoma" w:hAnsi="Tahoma" w:cs="Tahoma"/>
          <w:sz w:val="24"/>
          <w:szCs w:val="24"/>
        </w:rPr>
      </w:pPr>
      <w:r w:rsidRPr="00063850">
        <w:rPr>
          <w:rFonts w:ascii="Tahoma" w:hAnsi="Tahoma" w:cs="Tahoma"/>
          <w:b/>
          <w:bCs/>
          <w:sz w:val="24"/>
          <w:szCs w:val="24"/>
        </w:rPr>
        <w:tab/>
        <w:t>b)  "utwory inspirowane" (art. 2 ust. 4)</w:t>
      </w:r>
      <w:r w:rsidRPr="00063850">
        <w:rPr>
          <w:rFonts w:ascii="Tahoma" w:hAnsi="Tahoma" w:cs="Tahoma"/>
          <w:sz w:val="24"/>
          <w:szCs w:val="24"/>
        </w:rPr>
        <w:t xml:space="preserve"> twory inspirowane są dziełami, które powstały w wyniku pobudki dostarczonej przez inny utwór, co można stwierdzić, zapoznając się z utworem inspirującym. Związek z cudzym utworem może się przejawiać silniej lub słabiej, w różnych elementach utworu inspirowanego, ale musi być dostrzegalny, np. wariacje muzyczne, improwizacje muzyczne czy literackie lub plastyczne inspiracje.</w:t>
      </w:r>
    </w:p>
    <w:p w:rsidR="00063850" w:rsidRPr="00063850" w:rsidRDefault="00063850" w:rsidP="00063850">
      <w:pPr>
        <w:ind w:left="360"/>
        <w:rPr>
          <w:rFonts w:ascii="Tahoma" w:hAnsi="Tahoma" w:cs="Tahoma"/>
          <w:sz w:val="24"/>
          <w:szCs w:val="24"/>
        </w:rPr>
      </w:pPr>
      <w:r w:rsidRPr="00063850">
        <w:rPr>
          <w:rFonts w:ascii="Tahoma" w:hAnsi="Tahoma" w:cs="Tahoma"/>
          <w:sz w:val="24"/>
          <w:szCs w:val="24"/>
        </w:rPr>
        <w:tab/>
        <w:t>Wykorzystanie zależy od zgody osoby uprawnionej do utworu pierwotnego.</w:t>
      </w:r>
    </w:p>
    <w:p w:rsidR="00E63D3D" w:rsidRPr="00063850" w:rsidRDefault="00E63D3D" w:rsidP="005D7DBA">
      <w:pPr>
        <w:numPr>
          <w:ilvl w:val="0"/>
          <w:numId w:val="13"/>
        </w:numPr>
        <w:rPr>
          <w:rFonts w:ascii="Tahoma" w:hAnsi="Tahoma" w:cs="Tahoma"/>
          <w:sz w:val="24"/>
          <w:szCs w:val="24"/>
        </w:rPr>
      </w:pPr>
      <w:r w:rsidRPr="00063850">
        <w:rPr>
          <w:rFonts w:ascii="Tahoma" w:hAnsi="Tahoma" w:cs="Tahoma"/>
          <w:b/>
          <w:bCs/>
          <w:sz w:val="24"/>
          <w:szCs w:val="24"/>
        </w:rPr>
        <w:t xml:space="preserve">Do UTWORÓW NIESAMOISTNYCH należy zaliczyć: opracowania (art. 2), zbiory utworów (art. 3), utwory zbiorowe (art. 11) oraz inne utwory (utwory z zapożyczeniami), a także utwory zależne  (przeróbki, tłumaczenia, adaptacje)  do których wprowadzono elementy twórcze z cudzych utworów bądź "legalnie" na podstawie przepisów o dozwolonym użytku publicznym albo po upływie okresu ochrony autorskich praw majątkowych, bądź z naruszeniem prawa. </w:t>
      </w:r>
    </w:p>
    <w:p w:rsidR="00E63D3D" w:rsidRPr="00E63D3D" w:rsidRDefault="00E63D3D" w:rsidP="005D7DBA">
      <w:pPr>
        <w:numPr>
          <w:ilvl w:val="0"/>
          <w:numId w:val="13"/>
        </w:numPr>
        <w:rPr>
          <w:rFonts w:ascii="Tahoma" w:hAnsi="Tahoma" w:cs="Tahoma"/>
          <w:sz w:val="24"/>
          <w:szCs w:val="24"/>
        </w:rPr>
      </w:pPr>
      <w:r w:rsidRPr="00E63D3D">
        <w:rPr>
          <w:rFonts w:ascii="Tahoma" w:hAnsi="Tahoma" w:cs="Tahoma"/>
          <w:sz w:val="24"/>
          <w:szCs w:val="24"/>
        </w:rPr>
        <w:t>Art.1 ust. 2</w:t>
      </w:r>
      <w:r w:rsidRPr="00E63D3D">
        <w:rPr>
          <w:rFonts w:ascii="Tahoma" w:hAnsi="Tahoma" w:cs="Tahoma"/>
          <w:sz w:val="24"/>
          <w:szCs w:val="24"/>
          <w:vertAlign w:val="superscript"/>
        </w:rPr>
        <w:t>1</w:t>
      </w:r>
      <w:r w:rsidRPr="00E63D3D">
        <w:rPr>
          <w:rFonts w:ascii="Tahoma" w:hAnsi="Tahoma" w:cs="Tahoma"/>
          <w:sz w:val="24"/>
          <w:szCs w:val="24"/>
        </w:rPr>
        <w:t>. nie są objęte ochroną odkrycia, idee, procedury, metody i zasady działania oraz koncepcje matematyczne.</w:t>
      </w:r>
    </w:p>
    <w:p w:rsidR="00E63D3D" w:rsidRPr="00E63D3D" w:rsidRDefault="00E63D3D" w:rsidP="005D7DBA">
      <w:pPr>
        <w:numPr>
          <w:ilvl w:val="0"/>
          <w:numId w:val="13"/>
        </w:numPr>
        <w:rPr>
          <w:rFonts w:ascii="Tahoma" w:hAnsi="Tahoma" w:cs="Tahoma"/>
          <w:sz w:val="24"/>
          <w:szCs w:val="24"/>
        </w:rPr>
      </w:pPr>
      <w:r w:rsidRPr="00E63D3D">
        <w:rPr>
          <w:rFonts w:ascii="Tahoma" w:hAnsi="Tahoma" w:cs="Tahoma"/>
          <w:b/>
          <w:bCs/>
          <w:sz w:val="24"/>
          <w:szCs w:val="24"/>
        </w:rPr>
        <w:t>Art. 4. Nie stanowią przedmiotu prawa autorskiego:</w:t>
      </w:r>
    </w:p>
    <w:p w:rsidR="00E63D3D" w:rsidRPr="00E63D3D" w:rsidRDefault="00E63D3D" w:rsidP="00E63D3D">
      <w:pPr>
        <w:ind w:left="360"/>
        <w:rPr>
          <w:rFonts w:ascii="Tahoma" w:hAnsi="Tahoma" w:cs="Tahoma"/>
          <w:sz w:val="24"/>
          <w:szCs w:val="24"/>
        </w:rPr>
      </w:pPr>
      <w:r w:rsidRPr="00E63D3D">
        <w:rPr>
          <w:rFonts w:ascii="Tahoma" w:hAnsi="Tahoma" w:cs="Tahoma"/>
          <w:sz w:val="24"/>
          <w:szCs w:val="24"/>
        </w:rPr>
        <w:tab/>
        <w:t>1)</w:t>
      </w:r>
      <w:r w:rsidRPr="00E63D3D">
        <w:rPr>
          <w:rFonts w:ascii="Tahoma" w:hAnsi="Tahoma" w:cs="Tahoma"/>
          <w:sz w:val="24"/>
          <w:szCs w:val="24"/>
        </w:rPr>
        <w:tab/>
        <w:t>akty normatywne lub ich urzędowe projekty;</w:t>
      </w:r>
    </w:p>
    <w:p w:rsidR="00E63D3D" w:rsidRPr="00E63D3D" w:rsidRDefault="00E63D3D" w:rsidP="00E63D3D">
      <w:pPr>
        <w:ind w:left="360"/>
        <w:rPr>
          <w:rFonts w:ascii="Tahoma" w:hAnsi="Tahoma" w:cs="Tahoma"/>
          <w:sz w:val="24"/>
          <w:szCs w:val="24"/>
        </w:rPr>
      </w:pPr>
      <w:r w:rsidRPr="00E63D3D">
        <w:rPr>
          <w:rFonts w:ascii="Tahoma" w:hAnsi="Tahoma" w:cs="Tahoma"/>
          <w:sz w:val="24"/>
          <w:szCs w:val="24"/>
        </w:rPr>
        <w:tab/>
        <w:t>2)</w:t>
      </w:r>
      <w:r w:rsidRPr="00E63D3D">
        <w:rPr>
          <w:rFonts w:ascii="Tahoma" w:hAnsi="Tahoma" w:cs="Tahoma"/>
          <w:sz w:val="24"/>
          <w:szCs w:val="24"/>
        </w:rPr>
        <w:tab/>
        <w:t>urzędowe dokumenty, materiały, znaki i symbole (art. 244 k.p.c. oraz 76 k.p.a.)</w:t>
      </w:r>
    </w:p>
    <w:p w:rsidR="00E63D3D" w:rsidRPr="00E63D3D" w:rsidRDefault="00E63D3D" w:rsidP="00E63D3D">
      <w:pPr>
        <w:ind w:left="360"/>
        <w:rPr>
          <w:rFonts w:ascii="Tahoma" w:hAnsi="Tahoma" w:cs="Tahoma"/>
          <w:sz w:val="24"/>
          <w:szCs w:val="24"/>
        </w:rPr>
      </w:pPr>
      <w:r w:rsidRPr="00E63D3D">
        <w:rPr>
          <w:rFonts w:ascii="Tahoma" w:hAnsi="Tahoma" w:cs="Tahoma"/>
          <w:sz w:val="24"/>
          <w:szCs w:val="24"/>
        </w:rPr>
        <w:tab/>
        <w:t>3)</w:t>
      </w:r>
      <w:r w:rsidRPr="00E63D3D">
        <w:rPr>
          <w:rFonts w:ascii="Tahoma" w:hAnsi="Tahoma" w:cs="Tahoma"/>
          <w:sz w:val="24"/>
          <w:szCs w:val="24"/>
        </w:rPr>
        <w:tab/>
        <w:t>opublikowane opisy patentowe lub ochronne;</w:t>
      </w:r>
    </w:p>
    <w:p w:rsidR="00E63D3D" w:rsidRPr="00E63D3D" w:rsidRDefault="00E63D3D" w:rsidP="00E63D3D">
      <w:pPr>
        <w:ind w:left="360"/>
        <w:rPr>
          <w:rFonts w:ascii="Tahoma" w:hAnsi="Tahoma" w:cs="Tahoma"/>
          <w:sz w:val="24"/>
          <w:szCs w:val="24"/>
        </w:rPr>
      </w:pPr>
      <w:r w:rsidRPr="00E63D3D">
        <w:rPr>
          <w:rFonts w:ascii="Tahoma" w:hAnsi="Tahoma" w:cs="Tahoma"/>
          <w:sz w:val="24"/>
          <w:szCs w:val="24"/>
        </w:rPr>
        <w:tab/>
        <w:t>4)</w:t>
      </w:r>
      <w:r w:rsidRPr="00E63D3D">
        <w:rPr>
          <w:rFonts w:ascii="Tahoma" w:hAnsi="Tahoma" w:cs="Tahoma"/>
          <w:sz w:val="24"/>
          <w:szCs w:val="24"/>
        </w:rPr>
        <w:tab/>
        <w:t>proste informacje prasowe.</w:t>
      </w:r>
    </w:p>
    <w:p w:rsidR="00063850" w:rsidRPr="00063850" w:rsidRDefault="00063850" w:rsidP="00063850">
      <w:pPr>
        <w:ind w:left="360"/>
        <w:rPr>
          <w:rFonts w:ascii="Tahoma" w:hAnsi="Tahoma" w:cs="Tahoma"/>
          <w:sz w:val="24"/>
          <w:szCs w:val="24"/>
        </w:rPr>
      </w:pPr>
    </w:p>
    <w:p w:rsidR="008F112C" w:rsidRDefault="008F112C" w:rsidP="005D7DBA">
      <w:pPr>
        <w:pStyle w:val="Akapitzlist"/>
        <w:numPr>
          <w:ilvl w:val="0"/>
          <w:numId w:val="1"/>
        </w:numPr>
        <w:rPr>
          <w:rFonts w:ascii="Tahoma" w:hAnsi="Tahoma" w:cs="Tahoma"/>
          <w:sz w:val="24"/>
          <w:szCs w:val="24"/>
        </w:rPr>
      </w:pPr>
      <w:r>
        <w:rPr>
          <w:rFonts w:ascii="Tahoma" w:hAnsi="Tahoma" w:cs="Tahoma"/>
          <w:sz w:val="24"/>
          <w:szCs w:val="24"/>
        </w:rPr>
        <w:t>Autorskie prawa osobiste,</w:t>
      </w:r>
    </w:p>
    <w:p w:rsidR="00E63D3D" w:rsidRPr="00E63D3D" w:rsidRDefault="00E63D3D" w:rsidP="005D7DBA">
      <w:pPr>
        <w:pStyle w:val="Akapitzlist"/>
        <w:numPr>
          <w:ilvl w:val="0"/>
          <w:numId w:val="1"/>
        </w:numPr>
        <w:rPr>
          <w:rFonts w:ascii="Tahoma" w:hAnsi="Tahoma" w:cs="Tahoma"/>
          <w:sz w:val="24"/>
          <w:szCs w:val="24"/>
        </w:rPr>
      </w:pPr>
      <w:r w:rsidRPr="00E63D3D">
        <w:rPr>
          <w:rFonts w:ascii="Tahoma" w:hAnsi="Tahoma" w:cs="Tahoma"/>
          <w:sz w:val="24"/>
          <w:szCs w:val="24"/>
        </w:rPr>
        <w:t xml:space="preserve">Prawo do oznaczenia utworu swoim </w:t>
      </w:r>
      <w:r w:rsidRPr="00E63D3D">
        <w:rPr>
          <w:rFonts w:ascii="Tahoma" w:hAnsi="Tahoma" w:cs="Tahoma"/>
          <w:b/>
          <w:bCs/>
          <w:sz w:val="24"/>
          <w:szCs w:val="24"/>
        </w:rPr>
        <w:t>nazwiskiem lub pseudo</w:t>
      </w:r>
      <w:r w:rsidRPr="00E63D3D">
        <w:rPr>
          <w:rFonts w:ascii="Tahoma" w:hAnsi="Tahoma" w:cs="Tahoma"/>
          <w:sz w:val="24"/>
          <w:szCs w:val="24"/>
        </w:rPr>
        <w:t>nimem albo do udostępniania go anonimowo;</w:t>
      </w:r>
    </w:p>
    <w:p w:rsidR="00E63D3D" w:rsidRPr="00E63D3D" w:rsidRDefault="00E63D3D" w:rsidP="005D7DBA">
      <w:pPr>
        <w:pStyle w:val="Akapitzlist"/>
        <w:numPr>
          <w:ilvl w:val="0"/>
          <w:numId w:val="1"/>
        </w:numPr>
        <w:rPr>
          <w:rFonts w:ascii="Tahoma" w:hAnsi="Tahoma" w:cs="Tahoma"/>
          <w:sz w:val="24"/>
          <w:szCs w:val="24"/>
        </w:rPr>
      </w:pPr>
      <w:r w:rsidRPr="00E63D3D">
        <w:rPr>
          <w:rFonts w:ascii="Tahoma" w:hAnsi="Tahoma" w:cs="Tahoma"/>
          <w:sz w:val="24"/>
          <w:szCs w:val="24"/>
        </w:rPr>
        <w:t xml:space="preserve">Prawo do </w:t>
      </w:r>
      <w:r w:rsidRPr="00E63D3D">
        <w:rPr>
          <w:rFonts w:ascii="Tahoma" w:hAnsi="Tahoma" w:cs="Tahoma"/>
          <w:b/>
          <w:bCs/>
          <w:sz w:val="24"/>
          <w:szCs w:val="24"/>
        </w:rPr>
        <w:t xml:space="preserve">nienaruszalności treści i formy </w:t>
      </w:r>
      <w:r w:rsidRPr="00E63D3D">
        <w:rPr>
          <w:rFonts w:ascii="Tahoma" w:hAnsi="Tahoma" w:cs="Tahoma"/>
          <w:sz w:val="24"/>
          <w:szCs w:val="24"/>
        </w:rPr>
        <w:t>utworu oraz jego rzetelnego wykorzystania;</w:t>
      </w:r>
    </w:p>
    <w:p w:rsidR="00E63D3D" w:rsidRPr="00E63D3D" w:rsidRDefault="00E63D3D" w:rsidP="005D7DBA">
      <w:pPr>
        <w:pStyle w:val="Akapitzlist"/>
        <w:numPr>
          <w:ilvl w:val="0"/>
          <w:numId w:val="1"/>
        </w:numPr>
        <w:rPr>
          <w:rFonts w:ascii="Tahoma" w:hAnsi="Tahoma" w:cs="Tahoma"/>
          <w:sz w:val="24"/>
          <w:szCs w:val="24"/>
        </w:rPr>
      </w:pPr>
      <w:r w:rsidRPr="00E63D3D">
        <w:rPr>
          <w:rFonts w:ascii="Tahoma" w:hAnsi="Tahoma" w:cs="Tahoma"/>
          <w:sz w:val="24"/>
          <w:szCs w:val="24"/>
        </w:rPr>
        <w:t xml:space="preserve">Prawo do decydowania o </w:t>
      </w:r>
      <w:r w:rsidRPr="00E63D3D">
        <w:rPr>
          <w:rFonts w:ascii="Tahoma" w:hAnsi="Tahoma" w:cs="Tahoma"/>
          <w:b/>
          <w:bCs/>
          <w:sz w:val="24"/>
          <w:szCs w:val="24"/>
        </w:rPr>
        <w:t xml:space="preserve">pierwszym udostępnieniu </w:t>
      </w:r>
      <w:r w:rsidRPr="00E63D3D">
        <w:rPr>
          <w:rFonts w:ascii="Tahoma" w:hAnsi="Tahoma" w:cs="Tahoma"/>
          <w:sz w:val="24"/>
          <w:szCs w:val="24"/>
        </w:rPr>
        <w:t>utworu publiczności;</w:t>
      </w:r>
    </w:p>
    <w:p w:rsidR="00E63D3D" w:rsidRPr="00E63D3D" w:rsidRDefault="00E63D3D" w:rsidP="005D7DBA">
      <w:pPr>
        <w:pStyle w:val="Akapitzlist"/>
        <w:numPr>
          <w:ilvl w:val="0"/>
          <w:numId w:val="1"/>
        </w:numPr>
        <w:rPr>
          <w:rFonts w:ascii="Tahoma" w:hAnsi="Tahoma" w:cs="Tahoma"/>
          <w:sz w:val="24"/>
          <w:szCs w:val="24"/>
        </w:rPr>
      </w:pPr>
      <w:r w:rsidRPr="00E63D3D">
        <w:rPr>
          <w:rFonts w:ascii="Tahoma" w:hAnsi="Tahoma" w:cs="Tahoma"/>
          <w:sz w:val="24"/>
          <w:szCs w:val="24"/>
        </w:rPr>
        <w:t xml:space="preserve">Prawo do </w:t>
      </w:r>
      <w:r w:rsidRPr="00E63D3D">
        <w:rPr>
          <w:rFonts w:ascii="Tahoma" w:hAnsi="Tahoma" w:cs="Tahoma"/>
          <w:b/>
          <w:bCs/>
          <w:sz w:val="24"/>
          <w:szCs w:val="24"/>
        </w:rPr>
        <w:t xml:space="preserve">nadzoru nad sposobem korzystania </w:t>
      </w:r>
      <w:r w:rsidRPr="00E63D3D">
        <w:rPr>
          <w:rFonts w:ascii="Tahoma" w:hAnsi="Tahoma" w:cs="Tahoma"/>
          <w:sz w:val="24"/>
          <w:szCs w:val="24"/>
        </w:rPr>
        <w:t>z utworu.</w:t>
      </w:r>
    </w:p>
    <w:p w:rsidR="00E63D3D" w:rsidRPr="00E63D3D" w:rsidRDefault="00E63D3D" w:rsidP="00E63D3D">
      <w:pPr>
        <w:rPr>
          <w:rFonts w:ascii="Tahoma" w:hAnsi="Tahoma" w:cs="Tahoma"/>
          <w:sz w:val="24"/>
          <w:szCs w:val="24"/>
        </w:rPr>
      </w:pPr>
      <w:r>
        <w:rPr>
          <w:rFonts w:ascii="Tahoma" w:hAnsi="Tahoma" w:cs="Tahoma"/>
          <w:sz w:val="24"/>
          <w:szCs w:val="24"/>
        </w:rPr>
        <w:lastRenderedPageBreak/>
        <w:t>Autorskie prawa majątkowe</w:t>
      </w:r>
    </w:p>
    <w:p w:rsidR="00E63D3D" w:rsidRDefault="00E63D3D" w:rsidP="005D7DBA">
      <w:pPr>
        <w:pStyle w:val="Akapitzlist"/>
        <w:numPr>
          <w:ilvl w:val="0"/>
          <w:numId w:val="1"/>
        </w:numPr>
        <w:rPr>
          <w:rFonts w:ascii="Tahoma" w:hAnsi="Tahoma" w:cs="Tahoma"/>
          <w:sz w:val="24"/>
          <w:szCs w:val="24"/>
        </w:rPr>
      </w:pPr>
      <w:r>
        <w:rPr>
          <w:rFonts w:ascii="Tahoma" w:hAnsi="Tahoma" w:cs="Tahoma"/>
          <w:sz w:val="24"/>
          <w:szCs w:val="24"/>
        </w:rPr>
        <w:t>Prawo do korzystania z utworu</w:t>
      </w:r>
    </w:p>
    <w:p w:rsidR="00E63D3D" w:rsidRPr="00E63D3D" w:rsidRDefault="00E63D3D" w:rsidP="005D7DBA">
      <w:pPr>
        <w:pStyle w:val="Akapitzlist"/>
        <w:numPr>
          <w:ilvl w:val="0"/>
          <w:numId w:val="1"/>
        </w:numPr>
        <w:rPr>
          <w:rFonts w:ascii="Tahoma" w:hAnsi="Tahoma" w:cs="Tahoma"/>
          <w:sz w:val="24"/>
          <w:szCs w:val="24"/>
        </w:rPr>
      </w:pPr>
      <w:r w:rsidRPr="00E63D3D">
        <w:rPr>
          <w:rFonts w:ascii="Tahoma" w:hAnsi="Tahoma" w:cs="Tahoma"/>
          <w:sz w:val="24"/>
          <w:szCs w:val="24"/>
        </w:rPr>
        <w:t xml:space="preserve">Prawo do </w:t>
      </w:r>
      <w:r w:rsidRPr="00E63D3D">
        <w:rPr>
          <w:rFonts w:ascii="Tahoma" w:hAnsi="Tahoma" w:cs="Tahoma"/>
          <w:b/>
          <w:bCs/>
          <w:sz w:val="24"/>
          <w:szCs w:val="24"/>
        </w:rPr>
        <w:t>rozporządzania</w:t>
      </w:r>
      <w:r w:rsidRPr="00E63D3D">
        <w:rPr>
          <w:rFonts w:ascii="Tahoma" w:hAnsi="Tahoma" w:cs="Tahoma"/>
          <w:sz w:val="24"/>
          <w:szCs w:val="24"/>
        </w:rPr>
        <w:t xml:space="preserve"> utworem na wszystkich polach eksploatacji</w:t>
      </w:r>
    </w:p>
    <w:p w:rsidR="00E63D3D" w:rsidRDefault="00E63D3D" w:rsidP="005D7DBA">
      <w:pPr>
        <w:pStyle w:val="Akapitzlist"/>
        <w:numPr>
          <w:ilvl w:val="0"/>
          <w:numId w:val="1"/>
        </w:numPr>
        <w:rPr>
          <w:rFonts w:ascii="Tahoma" w:hAnsi="Tahoma" w:cs="Tahoma"/>
          <w:sz w:val="24"/>
          <w:szCs w:val="24"/>
        </w:rPr>
      </w:pPr>
      <w:r w:rsidRPr="00E63D3D">
        <w:rPr>
          <w:rFonts w:ascii="Tahoma" w:hAnsi="Tahoma" w:cs="Tahoma"/>
          <w:sz w:val="24"/>
          <w:szCs w:val="24"/>
        </w:rPr>
        <w:t xml:space="preserve">Prawo do </w:t>
      </w:r>
      <w:r w:rsidRPr="00E63D3D">
        <w:rPr>
          <w:rFonts w:ascii="Tahoma" w:hAnsi="Tahoma" w:cs="Tahoma"/>
          <w:b/>
          <w:bCs/>
          <w:sz w:val="24"/>
          <w:szCs w:val="24"/>
        </w:rPr>
        <w:t xml:space="preserve">wynagrodzenia </w:t>
      </w:r>
      <w:r w:rsidRPr="00E63D3D">
        <w:rPr>
          <w:rFonts w:ascii="Tahoma" w:hAnsi="Tahoma" w:cs="Tahoma"/>
          <w:sz w:val="24"/>
          <w:szCs w:val="24"/>
        </w:rPr>
        <w:t>za korzystanie z utworu.</w:t>
      </w:r>
    </w:p>
    <w:p w:rsidR="00E63D3D" w:rsidRPr="00E63D3D" w:rsidRDefault="00E63D3D" w:rsidP="005D7DBA">
      <w:pPr>
        <w:numPr>
          <w:ilvl w:val="0"/>
          <w:numId w:val="1"/>
        </w:numPr>
        <w:rPr>
          <w:rFonts w:ascii="Tahoma" w:hAnsi="Tahoma" w:cs="Tahoma"/>
          <w:sz w:val="24"/>
          <w:szCs w:val="24"/>
        </w:rPr>
      </w:pPr>
      <w:r w:rsidRPr="00E63D3D">
        <w:rPr>
          <w:rFonts w:ascii="Tahoma" w:hAnsi="Tahoma" w:cs="Tahoma"/>
          <w:sz w:val="24"/>
          <w:szCs w:val="24"/>
        </w:rPr>
        <w:t>Z treści art. 17 prawa autorskiego wynika, że twórcy (  a także w istocie jego następcom prawnym oraz innym podmiotom na rzecz których powstają autorskie prawa majątkowe)  przysługuje wyłączne prawo do korzystania  z utworu na wszystkich polach eksploatacji;</w:t>
      </w:r>
    </w:p>
    <w:p w:rsidR="00E63D3D" w:rsidRPr="00E63D3D" w:rsidRDefault="00E63D3D" w:rsidP="005D7DBA">
      <w:pPr>
        <w:numPr>
          <w:ilvl w:val="0"/>
          <w:numId w:val="1"/>
        </w:numPr>
        <w:rPr>
          <w:rFonts w:ascii="Tahoma" w:hAnsi="Tahoma" w:cs="Tahoma"/>
          <w:sz w:val="24"/>
          <w:szCs w:val="24"/>
        </w:rPr>
      </w:pPr>
      <w:r w:rsidRPr="00E63D3D">
        <w:rPr>
          <w:rFonts w:ascii="Tahoma" w:hAnsi="Tahoma" w:cs="Tahoma"/>
          <w:sz w:val="24"/>
          <w:szCs w:val="24"/>
        </w:rPr>
        <w:t>Eksploatacja utworu, która nie jest związana z jego rozpowszechnieniem lub zwielokrotnieniem nie jest korzystaniem w rozumieniu art. 17 prawa autorskiego</w:t>
      </w:r>
    </w:p>
    <w:p w:rsidR="00E63D3D" w:rsidRPr="00E63D3D" w:rsidRDefault="00E63D3D" w:rsidP="005D7DBA">
      <w:pPr>
        <w:numPr>
          <w:ilvl w:val="0"/>
          <w:numId w:val="1"/>
        </w:numPr>
        <w:rPr>
          <w:rFonts w:ascii="Tahoma" w:hAnsi="Tahoma" w:cs="Tahoma"/>
          <w:sz w:val="24"/>
          <w:szCs w:val="24"/>
        </w:rPr>
      </w:pPr>
      <w:r w:rsidRPr="00E63D3D">
        <w:rPr>
          <w:rFonts w:ascii="Tahoma" w:hAnsi="Tahoma" w:cs="Tahoma"/>
          <w:sz w:val="24"/>
          <w:szCs w:val="24"/>
        </w:rPr>
        <w:t xml:space="preserve">Art. 17 odwołuje się w sposób ogólny do art. 50 prawa autorskiego , gdzie znajduje się wyliczenie pól eksploatacji </w:t>
      </w:r>
    </w:p>
    <w:p w:rsidR="00E63D3D" w:rsidRPr="00E63D3D" w:rsidRDefault="00E63D3D" w:rsidP="005D7DBA">
      <w:pPr>
        <w:numPr>
          <w:ilvl w:val="0"/>
          <w:numId w:val="1"/>
        </w:numPr>
        <w:rPr>
          <w:rFonts w:ascii="Tahoma" w:hAnsi="Tahoma" w:cs="Tahoma"/>
          <w:sz w:val="24"/>
          <w:szCs w:val="24"/>
        </w:rPr>
      </w:pPr>
      <w:r w:rsidRPr="00E63D3D">
        <w:rPr>
          <w:rFonts w:ascii="Tahoma" w:hAnsi="Tahoma" w:cs="Tahoma"/>
          <w:b/>
          <w:bCs/>
          <w:sz w:val="24"/>
          <w:szCs w:val="24"/>
        </w:rPr>
        <w:t>Art. 50. Odrębne pola eksploatacji stanowią w szczególności:</w:t>
      </w:r>
    </w:p>
    <w:p w:rsidR="00E63D3D" w:rsidRPr="00E63D3D" w:rsidRDefault="00E63D3D" w:rsidP="005D7DBA">
      <w:pPr>
        <w:numPr>
          <w:ilvl w:val="0"/>
          <w:numId w:val="1"/>
        </w:numPr>
        <w:rPr>
          <w:rFonts w:ascii="Tahoma" w:hAnsi="Tahoma" w:cs="Tahoma"/>
          <w:sz w:val="24"/>
          <w:szCs w:val="24"/>
        </w:rPr>
      </w:pPr>
      <w:r w:rsidRPr="00E63D3D">
        <w:rPr>
          <w:rFonts w:ascii="Tahoma" w:hAnsi="Tahoma" w:cs="Tahoma"/>
          <w:sz w:val="24"/>
          <w:szCs w:val="24"/>
        </w:rPr>
        <w:tab/>
        <w:t>1)</w:t>
      </w:r>
      <w:r w:rsidRPr="00E63D3D">
        <w:rPr>
          <w:rFonts w:ascii="Tahoma" w:hAnsi="Tahoma" w:cs="Tahoma"/>
          <w:sz w:val="24"/>
          <w:szCs w:val="24"/>
        </w:rPr>
        <w:tab/>
      </w:r>
      <w:r w:rsidRPr="00E63D3D">
        <w:rPr>
          <w:rFonts w:ascii="Tahoma" w:hAnsi="Tahoma" w:cs="Tahoma"/>
          <w:b/>
          <w:bCs/>
          <w:sz w:val="24"/>
          <w:szCs w:val="24"/>
        </w:rPr>
        <w:t xml:space="preserve">w zakresie utrwalania i zwielokrotniania utworu </w:t>
      </w:r>
      <w:r w:rsidRPr="00E63D3D">
        <w:rPr>
          <w:rFonts w:ascii="Tahoma" w:hAnsi="Tahoma" w:cs="Tahoma"/>
          <w:sz w:val="24"/>
          <w:szCs w:val="24"/>
        </w:rPr>
        <w:t>- wytwarzanie określoną techniką egzemplarzy utworu, w tym techniką drukarską, reprograficzną, zapisu magnetycznego oraz techniką cyfrową (np. ksero, DVD, CD, druk)</w:t>
      </w:r>
    </w:p>
    <w:p w:rsidR="00E63D3D" w:rsidRPr="00E63D3D" w:rsidRDefault="00E63D3D" w:rsidP="005D7DBA">
      <w:pPr>
        <w:numPr>
          <w:ilvl w:val="0"/>
          <w:numId w:val="1"/>
        </w:numPr>
        <w:rPr>
          <w:rFonts w:ascii="Tahoma" w:hAnsi="Tahoma" w:cs="Tahoma"/>
          <w:sz w:val="24"/>
          <w:szCs w:val="24"/>
        </w:rPr>
      </w:pPr>
      <w:r w:rsidRPr="00E63D3D">
        <w:rPr>
          <w:rFonts w:ascii="Tahoma" w:hAnsi="Tahoma" w:cs="Tahoma"/>
          <w:sz w:val="24"/>
          <w:szCs w:val="24"/>
        </w:rPr>
        <w:tab/>
        <w:t>2)</w:t>
      </w:r>
      <w:r w:rsidRPr="00E63D3D">
        <w:rPr>
          <w:rFonts w:ascii="Tahoma" w:hAnsi="Tahoma" w:cs="Tahoma"/>
          <w:sz w:val="24"/>
          <w:szCs w:val="24"/>
        </w:rPr>
        <w:tab/>
      </w:r>
      <w:r w:rsidRPr="00E63D3D">
        <w:rPr>
          <w:rFonts w:ascii="Tahoma" w:hAnsi="Tahoma" w:cs="Tahoma"/>
          <w:b/>
          <w:bCs/>
          <w:sz w:val="24"/>
          <w:szCs w:val="24"/>
        </w:rPr>
        <w:t xml:space="preserve">w zakresie obrotu oryginałem albo egzemplarzami, na których utwór utrwalono </w:t>
      </w:r>
      <w:r w:rsidRPr="00E63D3D">
        <w:rPr>
          <w:rFonts w:ascii="Tahoma" w:hAnsi="Tahoma" w:cs="Tahoma"/>
          <w:sz w:val="24"/>
          <w:szCs w:val="24"/>
        </w:rPr>
        <w:t>- wprowadzanie do obrotu, użyczenie lub najem oryginału albo egzemplarzy;</w:t>
      </w:r>
    </w:p>
    <w:p w:rsidR="00E63D3D" w:rsidRPr="00E63D3D" w:rsidRDefault="00E63D3D" w:rsidP="005D7DBA">
      <w:pPr>
        <w:numPr>
          <w:ilvl w:val="0"/>
          <w:numId w:val="1"/>
        </w:numPr>
        <w:rPr>
          <w:rFonts w:ascii="Tahoma" w:hAnsi="Tahoma" w:cs="Tahoma"/>
          <w:sz w:val="24"/>
          <w:szCs w:val="24"/>
        </w:rPr>
      </w:pPr>
      <w:r w:rsidRPr="00E63D3D">
        <w:rPr>
          <w:rFonts w:ascii="Tahoma" w:hAnsi="Tahoma" w:cs="Tahoma"/>
          <w:sz w:val="24"/>
          <w:szCs w:val="24"/>
        </w:rPr>
        <w:tab/>
        <w:t>3)</w:t>
      </w:r>
      <w:r w:rsidRPr="00E63D3D">
        <w:rPr>
          <w:rFonts w:ascii="Tahoma" w:hAnsi="Tahoma" w:cs="Tahoma"/>
          <w:sz w:val="24"/>
          <w:szCs w:val="24"/>
        </w:rPr>
        <w:tab/>
      </w:r>
      <w:r w:rsidRPr="00E63D3D">
        <w:rPr>
          <w:rFonts w:ascii="Tahoma" w:hAnsi="Tahoma" w:cs="Tahoma"/>
          <w:b/>
          <w:bCs/>
          <w:sz w:val="24"/>
          <w:szCs w:val="24"/>
        </w:rPr>
        <w:t>w zakresie rozpowszechniania utworu w sposób inny niż określony w pkt 2 - publiczne</w:t>
      </w:r>
      <w:r w:rsidRPr="00E63D3D">
        <w:rPr>
          <w:rFonts w:ascii="Tahoma" w:hAnsi="Tahoma" w:cs="Tahoma"/>
          <w:sz w:val="24"/>
          <w:szCs w:val="24"/>
        </w:rPr>
        <w:t xml:space="preserve"> wykonanie, wystawienie, wyświetlenie, odtworzenie oraz nadawanie i reemitowanie, a także publiczne udostępnianie utworu w taki sposób, aby każdy mógł mieć do niego dostęp w miejscu i w czasie przez siebie wybranym (np. wykonanie utworów na żywo, nadawanie, wyemitowanie, rozpowszechnienie w Internecie)</w:t>
      </w:r>
    </w:p>
    <w:p w:rsidR="00E63D3D" w:rsidRPr="00E63D3D" w:rsidRDefault="00E63D3D" w:rsidP="005D7DBA">
      <w:pPr>
        <w:numPr>
          <w:ilvl w:val="0"/>
          <w:numId w:val="1"/>
        </w:numPr>
        <w:rPr>
          <w:rFonts w:ascii="Tahoma" w:hAnsi="Tahoma" w:cs="Tahoma"/>
          <w:sz w:val="24"/>
          <w:szCs w:val="24"/>
        </w:rPr>
      </w:pPr>
      <w:r w:rsidRPr="00E63D3D">
        <w:rPr>
          <w:rFonts w:ascii="Tahoma" w:hAnsi="Tahoma" w:cs="Tahoma"/>
          <w:sz w:val="24"/>
          <w:szCs w:val="24"/>
        </w:rPr>
        <w:t>Wszystkie czynności prawne podmiotu autorskich praw majątkowych, na podstawie których inny podmiot uzyskuje w określonych warunkach kompetencję do korzystania z utworu</w:t>
      </w:r>
    </w:p>
    <w:p w:rsidR="00E63D3D" w:rsidRPr="00E63D3D" w:rsidRDefault="00E63D3D" w:rsidP="00E63D3D">
      <w:pPr>
        <w:ind w:left="360"/>
        <w:rPr>
          <w:rFonts w:ascii="Tahoma" w:hAnsi="Tahoma" w:cs="Tahoma"/>
          <w:sz w:val="24"/>
          <w:szCs w:val="24"/>
        </w:rPr>
      </w:pPr>
    </w:p>
    <w:p w:rsidR="00E63D3D" w:rsidRDefault="00E63D3D" w:rsidP="00E63D3D">
      <w:pPr>
        <w:pStyle w:val="Akapitzlist"/>
        <w:rPr>
          <w:rFonts w:ascii="Tahoma" w:hAnsi="Tahoma" w:cs="Tahoma"/>
          <w:sz w:val="24"/>
          <w:szCs w:val="24"/>
        </w:rPr>
      </w:pPr>
    </w:p>
    <w:p w:rsidR="008F112C" w:rsidRDefault="008F112C" w:rsidP="005D7DBA">
      <w:pPr>
        <w:pStyle w:val="Akapitzlist"/>
        <w:numPr>
          <w:ilvl w:val="0"/>
          <w:numId w:val="1"/>
        </w:numPr>
        <w:rPr>
          <w:rFonts w:ascii="Tahoma" w:hAnsi="Tahoma" w:cs="Tahoma"/>
          <w:sz w:val="24"/>
          <w:szCs w:val="24"/>
        </w:rPr>
      </w:pPr>
      <w:r>
        <w:rPr>
          <w:rFonts w:ascii="Tahoma" w:hAnsi="Tahoma" w:cs="Tahoma"/>
          <w:sz w:val="24"/>
          <w:szCs w:val="24"/>
        </w:rPr>
        <w:t xml:space="preserve">Podmioty prawa autorskiego – twórca, wydawca, </w:t>
      </w:r>
    </w:p>
    <w:p w:rsidR="00E63D3D" w:rsidRPr="00E63D3D" w:rsidRDefault="00E63D3D" w:rsidP="005D7DBA">
      <w:pPr>
        <w:numPr>
          <w:ilvl w:val="0"/>
          <w:numId w:val="1"/>
        </w:numPr>
        <w:rPr>
          <w:rFonts w:ascii="Tahoma" w:hAnsi="Tahoma" w:cs="Tahoma"/>
          <w:sz w:val="24"/>
          <w:szCs w:val="24"/>
        </w:rPr>
      </w:pPr>
      <w:r w:rsidRPr="00E63D3D">
        <w:rPr>
          <w:rFonts w:ascii="Tahoma" w:hAnsi="Tahoma" w:cs="Tahoma"/>
          <w:b/>
          <w:bCs/>
          <w:sz w:val="24"/>
          <w:szCs w:val="24"/>
        </w:rPr>
        <w:lastRenderedPageBreak/>
        <w:t>Art. 8. 1. Prawo autorskie przysługuje twórcy, o ile ustawa nie stanowi inaczej.</w:t>
      </w:r>
    </w:p>
    <w:p w:rsidR="00E63D3D" w:rsidRPr="00E63D3D" w:rsidRDefault="00E63D3D" w:rsidP="005D7DBA">
      <w:pPr>
        <w:numPr>
          <w:ilvl w:val="0"/>
          <w:numId w:val="1"/>
        </w:numPr>
        <w:rPr>
          <w:rFonts w:ascii="Tahoma" w:hAnsi="Tahoma" w:cs="Tahoma"/>
          <w:sz w:val="24"/>
          <w:szCs w:val="24"/>
        </w:rPr>
      </w:pPr>
      <w:r w:rsidRPr="00E63D3D">
        <w:rPr>
          <w:rFonts w:ascii="Tahoma" w:hAnsi="Tahoma" w:cs="Tahoma"/>
          <w:sz w:val="24"/>
          <w:szCs w:val="24"/>
        </w:rPr>
        <w:t xml:space="preserve">W przepisie art. 8 ust. 1 sformułowana została </w:t>
      </w:r>
      <w:r w:rsidRPr="00E63D3D">
        <w:rPr>
          <w:rFonts w:ascii="Tahoma" w:hAnsi="Tahoma" w:cs="Tahoma"/>
          <w:b/>
          <w:bCs/>
          <w:sz w:val="24"/>
          <w:szCs w:val="24"/>
        </w:rPr>
        <w:t xml:space="preserve">podstawowa zasada, w myśl której prawo autorskie powstaje w sposób pierwotny na rzecz twórcy; tak rozumieć trzeba zwrot "prawo autorskie przysługuje". </w:t>
      </w:r>
    </w:p>
    <w:p w:rsidR="00E63D3D" w:rsidRPr="00E63D3D" w:rsidRDefault="00E63D3D" w:rsidP="005D7DBA">
      <w:pPr>
        <w:numPr>
          <w:ilvl w:val="0"/>
          <w:numId w:val="1"/>
        </w:numPr>
        <w:rPr>
          <w:rFonts w:ascii="Tahoma" w:hAnsi="Tahoma" w:cs="Tahoma"/>
          <w:sz w:val="24"/>
          <w:szCs w:val="24"/>
        </w:rPr>
      </w:pPr>
      <w:r w:rsidRPr="00E63D3D">
        <w:rPr>
          <w:rFonts w:ascii="Tahoma" w:hAnsi="Tahoma" w:cs="Tahoma"/>
          <w:b/>
          <w:bCs/>
          <w:sz w:val="24"/>
          <w:szCs w:val="24"/>
        </w:rPr>
        <w:t>Odejście od tej zasady wymaga szczególnego przepisu ustawy. Na gruncie obowiązującej ustawy za przepisy takie można uznać art. 11, 70 ust. 1 i art. 74 ust. 3, które statuują pierwotne nabycie majątkowych praw autorskich przez podmiot inny niż twórca; natomiast nabycie praw przez pracodawcę na podstawie art. 12 ma właściwie charakter pochodny (</w:t>
      </w:r>
      <w:proofErr w:type="spellStart"/>
      <w:r w:rsidRPr="00E63D3D">
        <w:rPr>
          <w:rFonts w:ascii="Tahoma" w:hAnsi="Tahoma" w:cs="Tahoma"/>
          <w:b/>
          <w:bCs/>
          <w:i/>
          <w:iCs/>
          <w:sz w:val="24"/>
          <w:szCs w:val="24"/>
        </w:rPr>
        <w:t>cessio</w:t>
      </w:r>
      <w:proofErr w:type="spellEnd"/>
      <w:r w:rsidRPr="00E63D3D">
        <w:rPr>
          <w:rFonts w:ascii="Tahoma" w:hAnsi="Tahoma" w:cs="Tahoma"/>
          <w:b/>
          <w:bCs/>
          <w:i/>
          <w:iCs/>
          <w:sz w:val="24"/>
          <w:szCs w:val="24"/>
        </w:rPr>
        <w:t xml:space="preserve"> legis) i odnosi się tylko do części tych praw.</w:t>
      </w:r>
    </w:p>
    <w:p w:rsidR="00E63D3D" w:rsidRPr="00E63D3D" w:rsidRDefault="00E63D3D" w:rsidP="005D7DBA">
      <w:pPr>
        <w:numPr>
          <w:ilvl w:val="0"/>
          <w:numId w:val="1"/>
        </w:numPr>
        <w:rPr>
          <w:rFonts w:ascii="Tahoma" w:hAnsi="Tahoma" w:cs="Tahoma"/>
          <w:sz w:val="24"/>
          <w:szCs w:val="24"/>
        </w:rPr>
      </w:pPr>
      <w:r w:rsidRPr="00E63D3D">
        <w:rPr>
          <w:rFonts w:ascii="Tahoma" w:hAnsi="Tahoma" w:cs="Tahoma"/>
          <w:b/>
          <w:bCs/>
          <w:i/>
          <w:iCs/>
          <w:sz w:val="24"/>
          <w:szCs w:val="24"/>
        </w:rPr>
        <w:t>Nie może to być uregulowane co do zasady odmiennie w drodze czynności prawnej</w:t>
      </w:r>
    </w:p>
    <w:p w:rsidR="00E63D3D" w:rsidRPr="00E63D3D" w:rsidRDefault="00E63D3D" w:rsidP="005D7DBA">
      <w:pPr>
        <w:numPr>
          <w:ilvl w:val="0"/>
          <w:numId w:val="1"/>
        </w:numPr>
        <w:rPr>
          <w:rFonts w:ascii="Tahoma" w:hAnsi="Tahoma" w:cs="Tahoma"/>
          <w:sz w:val="24"/>
          <w:szCs w:val="24"/>
        </w:rPr>
      </w:pPr>
      <w:r w:rsidRPr="00E63D3D">
        <w:rPr>
          <w:rFonts w:ascii="Tahoma" w:hAnsi="Tahoma" w:cs="Tahoma"/>
          <w:sz w:val="24"/>
          <w:szCs w:val="24"/>
        </w:rPr>
        <w:t xml:space="preserve">Twórcą może być wyłącznie  </w:t>
      </w:r>
      <w:r w:rsidRPr="00E63D3D">
        <w:rPr>
          <w:rFonts w:ascii="Tahoma" w:hAnsi="Tahoma" w:cs="Tahoma"/>
          <w:b/>
          <w:bCs/>
          <w:sz w:val="24"/>
          <w:szCs w:val="24"/>
        </w:rPr>
        <w:t>osoba fizyczna</w:t>
      </w:r>
      <w:r w:rsidRPr="00E63D3D">
        <w:rPr>
          <w:rFonts w:ascii="Tahoma" w:hAnsi="Tahoma" w:cs="Tahoma"/>
          <w:sz w:val="24"/>
          <w:szCs w:val="24"/>
        </w:rPr>
        <w:t xml:space="preserve">, co wynika z samej natury procesu twórczego. </w:t>
      </w:r>
    </w:p>
    <w:p w:rsidR="00E63D3D" w:rsidRPr="00E63D3D" w:rsidRDefault="00E63D3D" w:rsidP="005D7DBA">
      <w:pPr>
        <w:numPr>
          <w:ilvl w:val="0"/>
          <w:numId w:val="1"/>
        </w:numPr>
        <w:rPr>
          <w:rFonts w:ascii="Tahoma" w:hAnsi="Tahoma" w:cs="Tahoma"/>
          <w:sz w:val="24"/>
          <w:szCs w:val="24"/>
        </w:rPr>
      </w:pPr>
      <w:r w:rsidRPr="00E63D3D">
        <w:rPr>
          <w:rFonts w:ascii="Tahoma" w:hAnsi="Tahoma" w:cs="Tahoma"/>
          <w:sz w:val="24"/>
          <w:szCs w:val="24"/>
        </w:rPr>
        <w:t xml:space="preserve">Nie może być jako twórca traktowana </w:t>
      </w:r>
      <w:r w:rsidRPr="00E63D3D">
        <w:rPr>
          <w:rFonts w:ascii="Tahoma" w:hAnsi="Tahoma" w:cs="Tahoma"/>
          <w:b/>
          <w:bCs/>
          <w:sz w:val="24"/>
          <w:szCs w:val="24"/>
        </w:rPr>
        <w:t>maszyna (robot, komputer</w:t>
      </w:r>
      <w:r w:rsidRPr="00E63D3D">
        <w:rPr>
          <w:rFonts w:ascii="Tahoma" w:hAnsi="Tahoma" w:cs="Tahoma"/>
          <w:sz w:val="24"/>
          <w:szCs w:val="24"/>
        </w:rPr>
        <w:t xml:space="preserve">), mimo iż dostarcza "produktów" kwalifikujących się do kategorii dzieł korzystających z </w:t>
      </w:r>
      <w:proofErr w:type="spellStart"/>
      <w:r w:rsidRPr="00E63D3D">
        <w:rPr>
          <w:rFonts w:ascii="Tahoma" w:hAnsi="Tahoma" w:cs="Tahoma"/>
          <w:sz w:val="24"/>
          <w:szCs w:val="24"/>
        </w:rPr>
        <w:t>autorskoprawnej</w:t>
      </w:r>
      <w:proofErr w:type="spellEnd"/>
      <w:r w:rsidRPr="00E63D3D">
        <w:rPr>
          <w:rFonts w:ascii="Tahoma" w:hAnsi="Tahoma" w:cs="Tahoma"/>
          <w:sz w:val="24"/>
          <w:szCs w:val="24"/>
        </w:rPr>
        <w:t xml:space="preserve"> ochrony. Nie są twórcami </w:t>
      </w:r>
      <w:r w:rsidRPr="00E63D3D">
        <w:rPr>
          <w:rFonts w:ascii="Tahoma" w:hAnsi="Tahoma" w:cs="Tahoma"/>
          <w:b/>
          <w:bCs/>
          <w:sz w:val="24"/>
          <w:szCs w:val="24"/>
        </w:rPr>
        <w:t>osoby prawne, czy jednostki organizacyjne nie posiadające osobowości prawnej</w:t>
      </w:r>
    </w:p>
    <w:p w:rsidR="00E63D3D" w:rsidRPr="00E63D3D" w:rsidRDefault="00E63D3D" w:rsidP="005D7DBA">
      <w:pPr>
        <w:numPr>
          <w:ilvl w:val="0"/>
          <w:numId w:val="1"/>
        </w:numPr>
        <w:rPr>
          <w:rFonts w:ascii="Tahoma" w:hAnsi="Tahoma" w:cs="Tahoma"/>
          <w:sz w:val="24"/>
          <w:szCs w:val="24"/>
        </w:rPr>
      </w:pPr>
      <w:r w:rsidRPr="00E63D3D">
        <w:rPr>
          <w:rFonts w:ascii="Tahoma" w:hAnsi="Tahoma" w:cs="Tahoma"/>
          <w:sz w:val="24"/>
          <w:szCs w:val="24"/>
        </w:rPr>
        <w:t xml:space="preserve"> Uznaniu danej osoby za twórcę nie może sprzeciwiać się zarówno fakt włączenia w proces twórczy elementów przypadku, jak i nieprzewidywalność ostatecznego kształtu dzieła. </w:t>
      </w:r>
    </w:p>
    <w:p w:rsidR="00E63D3D" w:rsidRPr="00E63D3D" w:rsidRDefault="00E63D3D" w:rsidP="005D7DBA">
      <w:pPr>
        <w:numPr>
          <w:ilvl w:val="0"/>
          <w:numId w:val="1"/>
        </w:numPr>
        <w:rPr>
          <w:rFonts w:ascii="Tahoma" w:hAnsi="Tahoma" w:cs="Tahoma"/>
          <w:sz w:val="24"/>
          <w:szCs w:val="24"/>
        </w:rPr>
      </w:pPr>
      <w:r w:rsidRPr="00E63D3D">
        <w:rPr>
          <w:rFonts w:ascii="Tahoma" w:hAnsi="Tahoma" w:cs="Tahoma"/>
          <w:sz w:val="24"/>
          <w:szCs w:val="24"/>
        </w:rPr>
        <w:t xml:space="preserve">Nabycie praw autorskich przez twórcę następuje </w:t>
      </w:r>
      <w:r w:rsidRPr="00E63D3D">
        <w:rPr>
          <w:rFonts w:ascii="Tahoma" w:hAnsi="Tahoma" w:cs="Tahoma"/>
          <w:i/>
          <w:iCs/>
          <w:sz w:val="24"/>
          <w:szCs w:val="24"/>
        </w:rPr>
        <w:t xml:space="preserve">ex lege wraz ze stworzeniem utworu i jest rezultatem nie aktu prawnego, lecz aktu realnego, określonych czynności faktycznych, psychofizycznych. Dlatego też dla kwestii przyznania praw autorskich nie mają znaczenia wszelkie okoliczności istotne dla skuteczności oświadczeń woli, a to </w:t>
      </w:r>
      <w:r w:rsidRPr="00E63D3D">
        <w:rPr>
          <w:rFonts w:ascii="Tahoma" w:hAnsi="Tahoma" w:cs="Tahoma"/>
          <w:b/>
          <w:bCs/>
          <w:i/>
          <w:iCs/>
          <w:sz w:val="24"/>
          <w:szCs w:val="24"/>
        </w:rPr>
        <w:t xml:space="preserve">np. </w:t>
      </w:r>
      <w:r w:rsidRPr="00E63D3D">
        <w:rPr>
          <w:rFonts w:ascii="Tahoma" w:hAnsi="Tahoma" w:cs="Tahoma"/>
          <w:i/>
          <w:iCs/>
          <w:sz w:val="24"/>
          <w:szCs w:val="24"/>
        </w:rPr>
        <w:t xml:space="preserve">anormalny stan psychiczny wyłączający świadome lub swobodne powzięcie i wyrażenie woli. </w:t>
      </w:r>
      <w:r w:rsidRPr="00E63D3D">
        <w:rPr>
          <w:rFonts w:ascii="Tahoma" w:hAnsi="Tahoma" w:cs="Tahoma"/>
          <w:b/>
          <w:bCs/>
          <w:i/>
          <w:iCs/>
          <w:sz w:val="24"/>
          <w:szCs w:val="24"/>
        </w:rPr>
        <w:t xml:space="preserve">Pierwotnym podmiotem prawa autorskiego może w związku z tym być każda osoba, w tym też taka, która ma ograniczoną zdolność do czynności prawnych lub nawet jest jej pozbawiona (z powodu wieku, ubezwłasnowolnienia). Brak pełnej zdolności do czynności prawnych rzutuje natomiast na możność samodzielnego i skutecznego dysponowania prawami autorskimi. Osoba ograniczona w zdolności do czynności prawnych nie będzie więc mogła - stosownie do art. 20 k.c. - zawierać samodzielnie umów mających za przedmiot </w:t>
      </w:r>
      <w:r w:rsidRPr="00E63D3D">
        <w:rPr>
          <w:rFonts w:ascii="Tahoma" w:hAnsi="Tahoma" w:cs="Tahoma"/>
          <w:b/>
          <w:bCs/>
          <w:i/>
          <w:iCs/>
          <w:sz w:val="24"/>
          <w:szCs w:val="24"/>
        </w:rPr>
        <w:lastRenderedPageBreak/>
        <w:t xml:space="preserve">przysługujące jej prawa autorskie, gdyż takie umowy nie mogą być traktowane jako "umowy powszechnie zawierane w drobnych bieżących sprawach życia codziennego". </w:t>
      </w:r>
    </w:p>
    <w:p w:rsidR="00E63D3D" w:rsidRPr="00E63D3D" w:rsidRDefault="00E63D3D" w:rsidP="00E63D3D">
      <w:pPr>
        <w:ind w:left="360"/>
        <w:rPr>
          <w:rFonts w:ascii="Tahoma" w:hAnsi="Tahoma" w:cs="Tahoma"/>
          <w:sz w:val="24"/>
          <w:szCs w:val="24"/>
        </w:rPr>
      </w:pPr>
      <w:r w:rsidRPr="00E63D3D">
        <w:rPr>
          <w:rFonts w:ascii="Tahoma" w:hAnsi="Tahoma" w:cs="Tahoma"/>
          <w:b/>
          <w:bCs/>
          <w:i/>
          <w:iCs/>
          <w:sz w:val="24"/>
          <w:szCs w:val="24"/>
        </w:rPr>
        <w:tab/>
        <w:t>np. Twórczość małoletniego MOZARTA</w:t>
      </w:r>
    </w:p>
    <w:p w:rsidR="00E63D3D" w:rsidRPr="00E63D3D" w:rsidRDefault="00E63D3D" w:rsidP="005D7DBA">
      <w:pPr>
        <w:numPr>
          <w:ilvl w:val="0"/>
          <w:numId w:val="14"/>
        </w:numPr>
        <w:rPr>
          <w:rFonts w:ascii="Tahoma" w:hAnsi="Tahoma" w:cs="Tahoma"/>
          <w:sz w:val="24"/>
          <w:szCs w:val="24"/>
        </w:rPr>
      </w:pPr>
      <w:r w:rsidRPr="00E63D3D">
        <w:rPr>
          <w:rFonts w:ascii="Tahoma" w:hAnsi="Tahoma" w:cs="Tahoma"/>
          <w:sz w:val="24"/>
          <w:szCs w:val="24"/>
        </w:rPr>
        <w:t>Art.. 8 ust. 2 Pr. Aut.  Domniemywa się, że twórcą jest osoba, której nazwisko w tym charakterze uwidoczniono na egzemplarzach utworu lub której autorstwo podano do publicznej wiadomości w jakikolwiek inny sposób w związku z rozpowszechnianiem utworu.</w:t>
      </w:r>
    </w:p>
    <w:p w:rsidR="00E63D3D" w:rsidRPr="00E63D3D" w:rsidRDefault="00E63D3D" w:rsidP="005D7DBA">
      <w:pPr>
        <w:numPr>
          <w:ilvl w:val="0"/>
          <w:numId w:val="14"/>
        </w:numPr>
        <w:rPr>
          <w:rFonts w:ascii="Tahoma" w:hAnsi="Tahoma" w:cs="Tahoma"/>
          <w:sz w:val="24"/>
          <w:szCs w:val="24"/>
        </w:rPr>
      </w:pPr>
      <w:r w:rsidRPr="00E63D3D">
        <w:rPr>
          <w:rFonts w:ascii="Tahoma" w:hAnsi="Tahoma" w:cs="Tahoma"/>
          <w:b/>
          <w:bCs/>
          <w:sz w:val="24"/>
          <w:szCs w:val="24"/>
        </w:rPr>
        <w:t xml:space="preserve">Autorskie prawa majątkowe </w:t>
      </w:r>
      <w:r w:rsidRPr="00E63D3D">
        <w:rPr>
          <w:rFonts w:ascii="Tahoma" w:hAnsi="Tahoma" w:cs="Tahoma"/>
          <w:sz w:val="24"/>
          <w:szCs w:val="24"/>
        </w:rPr>
        <w:t xml:space="preserve">do utworu zbiorowego, w szczególności do encyklopedii lub publikacji periodycznej, przysługują </w:t>
      </w:r>
      <w:r w:rsidRPr="00E63D3D">
        <w:rPr>
          <w:rFonts w:ascii="Tahoma" w:hAnsi="Tahoma" w:cs="Tahoma"/>
          <w:b/>
          <w:bCs/>
          <w:sz w:val="24"/>
          <w:szCs w:val="24"/>
        </w:rPr>
        <w:t>producentowi lub wydawcy</w:t>
      </w:r>
      <w:r w:rsidRPr="00E63D3D">
        <w:rPr>
          <w:rFonts w:ascii="Tahoma" w:hAnsi="Tahoma" w:cs="Tahoma"/>
          <w:sz w:val="24"/>
          <w:szCs w:val="24"/>
        </w:rPr>
        <w:t>, a do poszczególnych części mających samodzielne znaczenie - ich twórcom. Domniemywa się, że producentowi lub wydawcy przysługuje prawo do tytułu (art. 11)</w:t>
      </w:r>
    </w:p>
    <w:p w:rsidR="00E63D3D" w:rsidRPr="00E63D3D" w:rsidRDefault="00E63D3D" w:rsidP="005D7DBA">
      <w:pPr>
        <w:numPr>
          <w:ilvl w:val="0"/>
          <w:numId w:val="14"/>
        </w:numPr>
        <w:rPr>
          <w:rFonts w:ascii="Tahoma" w:hAnsi="Tahoma" w:cs="Tahoma"/>
          <w:sz w:val="24"/>
          <w:szCs w:val="24"/>
        </w:rPr>
      </w:pPr>
      <w:r w:rsidRPr="00E63D3D">
        <w:rPr>
          <w:rFonts w:ascii="Tahoma" w:hAnsi="Tahoma" w:cs="Tahoma"/>
          <w:sz w:val="24"/>
          <w:szCs w:val="24"/>
        </w:rPr>
        <w:t>Domniemywa się, że producentem lub wydawcą jest osoba, której nazwisko lub nazwę uwidoczniono w tym charakterze na przedmiotach, na których utwór utrwalono, albo podano do publicznej wiadomości w jakikolwiek sposób w związku z rozpowszechnianiem utworu (Art. 15)</w:t>
      </w:r>
    </w:p>
    <w:p w:rsidR="00E63D3D" w:rsidRPr="00E63D3D" w:rsidRDefault="00E63D3D" w:rsidP="005D7DBA">
      <w:pPr>
        <w:numPr>
          <w:ilvl w:val="0"/>
          <w:numId w:val="14"/>
        </w:numPr>
        <w:rPr>
          <w:rFonts w:ascii="Tahoma" w:hAnsi="Tahoma" w:cs="Tahoma"/>
          <w:sz w:val="24"/>
          <w:szCs w:val="24"/>
        </w:rPr>
      </w:pPr>
      <w:r w:rsidRPr="00E63D3D">
        <w:rPr>
          <w:rFonts w:ascii="Tahoma" w:hAnsi="Tahoma" w:cs="Tahoma"/>
          <w:sz w:val="24"/>
          <w:szCs w:val="24"/>
        </w:rPr>
        <w:t>Prawa majątkowe do programu komputerowego stworzonego przez pracownika w wyniku wykonywania obowiązków ze stosunku pracy przysługują pracodawcy, o ile umowa nie stanowi inaczej (art. 74 ust. 3)</w:t>
      </w:r>
    </w:p>
    <w:p w:rsidR="00E63D3D" w:rsidRPr="00E63D3D" w:rsidRDefault="00E63D3D" w:rsidP="005D7DBA">
      <w:pPr>
        <w:numPr>
          <w:ilvl w:val="0"/>
          <w:numId w:val="14"/>
        </w:numPr>
        <w:rPr>
          <w:rFonts w:ascii="Tahoma" w:hAnsi="Tahoma" w:cs="Tahoma"/>
          <w:sz w:val="24"/>
          <w:szCs w:val="24"/>
        </w:rPr>
      </w:pPr>
      <w:r w:rsidRPr="00E63D3D">
        <w:rPr>
          <w:rFonts w:ascii="Tahoma" w:hAnsi="Tahoma" w:cs="Tahoma"/>
          <w:b/>
          <w:bCs/>
          <w:sz w:val="24"/>
          <w:szCs w:val="24"/>
        </w:rPr>
        <w:t xml:space="preserve">Pracodawca - przy braku odmiennych postanowień w umowie - nabywa, bez konieczności uiszczenia dodatkowego wynagrodzenia na rzecz twórcy, całość majątkowych praw autorskich do programu. </w:t>
      </w:r>
      <w:r w:rsidRPr="00E63D3D">
        <w:rPr>
          <w:rFonts w:ascii="Tahoma" w:hAnsi="Tahoma" w:cs="Tahoma"/>
          <w:sz w:val="24"/>
          <w:szCs w:val="24"/>
        </w:rPr>
        <w:t>Pracodawca jest wówczas także podmiotem prawa zezwalania na r</w:t>
      </w:r>
      <w:r w:rsidRPr="00E63D3D">
        <w:rPr>
          <w:rFonts w:ascii="Tahoma" w:hAnsi="Tahoma" w:cs="Tahoma"/>
          <w:b/>
          <w:bCs/>
          <w:sz w:val="24"/>
          <w:szCs w:val="24"/>
        </w:rPr>
        <w:t>ozporządzanie</w:t>
      </w:r>
      <w:r w:rsidRPr="00E63D3D">
        <w:rPr>
          <w:rFonts w:ascii="Tahoma" w:hAnsi="Tahoma" w:cs="Tahoma"/>
          <w:sz w:val="24"/>
          <w:szCs w:val="24"/>
        </w:rPr>
        <w:t xml:space="preserve"> opracowaniem programu. W konsekwencji trzeba będzie uznać za naruszenie praw autorskich przysługujących pracodawcy także taki przypadek, gdy pracownik (zatrudniony twórca) wykorzysta elementy twórcze ze swojego "pracowniczego programu" przy pisaniu nowego programu dla siebie lub innej osoby. </w:t>
      </w:r>
    </w:p>
    <w:p w:rsidR="00E63D3D" w:rsidRDefault="00E63D3D" w:rsidP="00E63D3D">
      <w:pPr>
        <w:ind w:left="360"/>
        <w:rPr>
          <w:rFonts w:ascii="Tahoma" w:hAnsi="Tahoma" w:cs="Tahoma"/>
          <w:sz w:val="24"/>
          <w:szCs w:val="24"/>
        </w:rPr>
      </w:pPr>
      <w:r w:rsidRPr="00E63D3D">
        <w:rPr>
          <w:rFonts w:ascii="Tahoma" w:hAnsi="Tahoma" w:cs="Tahoma"/>
          <w:sz w:val="24"/>
          <w:szCs w:val="24"/>
        </w:rPr>
        <w:t xml:space="preserve"> </w:t>
      </w:r>
      <w:r w:rsidR="00E7368C">
        <w:rPr>
          <w:rFonts w:ascii="Tahoma" w:hAnsi="Tahoma" w:cs="Tahoma"/>
          <w:sz w:val="24"/>
          <w:szCs w:val="24"/>
        </w:rPr>
        <w:t>Program komputerowy w ramach stosunku pracy</w:t>
      </w:r>
    </w:p>
    <w:p w:rsidR="0063333E" w:rsidRPr="006C15F3" w:rsidRDefault="005D7DBA" w:rsidP="005D7DBA">
      <w:pPr>
        <w:numPr>
          <w:ilvl w:val="0"/>
          <w:numId w:val="29"/>
        </w:numPr>
        <w:rPr>
          <w:rFonts w:ascii="Tahoma" w:hAnsi="Tahoma" w:cs="Tahoma"/>
          <w:sz w:val="24"/>
          <w:szCs w:val="24"/>
        </w:rPr>
      </w:pPr>
      <w:r w:rsidRPr="006C15F3">
        <w:rPr>
          <w:rFonts w:ascii="Tahoma" w:hAnsi="Tahoma" w:cs="Tahoma"/>
          <w:sz w:val="24"/>
          <w:szCs w:val="24"/>
        </w:rPr>
        <w:t>Prawa majątkowe do programu komputerowego stworzonego przez pracownika w wyniku wykonywania obowiązków ze stosunku pracy przysługują pracodawcy, o ile umowa nie stanowi inaczej (art. 74 ust. 3)</w:t>
      </w:r>
    </w:p>
    <w:p w:rsidR="0063333E" w:rsidRPr="006C15F3" w:rsidRDefault="005D7DBA" w:rsidP="005D7DBA">
      <w:pPr>
        <w:numPr>
          <w:ilvl w:val="0"/>
          <w:numId w:val="29"/>
        </w:numPr>
        <w:rPr>
          <w:rFonts w:ascii="Tahoma" w:hAnsi="Tahoma" w:cs="Tahoma"/>
          <w:sz w:val="24"/>
          <w:szCs w:val="24"/>
        </w:rPr>
      </w:pPr>
      <w:r w:rsidRPr="006C15F3">
        <w:rPr>
          <w:rFonts w:ascii="Tahoma" w:hAnsi="Tahoma" w:cs="Tahoma"/>
          <w:b/>
          <w:bCs/>
          <w:sz w:val="24"/>
          <w:szCs w:val="24"/>
        </w:rPr>
        <w:t xml:space="preserve">Pracodawca - przy braku odmiennych postanowień w umowie - nabywa, bez konieczności uiszczenia dodatkowego wynagrodzenia na rzecz twórcy, całość majątkowych praw autorskich do programu. </w:t>
      </w:r>
      <w:r w:rsidRPr="006C15F3">
        <w:rPr>
          <w:rFonts w:ascii="Tahoma" w:hAnsi="Tahoma" w:cs="Tahoma"/>
          <w:sz w:val="24"/>
          <w:szCs w:val="24"/>
        </w:rPr>
        <w:lastRenderedPageBreak/>
        <w:t>Pracodawca jest wówczas także podmiotem prawa zezwalania na r</w:t>
      </w:r>
      <w:r w:rsidRPr="006C15F3">
        <w:rPr>
          <w:rFonts w:ascii="Tahoma" w:hAnsi="Tahoma" w:cs="Tahoma"/>
          <w:b/>
          <w:bCs/>
          <w:sz w:val="24"/>
          <w:szCs w:val="24"/>
        </w:rPr>
        <w:t>ozporządzanie</w:t>
      </w:r>
      <w:r w:rsidRPr="006C15F3">
        <w:rPr>
          <w:rFonts w:ascii="Tahoma" w:hAnsi="Tahoma" w:cs="Tahoma"/>
          <w:sz w:val="24"/>
          <w:szCs w:val="24"/>
        </w:rPr>
        <w:t xml:space="preserve"> opracowaniem programu. W konsekwencji trzeba będzie uznać za naruszenie praw autorskich przysługujących pracodawcy także taki przypadek, gdy pracownik (zatrudniony twórca) wykorzysta elementy twórcze ze swojego "pracowniczego programu" przy pisaniu nowego programu dla siebie lub innej osoby. </w:t>
      </w:r>
    </w:p>
    <w:p w:rsidR="006C15F3" w:rsidRPr="00E63D3D" w:rsidRDefault="006C15F3" w:rsidP="00E63D3D">
      <w:pPr>
        <w:ind w:left="360"/>
        <w:rPr>
          <w:rFonts w:ascii="Tahoma" w:hAnsi="Tahoma" w:cs="Tahoma"/>
          <w:sz w:val="24"/>
          <w:szCs w:val="24"/>
        </w:rPr>
      </w:pPr>
    </w:p>
    <w:p w:rsidR="00E63D3D" w:rsidRPr="00E63D3D" w:rsidRDefault="00E63D3D" w:rsidP="005D7DBA">
      <w:pPr>
        <w:numPr>
          <w:ilvl w:val="0"/>
          <w:numId w:val="14"/>
        </w:numPr>
        <w:rPr>
          <w:rFonts w:ascii="Tahoma" w:hAnsi="Tahoma" w:cs="Tahoma"/>
          <w:sz w:val="24"/>
          <w:szCs w:val="24"/>
        </w:rPr>
      </w:pPr>
      <w:r w:rsidRPr="00E63D3D">
        <w:rPr>
          <w:rFonts w:ascii="Tahoma" w:hAnsi="Tahoma" w:cs="Tahoma"/>
          <w:sz w:val="24"/>
          <w:szCs w:val="24"/>
        </w:rPr>
        <w:t xml:space="preserve"> Przepis art. 74 ust. 3 ma </w:t>
      </w:r>
      <w:r w:rsidRPr="00E63D3D">
        <w:rPr>
          <w:rFonts w:ascii="Tahoma" w:hAnsi="Tahoma" w:cs="Tahoma"/>
          <w:b/>
          <w:bCs/>
          <w:sz w:val="24"/>
          <w:szCs w:val="24"/>
        </w:rPr>
        <w:t xml:space="preserve">charakter wyjątkowy </w:t>
      </w:r>
      <w:r w:rsidRPr="00E63D3D">
        <w:rPr>
          <w:rFonts w:ascii="Tahoma" w:hAnsi="Tahoma" w:cs="Tahoma"/>
          <w:sz w:val="24"/>
          <w:szCs w:val="24"/>
        </w:rPr>
        <w:t xml:space="preserve">i w związku z tym brak jest podstaw do przyjmowania przy jego interpretacji wykładni rozszerzającej. W przypadku zatem powstania programu na podstawie stosunku prawnego zbliżonego do stosunku pracy (a więc opartego na zamówieniu mającym źródło np. w umowie zlecenia, w umowie o dzieło) czy na podstawie umowy przyrzeczenia publicznego (konkursu) należy uznać, że całość autorskich praw majątkowych przysługuje wyłącznie twórcy, chyba że umowa stanowić będzie inaczej. Przy interpretacji takich umów, odwołując się do klauzul generalnych wyrażonych w art. 56 i 65 k.c., należy brać pod uwagę, że przepisy rozdz. 5 ustawy, a zwłaszcza art. 41, 53, 64, w istocie wyłączają możliwość przyjęcia dorozumianej licencji na korzystanie z programu na rzecz zamawiającego, a tym bardziej przyjęcia dorozumianego przeniesienia majątkowych praw autorskich na jego rzecz. </w:t>
      </w:r>
    </w:p>
    <w:p w:rsidR="00E63D3D" w:rsidRPr="00E63D3D" w:rsidRDefault="00E63D3D" w:rsidP="00E63D3D">
      <w:pPr>
        <w:ind w:left="360"/>
        <w:rPr>
          <w:rFonts w:ascii="Tahoma" w:hAnsi="Tahoma" w:cs="Tahoma"/>
          <w:sz w:val="24"/>
          <w:szCs w:val="24"/>
        </w:rPr>
      </w:pPr>
    </w:p>
    <w:p w:rsidR="008F112C" w:rsidRDefault="008F112C" w:rsidP="005D7DBA">
      <w:pPr>
        <w:pStyle w:val="Akapitzlist"/>
        <w:numPr>
          <w:ilvl w:val="0"/>
          <w:numId w:val="1"/>
        </w:numPr>
        <w:rPr>
          <w:rFonts w:ascii="Tahoma" w:hAnsi="Tahoma" w:cs="Tahoma"/>
          <w:sz w:val="24"/>
          <w:szCs w:val="24"/>
        </w:rPr>
      </w:pPr>
      <w:r>
        <w:rPr>
          <w:rFonts w:ascii="Tahoma" w:hAnsi="Tahoma" w:cs="Tahoma"/>
          <w:sz w:val="24"/>
          <w:szCs w:val="24"/>
        </w:rPr>
        <w:t>Ograniczenie treści prawa autorskiego – dozwolony użytek – zasady ogólne,</w:t>
      </w:r>
    </w:p>
    <w:p w:rsidR="00E63D3D" w:rsidRPr="00E63D3D" w:rsidRDefault="00E63D3D" w:rsidP="00E63D3D">
      <w:pPr>
        <w:pStyle w:val="Akapitzlist"/>
        <w:rPr>
          <w:rFonts w:ascii="Tahoma" w:hAnsi="Tahoma" w:cs="Tahoma"/>
          <w:sz w:val="24"/>
          <w:szCs w:val="24"/>
        </w:rPr>
      </w:pPr>
      <w:r w:rsidRPr="00E63D3D">
        <w:rPr>
          <w:rFonts w:ascii="Tahoma" w:hAnsi="Tahoma" w:cs="Tahoma"/>
          <w:sz w:val="24"/>
          <w:szCs w:val="24"/>
        </w:rPr>
        <w:t>Przepisy upoważniające do korzystania z chronionego utworu bez zgody uprawnionego (za wynagrodzeniem lub bez wynagrodzenia)</w:t>
      </w:r>
    </w:p>
    <w:p w:rsidR="00E63D3D" w:rsidRPr="00E63D3D" w:rsidRDefault="00E63D3D" w:rsidP="00E63D3D">
      <w:pPr>
        <w:pStyle w:val="Akapitzlist"/>
        <w:rPr>
          <w:rFonts w:ascii="Tahoma" w:hAnsi="Tahoma" w:cs="Tahoma"/>
          <w:sz w:val="24"/>
          <w:szCs w:val="24"/>
        </w:rPr>
      </w:pPr>
    </w:p>
    <w:p w:rsidR="00E63D3D" w:rsidRPr="00E63D3D" w:rsidRDefault="00E63D3D" w:rsidP="00E63D3D">
      <w:pPr>
        <w:pStyle w:val="Akapitzlist"/>
        <w:rPr>
          <w:rFonts w:ascii="Tahoma" w:hAnsi="Tahoma" w:cs="Tahoma"/>
          <w:sz w:val="24"/>
          <w:szCs w:val="24"/>
        </w:rPr>
      </w:pPr>
      <w:r w:rsidRPr="00E63D3D">
        <w:rPr>
          <w:rFonts w:ascii="Tahoma" w:hAnsi="Tahoma" w:cs="Tahoma"/>
          <w:sz w:val="24"/>
          <w:szCs w:val="24"/>
        </w:rPr>
        <w:t>Wprowadzone z uwagi na interes publiczny (np. edukacja, badania naukowe, swoboda wypowiedzi, dostęp do informacji) oraz interesy użytkowników</w:t>
      </w:r>
    </w:p>
    <w:p w:rsidR="00E63D3D" w:rsidRPr="00E63D3D" w:rsidRDefault="00E63D3D" w:rsidP="00E63D3D">
      <w:pPr>
        <w:pStyle w:val="Akapitzlist"/>
        <w:rPr>
          <w:rFonts w:ascii="Tahoma" w:hAnsi="Tahoma" w:cs="Tahoma"/>
          <w:sz w:val="24"/>
          <w:szCs w:val="24"/>
        </w:rPr>
      </w:pPr>
    </w:p>
    <w:p w:rsidR="00E63D3D" w:rsidRDefault="00E63D3D" w:rsidP="00E63D3D">
      <w:pPr>
        <w:pStyle w:val="Akapitzlist"/>
        <w:rPr>
          <w:rFonts w:ascii="Tahoma" w:hAnsi="Tahoma" w:cs="Tahoma"/>
          <w:sz w:val="24"/>
          <w:szCs w:val="24"/>
        </w:rPr>
      </w:pPr>
      <w:r w:rsidRPr="00E63D3D">
        <w:rPr>
          <w:rFonts w:ascii="Tahoma" w:hAnsi="Tahoma" w:cs="Tahoma"/>
          <w:sz w:val="24"/>
          <w:szCs w:val="24"/>
        </w:rPr>
        <w:t>Art. 35. Dozwolony użytek nie może naruszać normalnego korzystania z utworu lub godzić w słuszne interesy twórcy (test trzystopniowy: 1. szczególny przypadek , 2. normalne korzystnie, 3. nie przynosi uprawnionemu podmiotowi nieuzasadnionego uszczerbku)</w:t>
      </w:r>
    </w:p>
    <w:p w:rsidR="00E63D3D" w:rsidRPr="00E63D3D" w:rsidRDefault="00E63D3D" w:rsidP="005D7DBA">
      <w:pPr>
        <w:pStyle w:val="Akapitzlist"/>
        <w:numPr>
          <w:ilvl w:val="0"/>
          <w:numId w:val="15"/>
        </w:numPr>
        <w:rPr>
          <w:rFonts w:ascii="Tahoma" w:hAnsi="Tahoma" w:cs="Tahoma"/>
          <w:sz w:val="24"/>
          <w:szCs w:val="24"/>
        </w:rPr>
      </w:pPr>
      <w:r w:rsidRPr="00E63D3D">
        <w:rPr>
          <w:rFonts w:ascii="Tahoma" w:hAnsi="Tahoma" w:cs="Tahoma"/>
          <w:sz w:val="24"/>
          <w:szCs w:val="24"/>
        </w:rPr>
        <w:t>1. obowiązek wymienienia imienia i nazwiska twórcy</w:t>
      </w:r>
    </w:p>
    <w:p w:rsidR="00E63D3D" w:rsidRPr="00E63D3D" w:rsidRDefault="00E63D3D" w:rsidP="005D7DBA">
      <w:pPr>
        <w:pStyle w:val="Akapitzlist"/>
        <w:numPr>
          <w:ilvl w:val="0"/>
          <w:numId w:val="15"/>
        </w:numPr>
        <w:rPr>
          <w:rFonts w:ascii="Tahoma" w:hAnsi="Tahoma" w:cs="Tahoma"/>
          <w:sz w:val="24"/>
          <w:szCs w:val="24"/>
        </w:rPr>
      </w:pPr>
      <w:r w:rsidRPr="00E63D3D">
        <w:rPr>
          <w:rFonts w:ascii="Tahoma" w:hAnsi="Tahoma" w:cs="Tahoma"/>
          <w:sz w:val="24"/>
          <w:szCs w:val="24"/>
        </w:rPr>
        <w:t>2. nie może mieć na celu osiągnięcia przez użytkownika korzyści majątkowych, ale art. 29 (wydawanie antologii) , art. 33 pkt. 3 pr. Autorskiego</w:t>
      </w:r>
    </w:p>
    <w:p w:rsidR="00E63D3D" w:rsidRPr="00E63D3D" w:rsidRDefault="00E63D3D" w:rsidP="005D7DBA">
      <w:pPr>
        <w:pStyle w:val="Akapitzlist"/>
        <w:numPr>
          <w:ilvl w:val="0"/>
          <w:numId w:val="15"/>
        </w:numPr>
        <w:rPr>
          <w:rFonts w:ascii="Tahoma" w:hAnsi="Tahoma" w:cs="Tahoma"/>
          <w:sz w:val="24"/>
          <w:szCs w:val="24"/>
        </w:rPr>
      </w:pPr>
      <w:r w:rsidRPr="00E63D3D">
        <w:rPr>
          <w:rFonts w:ascii="Tahoma" w:hAnsi="Tahoma" w:cs="Tahoma"/>
          <w:sz w:val="24"/>
          <w:szCs w:val="24"/>
        </w:rPr>
        <w:t>3. nie przysługuje wynagrodzenie (odmiennie art. 25 ust. 3, art. 29 ust. 3, art. 30 ust. 2 oraz art. 33 pkt. 3 prawa autorskiego)</w:t>
      </w:r>
    </w:p>
    <w:p w:rsidR="00E63D3D" w:rsidRPr="00E63D3D" w:rsidRDefault="00E63D3D" w:rsidP="005D7DBA">
      <w:pPr>
        <w:pStyle w:val="Akapitzlist"/>
        <w:numPr>
          <w:ilvl w:val="0"/>
          <w:numId w:val="16"/>
        </w:numPr>
        <w:rPr>
          <w:rFonts w:ascii="Tahoma" w:hAnsi="Tahoma" w:cs="Tahoma"/>
          <w:sz w:val="24"/>
          <w:szCs w:val="24"/>
        </w:rPr>
      </w:pPr>
      <w:r w:rsidRPr="00E63D3D">
        <w:rPr>
          <w:rFonts w:ascii="Tahoma" w:hAnsi="Tahoma" w:cs="Tahoma"/>
          <w:b/>
          <w:bCs/>
          <w:sz w:val="24"/>
          <w:szCs w:val="24"/>
        </w:rPr>
        <w:lastRenderedPageBreak/>
        <w:t xml:space="preserve">Art. 23. 1. Bez zezwolenia twórcy wolno nieodpłatnie korzystać z już rozpowszechnionego utworu w zakresie własnego użytku osobistego. </w:t>
      </w:r>
    </w:p>
    <w:p w:rsidR="00E63D3D" w:rsidRPr="00E63D3D" w:rsidRDefault="00E63D3D" w:rsidP="00E63D3D">
      <w:pPr>
        <w:pStyle w:val="Akapitzlist"/>
        <w:rPr>
          <w:rFonts w:ascii="Tahoma" w:hAnsi="Tahoma" w:cs="Tahoma"/>
          <w:sz w:val="24"/>
          <w:szCs w:val="24"/>
        </w:rPr>
      </w:pPr>
      <w:r w:rsidRPr="00E63D3D">
        <w:rPr>
          <w:rFonts w:ascii="Tahoma" w:hAnsi="Tahoma" w:cs="Tahoma"/>
          <w:b/>
          <w:bCs/>
          <w:sz w:val="24"/>
          <w:szCs w:val="24"/>
        </w:rPr>
        <w:t xml:space="preserve">Przepis ten nie upoważnia </w:t>
      </w:r>
    </w:p>
    <w:p w:rsidR="00E63D3D" w:rsidRPr="00E63D3D" w:rsidRDefault="00E63D3D" w:rsidP="005D7DBA">
      <w:pPr>
        <w:pStyle w:val="Akapitzlist"/>
        <w:numPr>
          <w:ilvl w:val="1"/>
          <w:numId w:val="17"/>
        </w:numPr>
        <w:rPr>
          <w:rFonts w:ascii="Tahoma" w:hAnsi="Tahoma" w:cs="Tahoma"/>
          <w:sz w:val="24"/>
          <w:szCs w:val="24"/>
        </w:rPr>
      </w:pPr>
      <w:r w:rsidRPr="00E63D3D">
        <w:rPr>
          <w:rFonts w:ascii="Tahoma" w:hAnsi="Tahoma" w:cs="Tahoma"/>
          <w:b/>
          <w:bCs/>
          <w:sz w:val="24"/>
          <w:szCs w:val="24"/>
        </w:rPr>
        <w:t xml:space="preserve">do budowania według cudzego utworu architektonicznego i architektoniczno-urbanistycznego </w:t>
      </w:r>
    </w:p>
    <w:p w:rsidR="00E63D3D" w:rsidRPr="00E63D3D" w:rsidRDefault="00E63D3D" w:rsidP="005D7DBA">
      <w:pPr>
        <w:pStyle w:val="Akapitzlist"/>
        <w:numPr>
          <w:ilvl w:val="1"/>
          <w:numId w:val="17"/>
        </w:numPr>
        <w:rPr>
          <w:rFonts w:ascii="Tahoma" w:hAnsi="Tahoma" w:cs="Tahoma"/>
          <w:sz w:val="24"/>
          <w:szCs w:val="24"/>
        </w:rPr>
      </w:pPr>
      <w:r w:rsidRPr="00E63D3D">
        <w:rPr>
          <w:rFonts w:ascii="Tahoma" w:hAnsi="Tahoma" w:cs="Tahoma"/>
          <w:b/>
          <w:bCs/>
          <w:sz w:val="24"/>
          <w:szCs w:val="24"/>
        </w:rPr>
        <w:t>do korzystania z elektronicznych baz danych spełniających cechy utworu, chyba że dotyczy to własnego użytku naukowego niezwiązanego z celem zarobkowym.</w:t>
      </w:r>
    </w:p>
    <w:p w:rsidR="00E63D3D" w:rsidRPr="00E63D3D" w:rsidRDefault="00E63D3D" w:rsidP="005D7DBA">
      <w:pPr>
        <w:pStyle w:val="Akapitzlist"/>
        <w:numPr>
          <w:ilvl w:val="1"/>
          <w:numId w:val="17"/>
        </w:numPr>
        <w:rPr>
          <w:rFonts w:ascii="Tahoma" w:hAnsi="Tahoma" w:cs="Tahoma"/>
          <w:sz w:val="24"/>
          <w:szCs w:val="24"/>
        </w:rPr>
      </w:pPr>
      <w:r w:rsidRPr="00E63D3D">
        <w:rPr>
          <w:rFonts w:ascii="Tahoma" w:hAnsi="Tahoma" w:cs="Tahoma"/>
          <w:b/>
          <w:bCs/>
          <w:sz w:val="24"/>
          <w:szCs w:val="24"/>
        </w:rPr>
        <w:t>Programów komputerowych</w:t>
      </w:r>
    </w:p>
    <w:p w:rsidR="00E63D3D" w:rsidRPr="00E63D3D" w:rsidRDefault="00E63D3D" w:rsidP="005D7DBA">
      <w:pPr>
        <w:pStyle w:val="Akapitzlist"/>
        <w:numPr>
          <w:ilvl w:val="0"/>
          <w:numId w:val="18"/>
        </w:numPr>
        <w:rPr>
          <w:rFonts w:ascii="Tahoma" w:hAnsi="Tahoma" w:cs="Tahoma"/>
          <w:sz w:val="24"/>
          <w:szCs w:val="24"/>
        </w:rPr>
      </w:pPr>
      <w:r w:rsidRPr="00E63D3D">
        <w:rPr>
          <w:rFonts w:ascii="Tahoma" w:hAnsi="Tahoma" w:cs="Tahoma"/>
          <w:sz w:val="24"/>
          <w:szCs w:val="24"/>
        </w:rPr>
        <w:t>2. Zakres własnego użytku osobistego obejmuje korzystanie z pojedynczych egzemplarzy utworów przez krąg osób pozostających w związku osobistym, w szczególności pokrewieństwa, powinowactwa lub stosunku towarzyskiego.</w:t>
      </w:r>
    </w:p>
    <w:p w:rsidR="00E63D3D" w:rsidRDefault="00E63D3D" w:rsidP="00E63D3D">
      <w:pPr>
        <w:pStyle w:val="Akapitzlist"/>
        <w:rPr>
          <w:rFonts w:ascii="Tahoma" w:hAnsi="Tahoma" w:cs="Tahoma"/>
          <w:sz w:val="24"/>
          <w:szCs w:val="24"/>
        </w:rPr>
      </w:pPr>
    </w:p>
    <w:p w:rsidR="008F112C" w:rsidRDefault="008F112C" w:rsidP="005D7DBA">
      <w:pPr>
        <w:pStyle w:val="Akapitzlist"/>
        <w:numPr>
          <w:ilvl w:val="0"/>
          <w:numId w:val="1"/>
        </w:numPr>
        <w:rPr>
          <w:rFonts w:ascii="Tahoma" w:hAnsi="Tahoma" w:cs="Tahoma"/>
          <w:sz w:val="24"/>
          <w:szCs w:val="24"/>
        </w:rPr>
      </w:pPr>
      <w:r>
        <w:rPr>
          <w:rFonts w:ascii="Tahoma" w:hAnsi="Tahoma" w:cs="Tahoma"/>
          <w:sz w:val="24"/>
          <w:szCs w:val="24"/>
        </w:rPr>
        <w:t>Wygaśnię</w:t>
      </w:r>
      <w:r w:rsidR="00E63D3D">
        <w:rPr>
          <w:rFonts w:ascii="Tahoma" w:hAnsi="Tahoma" w:cs="Tahoma"/>
          <w:sz w:val="24"/>
          <w:szCs w:val="24"/>
        </w:rPr>
        <w:t>cie majątkowych praw autorskich</w:t>
      </w:r>
    </w:p>
    <w:p w:rsidR="00E63D3D" w:rsidRPr="00E63D3D" w:rsidRDefault="00E63D3D" w:rsidP="00E63D3D">
      <w:pPr>
        <w:ind w:left="360"/>
        <w:rPr>
          <w:rFonts w:ascii="Tahoma" w:hAnsi="Tahoma" w:cs="Tahoma"/>
          <w:sz w:val="24"/>
          <w:szCs w:val="24"/>
        </w:rPr>
      </w:pPr>
      <w:r w:rsidRPr="00E63D3D">
        <w:rPr>
          <w:rFonts w:ascii="Tahoma" w:hAnsi="Tahoma" w:cs="Tahoma"/>
          <w:sz w:val="24"/>
          <w:szCs w:val="24"/>
        </w:rPr>
        <w:t>Art. 36. Z zastrzeżeniem wyjątków przewidzianych w ustawie, autorskie prawa majątkowe gasną z upływem lat siedemdziesięciu:</w:t>
      </w:r>
    </w:p>
    <w:p w:rsidR="00E63D3D" w:rsidRPr="00E63D3D" w:rsidRDefault="00E63D3D" w:rsidP="00E63D3D">
      <w:pPr>
        <w:ind w:left="360"/>
        <w:rPr>
          <w:rFonts w:ascii="Tahoma" w:hAnsi="Tahoma" w:cs="Tahoma"/>
          <w:sz w:val="24"/>
          <w:szCs w:val="24"/>
        </w:rPr>
      </w:pPr>
      <w:r w:rsidRPr="00E63D3D">
        <w:rPr>
          <w:rFonts w:ascii="Tahoma" w:hAnsi="Tahoma" w:cs="Tahoma"/>
          <w:sz w:val="24"/>
          <w:szCs w:val="24"/>
        </w:rPr>
        <w:tab/>
        <w:t>1)</w:t>
      </w:r>
      <w:r w:rsidRPr="00E63D3D">
        <w:rPr>
          <w:rFonts w:ascii="Tahoma" w:hAnsi="Tahoma" w:cs="Tahoma"/>
          <w:sz w:val="24"/>
          <w:szCs w:val="24"/>
        </w:rPr>
        <w:tab/>
        <w:t>od śmierci twórcy, a do utworów współautorskich - od śmierci współtwórcy, który przeżył pozostałych;</w:t>
      </w:r>
    </w:p>
    <w:p w:rsidR="00E63D3D" w:rsidRPr="00E63D3D" w:rsidRDefault="00E63D3D" w:rsidP="00E63D3D">
      <w:pPr>
        <w:ind w:left="360"/>
        <w:rPr>
          <w:rFonts w:ascii="Tahoma" w:hAnsi="Tahoma" w:cs="Tahoma"/>
          <w:sz w:val="24"/>
          <w:szCs w:val="24"/>
        </w:rPr>
      </w:pPr>
      <w:r w:rsidRPr="00E63D3D">
        <w:rPr>
          <w:rFonts w:ascii="Tahoma" w:hAnsi="Tahoma" w:cs="Tahoma"/>
          <w:sz w:val="24"/>
          <w:szCs w:val="24"/>
        </w:rPr>
        <w:tab/>
        <w:t>2)</w:t>
      </w:r>
      <w:r w:rsidRPr="00E63D3D">
        <w:rPr>
          <w:rFonts w:ascii="Tahoma" w:hAnsi="Tahoma" w:cs="Tahoma"/>
          <w:sz w:val="24"/>
          <w:szCs w:val="24"/>
        </w:rPr>
        <w:tab/>
        <w:t>w odniesieniu do utworu, którego twórca nie jest znany - od daty pierwszego rozpowszechnienia, chyba że pseudonim nie pozostawia wątpliwości co do tożsamości autora lub jeżeli autor ujawnił swoją tożsamość;</w:t>
      </w:r>
    </w:p>
    <w:p w:rsidR="00E63D3D" w:rsidRPr="00E63D3D" w:rsidRDefault="00E63D3D" w:rsidP="00E63D3D">
      <w:pPr>
        <w:ind w:left="360"/>
        <w:rPr>
          <w:rFonts w:ascii="Tahoma" w:hAnsi="Tahoma" w:cs="Tahoma"/>
          <w:sz w:val="24"/>
          <w:szCs w:val="24"/>
        </w:rPr>
      </w:pPr>
      <w:r w:rsidRPr="00E63D3D">
        <w:rPr>
          <w:rFonts w:ascii="Tahoma" w:hAnsi="Tahoma" w:cs="Tahoma"/>
          <w:sz w:val="24"/>
          <w:szCs w:val="24"/>
        </w:rPr>
        <w:tab/>
        <w:t>3)</w:t>
      </w:r>
      <w:r w:rsidRPr="00E63D3D">
        <w:rPr>
          <w:rFonts w:ascii="Tahoma" w:hAnsi="Tahoma" w:cs="Tahoma"/>
          <w:sz w:val="24"/>
          <w:szCs w:val="24"/>
        </w:rPr>
        <w:tab/>
        <w:t>w odniesieniu do utworu, do którego autorskie prawa majątkowe przysługują z mocy ustawy innej osobie niż twórca - od daty rozpowszechnienia utworu, a gdy utwór nie został rozpowszechniony - od daty jego ustalenia;</w:t>
      </w:r>
    </w:p>
    <w:p w:rsidR="00E63D3D" w:rsidRPr="00E63D3D" w:rsidRDefault="00E63D3D" w:rsidP="00E63D3D">
      <w:pPr>
        <w:ind w:left="360"/>
        <w:rPr>
          <w:rFonts w:ascii="Tahoma" w:hAnsi="Tahoma" w:cs="Tahoma"/>
          <w:sz w:val="24"/>
          <w:szCs w:val="24"/>
        </w:rPr>
      </w:pPr>
      <w:r w:rsidRPr="00E63D3D">
        <w:rPr>
          <w:rFonts w:ascii="Tahoma" w:hAnsi="Tahoma" w:cs="Tahoma"/>
          <w:sz w:val="24"/>
          <w:szCs w:val="24"/>
        </w:rPr>
        <w:tab/>
        <w:t>4)</w:t>
      </w:r>
      <w:r w:rsidRPr="00E63D3D">
        <w:rPr>
          <w:rFonts w:ascii="Tahoma" w:hAnsi="Tahoma" w:cs="Tahoma"/>
          <w:sz w:val="24"/>
          <w:szCs w:val="24"/>
        </w:rPr>
        <w:tab/>
        <w:t>w odniesieniu do utworu audiowizualnego - od śmierci najpóźniej zmarłej z wymienionych osób: głównego reżysera, autora scenariusza, autora dialogów, kompozytora muzyki skomponowanej do utworu audiowizualnego.</w:t>
      </w:r>
    </w:p>
    <w:p w:rsidR="00E63D3D" w:rsidRPr="00E63D3D" w:rsidRDefault="00E63D3D" w:rsidP="00E63D3D">
      <w:pPr>
        <w:ind w:left="360"/>
        <w:rPr>
          <w:rFonts w:ascii="Tahoma" w:hAnsi="Tahoma" w:cs="Tahoma"/>
          <w:sz w:val="24"/>
          <w:szCs w:val="24"/>
        </w:rPr>
      </w:pPr>
      <w:r w:rsidRPr="00E63D3D">
        <w:rPr>
          <w:rFonts w:ascii="Tahoma" w:hAnsi="Tahoma" w:cs="Tahoma"/>
          <w:sz w:val="24"/>
          <w:szCs w:val="24"/>
        </w:rPr>
        <w:t>informacje o jednostce</w:t>
      </w:r>
    </w:p>
    <w:p w:rsidR="00E63D3D" w:rsidRPr="00E63D3D" w:rsidRDefault="00E63D3D" w:rsidP="00E63D3D">
      <w:pPr>
        <w:ind w:left="360"/>
        <w:rPr>
          <w:rFonts w:ascii="Tahoma" w:hAnsi="Tahoma" w:cs="Tahoma"/>
          <w:sz w:val="24"/>
          <w:szCs w:val="24"/>
        </w:rPr>
      </w:pPr>
    </w:p>
    <w:p w:rsidR="008F112C" w:rsidRDefault="008F112C" w:rsidP="005D7DBA">
      <w:pPr>
        <w:pStyle w:val="Akapitzlist"/>
        <w:numPr>
          <w:ilvl w:val="0"/>
          <w:numId w:val="1"/>
        </w:numPr>
        <w:rPr>
          <w:rFonts w:ascii="Tahoma" w:hAnsi="Tahoma" w:cs="Tahoma"/>
          <w:sz w:val="24"/>
          <w:szCs w:val="24"/>
        </w:rPr>
      </w:pPr>
      <w:r>
        <w:rPr>
          <w:rFonts w:ascii="Tahoma" w:hAnsi="Tahoma" w:cs="Tahoma"/>
          <w:sz w:val="24"/>
          <w:szCs w:val="24"/>
        </w:rPr>
        <w:t>Umowy przenoszące prawa autorskie – postanowienia istotne – konstrukcja,</w:t>
      </w:r>
    </w:p>
    <w:p w:rsidR="00E63D3D" w:rsidRPr="00E63D3D" w:rsidRDefault="00E63D3D" w:rsidP="00E63D3D">
      <w:pPr>
        <w:pStyle w:val="Akapitzlist"/>
        <w:rPr>
          <w:rFonts w:ascii="Tahoma" w:hAnsi="Tahoma" w:cs="Tahoma"/>
          <w:sz w:val="24"/>
          <w:szCs w:val="24"/>
        </w:rPr>
      </w:pPr>
      <w:r w:rsidRPr="00E63D3D">
        <w:rPr>
          <w:rFonts w:ascii="Tahoma" w:hAnsi="Tahoma" w:cs="Tahoma"/>
          <w:sz w:val="24"/>
          <w:szCs w:val="24"/>
        </w:rPr>
        <w:t>PODMIOTY – twórca i osoby trzecie</w:t>
      </w:r>
    </w:p>
    <w:p w:rsidR="00E63D3D" w:rsidRPr="00E63D3D" w:rsidRDefault="00E63D3D" w:rsidP="00E63D3D">
      <w:pPr>
        <w:pStyle w:val="Akapitzlist"/>
        <w:rPr>
          <w:rFonts w:ascii="Tahoma" w:hAnsi="Tahoma" w:cs="Tahoma"/>
          <w:sz w:val="24"/>
          <w:szCs w:val="24"/>
        </w:rPr>
      </w:pPr>
      <w:r w:rsidRPr="00E63D3D">
        <w:rPr>
          <w:rFonts w:ascii="Tahoma" w:hAnsi="Tahoma" w:cs="Tahoma"/>
          <w:sz w:val="24"/>
          <w:szCs w:val="24"/>
        </w:rPr>
        <w:t>PRZEDMIOT – autorskie prawa majątkowe</w:t>
      </w:r>
    </w:p>
    <w:p w:rsidR="00E63D3D" w:rsidRPr="00E63D3D" w:rsidRDefault="00E63D3D" w:rsidP="00E63D3D">
      <w:pPr>
        <w:pStyle w:val="Akapitzlist"/>
        <w:rPr>
          <w:rFonts w:ascii="Tahoma" w:hAnsi="Tahoma" w:cs="Tahoma"/>
          <w:sz w:val="24"/>
          <w:szCs w:val="24"/>
        </w:rPr>
      </w:pPr>
      <w:r w:rsidRPr="00E63D3D">
        <w:rPr>
          <w:rFonts w:ascii="Tahoma" w:hAnsi="Tahoma" w:cs="Tahoma"/>
          <w:sz w:val="24"/>
          <w:szCs w:val="24"/>
        </w:rPr>
        <w:t>FORMA – forma pisemna pod rygorem nieważności</w:t>
      </w:r>
    </w:p>
    <w:p w:rsidR="00E63D3D" w:rsidRPr="00E63D3D" w:rsidRDefault="00E63D3D" w:rsidP="00E63D3D">
      <w:pPr>
        <w:pStyle w:val="Akapitzlist"/>
        <w:rPr>
          <w:rFonts w:ascii="Tahoma" w:hAnsi="Tahoma" w:cs="Tahoma"/>
          <w:sz w:val="24"/>
          <w:szCs w:val="24"/>
        </w:rPr>
      </w:pPr>
      <w:r w:rsidRPr="00E63D3D">
        <w:rPr>
          <w:rFonts w:ascii="Tahoma" w:hAnsi="Tahoma" w:cs="Tahoma"/>
          <w:sz w:val="24"/>
          <w:szCs w:val="24"/>
        </w:rPr>
        <w:t>ZASADA SPECYFIKACJI PÓL EKSPLOATACJI UTWORU</w:t>
      </w:r>
    </w:p>
    <w:p w:rsidR="00E63D3D" w:rsidRPr="00E63D3D" w:rsidRDefault="00E63D3D" w:rsidP="00E63D3D">
      <w:pPr>
        <w:pStyle w:val="Akapitzlist"/>
        <w:rPr>
          <w:rFonts w:ascii="Tahoma" w:hAnsi="Tahoma" w:cs="Tahoma"/>
          <w:sz w:val="24"/>
          <w:szCs w:val="24"/>
        </w:rPr>
      </w:pPr>
      <w:r w:rsidRPr="00E63D3D">
        <w:rPr>
          <w:rFonts w:ascii="Tahoma" w:hAnsi="Tahoma" w:cs="Tahoma"/>
          <w:sz w:val="24"/>
          <w:szCs w:val="24"/>
        </w:rPr>
        <w:t>ZAKAZ OBEJMOWANIA NIEZNANYCH PÓL EKSPLOATACJI (w chwili zawarcia umowy)</w:t>
      </w:r>
    </w:p>
    <w:p w:rsidR="00E63D3D" w:rsidRPr="00E63D3D" w:rsidRDefault="00E63D3D" w:rsidP="00E63D3D">
      <w:pPr>
        <w:pStyle w:val="Akapitzlist"/>
        <w:rPr>
          <w:rFonts w:ascii="Tahoma" w:hAnsi="Tahoma" w:cs="Tahoma"/>
          <w:sz w:val="24"/>
          <w:szCs w:val="24"/>
        </w:rPr>
      </w:pPr>
      <w:r w:rsidRPr="00E63D3D">
        <w:rPr>
          <w:rFonts w:ascii="Tahoma" w:hAnsi="Tahoma" w:cs="Tahoma"/>
          <w:sz w:val="24"/>
          <w:szCs w:val="24"/>
        </w:rPr>
        <w:lastRenderedPageBreak/>
        <w:t>UPOWAŻNIENIE DO KORZYSTANIA Z AUTORSKICH OSOBISTYCH</w:t>
      </w:r>
    </w:p>
    <w:p w:rsidR="00E63D3D" w:rsidRDefault="00E63D3D" w:rsidP="00E63D3D">
      <w:pPr>
        <w:pStyle w:val="Akapitzlist"/>
        <w:rPr>
          <w:rFonts w:ascii="Tahoma" w:hAnsi="Tahoma" w:cs="Tahoma"/>
          <w:sz w:val="24"/>
          <w:szCs w:val="24"/>
        </w:rPr>
      </w:pPr>
      <w:r w:rsidRPr="00E63D3D">
        <w:rPr>
          <w:rFonts w:ascii="Tahoma" w:hAnsi="Tahoma" w:cs="Tahoma"/>
          <w:sz w:val="24"/>
          <w:szCs w:val="24"/>
        </w:rPr>
        <w:t>ZAKAZ ZBYCIA I ZRZECZENIA SIĘ PRAWA DO WYNAGRODZENIA</w:t>
      </w:r>
    </w:p>
    <w:p w:rsidR="00E63D3D" w:rsidRPr="00E63D3D" w:rsidRDefault="00E63D3D" w:rsidP="00E63D3D">
      <w:r w:rsidRPr="00E63D3D">
        <w:t xml:space="preserve">POSTANOWIENIA ISTOTNE </w:t>
      </w:r>
    </w:p>
    <w:p w:rsidR="00E63D3D" w:rsidRPr="00E63D3D" w:rsidRDefault="00E63D3D" w:rsidP="00E63D3D">
      <w:r w:rsidRPr="00E63D3D">
        <w:t xml:space="preserve"> - klauzula przeniesienia autorskich praw majątkowych ze zbywcy a nabywcę,</w:t>
      </w:r>
    </w:p>
    <w:p w:rsidR="00E63D3D" w:rsidRPr="00E63D3D" w:rsidRDefault="00E63D3D" w:rsidP="00E63D3D">
      <w:r w:rsidRPr="00E63D3D">
        <w:t>wyraźne zaznaczenie jakich pól eksploatacji dotyczy umowa</w:t>
      </w:r>
    </w:p>
    <w:p w:rsidR="00E63D3D" w:rsidRPr="00E63D3D" w:rsidRDefault="00E63D3D" w:rsidP="00E63D3D">
      <w:r w:rsidRPr="00E63D3D">
        <w:t>oznaczenie utworu</w:t>
      </w:r>
    </w:p>
    <w:p w:rsidR="00E63D3D" w:rsidRPr="00E63D3D" w:rsidRDefault="00E63D3D" w:rsidP="00E63D3D">
      <w:r w:rsidRPr="00E63D3D">
        <w:t>oznaczenie wynagrodzenia</w:t>
      </w:r>
    </w:p>
    <w:p w:rsidR="00E63D3D" w:rsidRPr="00E63D3D" w:rsidRDefault="00E63D3D" w:rsidP="00E63D3D">
      <w:r w:rsidRPr="00E63D3D">
        <w:t xml:space="preserve"> POSTANOWIENIA NIEISTOTNE </w:t>
      </w:r>
    </w:p>
    <w:p w:rsidR="00E63D3D" w:rsidRPr="00E63D3D" w:rsidRDefault="00E63D3D" w:rsidP="00E63D3D">
      <w:r w:rsidRPr="00E63D3D">
        <w:t>Określenie udziałów twórcy w promocji utworu</w:t>
      </w:r>
    </w:p>
    <w:p w:rsidR="00E63D3D" w:rsidRPr="00E63D3D" w:rsidRDefault="00E63D3D" w:rsidP="00E63D3D">
      <w:r w:rsidRPr="00E63D3D">
        <w:t>Określenie wymagania formy pisemnej</w:t>
      </w:r>
    </w:p>
    <w:p w:rsidR="00E63D3D" w:rsidRPr="007331A2" w:rsidRDefault="00E63D3D" w:rsidP="00E63D3D"/>
    <w:p w:rsidR="008F112C" w:rsidRDefault="008F112C" w:rsidP="005D7DBA">
      <w:pPr>
        <w:pStyle w:val="Akapitzlist"/>
        <w:numPr>
          <w:ilvl w:val="0"/>
          <w:numId w:val="1"/>
        </w:numPr>
        <w:rPr>
          <w:rFonts w:ascii="Tahoma" w:hAnsi="Tahoma" w:cs="Tahoma"/>
          <w:sz w:val="24"/>
          <w:szCs w:val="24"/>
        </w:rPr>
      </w:pPr>
      <w:r>
        <w:rPr>
          <w:rFonts w:ascii="Tahoma" w:hAnsi="Tahoma" w:cs="Tahoma"/>
          <w:sz w:val="24"/>
          <w:szCs w:val="24"/>
        </w:rPr>
        <w:t>Umowy licencyjne – postanowienia istotne – konstrukcja,</w:t>
      </w:r>
    </w:p>
    <w:p w:rsidR="00E63D3D" w:rsidRPr="00E63D3D" w:rsidRDefault="00E63D3D" w:rsidP="005D7DBA">
      <w:pPr>
        <w:numPr>
          <w:ilvl w:val="0"/>
          <w:numId w:val="1"/>
        </w:numPr>
        <w:rPr>
          <w:rFonts w:ascii="Tahoma" w:hAnsi="Tahoma" w:cs="Tahoma"/>
          <w:sz w:val="24"/>
          <w:szCs w:val="24"/>
        </w:rPr>
      </w:pPr>
      <w:r w:rsidRPr="00E63D3D">
        <w:rPr>
          <w:rFonts w:ascii="Tahoma" w:hAnsi="Tahoma" w:cs="Tahoma"/>
          <w:sz w:val="24"/>
          <w:szCs w:val="24"/>
        </w:rPr>
        <w:t xml:space="preserve">Umowa licencyjna jest to umowa </w:t>
      </w:r>
      <w:r w:rsidRPr="00E63D3D">
        <w:rPr>
          <w:rFonts w:ascii="Tahoma" w:hAnsi="Tahoma" w:cs="Tahoma"/>
          <w:b/>
          <w:bCs/>
          <w:sz w:val="24"/>
          <w:szCs w:val="24"/>
        </w:rPr>
        <w:t>przez którą twórca może udzielić upoważnienia do korzystania z utworu na wymienionych w umowie polach eksploatacji z określeniem zakresu, miejsca i czasu tego korzystania (art. 67 ust. 1)</w:t>
      </w:r>
    </w:p>
    <w:p w:rsidR="00E63D3D" w:rsidRPr="00E63D3D" w:rsidRDefault="00E63D3D" w:rsidP="00E63D3D">
      <w:pPr>
        <w:ind w:left="360"/>
        <w:rPr>
          <w:rFonts w:ascii="Tahoma" w:hAnsi="Tahoma" w:cs="Tahoma"/>
          <w:sz w:val="24"/>
          <w:szCs w:val="24"/>
        </w:rPr>
      </w:pPr>
      <w:r w:rsidRPr="00E63D3D">
        <w:rPr>
          <w:rFonts w:ascii="Tahoma" w:hAnsi="Tahoma" w:cs="Tahoma"/>
          <w:noProof/>
          <w:sz w:val="24"/>
          <w:szCs w:val="24"/>
          <w:lang w:eastAsia="pl-PL"/>
        </w:rPr>
        <w:drawing>
          <wp:inline distT="0" distB="0" distL="0" distR="0" wp14:anchorId="61A69C52" wp14:editId="4FC7E7E7">
            <wp:extent cx="5760720" cy="3840684"/>
            <wp:effectExtent l="0" t="0" r="11430" b="457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63D3D" w:rsidRPr="00E63D3D" w:rsidRDefault="00E63D3D" w:rsidP="005D7DBA">
      <w:pPr>
        <w:pStyle w:val="Akapitzlist"/>
        <w:numPr>
          <w:ilvl w:val="0"/>
          <w:numId w:val="19"/>
        </w:numPr>
        <w:rPr>
          <w:rFonts w:ascii="Tahoma" w:hAnsi="Tahoma" w:cs="Tahoma"/>
          <w:sz w:val="24"/>
          <w:szCs w:val="24"/>
        </w:rPr>
      </w:pPr>
      <w:r w:rsidRPr="00E63D3D">
        <w:rPr>
          <w:rFonts w:ascii="Tahoma" w:hAnsi="Tahoma" w:cs="Tahoma"/>
          <w:sz w:val="24"/>
          <w:szCs w:val="24"/>
        </w:rPr>
        <w:lastRenderedPageBreak/>
        <w:t>PODMIOTY – twórca albo licencjodawca i osoby trzecie</w:t>
      </w:r>
    </w:p>
    <w:p w:rsidR="00E63D3D" w:rsidRPr="00E63D3D" w:rsidRDefault="00E63D3D" w:rsidP="005D7DBA">
      <w:pPr>
        <w:pStyle w:val="Akapitzlist"/>
        <w:numPr>
          <w:ilvl w:val="0"/>
          <w:numId w:val="19"/>
        </w:numPr>
        <w:rPr>
          <w:rFonts w:ascii="Tahoma" w:hAnsi="Tahoma" w:cs="Tahoma"/>
          <w:sz w:val="24"/>
          <w:szCs w:val="24"/>
        </w:rPr>
      </w:pPr>
      <w:r w:rsidRPr="00E63D3D">
        <w:rPr>
          <w:rFonts w:ascii="Tahoma" w:hAnsi="Tahoma" w:cs="Tahoma"/>
          <w:sz w:val="24"/>
          <w:szCs w:val="24"/>
        </w:rPr>
        <w:t>PRZEDMIOT – autorskie prawa majątkowe</w:t>
      </w:r>
    </w:p>
    <w:p w:rsidR="00E63D3D" w:rsidRPr="00E63D3D" w:rsidRDefault="00E63D3D" w:rsidP="005D7DBA">
      <w:pPr>
        <w:pStyle w:val="Akapitzlist"/>
        <w:numPr>
          <w:ilvl w:val="0"/>
          <w:numId w:val="19"/>
        </w:numPr>
        <w:rPr>
          <w:rFonts w:ascii="Tahoma" w:hAnsi="Tahoma" w:cs="Tahoma"/>
          <w:sz w:val="24"/>
          <w:szCs w:val="24"/>
        </w:rPr>
      </w:pPr>
      <w:r w:rsidRPr="00E63D3D">
        <w:rPr>
          <w:rFonts w:ascii="Tahoma" w:hAnsi="Tahoma" w:cs="Tahoma"/>
          <w:sz w:val="24"/>
          <w:szCs w:val="24"/>
        </w:rPr>
        <w:t>FORMA – brak wymogu co do formy, z tym, że dla umowy licencji wyłącznej wymaga się formy pisemnej pod rygorem nieważności</w:t>
      </w:r>
    </w:p>
    <w:p w:rsidR="00E63D3D" w:rsidRPr="00E63D3D" w:rsidRDefault="00E63D3D" w:rsidP="005D7DBA">
      <w:pPr>
        <w:pStyle w:val="Akapitzlist"/>
        <w:numPr>
          <w:ilvl w:val="0"/>
          <w:numId w:val="19"/>
        </w:numPr>
        <w:rPr>
          <w:rFonts w:ascii="Tahoma" w:hAnsi="Tahoma" w:cs="Tahoma"/>
          <w:sz w:val="24"/>
          <w:szCs w:val="24"/>
        </w:rPr>
      </w:pPr>
      <w:r w:rsidRPr="00E63D3D">
        <w:rPr>
          <w:rFonts w:ascii="Tahoma" w:hAnsi="Tahoma" w:cs="Tahoma"/>
          <w:sz w:val="24"/>
          <w:szCs w:val="24"/>
        </w:rPr>
        <w:t>ZASADA SPECYFIKACJI PÓL EKSPLOATACJI UTWORU</w:t>
      </w:r>
    </w:p>
    <w:p w:rsidR="00E63D3D" w:rsidRPr="00E63D3D" w:rsidRDefault="00E63D3D" w:rsidP="005D7DBA">
      <w:pPr>
        <w:pStyle w:val="Akapitzlist"/>
        <w:numPr>
          <w:ilvl w:val="0"/>
          <w:numId w:val="19"/>
        </w:numPr>
        <w:rPr>
          <w:rFonts w:ascii="Tahoma" w:hAnsi="Tahoma" w:cs="Tahoma"/>
          <w:sz w:val="24"/>
          <w:szCs w:val="24"/>
        </w:rPr>
      </w:pPr>
      <w:r w:rsidRPr="00E63D3D">
        <w:rPr>
          <w:rFonts w:ascii="Tahoma" w:hAnsi="Tahoma" w:cs="Tahoma"/>
          <w:sz w:val="24"/>
          <w:szCs w:val="24"/>
        </w:rPr>
        <w:t>ZAKAZ OBEJMOWANIA NIEZNANYCH PÓL EKSPLOATACJI (w chwili zawarcia umowy)</w:t>
      </w:r>
    </w:p>
    <w:p w:rsidR="00E63D3D" w:rsidRPr="00E63D3D" w:rsidRDefault="00E63D3D" w:rsidP="005D7DBA">
      <w:pPr>
        <w:pStyle w:val="Akapitzlist"/>
        <w:numPr>
          <w:ilvl w:val="0"/>
          <w:numId w:val="19"/>
        </w:numPr>
        <w:rPr>
          <w:rFonts w:ascii="Tahoma" w:hAnsi="Tahoma" w:cs="Tahoma"/>
          <w:sz w:val="24"/>
          <w:szCs w:val="24"/>
        </w:rPr>
      </w:pPr>
      <w:r w:rsidRPr="00E63D3D">
        <w:rPr>
          <w:rFonts w:ascii="Tahoma" w:hAnsi="Tahoma" w:cs="Tahoma"/>
          <w:sz w:val="24"/>
          <w:szCs w:val="24"/>
        </w:rPr>
        <w:t>UPOWAŻNIENIE DO KORZYSTANIA Z AUTORSKICH OSOBISTYCH</w:t>
      </w:r>
    </w:p>
    <w:p w:rsidR="00E63D3D" w:rsidRPr="00E63D3D" w:rsidRDefault="00E63D3D" w:rsidP="005D7DBA">
      <w:pPr>
        <w:pStyle w:val="Akapitzlist"/>
        <w:numPr>
          <w:ilvl w:val="0"/>
          <w:numId w:val="20"/>
        </w:numPr>
        <w:rPr>
          <w:rFonts w:ascii="Tahoma" w:hAnsi="Tahoma" w:cs="Tahoma"/>
          <w:sz w:val="24"/>
          <w:szCs w:val="24"/>
        </w:rPr>
      </w:pPr>
      <w:r w:rsidRPr="00E63D3D">
        <w:rPr>
          <w:rFonts w:ascii="Tahoma" w:hAnsi="Tahoma" w:cs="Tahoma"/>
          <w:b/>
          <w:bCs/>
          <w:sz w:val="24"/>
          <w:szCs w:val="24"/>
        </w:rPr>
        <w:t xml:space="preserve">POSTANOWIENIA ISTOTNE </w:t>
      </w:r>
    </w:p>
    <w:p w:rsidR="00E63D3D" w:rsidRPr="00E63D3D" w:rsidRDefault="00E63D3D" w:rsidP="00E63D3D">
      <w:pPr>
        <w:pStyle w:val="Akapitzlist"/>
        <w:rPr>
          <w:rFonts w:ascii="Tahoma" w:hAnsi="Tahoma" w:cs="Tahoma"/>
          <w:sz w:val="24"/>
          <w:szCs w:val="24"/>
        </w:rPr>
      </w:pPr>
      <w:r w:rsidRPr="00E63D3D">
        <w:rPr>
          <w:rFonts w:ascii="Tahoma" w:hAnsi="Tahoma" w:cs="Tahoma"/>
          <w:sz w:val="24"/>
          <w:szCs w:val="24"/>
        </w:rPr>
        <w:t xml:space="preserve"> - </w:t>
      </w:r>
      <w:r w:rsidRPr="00E63D3D">
        <w:rPr>
          <w:rFonts w:ascii="Tahoma" w:hAnsi="Tahoma" w:cs="Tahoma"/>
          <w:sz w:val="24"/>
          <w:szCs w:val="24"/>
          <w:u w:val="single"/>
        </w:rPr>
        <w:t>klauzula  obciążenia autorskich praw majątkowych,</w:t>
      </w:r>
    </w:p>
    <w:p w:rsidR="00E63D3D" w:rsidRPr="00E63D3D" w:rsidRDefault="00E63D3D" w:rsidP="00E63D3D">
      <w:pPr>
        <w:pStyle w:val="Akapitzlist"/>
        <w:rPr>
          <w:rFonts w:ascii="Tahoma" w:hAnsi="Tahoma" w:cs="Tahoma"/>
          <w:sz w:val="24"/>
          <w:szCs w:val="24"/>
        </w:rPr>
      </w:pPr>
      <w:r w:rsidRPr="00E63D3D">
        <w:rPr>
          <w:rFonts w:ascii="Tahoma" w:hAnsi="Tahoma" w:cs="Tahoma"/>
          <w:sz w:val="24"/>
          <w:szCs w:val="24"/>
          <w:u w:val="single"/>
        </w:rPr>
        <w:t>- Klauzula udzielenia upoważnienia licencjobiorcy upoważnienia do korzystania z majątkowych praw autorskich</w:t>
      </w:r>
    </w:p>
    <w:p w:rsidR="00E63D3D" w:rsidRPr="00E63D3D" w:rsidRDefault="00E63D3D" w:rsidP="005D7DBA">
      <w:pPr>
        <w:pStyle w:val="Akapitzlist"/>
        <w:numPr>
          <w:ilvl w:val="0"/>
          <w:numId w:val="21"/>
        </w:numPr>
        <w:rPr>
          <w:rFonts w:ascii="Tahoma" w:hAnsi="Tahoma" w:cs="Tahoma"/>
          <w:sz w:val="24"/>
          <w:szCs w:val="24"/>
        </w:rPr>
      </w:pPr>
      <w:r w:rsidRPr="00E63D3D">
        <w:rPr>
          <w:rFonts w:ascii="Tahoma" w:hAnsi="Tahoma" w:cs="Tahoma"/>
          <w:sz w:val="24"/>
          <w:szCs w:val="24"/>
        </w:rPr>
        <w:t xml:space="preserve">wyraźne zaznaczenie jakich </w:t>
      </w:r>
      <w:r w:rsidRPr="00E63D3D">
        <w:rPr>
          <w:rFonts w:ascii="Tahoma" w:hAnsi="Tahoma" w:cs="Tahoma"/>
          <w:sz w:val="24"/>
          <w:szCs w:val="24"/>
          <w:u w:val="single"/>
        </w:rPr>
        <w:t>pól eksploatacji</w:t>
      </w:r>
      <w:r w:rsidRPr="00E63D3D">
        <w:rPr>
          <w:rFonts w:ascii="Tahoma" w:hAnsi="Tahoma" w:cs="Tahoma"/>
          <w:sz w:val="24"/>
          <w:szCs w:val="24"/>
        </w:rPr>
        <w:t xml:space="preserve"> dotyczy umowa</w:t>
      </w:r>
    </w:p>
    <w:p w:rsidR="00E63D3D" w:rsidRPr="00E63D3D" w:rsidRDefault="00E63D3D" w:rsidP="005D7DBA">
      <w:pPr>
        <w:pStyle w:val="Akapitzlist"/>
        <w:numPr>
          <w:ilvl w:val="0"/>
          <w:numId w:val="21"/>
        </w:numPr>
        <w:rPr>
          <w:rFonts w:ascii="Tahoma" w:hAnsi="Tahoma" w:cs="Tahoma"/>
          <w:sz w:val="24"/>
          <w:szCs w:val="24"/>
        </w:rPr>
      </w:pPr>
      <w:r w:rsidRPr="00E63D3D">
        <w:rPr>
          <w:rFonts w:ascii="Tahoma" w:hAnsi="Tahoma" w:cs="Tahoma"/>
          <w:sz w:val="24"/>
          <w:szCs w:val="24"/>
        </w:rPr>
        <w:t xml:space="preserve">oznaczenie </w:t>
      </w:r>
      <w:r w:rsidRPr="00E63D3D">
        <w:rPr>
          <w:rFonts w:ascii="Tahoma" w:hAnsi="Tahoma" w:cs="Tahoma"/>
          <w:sz w:val="24"/>
          <w:szCs w:val="24"/>
          <w:u w:val="single"/>
        </w:rPr>
        <w:t>utworu</w:t>
      </w:r>
    </w:p>
    <w:p w:rsidR="00E63D3D" w:rsidRPr="00E63D3D" w:rsidRDefault="00E63D3D" w:rsidP="005D7DBA">
      <w:pPr>
        <w:pStyle w:val="Akapitzlist"/>
        <w:numPr>
          <w:ilvl w:val="0"/>
          <w:numId w:val="21"/>
        </w:numPr>
        <w:rPr>
          <w:rFonts w:ascii="Tahoma" w:hAnsi="Tahoma" w:cs="Tahoma"/>
          <w:sz w:val="24"/>
          <w:szCs w:val="24"/>
        </w:rPr>
      </w:pPr>
      <w:r w:rsidRPr="00E63D3D">
        <w:rPr>
          <w:rFonts w:ascii="Tahoma" w:hAnsi="Tahoma" w:cs="Tahoma"/>
          <w:sz w:val="24"/>
          <w:szCs w:val="24"/>
        </w:rPr>
        <w:t xml:space="preserve">oznaczenie </w:t>
      </w:r>
      <w:r w:rsidRPr="00E63D3D">
        <w:rPr>
          <w:rFonts w:ascii="Tahoma" w:hAnsi="Tahoma" w:cs="Tahoma"/>
          <w:sz w:val="24"/>
          <w:szCs w:val="24"/>
          <w:u w:val="single"/>
        </w:rPr>
        <w:t>wynagrodzenia</w:t>
      </w:r>
    </w:p>
    <w:p w:rsidR="00E63D3D" w:rsidRPr="00E63D3D" w:rsidRDefault="00E63D3D" w:rsidP="00E63D3D">
      <w:pPr>
        <w:pStyle w:val="Akapitzlist"/>
        <w:rPr>
          <w:rFonts w:ascii="Tahoma" w:hAnsi="Tahoma" w:cs="Tahoma"/>
          <w:sz w:val="24"/>
          <w:szCs w:val="24"/>
        </w:rPr>
      </w:pPr>
      <w:r w:rsidRPr="00E63D3D">
        <w:rPr>
          <w:rFonts w:ascii="Tahoma" w:hAnsi="Tahoma" w:cs="Tahoma"/>
          <w:sz w:val="24"/>
          <w:szCs w:val="24"/>
        </w:rPr>
        <w:t xml:space="preserve"> </w:t>
      </w:r>
      <w:r w:rsidRPr="00E63D3D">
        <w:rPr>
          <w:rFonts w:ascii="Tahoma" w:hAnsi="Tahoma" w:cs="Tahoma"/>
          <w:b/>
          <w:bCs/>
          <w:sz w:val="24"/>
          <w:szCs w:val="24"/>
        </w:rPr>
        <w:t xml:space="preserve">POSTANOWIENIA NIEISTOTNE </w:t>
      </w:r>
    </w:p>
    <w:p w:rsidR="00E63D3D" w:rsidRPr="00E63D3D" w:rsidRDefault="00E63D3D" w:rsidP="005D7DBA">
      <w:pPr>
        <w:pStyle w:val="Akapitzlist"/>
        <w:numPr>
          <w:ilvl w:val="0"/>
          <w:numId w:val="22"/>
        </w:numPr>
        <w:rPr>
          <w:rFonts w:ascii="Tahoma" w:hAnsi="Tahoma" w:cs="Tahoma"/>
          <w:sz w:val="24"/>
          <w:szCs w:val="24"/>
        </w:rPr>
      </w:pPr>
      <w:r w:rsidRPr="00E63D3D">
        <w:rPr>
          <w:rFonts w:ascii="Tahoma" w:hAnsi="Tahoma" w:cs="Tahoma"/>
          <w:sz w:val="24"/>
          <w:szCs w:val="24"/>
        </w:rPr>
        <w:t>Określenie udziałów twórcy w promocji utworu</w:t>
      </w:r>
    </w:p>
    <w:p w:rsidR="00E63D3D" w:rsidRPr="00E63D3D" w:rsidRDefault="00E63D3D" w:rsidP="005D7DBA">
      <w:pPr>
        <w:pStyle w:val="Akapitzlist"/>
        <w:numPr>
          <w:ilvl w:val="0"/>
          <w:numId w:val="22"/>
        </w:numPr>
        <w:rPr>
          <w:rFonts w:ascii="Tahoma" w:hAnsi="Tahoma" w:cs="Tahoma"/>
          <w:sz w:val="24"/>
          <w:szCs w:val="24"/>
        </w:rPr>
      </w:pPr>
      <w:r w:rsidRPr="00E63D3D">
        <w:rPr>
          <w:rFonts w:ascii="Tahoma" w:hAnsi="Tahoma" w:cs="Tahoma"/>
          <w:sz w:val="24"/>
          <w:szCs w:val="24"/>
        </w:rPr>
        <w:t>Zakaz udzielania licencji na utworach podobnych</w:t>
      </w:r>
    </w:p>
    <w:p w:rsidR="00E63D3D" w:rsidRPr="00E63D3D" w:rsidRDefault="00E63D3D" w:rsidP="005D7DBA">
      <w:pPr>
        <w:pStyle w:val="Akapitzlist"/>
        <w:numPr>
          <w:ilvl w:val="0"/>
          <w:numId w:val="22"/>
        </w:numPr>
        <w:rPr>
          <w:rFonts w:ascii="Tahoma" w:hAnsi="Tahoma" w:cs="Tahoma"/>
          <w:sz w:val="24"/>
          <w:szCs w:val="24"/>
        </w:rPr>
      </w:pPr>
      <w:r w:rsidRPr="00E63D3D">
        <w:rPr>
          <w:rFonts w:ascii="Tahoma" w:hAnsi="Tahoma" w:cs="Tahoma"/>
          <w:sz w:val="24"/>
          <w:szCs w:val="24"/>
        </w:rPr>
        <w:t>Nota copyright</w:t>
      </w:r>
    </w:p>
    <w:p w:rsidR="00E63D3D" w:rsidRPr="00E63D3D" w:rsidRDefault="00E63D3D" w:rsidP="005D7DBA">
      <w:pPr>
        <w:pStyle w:val="Akapitzlist"/>
        <w:numPr>
          <w:ilvl w:val="0"/>
          <w:numId w:val="22"/>
        </w:numPr>
        <w:rPr>
          <w:rFonts w:ascii="Tahoma" w:hAnsi="Tahoma" w:cs="Tahoma"/>
          <w:sz w:val="24"/>
          <w:szCs w:val="24"/>
        </w:rPr>
      </w:pPr>
      <w:r w:rsidRPr="00E63D3D">
        <w:rPr>
          <w:rFonts w:ascii="Tahoma" w:hAnsi="Tahoma" w:cs="Tahoma"/>
          <w:sz w:val="24"/>
          <w:szCs w:val="24"/>
        </w:rPr>
        <w:t>Odpłatność</w:t>
      </w:r>
    </w:p>
    <w:p w:rsidR="00E63D3D" w:rsidRDefault="00E63D3D" w:rsidP="00E63D3D">
      <w:pPr>
        <w:pStyle w:val="Akapitzlist"/>
        <w:rPr>
          <w:rFonts w:ascii="Tahoma" w:hAnsi="Tahoma" w:cs="Tahoma"/>
          <w:sz w:val="24"/>
          <w:szCs w:val="24"/>
        </w:rPr>
      </w:pPr>
    </w:p>
    <w:p w:rsidR="008F112C" w:rsidRPr="006E1F37" w:rsidRDefault="008F112C" w:rsidP="005D7DBA">
      <w:pPr>
        <w:pStyle w:val="Akapitzlist"/>
        <w:numPr>
          <w:ilvl w:val="0"/>
          <w:numId w:val="1"/>
        </w:numPr>
        <w:rPr>
          <w:rFonts w:ascii="Tahoma" w:hAnsi="Tahoma" w:cs="Tahoma"/>
          <w:sz w:val="24"/>
          <w:szCs w:val="24"/>
        </w:rPr>
      </w:pPr>
      <w:r>
        <w:rPr>
          <w:rFonts w:ascii="Tahoma" w:hAnsi="Tahoma" w:cs="Tahoma"/>
          <w:sz w:val="24"/>
          <w:szCs w:val="24"/>
        </w:rPr>
        <w:t>Odpowiedzialność cywilna za naruszenia praw autorskich na gruncie ustawy o prawie autorskim i prawach pokrewnych.</w:t>
      </w:r>
    </w:p>
    <w:p w:rsidR="00E63D3D" w:rsidRPr="00E63D3D" w:rsidRDefault="00E63D3D" w:rsidP="00E63D3D">
      <w:r w:rsidRPr="00E63D3D">
        <w:t>Należy wskazać, że kwestie ochrony praw do własności intelektualnej, w tym praw autorskich reguluje w polskim porządku prawnym wiele aktów prawnych;</w:t>
      </w:r>
    </w:p>
    <w:p w:rsidR="00E63D3D" w:rsidRPr="00E63D3D" w:rsidRDefault="00E63D3D" w:rsidP="00E63D3D">
      <w:r w:rsidRPr="00E63D3D">
        <w:t xml:space="preserve">Podstawową ochronę, szczególnie dla praw autorskich osobistych zapewniają przepisy art. 23-24 k.c. </w:t>
      </w:r>
      <w:proofErr w:type="spellStart"/>
      <w:r w:rsidRPr="00E63D3D">
        <w:t>tj</w:t>
      </w:r>
      <w:proofErr w:type="spellEnd"/>
      <w:r w:rsidRPr="00E63D3D">
        <w:t xml:space="preserve"> dotyczące ochrony dóbr osobistych;</w:t>
      </w:r>
    </w:p>
    <w:p w:rsidR="00E63D3D" w:rsidRPr="00E63D3D" w:rsidRDefault="00E63D3D" w:rsidP="00E63D3D">
      <w:r w:rsidRPr="00E63D3D">
        <w:t>Jednak zgodnie z przepisem art. 24 par 3 k.c., przepisy art. 23 i 24 k.c. nie uchybiają  uprawnieniom przewidzianym w innych przepisach, w szczególności w prawie autorskim oraz w prawie wynalazczym.</w:t>
      </w:r>
    </w:p>
    <w:p w:rsidR="00E63D3D" w:rsidRDefault="00E63D3D">
      <w:r>
        <w:t>Podmioty ochrony</w:t>
      </w:r>
    </w:p>
    <w:p w:rsidR="00E63D3D" w:rsidRPr="00E63D3D" w:rsidRDefault="00E63D3D" w:rsidP="005D7DBA">
      <w:pPr>
        <w:numPr>
          <w:ilvl w:val="0"/>
          <w:numId w:val="23"/>
        </w:numPr>
      </w:pPr>
      <w:r w:rsidRPr="00E63D3D">
        <w:t>Twórcy;</w:t>
      </w:r>
    </w:p>
    <w:p w:rsidR="00E63D3D" w:rsidRPr="00E63D3D" w:rsidRDefault="00E63D3D" w:rsidP="005D7DBA">
      <w:pPr>
        <w:numPr>
          <w:ilvl w:val="0"/>
          <w:numId w:val="23"/>
        </w:numPr>
      </w:pPr>
      <w:r w:rsidRPr="00E63D3D">
        <w:t>Innym podmiotom uprawnionym zgodnie z art. 78 ust. 2 oraz ust 4 ustawy:</w:t>
      </w:r>
    </w:p>
    <w:p w:rsidR="00E63D3D" w:rsidRPr="00E63D3D" w:rsidRDefault="00E63D3D" w:rsidP="005D7DBA">
      <w:pPr>
        <w:numPr>
          <w:ilvl w:val="1"/>
          <w:numId w:val="23"/>
        </w:numPr>
      </w:pPr>
      <w:r w:rsidRPr="00E63D3D">
        <w:t>jeżeli twórca nie wyraził innej woli, po jego śmierci z powództwem o ochronę autorskich praw osobistych zmarłego może wystąpić małżonek, a w jego braku kolejno: zstępni, rodzice, rodzeństwo, zstępni rodzeństwa;</w:t>
      </w:r>
    </w:p>
    <w:p w:rsidR="00E63D3D" w:rsidRPr="00E63D3D" w:rsidRDefault="00E63D3D" w:rsidP="005D7DBA">
      <w:pPr>
        <w:numPr>
          <w:ilvl w:val="1"/>
          <w:numId w:val="23"/>
        </w:numPr>
      </w:pPr>
      <w:r w:rsidRPr="00E63D3D">
        <w:t xml:space="preserve">jeżeli twórca nie wyraził innej woli, z powództwem, o którym mowa w ust. 2, może również wystąpić stowarzyszenie twórców właściwe ze względu na rodzaj twórczości </w:t>
      </w:r>
      <w:r w:rsidRPr="00E63D3D">
        <w:lastRenderedPageBreak/>
        <w:t>lub organizacja zbiorowego zarządzania prawami autorskimi lub prawami pokrewnymi, która zarządzała prawami autorskimi zmarłego twórcy</w:t>
      </w:r>
    </w:p>
    <w:p w:rsidR="00E63D3D" w:rsidRPr="00E63D3D" w:rsidRDefault="00E63D3D" w:rsidP="005D7DBA">
      <w:pPr>
        <w:numPr>
          <w:ilvl w:val="1"/>
          <w:numId w:val="23"/>
        </w:numPr>
      </w:pPr>
      <w:r w:rsidRPr="00E63D3D">
        <w:t xml:space="preserve"> </w:t>
      </w:r>
    </w:p>
    <w:p w:rsidR="00E63D3D" w:rsidRPr="00E63D3D" w:rsidRDefault="00E63D3D" w:rsidP="005D7DBA">
      <w:pPr>
        <w:numPr>
          <w:ilvl w:val="0"/>
          <w:numId w:val="23"/>
        </w:numPr>
      </w:pPr>
      <w:r w:rsidRPr="00E63D3D">
        <w:t xml:space="preserve">Art. 78. 1. Twórca, którego autorskie prawa osobiste zostały zagrożone cudzym działaniem, </w:t>
      </w:r>
      <w:r w:rsidRPr="00E63D3D">
        <w:rPr>
          <w:b/>
          <w:bCs/>
        </w:rPr>
        <w:t xml:space="preserve">może żądać zaniechania </w:t>
      </w:r>
      <w:r w:rsidRPr="00E63D3D">
        <w:t>tego działania.</w:t>
      </w:r>
    </w:p>
    <w:p w:rsidR="00E63D3D" w:rsidRPr="00E63D3D" w:rsidRDefault="00E63D3D" w:rsidP="005D7DBA">
      <w:pPr>
        <w:numPr>
          <w:ilvl w:val="0"/>
          <w:numId w:val="23"/>
        </w:numPr>
      </w:pPr>
      <w:r w:rsidRPr="00E63D3D">
        <w:t xml:space="preserve">W razie </w:t>
      </w:r>
      <w:r w:rsidRPr="00E63D3D">
        <w:rPr>
          <w:b/>
          <w:bCs/>
          <w:u w:val="single"/>
        </w:rPr>
        <w:t xml:space="preserve">dokonanego naruszenia </w:t>
      </w:r>
      <w:r w:rsidRPr="00E63D3D">
        <w:t xml:space="preserve">można </w:t>
      </w:r>
      <w:r w:rsidRPr="00E63D3D">
        <w:rPr>
          <w:b/>
          <w:bCs/>
        </w:rPr>
        <w:t>także żądać</w:t>
      </w:r>
      <w:r w:rsidRPr="00E63D3D">
        <w:t xml:space="preserve">, aby osoba, która dopuściła się naruszenia, dopełniła czynności potrzebnych do usunięcia jego skutków, w szczególności aby złożyła publiczne oświadczenie o odpowiedniej treści i formie. </w:t>
      </w:r>
    </w:p>
    <w:p w:rsidR="00E63D3D" w:rsidRPr="00E63D3D" w:rsidRDefault="00E63D3D" w:rsidP="005D7DBA">
      <w:pPr>
        <w:numPr>
          <w:ilvl w:val="0"/>
          <w:numId w:val="23"/>
        </w:numPr>
      </w:pPr>
      <w:r w:rsidRPr="00E63D3D">
        <w:t xml:space="preserve">Jeżeli </w:t>
      </w:r>
      <w:r w:rsidRPr="00E63D3D">
        <w:rPr>
          <w:b/>
          <w:bCs/>
        </w:rPr>
        <w:t xml:space="preserve">naruszenie było </w:t>
      </w:r>
      <w:r w:rsidRPr="00E63D3D">
        <w:rPr>
          <w:b/>
          <w:bCs/>
          <w:u w:val="single"/>
        </w:rPr>
        <w:t>zawinione</w:t>
      </w:r>
      <w:r w:rsidRPr="00E63D3D">
        <w:t xml:space="preserve">, </w:t>
      </w:r>
      <w:r w:rsidRPr="00E63D3D">
        <w:rPr>
          <w:b/>
          <w:bCs/>
        </w:rPr>
        <w:t xml:space="preserve">sąd </w:t>
      </w:r>
      <w:r w:rsidRPr="00E63D3D">
        <w:rPr>
          <w:b/>
          <w:bCs/>
          <w:u w:val="single"/>
        </w:rPr>
        <w:t>może</w:t>
      </w:r>
      <w:r w:rsidRPr="00E63D3D">
        <w:rPr>
          <w:b/>
          <w:bCs/>
        </w:rPr>
        <w:t xml:space="preserve"> przyznać twórcy</w:t>
      </w:r>
    </w:p>
    <w:p w:rsidR="00E63D3D" w:rsidRPr="00E63D3D" w:rsidRDefault="00E63D3D" w:rsidP="005D7DBA">
      <w:pPr>
        <w:numPr>
          <w:ilvl w:val="1"/>
          <w:numId w:val="23"/>
        </w:numPr>
      </w:pPr>
      <w:r w:rsidRPr="00E63D3D">
        <w:t xml:space="preserve">odpowiednią sumę pieniężną tytułem zadośćuczynienia za doznaną krzywdę, </w:t>
      </w:r>
      <w:r w:rsidRPr="00E63D3D">
        <w:rPr>
          <w:u w:val="single"/>
        </w:rPr>
        <w:t>lub</w:t>
      </w:r>
      <w:r w:rsidRPr="00E63D3D">
        <w:t xml:space="preserve"> </w:t>
      </w:r>
    </w:p>
    <w:p w:rsidR="00E63D3D" w:rsidRPr="00E63D3D" w:rsidRDefault="00E63D3D" w:rsidP="005D7DBA">
      <w:pPr>
        <w:numPr>
          <w:ilvl w:val="1"/>
          <w:numId w:val="23"/>
        </w:numPr>
      </w:pPr>
      <w:r w:rsidRPr="00E63D3D">
        <w:t>na żądanie twórcy - zobowiązać sprawcę, aby uiścił odpowiednią sumę pieniężną na wskazany przez twórcę cel społeczny.</w:t>
      </w:r>
    </w:p>
    <w:p w:rsidR="00E63D3D" w:rsidRPr="00E63D3D" w:rsidRDefault="00E63D3D" w:rsidP="005D7DBA">
      <w:pPr>
        <w:numPr>
          <w:ilvl w:val="0"/>
          <w:numId w:val="23"/>
        </w:numPr>
      </w:pPr>
      <w:r w:rsidRPr="00E63D3D">
        <w:t xml:space="preserve">Zgodnie z art. 79 ust.1 ustawy o prawie autorskim i prawach pokrewnych, </w:t>
      </w:r>
      <w:r w:rsidRPr="00E63D3D">
        <w:rPr>
          <w:b/>
          <w:bCs/>
        </w:rPr>
        <w:t>uprawniony, którego autorskie prawa majątkowe zostały naruszone</w:t>
      </w:r>
      <w:r w:rsidRPr="00E63D3D">
        <w:t>, może żądać od osoby, która naruszyła te prawa:</w:t>
      </w:r>
    </w:p>
    <w:p w:rsidR="00E63D3D" w:rsidRPr="00E63D3D" w:rsidRDefault="00E63D3D" w:rsidP="005D7DBA">
      <w:pPr>
        <w:numPr>
          <w:ilvl w:val="0"/>
          <w:numId w:val="23"/>
        </w:numPr>
      </w:pPr>
      <w:r w:rsidRPr="00E63D3D">
        <w:t>zaniechania naruszania;</w:t>
      </w:r>
    </w:p>
    <w:p w:rsidR="00E63D3D" w:rsidRPr="00E63D3D" w:rsidRDefault="00E63D3D" w:rsidP="005D7DBA">
      <w:pPr>
        <w:numPr>
          <w:ilvl w:val="0"/>
          <w:numId w:val="23"/>
        </w:numPr>
      </w:pPr>
      <w:r w:rsidRPr="00E63D3D">
        <w:t>usunięcia skutków naruszenia;</w:t>
      </w:r>
    </w:p>
    <w:p w:rsidR="00E63D3D" w:rsidRPr="00E63D3D" w:rsidRDefault="00E63D3D" w:rsidP="005D7DBA">
      <w:pPr>
        <w:numPr>
          <w:ilvl w:val="0"/>
          <w:numId w:val="23"/>
        </w:numPr>
      </w:pPr>
      <w:r w:rsidRPr="00E63D3D">
        <w:t>naprawienia wyrządzonej szkody;</w:t>
      </w:r>
    </w:p>
    <w:p w:rsidR="00E63D3D" w:rsidRPr="00E63D3D" w:rsidRDefault="00E63D3D" w:rsidP="005D7DBA">
      <w:pPr>
        <w:numPr>
          <w:ilvl w:val="0"/>
          <w:numId w:val="23"/>
        </w:numPr>
      </w:pPr>
      <w:r w:rsidRPr="00E63D3D">
        <w:t>wydania uzyskanych korzyści.</w:t>
      </w:r>
    </w:p>
    <w:p w:rsidR="00E63D3D" w:rsidRDefault="00E63D3D" w:rsidP="005D7DBA">
      <w:pPr>
        <w:numPr>
          <w:ilvl w:val="0"/>
          <w:numId w:val="23"/>
        </w:numPr>
      </w:pPr>
    </w:p>
    <w:p w:rsidR="00E63D3D" w:rsidRPr="00E63D3D" w:rsidRDefault="00E63D3D" w:rsidP="005D7DBA">
      <w:pPr>
        <w:numPr>
          <w:ilvl w:val="0"/>
          <w:numId w:val="23"/>
        </w:numPr>
      </w:pPr>
      <w:r w:rsidRPr="00E63D3D">
        <w:t xml:space="preserve">Źródłem tej ochrony jest art. 79 ustawy o prawie autorskim i prawach pokrewnych przy czym ochrona przysługuje </w:t>
      </w:r>
      <w:r w:rsidRPr="00E63D3D">
        <w:rPr>
          <w:u w:val="single"/>
        </w:rPr>
        <w:t xml:space="preserve">tylko w razie naruszenia </w:t>
      </w:r>
      <w:r w:rsidRPr="00E63D3D">
        <w:t>tych praw.</w:t>
      </w:r>
    </w:p>
    <w:p w:rsidR="00E63D3D" w:rsidRPr="00E63D3D" w:rsidRDefault="00E63D3D" w:rsidP="005D7DBA">
      <w:pPr>
        <w:numPr>
          <w:ilvl w:val="0"/>
          <w:numId w:val="23"/>
        </w:numPr>
      </w:pPr>
      <w:r w:rsidRPr="00E63D3D">
        <w:t>Przyjmuje się, że „z naruszeniem autorskich praw majątkowych mamy do czynienia w razie działania, które stanowi wkroczenie w zakres cudzego prawa majątkowego (monopolu eksploatacyjnego na konkretny utwór)” – por J. Barta, M. Czajkowska-Dąbrowska, Z. Ćwiąkalski, R. Markiewicz, E. Traple, Ustawa o prawie autorskim i prawach pokrewnych. Komentarz, Dom Wydawniczy ABC, 2001, wyd. II. ; por. również wyrok Sądu Najwyższego z dnia  25 11 1999 r. II CKN 573/98.</w:t>
      </w:r>
    </w:p>
    <w:p w:rsidR="00022AB4" w:rsidRDefault="00022AB4" w:rsidP="005D7DBA">
      <w:pPr>
        <w:numPr>
          <w:ilvl w:val="0"/>
          <w:numId w:val="23"/>
        </w:numPr>
      </w:pPr>
      <w:r>
        <w:t>Roszczenie o zaniechanie</w:t>
      </w:r>
    </w:p>
    <w:p w:rsidR="00E63D3D" w:rsidRPr="00E63D3D" w:rsidRDefault="00E63D3D" w:rsidP="005D7DBA">
      <w:pPr>
        <w:numPr>
          <w:ilvl w:val="0"/>
          <w:numId w:val="23"/>
        </w:numPr>
      </w:pPr>
      <w:r w:rsidRPr="00E63D3D">
        <w:t>Wynika z art. 79 ust.1 pkt 1) ustawy;</w:t>
      </w:r>
    </w:p>
    <w:p w:rsidR="00E63D3D" w:rsidRPr="00E63D3D" w:rsidRDefault="00E63D3D" w:rsidP="005D7DBA">
      <w:pPr>
        <w:numPr>
          <w:ilvl w:val="0"/>
          <w:numId w:val="23"/>
        </w:numPr>
      </w:pPr>
      <w:r w:rsidRPr="00E63D3D">
        <w:t>Roszczenie to ma na celu ograniczenie powstawania dalszych skutków naruszenia.</w:t>
      </w:r>
    </w:p>
    <w:p w:rsidR="00E63D3D" w:rsidRPr="00E63D3D" w:rsidRDefault="00E63D3D" w:rsidP="005D7DBA">
      <w:pPr>
        <w:numPr>
          <w:ilvl w:val="0"/>
          <w:numId w:val="23"/>
        </w:numPr>
      </w:pPr>
      <w:r w:rsidRPr="00E63D3D">
        <w:lastRenderedPageBreak/>
        <w:t xml:space="preserve">Może być wniesione wówczas, gdy trwa stan naruszania prawa autorskiego lub gdy wprawdzie stan taki ustał, lecz istnieje możliwość powtórnego podjęcia działań naruszających wspomniane prawa. </w:t>
      </w:r>
    </w:p>
    <w:p w:rsidR="00E63D3D" w:rsidRPr="00E63D3D" w:rsidRDefault="00E63D3D" w:rsidP="005D7DBA">
      <w:pPr>
        <w:numPr>
          <w:ilvl w:val="0"/>
          <w:numId w:val="23"/>
        </w:numPr>
      </w:pPr>
      <w:r w:rsidRPr="00E63D3D">
        <w:t xml:space="preserve">Skarga o zaniechanie może być wniesiona także w sytuacji, gdy zachodzi uzasadniona obawa, iż prowadzone są przygotowania do niedozwolonych działań, które będą naruszać autorskie prawa majątkowe. </w:t>
      </w:r>
    </w:p>
    <w:p w:rsidR="00E541E7" w:rsidRDefault="00E541E7" w:rsidP="00E541E7">
      <w:pPr>
        <w:ind w:left="720"/>
      </w:pPr>
      <w:r>
        <w:t>Roszczenie o usunięcie skutków naruszeń</w:t>
      </w:r>
    </w:p>
    <w:p w:rsidR="00D0677F" w:rsidRPr="00E541E7" w:rsidRDefault="0092140B" w:rsidP="005D7DBA">
      <w:pPr>
        <w:numPr>
          <w:ilvl w:val="0"/>
          <w:numId w:val="23"/>
        </w:numPr>
      </w:pPr>
      <w:r w:rsidRPr="00E541E7">
        <w:t>Wynika z art. 79 ust.1 pkt 2) ustawy;</w:t>
      </w:r>
    </w:p>
    <w:p w:rsidR="00D0677F" w:rsidRPr="00E541E7" w:rsidRDefault="0092140B" w:rsidP="005D7DBA">
      <w:pPr>
        <w:numPr>
          <w:ilvl w:val="0"/>
          <w:numId w:val="23"/>
        </w:numPr>
      </w:pPr>
      <w:r w:rsidRPr="00E541E7">
        <w:t>Roszczenie to ma na celu usunięcie skutków, które wyniknęły z dokonania naruszenia praw majątkowych uprawnionego.</w:t>
      </w:r>
    </w:p>
    <w:p w:rsidR="00D0677F" w:rsidRPr="00E541E7" w:rsidRDefault="0092140B" w:rsidP="005D7DBA">
      <w:pPr>
        <w:numPr>
          <w:ilvl w:val="0"/>
          <w:numId w:val="23"/>
        </w:numPr>
      </w:pPr>
      <w:r w:rsidRPr="00E541E7">
        <w:t>Obejmuje nakaz aktywnego zachowania się naruszającego.</w:t>
      </w:r>
    </w:p>
    <w:p w:rsidR="00E63D3D" w:rsidRDefault="00E541E7">
      <w:r>
        <w:t>Roszczenie o naprawienie szkody</w:t>
      </w:r>
    </w:p>
    <w:p w:rsidR="00D0677F" w:rsidRPr="00E541E7" w:rsidRDefault="0092140B" w:rsidP="005D7DBA">
      <w:pPr>
        <w:numPr>
          <w:ilvl w:val="0"/>
          <w:numId w:val="24"/>
        </w:numPr>
      </w:pPr>
      <w:r w:rsidRPr="00E541E7">
        <w:t xml:space="preserve">Oparte jest w pełni na zasadach odpowiedzialności deliktowej przewidzianej w art. 415 i n. k.c. </w:t>
      </w:r>
    </w:p>
    <w:p w:rsidR="00D0677F" w:rsidRPr="00E541E7" w:rsidRDefault="0092140B" w:rsidP="005D7DBA">
      <w:pPr>
        <w:numPr>
          <w:ilvl w:val="0"/>
          <w:numId w:val="24"/>
        </w:numPr>
      </w:pPr>
      <w:r w:rsidRPr="00E541E7">
        <w:t xml:space="preserve">W konsekwencji dla dochodzenia roszczenia odszkodowawczego niezbędne jest, poza samym wkroczeniem w autorskie prawa majątkowe: </w:t>
      </w:r>
    </w:p>
    <w:p w:rsidR="00D0677F" w:rsidRPr="00E541E7" w:rsidRDefault="0092140B" w:rsidP="005D7DBA">
      <w:pPr>
        <w:numPr>
          <w:ilvl w:val="1"/>
          <w:numId w:val="24"/>
        </w:numPr>
      </w:pPr>
      <w:r w:rsidRPr="00E541E7">
        <w:t xml:space="preserve">powstanie szkody majątkowej - w postaci uszczuplenia majątku lub utraty spodziewanych korzyści - po stronie podmiotu prawa autorskiego dochodzącego ochrony; </w:t>
      </w:r>
    </w:p>
    <w:p w:rsidR="00D0677F" w:rsidRPr="00E541E7" w:rsidRDefault="0092140B" w:rsidP="005D7DBA">
      <w:pPr>
        <w:numPr>
          <w:ilvl w:val="1"/>
          <w:numId w:val="24"/>
        </w:numPr>
      </w:pPr>
      <w:r w:rsidRPr="00E541E7">
        <w:t xml:space="preserve">stwierdzenie, iż szkoda ta jest normalnym (typowym) wynikiem działania sprawcy (adekwatny związek przyczynowy); </w:t>
      </w:r>
    </w:p>
    <w:p w:rsidR="00D0677F" w:rsidRPr="00E541E7" w:rsidRDefault="0092140B" w:rsidP="005D7DBA">
      <w:pPr>
        <w:numPr>
          <w:ilvl w:val="1"/>
          <w:numId w:val="24"/>
        </w:numPr>
      </w:pPr>
      <w:r w:rsidRPr="00E541E7">
        <w:t xml:space="preserve">istnienie winy (albo umyślnej, albo nieumyślnej, mającej postać lekkomyślności lub niedbalstwa) po stronie sprawcy. </w:t>
      </w:r>
    </w:p>
    <w:p w:rsidR="00E541E7" w:rsidRDefault="00E541E7">
      <w:r>
        <w:t xml:space="preserve">Roszczenie wydanie </w:t>
      </w:r>
      <w:proofErr w:type="spellStart"/>
      <w:r>
        <w:t>korzyśc</w:t>
      </w:r>
      <w:proofErr w:type="spellEnd"/>
    </w:p>
    <w:p w:rsidR="00D0677F" w:rsidRPr="00E541E7" w:rsidRDefault="0092140B" w:rsidP="005D7DBA">
      <w:pPr>
        <w:numPr>
          <w:ilvl w:val="0"/>
          <w:numId w:val="25"/>
        </w:numPr>
      </w:pPr>
      <w:r w:rsidRPr="00E541E7">
        <w:t>Przysługuje na podstawie art. 79 ust.1 pkt 4) ustawy;</w:t>
      </w:r>
    </w:p>
    <w:p w:rsidR="00D0677F" w:rsidRPr="00E541E7" w:rsidRDefault="0092140B" w:rsidP="005D7DBA">
      <w:pPr>
        <w:numPr>
          <w:ilvl w:val="0"/>
          <w:numId w:val="25"/>
        </w:numPr>
      </w:pPr>
      <w:r w:rsidRPr="00E541E7">
        <w:t>Można go kumulować z roszczeniem o naprawienie szkody;</w:t>
      </w:r>
    </w:p>
    <w:p w:rsidR="00E541E7" w:rsidRDefault="00E541E7">
      <w:r>
        <w:t>Roszczenia dodatkowe</w:t>
      </w:r>
    </w:p>
    <w:p w:rsidR="00E541E7" w:rsidRPr="00E541E7" w:rsidRDefault="00E541E7" w:rsidP="00E541E7">
      <w:r w:rsidRPr="00E541E7">
        <w:t xml:space="preserve">Zgodnie z art. 79 ust.4 ustawy, sąd, rozstrzygając o naruszeniu prawa, </w:t>
      </w:r>
      <w:r w:rsidRPr="00E541E7">
        <w:rPr>
          <w:b/>
          <w:bCs/>
          <w:u w:val="single"/>
        </w:rPr>
        <w:t>może orzec na wniosek uprawnionego</w:t>
      </w:r>
      <w:r w:rsidRPr="00E541E7">
        <w:rPr>
          <w:b/>
          <w:bCs/>
        </w:rPr>
        <w:t xml:space="preserve"> o bezprawnie wytworzonych przedmiotach oraz środkach i materiałach użytych do ich wytworzenia</w:t>
      </w:r>
      <w:r w:rsidRPr="00E541E7">
        <w:t>, w szczególności może orzec o:</w:t>
      </w:r>
    </w:p>
    <w:p w:rsidR="00D0677F" w:rsidRPr="00E541E7" w:rsidRDefault="0092140B" w:rsidP="005D7DBA">
      <w:pPr>
        <w:numPr>
          <w:ilvl w:val="1"/>
          <w:numId w:val="26"/>
        </w:numPr>
      </w:pPr>
      <w:r w:rsidRPr="00E541E7">
        <w:t xml:space="preserve">ich wycofaniu z obrotu, </w:t>
      </w:r>
    </w:p>
    <w:p w:rsidR="00D0677F" w:rsidRPr="00E541E7" w:rsidRDefault="0092140B" w:rsidP="005D7DBA">
      <w:pPr>
        <w:numPr>
          <w:ilvl w:val="1"/>
          <w:numId w:val="26"/>
        </w:numPr>
      </w:pPr>
      <w:r w:rsidRPr="00E541E7">
        <w:t>przyznaniu uprawnionemu na poczet należnego odszkodowania,</w:t>
      </w:r>
    </w:p>
    <w:p w:rsidR="00D0677F" w:rsidRPr="00E541E7" w:rsidRDefault="0092140B" w:rsidP="005D7DBA">
      <w:pPr>
        <w:numPr>
          <w:ilvl w:val="1"/>
          <w:numId w:val="26"/>
        </w:numPr>
      </w:pPr>
      <w:r w:rsidRPr="00E541E7">
        <w:t>zniszczeniu.</w:t>
      </w:r>
    </w:p>
    <w:p w:rsidR="00E541E7" w:rsidRPr="00E541E7" w:rsidRDefault="00E541E7" w:rsidP="00E541E7">
      <w:r w:rsidRPr="00E541E7">
        <w:lastRenderedPageBreak/>
        <w:tab/>
      </w:r>
      <w:r w:rsidRPr="00E541E7">
        <w:tab/>
        <w:t xml:space="preserve">Orzekając, sąd uwzględnia wagę naruszenia oraz interesy osób </w:t>
      </w:r>
      <w:r w:rsidRPr="00E541E7">
        <w:tab/>
        <w:t>trzecich.</w:t>
      </w:r>
    </w:p>
    <w:p w:rsidR="00E541E7" w:rsidRPr="00E541E7" w:rsidRDefault="00E541E7" w:rsidP="00E541E7">
      <w:r w:rsidRPr="00E541E7">
        <w:tab/>
      </w:r>
      <w:r w:rsidRPr="00E541E7">
        <w:tab/>
      </w:r>
    </w:p>
    <w:p w:rsidR="00E541E7" w:rsidRPr="00E541E7" w:rsidRDefault="00E541E7" w:rsidP="00E541E7">
      <w:r w:rsidRPr="00E541E7">
        <w:tab/>
      </w:r>
      <w:r w:rsidRPr="00E541E7">
        <w:tab/>
        <w:t xml:space="preserve">Domniemywa się, że środki i materiały, o których mowa wyżej, </w:t>
      </w:r>
      <w:r w:rsidRPr="00E541E7">
        <w:tab/>
        <w:t xml:space="preserve">są własnością osoby, która naruszyła autorskie prawa </w:t>
      </w:r>
      <w:r w:rsidRPr="00E541E7">
        <w:tab/>
        <w:t>majątkowe</w:t>
      </w:r>
    </w:p>
    <w:p w:rsidR="00D0677F" w:rsidRPr="00E541E7" w:rsidRDefault="0092140B" w:rsidP="005D7DBA">
      <w:pPr>
        <w:numPr>
          <w:ilvl w:val="0"/>
          <w:numId w:val="27"/>
        </w:numPr>
      </w:pPr>
      <w:r w:rsidRPr="00E541E7">
        <w:t>Przepis art. 79 ust. 1 stosuje się odpowiednio w przypadku usuwania lub obchodzenia technicznych zabezpieczeń przed dostępem, zwielokrotnianiem lub rozpowszechnianiem utworu, jeżeli działania te mają na celu bezprawne korzystanie z utworu.</w:t>
      </w:r>
    </w:p>
    <w:p w:rsidR="00D0677F" w:rsidRPr="00E541E7" w:rsidRDefault="0092140B" w:rsidP="005D7DBA">
      <w:pPr>
        <w:numPr>
          <w:ilvl w:val="0"/>
          <w:numId w:val="27"/>
        </w:numPr>
      </w:pPr>
      <w:r w:rsidRPr="00E541E7">
        <w:t>Przepisy art. 79 ust. 1 i 2 stosuje się odpowiednio w przypadku usuwania lub zmiany bez upoważnienia jakichkolwiek elektronicznych informacji na temat zarządzania prawami autorskimi lub prawami pokrewnymi, a także świadomego rozpowszechniania utworów z bezprawnie usuniętymi lub zmodyfikowanymi takimi informacjami.</w:t>
      </w:r>
    </w:p>
    <w:p w:rsidR="00E541E7" w:rsidRDefault="00E541E7">
      <w:r>
        <w:t>Ochrona wizerunku</w:t>
      </w:r>
    </w:p>
    <w:p w:rsidR="00D0677F" w:rsidRPr="00E541E7" w:rsidRDefault="0092140B" w:rsidP="005D7DBA">
      <w:pPr>
        <w:numPr>
          <w:ilvl w:val="0"/>
          <w:numId w:val="28"/>
        </w:numPr>
      </w:pPr>
      <w:r w:rsidRPr="00E541E7">
        <w:t>Zgodnie z art. 81 ust. 1 ustawy, rozpowszechnianie wizerunku wymaga zezwolenia osoby na nim przedstawionej. W braku wyraźnego zastrzeżenia zezwolenie nie jest wymagane, jeżeli osoba ta otrzymała umówioną zapłatę za pozowanie.</w:t>
      </w:r>
    </w:p>
    <w:p w:rsidR="00D0677F" w:rsidRPr="00E541E7" w:rsidRDefault="0092140B" w:rsidP="005D7DBA">
      <w:pPr>
        <w:numPr>
          <w:ilvl w:val="0"/>
          <w:numId w:val="28"/>
        </w:numPr>
      </w:pPr>
      <w:r w:rsidRPr="00E541E7">
        <w:t>Pomimo to, zezwolenia nie wymaga rozpowszechnianie wizerunku:</w:t>
      </w:r>
    </w:p>
    <w:p w:rsidR="00D0677F" w:rsidRPr="00E541E7" w:rsidRDefault="0092140B" w:rsidP="005D7DBA">
      <w:pPr>
        <w:numPr>
          <w:ilvl w:val="1"/>
          <w:numId w:val="28"/>
        </w:numPr>
      </w:pPr>
      <w:r w:rsidRPr="00E541E7">
        <w:t>osoby powszechnie znanej, jeżeli wizerunek wykonano w związku z pełnieniem przez nią funkcji publicznych, w szczególności politycznych, społecznych, zawodowych;</w:t>
      </w:r>
    </w:p>
    <w:p w:rsidR="00D0677F" w:rsidRPr="00E541E7" w:rsidRDefault="0092140B" w:rsidP="005D7DBA">
      <w:pPr>
        <w:numPr>
          <w:ilvl w:val="1"/>
          <w:numId w:val="28"/>
        </w:numPr>
      </w:pPr>
      <w:r w:rsidRPr="00E541E7">
        <w:t>osoby stanowiącej jedynie szczegół całości takiej jak zgromadzenie, krajobraz, publiczna impreza.</w:t>
      </w:r>
    </w:p>
    <w:p w:rsidR="00D0677F" w:rsidRPr="00E541E7" w:rsidRDefault="0092140B" w:rsidP="005D7DBA">
      <w:pPr>
        <w:numPr>
          <w:ilvl w:val="0"/>
          <w:numId w:val="28"/>
        </w:numPr>
      </w:pPr>
      <w:r w:rsidRPr="00E541E7">
        <w:t xml:space="preserve">W przypadku </w:t>
      </w:r>
      <w:r w:rsidRPr="00E541E7">
        <w:rPr>
          <w:u w:val="single"/>
        </w:rPr>
        <w:t>udzielenia przez uprawnionego zezwolenia na wykorzystanie wizerunku w sposób abstrakcyjny</w:t>
      </w:r>
      <w:r w:rsidRPr="00E541E7">
        <w:t>, bez wyraźnego wyznaczenia granic czasowych czy ograniczeń do oznaczonych okoliczności (ograniczonych tekstem artykułów prasowych, czy też pism tematycznych) uprawniony nie może skutecznie twierdzić, że jego intencją było jedynie publikacja zdjęć w pismach, których tematyka odnosi się do teatru, telewizji czy kina.</w:t>
      </w:r>
    </w:p>
    <w:p w:rsidR="00D0677F" w:rsidRPr="00E541E7" w:rsidRDefault="0092140B" w:rsidP="005D7DBA">
      <w:pPr>
        <w:numPr>
          <w:ilvl w:val="0"/>
          <w:numId w:val="28"/>
        </w:numPr>
      </w:pPr>
      <w:r w:rsidRPr="00E541E7">
        <w:t xml:space="preserve">Zgoda osoby na publikowanie jej wizerunku winna być </w:t>
      </w:r>
      <w:r w:rsidRPr="00E541E7">
        <w:rPr>
          <w:u w:val="single"/>
        </w:rPr>
        <w:t>wyrażona wprost</w:t>
      </w:r>
      <w:r w:rsidRPr="00E541E7">
        <w:t>, aczkolwiek w dowolnej formie, jednak zgody tej nie można domniemywać.</w:t>
      </w:r>
    </w:p>
    <w:p w:rsidR="00D0677F" w:rsidRPr="00E541E7" w:rsidRDefault="0092140B" w:rsidP="005D7DBA">
      <w:pPr>
        <w:numPr>
          <w:ilvl w:val="0"/>
          <w:numId w:val="28"/>
        </w:numPr>
      </w:pPr>
      <w:r w:rsidRPr="00E541E7">
        <w:rPr>
          <w:u w:val="single"/>
        </w:rPr>
        <w:t>Ciężar dowodu</w:t>
      </w:r>
      <w:r w:rsidRPr="00E541E7">
        <w:t>, że rozpowszechnianie wizerunku nie wykroczyło poza uzyskany zakres zezwolenia i określony cel spoczywa na rozpowszechniającym ten wizerunek.</w:t>
      </w:r>
    </w:p>
    <w:p w:rsidR="00E541E7" w:rsidRPr="00816C4E" w:rsidRDefault="00816C4E">
      <w:pPr>
        <w:rPr>
          <w:b/>
        </w:rPr>
      </w:pPr>
      <w:r w:rsidRPr="00816C4E">
        <w:rPr>
          <w:b/>
        </w:rPr>
        <w:t>Zagadnienia szczególne dotyczące programów komputerowych</w:t>
      </w:r>
    </w:p>
    <w:p w:rsidR="00816C4E" w:rsidRDefault="00816C4E">
      <w:r w:rsidRPr="00816C4E">
        <w:t>Prawo Autorskie nie określa definicji programu komputerowego pozostawiając ocenę co jest programem komputerowym naukom informatycznym.</w:t>
      </w:r>
    </w:p>
    <w:p w:rsidR="0063333E" w:rsidRPr="00816C4E" w:rsidRDefault="005D7DBA" w:rsidP="005D7DBA">
      <w:pPr>
        <w:numPr>
          <w:ilvl w:val="0"/>
          <w:numId w:val="30"/>
        </w:numPr>
      </w:pPr>
      <w:r w:rsidRPr="00816C4E">
        <w:t>W nauce prawa za program komputerowy uznaje się zbiór komend, przybierający określoną strukturę, mający na celu osiągnięcie konkretnego rezultatu. (E. Ferenc – Szydełko Ustawa o prawie autorskim i prawach pokrewnych. Komentarz Wydawnictwo C.H. Beck 2011)</w:t>
      </w:r>
    </w:p>
    <w:p w:rsidR="00816C4E" w:rsidRDefault="00816C4E">
      <w:r w:rsidRPr="00816C4E">
        <w:lastRenderedPageBreak/>
        <w:t>Strona www jako programu komputerowy</w:t>
      </w:r>
    </w:p>
    <w:p w:rsidR="0063333E" w:rsidRPr="00816C4E" w:rsidRDefault="005D7DBA" w:rsidP="005D7DBA">
      <w:pPr>
        <w:numPr>
          <w:ilvl w:val="0"/>
          <w:numId w:val="31"/>
        </w:numPr>
      </w:pPr>
      <w:r w:rsidRPr="00816C4E">
        <w:t>W nauce prawa uznaje się część ze stron internetowych za programy komputerowe</w:t>
      </w:r>
    </w:p>
    <w:p w:rsidR="0063333E" w:rsidRPr="00816C4E" w:rsidRDefault="005D7DBA" w:rsidP="005D7DBA">
      <w:pPr>
        <w:numPr>
          <w:ilvl w:val="0"/>
          <w:numId w:val="31"/>
        </w:numPr>
      </w:pPr>
      <w:r w:rsidRPr="00816C4E">
        <w:t>Uznanie czy dana strona www ma walor programu komputerowego wymaga oceny, czy standardy narzucane na etapie tworzenia stron WWW w języku HTML nie redukują do minimum swobody twórczości informatyka. W szczególności, gdy chodzi o nieskomplikowane strony, gdzie działalność tworzącego zapis kodu HTML ogranicza się tylko do usytuowania nielicznych elementów witryny.</w:t>
      </w:r>
    </w:p>
    <w:p w:rsidR="0063333E" w:rsidRPr="00816C4E" w:rsidRDefault="005D7DBA" w:rsidP="005D7DBA">
      <w:pPr>
        <w:numPr>
          <w:ilvl w:val="0"/>
          <w:numId w:val="31"/>
        </w:numPr>
      </w:pPr>
      <w:r w:rsidRPr="00816C4E">
        <w:t>Programy komputerowe podlegają ochronie jak utwory literackie, o ile przepisy rozdziału 7 ustawy nie stanowią inaczej.</w:t>
      </w:r>
    </w:p>
    <w:p w:rsidR="0063333E" w:rsidRPr="00816C4E" w:rsidRDefault="005D7DBA" w:rsidP="005D7DBA">
      <w:pPr>
        <w:numPr>
          <w:ilvl w:val="0"/>
          <w:numId w:val="31"/>
        </w:numPr>
      </w:pPr>
      <w:r w:rsidRPr="00816C4E">
        <w:t>Dyrektywa 2009/24/WE w sprawie ochrony prawnej programów komputerowych w art. 1 ust. 1 wskazuje wprost, że dla celów niniejszej dyrektywy pojęcie „programy komputerowe” obejmuje ich przygotowawczy materiał projektowy.</w:t>
      </w:r>
    </w:p>
    <w:p w:rsidR="0063333E" w:rsidRPr="00816C4E" w:rsidRDefault="005D7DBA" w:rsidP="005D7DBA">
      <w:pPr>
        <w:numPr>
          <w:ilvl w:val="0"/>
          <w:numId w:val="31"/>
        </w:numPr>
      </w:pPr>
      <w:r w:rsidRPr="00816C4E">
        <w:t xml:space="preserve"> Ochrona przyznana programowi komputerowemu </w:t>
      </w:r>
      <w:r w:rsidRPr="00816C4E">
        <w:rPr>
          <w:b/>
          <w:bCs/>
        </w:rPr>
        <w:t>obejmuje wszystkie formy jego wyrażenia</w:t>
      </w:r>
      <w:r w:rsidRPr="00816C4E">
        <w:t>.</w:t>
      </w:r>
    </w:p>
    <w:p w:rsidR="0063333E" w:rsidRPr="00816C4E" w:rsidRDefault="005D7DBA" w:rsidP="005D7DBA">
      <w:pPr>
        <w:numPr>
          <w:ilvl w:val="0"/>
          <w:numId w:val="31"/>
        </w:numPr>
      </w:pPr>
      <w:r w:rsidRPr="00816C4E">
        <w:t xml:space="preserve">Idee i zasady będące podstawą jakiegokolwiek elementu programu komputerowego, w tym podstawą łączy, </w:t>
      </w:r>
      <w:r w:rsidRPr="00816C4E">
        <w:rPr>
          <w:b/>
          <w:bCs/>
        </w:rPr>
        <w:t>nie podlegają ochronie</w:t>
      </w:r>
      <w:r w:rsidRPr="00816C4E">
        <w:t>.</w:t>
      </w:r>
    </w:p>
    <w:p w:rsidR="0063333E" w:rsidRPr="00816C4E" w:rsidRDefault="005D7DBA" w:rsidP="005D7DBA">
      <w:pPr>
        <w:numPr>
          <w:ilvl w:val="0"/>
          <w:numId w:val="31"/>
        </w:numPr>
      </w:pPr>
      <w:r w:rsidRPr="00816C4E">
        <w:t>Podobnie jak w przypadku innych kategorii utworów, przepisy prawa autorskiego premiują jedynie formę wyrażenia programu komputerowego, a nie idee i zasady, które stanowią jego "fundament". Niezbędne jest więc wyróżnienie pojęć powiązanych z programem komputerowym, takich jak: algorytm, interfejs, interfejsy użytkownika.</w:t>
      </w:r>
    </w:p>
    <w:p w:rsidR="0063333E" w:rsidRPr="00816C4E" w:rsidRDefault="005D7DBA" w:rsidP="005D7DBA">
      <w:pPr>
        <w:numPr>
          <w:ilvl w:val="0"/>
          <w:numId w:val="31"/>
        </w:numPr>
      </w:pPr>
      <w:r w:rsidRPr="00816C4E">
        <w:t xml:space="preserve">Prawa </w:t>
      </w:r>
      <w:r w:rsidRPr="00816C4E">
        <w:rPr>
          <w:b/>
          <w:bCs/>
        </w:rPr>
        <w:t>majątkowe</w:t>
      </w:r>
      <w:r w:rsidRPr="00816C4E">
        <w:t xml:space="preserve"> do programu komputerowego stworzonego przez pracownika w wyniku wykonywania obowiązków ze stosunku pracy </w:t>
      </w:r>
      <w:r w:rsidRPr="00816C4E">
        <w:rPr>
          <w:b/>
          <w:bCs/>
        </w:rPr>
        <w:t>przysługują pracodawcy</w:t>
      </w:r>
      <w:r w:rsidRPr="00816C4E">
        <w:t>, o ile umowa nie stanowi inaczej.</w:t>
      </w:r>
    </w:p>
    <w:p w:rsidR="00816C4E" w:rsidRDefault="00816C4E" w:rsidP="00816C4E">
      <w:r w:rsidRPr="00816C4E">
        <w:t>W konsekwencji prawa te przysługują pracodawcy w sposób pierwotny.</w:t>
      </w:r>
    </w:p>
    <w:p w:rsidR="00816C4E" w:rsidRDefault="00816C4E" w:rsidP="00816C4E">
      <w:r w:rsidRPr="00816C4E">
        <w:t>Ustawowe ograniczenia praw majątkowych autorskich do programów komputerowych</w:t>
      </w:r>
    </w:p>
    <w:p w:rsidR="00816C4E" w:rsidRPr="00816C4E" w:rsidRDefault="00816C4E" w:rsidP="00816C4E">
      <w:r w:rsidRPr="00816C4E">
        <w:t xml:space="preserve">Przepisy Prawa Autorskiego </w:t>
      </w:r>
      <w:r w:rsidRPr="00816C4E">
        <w:rPr>
          <w:b/>
          <w:bCs/>
        </w:rPr>
        <w:t>wyłączają w odniesieniu do programów komputerowych stosowanie dozwolonego użytku osobistego oraz prawie wszystkich form tzw. dozwolonego użytku publicznego</w:t>
      </w:r>
      <w:r w:rsidRPr="00816C4E">
        <w:t>.</w:t>
      </w:r>
    </w:p>
    <w:p w:rsidR="00816C4E" w:rsidRPr="00816C4E" w:rsidRDefault="00816C4E" w:rsidP="00816C4E">
      <w:r w:rsidRPr="00816C4E">
        <w:rPr>
          <w:b/>
          <w:bCs/>
        </w:rPr>
        <w:t xml:space="preserve">Nie wymaga zgody uprawnionego </w:t>
      </w:r>
      <w:r w:rsidRPr="00816C4E">
        <w:t>korzystanie przez legalnego użytkownika zgodnie z przeznaczeniem programu, w tym poprawianie błędów :</w:t>
      </w:r>
    </w:p>
    <w:p w:rsidR="0063333E" w:rsidRPr="00816C4E" w:rsidRDefault="005D7DBA" w:rsidP="005D7DBA">
      <w:pPr>
        <w:numPr>
          <w:ilvl w:val="1"/>
          <w:numId w:val="32"/>
        </w:numPr>
      </w:pPr>
      <w:r w:rsidRPr="00816C4E">
        <w:t>jeżeli umowa nie stanowi inaczej, i</w:t>
      </w:r>
    </w:p>
    <w:p w:rsidR="0063333E" w:rsidRPr="00816C4E" w:rsidRDefault="005D7DBA" w:rsidP="005D7DBA">
      <w:pPr>
        <w:numPr>
          <w:ilvl w:val="1"/>
          <w:numId w:val="32"/>
        </w:numPr>
      </w:pPr>
      <w:r w:rsidRPr="00816C4E">
        <w:t>dla takiego korzystania, niezbędne jest trwałe lub czasowe zwielokrotnienie programu komputerowego w całości lub w części jakimikolwiek środkami i w jakiejkolwiek formie albo też jego tłumaczenie, przystosowywanie, zmiany układu lub jakiekolwiek inne zmiany w programie komputerowym</w:t>
      </w:r>
    </w:p>
    <w:p w:rsidR="00816C4E" w:rsidRPr="00816C4E" w:rsidRDefault="00816C4E" w:rsidP="00816C4E">
      <w:r w:rsidRPr="00816C4E">
        <w:rPr>
          <w:b/>
          <w:bCs/>
        </w:rPr>
        <w:lastRenderedPageBreak/>
        <w:t>Nie wymaga zgody uprawnionego:</w:t>
      </w:r>
    </w:p>
    <w:p w:rsidR="0063333E" w:rsidRPr="00816C4E" w:rsidRDefault="005D7DBA" w:rsidP="005D7DBA">
      <w:pPr>
        <w:numPr>
          <w:ilvl w:val="1"/>
          <w:numId w:val="33"/>
        </w:numPr>
      </w:pPr>
      <w:r w:rsidRPr="00816C4E">
        <w:t xml:space="preserve">sporządzenie </w:t>
      </w:r>
      <w:r w:rsidRPr="00816C4E">
        <w:rPr>
          <w:u w:val="single"/>
        </w:rPr>
        <w:t>kopii zapasowej</w:t>
      </w:r>
      <w:r w:rsidRPr="00816C4E">
        <w:t xml:space="preserve">, jeżeli jest to niezbędne do korzystania z programu komputerowego, z tym, że jeżeli umowa nie stanowi inaczej, kopia ta nie może być używana równocześnie z programem komputerowym; </w:t>
      </w:r>
    </w:p>
    <w:p w:rsidR="0063333E" w:rsidRPr="00816C4E" w:rsidRDefault="005D7DBA" w:rsidP="005D7DBA">
      <w:pPr>
        <w:numPr>
          <w:ilvl w:val="1"/>
          <w:numId w:val="33"/>
        </w:numPr>
      </w:pPr>
      <w:r w:rsidRPr="00816C4E">
        <w:rPr>
          <w:u w:val="single"/>
        </w:rPr>
        <w:t xml:space="preserve">obserwowanie, badanie i testowanie funkcjonowania programu komputerowego w celu poznania jego idei i zasad </w:t>
      </w:r>
      <w:r w:rsidRPr="00816C4E">
        <w:t xml:space="preserve">przez osobę posiadającą prawo korzystania z egzemplarza programu komputerowego, jeżeli, będąc do tych czynności upoważniona, dokonuje ona tego w trakcie wprowadzania, wyświetlania, stosowania, przekazywania lub przechowywania programu komputerowego; </w:t>
      </w:r>
    </w:p>
    <w:p w:rsidR="00816C4E" w:rsidRPr="00816C4E" w:rsidRDefault="00816C4E" w:rsidP="00816C4E">
      <w:r w:rsidRPr="00816C4E">
        <w:rPr>
          <w:b/>
          <w:bCs/>
        </w:rPr>
        <w:t>Nie wymaga zgody uprawnionego:</w:t>
      </w:r>
    </w:p>
    <w:p w:rsidR="0063333E" w:rsidRPr="00816C4E" w:rsidRDefault="005D7DBA" w:rsidP="005D7DBA">
      <w:pPr>
        <w:numPr>
          <w:ilvl w:val="0"/>
          <w:numId w:val="34"/>
        </w:numPr>
      </w:pPr>
      <w:r w:rsidRPr="00816C4E">
        <w:t xml:space="preserve">zwielokrotnianie kodu lub tłumaczenie jego formy w rozumieniu art. 74 ust. 4 pkt 1 i 2, </w:t>
      </w:r>
      <w:r w:rsidRPr="00816C4E">
        <w:rPr>
          <w:b/>
          <w:bCs/>
        </w:rPr>
        <w:t>jeżeli jest to niezbędne do uzyskania informacji koniecznych do osiągnięcia współdziałania niezależnie stworzonego programu komputerowego</w:t>
      </w:r>
      <w:r w:rsidRPr="00816C4E">
        <w:t xml:space="preserve"> z innymi programami komputerowymi, </w:t>
      </w:r>
      <w:r w:rsidRPr="00816C4E">
        <w:rPr>
          <w:b/>
          <w:bCs/>
        </w:rPr>
        <w:t>o ile zostaną spełnione następujące warunki:</w:t>
      </w:r>
      <w:r w:rsidRPr="00816C4E">
        <w:t xml:space="preserve"> </w:t>
      </w:r>
    </w:p>
    <w:p w:rsidR="0063333E" w:rsidRPr="00816C4E" w:rsidRDefault="005D7DBA" w:rsidP="005D7DBA">
      <w:pPr>
        <w:numPr>
          <w:ilvl w:val="1"/>
          <w:numId w:val="34"/>
        </w:numPr>
      </w:pPr>
      <w:r w:rsidRPr="00816C4E">
        <w:t>czynności te dokonywane są przez licencjobiorcę lub inną osobę uprawnioną do korzystania z egzemplarza programu komputerowego bądź przez inną osobę działającą na ich rzecz,</w:t>
      </w:r>
    </w:p>
    <w:p w:rsidR="0063333E" w:rsidRPr="00816C4E" w:rsidRDefault="005D7DBA" w:rsidP="005D7DBA">
      <w:pPr>
        <w:numPr>
          <w:ilvl w:val="1"/>
          <w:numId w:val="34"/>
        </w:numPr>
      </w:pPr>
      <w:r w:rsidRPr="00816C4E">
        <w:t>informacje niezbędne do osiągnięcia współdziałania nie były uprzednio łatwo dostępne dla osób, o których mowa wyżej,</w:t>
      </w:r>
    </w:p>
    <w:p w:rsidR="0063333E" w:rsidRPr="00816C4E" w:rsidRDefault="005D7DBA" w:rsidP="005D7DBA">
      <w:pPr>
        <w:numPr>
          <w:ilvl w:val="1"/>
          <w:numId w:val="34"/>
        </w:numPr>
      </w:pPr>
      <w:r w:rsidRPr="00816C4E">
        <w:t>czynności te odnoszą się do tych części oryginalnego programu komputerowego, które są niezbędne do osiągnięcia współdziałania.</w:t>
      </w:r>
    </w:p>
    <w:p w:rsidR="0063333E" w:rsidRPr="00816C4E" w:rsidRDefault="005D7DBA" w:rsidP="005D7DBA">
      <w:pPr>
        <w:numPr>
          <w:ilvl w:val="0"/>
          <w:numId w:val="35"/>
        </w:numPr>
      </w:pPr>
      <w:r w:rsidRPr="00816C4E">
        <w:t>Podsumowując dekompilacja jest dopuszczalna gdy są łącznie spełnione następujące warunki:</w:t>
      </w:r>
    </w:p>
    <w:p w:rsidR="0063333E" w:rsidRPr="00816C4E" w:rsidRDefault="005D7DBA" w:rsidP="005D7DBA">
      <w:pPr>
        <w:numPr>
          <w:ilvl w:val="0"/>
          <w:numId w:val="36"/>
        </w:numPr>
      </w:pPr>
      <w:r w:rsidRPr="00816C4E">
        <w:t xml:space="preserve"> </w:t>
      </w:r>
      <w:r w:rsidRPr="00816C4E">
        <w:rPr>
          <w:b/>
          <w:bCs/>
        </w:rPr>
        <w:t xml:space="preserve">1) </w:t>
      </w:r>
      <w:r w:rsidRPr="00816C4E">
        <w:t xml:space="preserve"> jest ona wykonywana przez osobę uprawnioną do korzystania z programu (w szczególności licencjobiorcę lub nabywcę egzemplarza programu) lub przez inną osobę działającą na rzecz uprawnionego,</w:t>
      </w:r>
    </w:p>
    <w:p w:rsidR="0063333E" w:rsidRPr="00816C4E" w:rsidRDefault="005D7DBA" w:rsidP="005D7DBA">
      <w:pPr>
        <w:numPr>
          <w:ilvl w:val="0"/>
          <w:numId w:val="37"/>
        </w:numPr>
      </w:pPr>
      <w:r w:rsidRPr="00816C4E">
        <w:t xml:space="preserve"> </w:t>
      </w:r>
      <w:r w:rsidRPr="00816C4E">
        <w:rPr>
          <w:b/>
          <w:bCs/>
        </w:rPr>
        <w:t xml:space="preserve">2) </w:t>
      </w:r>
      <w:r w:rsidRPr="00816C4E">
        <w:t xml:space="preserve"> nie jest łatwo dostępne inne źródło odpowiedniej informacji</w:t>
      </w:r>
      <w:r w:rsidRPr="00816C4E">
        <w:rPr>
          <w:vertAlign w:val="superscript"/>
        </w:rPr>
        <w:t>[21]</w:t>
      </w:r>
      <w:r w:rsidRPr="00816C4E">
        <w:t>,</w:t>
      </w:r>
    </w:p>
    <w:p w:rsidR="0063333E" w:rsidRPr="00816C4E" w:rsidRDefault="005D7DBA" w:rsidP="005D7DBA">
      <w:pPr>
        <w:numPr>
          <w:ilvl w:val="0"/>
          <w:numId w:val="37"/>
        </w:numPr>
      </w:pPr>
      <w:r w:rsidRPr="00816C4E">
        <w:t xml:space="preserve"> </w:t>
      </w:r>
      <w:r w:rsidRPr="00816C4E">
        <w:rPr>
          <w:b/>
          <w:bCs/>
        </w:rPr>
        <w:t xml:space="preserve">3) </w:t>
      </w:r>
      <w:r w:rsidRPr="00816C4E">
        <w:t xml:space="preserve"> wyłącznym celem dekompilacji jest uzyskania informacji umożliwiających współdziałanie niezależnie stworzonego programu komputerowego z innymi programami, przedmiotem dekompilacji są wyłącznie te fragmenty programu, które są niezbędne dla uzyskania współdziałania pomiędzy programami. </w:t>
      </w:r>
    </w:p>
    <w:p w:rsidR="0063333E" w:rsidRPr="00816C4E" w:rsidRDefault="005D7DBA" w:rsidP="005D7DBA">
      <w:pPr>
        <w:numPr>
          <w:ilvl w:val="0"/>
          <w:numId w:val="37"/>
        </w:numPr>
      </w:pPr>
      <w:r w:rsidRPr="00816C4E">
        <w:rPr>
          <w:b/>
          <w:bCs/>
        </w:rPr>
        <w:t>4)</w:t>
      </w:r>
      <w:r w:rsidRPr="00816C4E">
        <w:t xml:space="preserve">  przedmiotem dekompilacji są wyłącznie te fragmenty programu, które są niezbędne dla uzyskania współdziałania pomiędzy programami. Wykładnia językowa i celowościowa przemawia za zajęciem stanowiska dopuszczającego tworzenie na podstawie dekompilacji zrealizowanej zgodnie z art. 75 </w:t>
      </w:r>
      <w:proofErr w:type="spellStart"/>
      <w:r w:rsidRPr="00816C4E">
        <w:t>PrAut</w:t>
      </w:r>
      <w:proofErr w:type="spellEnd"/>
      <w:r w:rsidRPr="00816C4E">
        <w:t xml:space="preserve"> programów „równoważnych” z programem </w:t>
      </w:r>
      <w:proofErr w:type="spellStart"/>
      <w:r w:rsidRPr="00816C4E">
        <w:t>dekompilowanym</w:t>
      </w:r>
      <w:proofErr w:type="spellEnd"/>
      <w:r w:rsidRPr="00816C4E">
        <w:t xml:space="preserve"> i programów współpracujących z tym samym programem co program </w:t>
      </w:r>
      <w:proofErr w:type="spellStart"/>
      <w:r w:rsidRPr="00816C4E">
        <w:t>dekompilowany</w:t>
      </w:r>
      <w:proofErr w:type="spellEnd"/>
      <w:r w:rsidRPr="00816C4E">
        <w:t>.</w:t>
      </w:r>
    </w:p>
    <w:p w:rsidR="0063333E" w:rsidRPr="00816C4E" w:rsidRDefault="005D7DBA" w:rsidP="005D7DBA">
      <w:pPr>
        <w:numPr>
          <w:ilvl w:val="0"/>
          <w:numId w:val="37"/>
        </w:numPr>
      </w:pPr>
      <w:r w:rsidRPr="00816C4E">
        <w:lastRenderedPageBreak/>
        <w:t xml:space="preserve">Wyłączenie w stosowaniu wskazanych przepisów można podzielić na </w:t>
      </w:r>
      <w:r w:rsidRPr="00816C4E">
        <w:rPr>
          <w:b/>
          <w:bCs/>
        </w:rPr>
        <w:t xml:space="preserve">ograniczenia w sferze praw autorskich osobistych </w:t>
      </w:r>
      <w:r w:rsidRPr="00816C4E">
        <w:t xml:space="preserve">oraz w </w:t>
      </w:r>
      <w:r w:rsidRPr="00816C4E">
        <w:rPr>
          <w:b/>
          <w:bCs/>
        </w:rPr>
        <w:t>sferze praw autorskich majątkowych</w:t>
      </w:r>
      <w:r w:rsidRPr="00816C4E">
        <w:t>.</w:t>
      </w:r>
    </w:p>
    <w:p w:rsidR="0063333E" w:rsidRPr="00816C4E" w:rsidRDefault="005D7DBA" w:rsidP="005D7DBA">
      <w:pPr>
        <w:numPr>
          <w:ilvl w:val="0"/>
          <w:numId w:val="37"/>
        </w:numPr>
      </w:pPr>
      <w:r w:rsidRPr="00816C4E">
        <w:t>W zakresie ograniczeń dla praw autorskich osobistych:</w:t>
      </w:r>
    </w:p>
    <w:p w:rsidR="0063333E" w:rsidRPr="00816C4E" w:rsidRDefault="005D7DBA" w:rsidP="005D7DBA">
      <w:pPr>
        <w:numPr>
          <w:ilvl w:val="0"/>
          <w:numId w:val="37"/>
        </w:numPr>
      </w:pPr>
      <w:r w:rsidRPr="00816C4E">
        <w:t>Treści osobistych praw autorskich, które nie zawierają prawa do art. 16 ust 3-5:</w:t>
      </w:r>
    </w:p>
    <w:p w:rsidR="0063333E" w:rsidRPr="00816C4E" w:rsidRDefault="005D7DBA" w:rsidP="005D7DBA">
      <w:pPr>
        <w:numPr>
          <w:ilvl w:val="0"/>
          <w:numId w:val="37"/>
        </w:numPr>
      </w:pPr>
      <w:r w:rsidRPr="00816C4E">
        <w:rPr>
          <w:b/>
          <w:bCs/>
        </w:rPr>
        <w:t xml:space="preserve"> 3) </w:t>
      </w:r>
      <w:r w:rsidRPr="00816C4E">
        <w:t xml:space="preserve">nienaruszalności treści i formy utworu oraz jego rzetelnego wykorzystania; </w:t>
      </w:r>
    </w:p>
    <w:p w:rsidR="0063333E" w:rsidRPr="00816C4E" w:rsidRDefault="005D7DBA" w:rsidP="005D7DBA">
      <w:pPr>
        <w:numPr>
          <w:ilvl w:val="0"/>
          <w:numId w:val="37"/>
        </w:numPr>
      </w:pPr>
      <w:r w:rsidRPr="00816C4E">
        <w:t xml:space="preserve"> </w:t>
      </w:r>
    </w:p>
    <w:p w:rsidR="0063333E" w:rsidRPr="00816C4E" w:rsidRDefault="005D7DBA" w:rsidP="005D7DBA">
      <w:pPr>
        <w:numPr>
          <w:ilvl w:val="0"/>
          <w:numId w:val="37"/>
        </w:numPr>
      </w:pPr>
      <w:r w:rsidRPr="00816C4E">
        <w:t xml:space="preserve"> </w:t>
      </w:r>
      <w:r w:rsidRPr="00816C4E">
        <w:rPr>
          <w:b/>
          <w:bCs/>
        </w:rPr>
        <w:t xml:space="preserve"> 4) </w:t>
      </w:r>
      <w:r w:rsidRPr="00816C4E">
        <w:t xml:space="preserve"> decydowania o pierwszym udostępnieniu utworu publiczności; </w:t>
      </w:r>
    </w:p>
    <w:p w:rsidR="0063333E" w:rsidRPr="00816C4E" w:rsidRDefault="005D7DBA" w:rsidP="005D7DBA">
      <w:pPr>
        <w:numPr>
          <w:ilvl w:val="0"/>
          <w:numId w:val="37"/>
        </w:numPr>
      </w:pPr>
      <w:r w:rsidRPr="00816C4E">
        <w:t xml:space="preserve"> </w:t>
      </w:r>
    </w:p>
    <w:p w:rsidR="0063333E" w:rsidRPr="00816C4E" w:rsidRDefault="005D7DBA" w:rsidP="005D7DBA">
      <w:pPr>
        <w:numPr>
          <w:ilvl w:val="0"/>
          <w:numId w:val="37"/>
        </w:numPr>
      </w:pPr>
      <w:r w:rsidRPr="00816C4E">
        <w:t xml:space="preserve"> </w:t>
      </w:r>
      <w:r w:rsidRPr="00816C4E">
        <w:rPr>
          <w:b/>
          <w:bCs/>
        </w:rPr>
        <w:t xml:space="preserve"> 5) </w:t>
      </w:r>
      <w:r w:rsidRPr="00816C4E">
        <w:t xml:space="preserve"> nadzoru nad sposobem korzystania z utworu. </w:t>
      </w:r>
    </w:p>
    <w:p w:rsidR="0063333E" w:rsidRPr="00816C4E" w:rsidRDefault="005D7DBA" w:rsidP="005D7DBA">
      <w:pPr>
        <w:numPr>
          <w:ilvl w:val="0"/>
          <w:numId w:val="37"/>
        </w:numPr>
      </w:pPr>
      <w:r w:rsidRPr="00816C4E">
        <w:t xml:space="preserve">W przypadku osobistych praw autorskich wyłączono uprawnienia Twórcy w zakresie prawa do integralności utworu, decydowania o jego pierwszym udostępnieniu publiczności oraz nadzoru nad sposobem korzystania z aplikacji. Mając na uwadze szczególne regulacje dotyczące programów komputerowych prawo do integralności utworu przejawia się w sferze majątkowej i tam ma podstawowe znaczenie. Zachowane pozostają uprawnienia osobiste w postaci: prawa do autorstwa utworu, a także swobodnej możliwości wyboru sposobu oznaczania utworu swoim imieniem i nazwiskiem, pseudonimem lub udostępnienia go anonimowo. </w:t>
      </w:r>
    </w:p>
    <w:p w:rsidR="0063333E" w:rsidRPr="00816C4E" w:rsidRDefault="005D7DBA" w:rsidP="005D7DBA">
      <w:pPr>
        <w:numPr>
          <w:ilvl w:val="0"/>
          <w:numId w:val="37"/>
        </w:numPr>
      </w:pPr>
      <w:r w:rsidRPr="00816C4E">
        <w:t>W rzeczywistości jak wskazuje praktyka rzadko kiedy programu są opatrzone imieniem i nazwiskiem Twórcy.</w:t>
      </w:r>
    </w:p>
    <w:p w:rsidR="0063333E" w:rsidRPr="00816C4E" w:rsidRDefault="005D7DBA" w:rsidP="005D7DBA">
      <w:pPr>
        <w:numPr>
          <w:ilvl w:val="0"/>
          <w:numId w:val="37"/>
        </w:numPr>
      </w:pPr>
      <w:r w:rsidRPr="00816C4E">
        <w:t>Nie wyklucza to możliwości samodzielnego oznaczania programu przez programistów, np. zawierania zapisów indywidualizujących twórców w samym kodzie źródłowym aplikacji lub wprowadzania dodatkowej komendy pozwalającej na wyświetlenie informacji o twórcach chociażby po zastosowaniu określonego skrótu klawiszy klawiatury. Nie dochodzi do żadnych zmian w zakresie atrybutów przesądzających o uznaniu osoby za twórcę programu komputerowego, stosowanych na tle innych kategorii utworów.</w:t>
      </w:r>
    </w:p>
    <w:p w:rsidR="00816C4E" w:rsidRPr="007331A2" w:rsidRDefault="00816C4E" w:rsidP="00816C4E"/>
    <w:sectPr w:rsidR="00816C4E" w:rsidRPr="007331A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47E" w:rsidRDefault="00C2247E" w:rsidP="00CC454A">
      <w:pPr>
        <w:spacing w:after="0" w:line="240" w:lineRule="auto"/>
      </w:pPr>
      <w:r>
        <w:separator/>
      </w:r>
    </w:p>
  </w:endnote>
  <w:endnote w:type="continuationSeparator" w:id="0">
    <w:p w:rsidR="00C2247E" w:rsidRDefault="00C2247E" w:rsidP="00CC4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47E" w:rsidRDefault="00C2247E" w:rsidP="00CC454A">
      <w:pPr>
        <w:spacing w:after="0" w:line="240" w:lineRule="auto"/>
      </w:pPr>
      <w:r>
        <w:separator/>
      </w:r>
    </w:p>
  </w:footnote>
  <w:footnote w:type="continuationSeparator" w:id="0">
    <w:p w:rsidR="00C2247E" w:rsidRDefault="00C2247E" w:rsidP="00CC45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47A4"/>
    <w:multiLevelType w:val="hybridMultilevel"/>
    <w:tmpl w:val="690A3E36"/>
    <w:lvl w:ilvl="0" w:tplc="FF04D58C">
      <w:start w:val="1"/>
      <w:numFmt w:val="bullet"/>
      <w:lvlText w:val="•"/>
      <w:lvlJc w:val="left"/>
      <w:pPr>
        <w:tabs>
          <w:tab w:val="num" w:pos="720"/>
        </w:tabs>
        <w:ind w:left="720" w:hanging="360"/>
      </w:pPr>
      <w:rPr>
        <w:rFonts w:ascii="Arial" w:hAnsi="Arial" w:hint="default"/>
      </w:rPr>
    </w:lvl>
    <w:lvl w:ilvl="1" w:tplc="F54AD774" w:tentative="1">
      <w:start w:val="1"/>
      <w:numFmt w:val="bullet"/>
      <w:lvlText w:val="•"/>
      <w:lvlJc w:val="left"/>
      <w:pPr>
        <w:tabs>
          <w:tab w:val="num" w:pos="1440"/>
        </w:tabs>
        <w:ind w:left="1440" w:hanging="360"/>
      </w:pPr>
      <w:rPr>
        <w:rFonts w:ascii="Arial" w:hAnsi="Arial" w:hint="default"/>
      </w:rPr>
    </w:lvl>
    <w:lvl w:ilvl="2" w:tplc="108C1FB2" w:tentative="1">
      <w:start w:val="1"/>
      <w:numFmt w:val="bullet"/>
      <w:lvlText w:val="•"/>
      <w:lvlJc w:val="left"/>
      <w:pPr>
        <w:tabs>
          <w:tab w:val="num" w:pos="2160"/>
        </w:tabs>
        <w:ind w:left="2160" w:hanging="360"/>
      </w:pPr>
      <w:rPr>
        <w:rFonts w:ascii="Arial" w:hAnsi="Arial" w:hint="default"/>
      </w:rPr>
    </w:lvl>
    <w:lvl w:ilvl="3" w:tplc="415CBD3E" w:tentative="1">
      <w:start w:val="1"/>
      <w:numFmt w:val="bullet"/>
      <w:lvlText w:val="•"/>
      <w:lvlJc w:val="left"/>
      <w:pPr>
        <w:tabs>
          <w:tab w:val="num" w:pos="2880"/>
        </w:tabs>
        <w:ind w:left="2880" w:hanging="360"/>
      </w:pPr>
      <w:rPr>
        <w:rFonts w:ascii="Arial" w:hAnsi="Arial" w:hint="default"/>
      </w:rPr>
    </w:lvl>
    <w:lvl w:ilvl="4" w:tplc="65F27A9A" w:tentative="1">
      <w:start w:val="1"/>
      <w:numFmt w:val="bullet"/>
      <w:lvlText w:val="•"/>
      <w:lvlJc w:val="left"/>
      <w:pPr>
        <w:tabs>
          <w:tab w:val="num" w:pos="3600"/>
        </w:tabs>
        <w:ind w:left="3600" w:hanging="360"/>
      </w:pPr>
      <w:rPr>
        <w:rFonts w:ascii="Arial" w:hAnsi="Arial" w:hint="default"/>
      </w:rPr>
    </w:lvl>
    <w:lvl w:ilvl="5" w:tplc="FED27502" w:tentative="1">
      <w:start w:val="1"/>
      <w:numFmt w:val="bullet"/>
      <w:lvlText w:val="•"/>
      <w:lvlJc w:val="left"/>
      <w:pPr>
        <w:tabs>
          <w:tab w:val="num" w:pos="4320"/>
        </w:tabs>
        <w:ind w:left="4320" w:hanging="360"/>
      </w:pPr>
      <w:rPr>
        <w:rFonts w:ascii="Arial" w:hAnsi="Arial" w:hint="default"/>
      </w:rPr>
    </w:lvl>
    <w:lvl w:ilvl="6" w:tplc="30C41BA8" w:tentative="1">
      <w:start w:val="1"/>
      <w:numFmt w:val="bullet"/>
      <w:lvlText w:val="•"/>
      <w:lvlJc w:val="left"/>
      <w:pPr>
        <w:tabs>
          <w:tab w:val="num" w:pos="5040"/>
        </w:tabs>
        <w:ind w:left="5040" w:hanging="360"/>
      </w:pPr>
      <w:rPr>
        <w:rFonts w:ascii="Arial" w:hAnsi="Arial" w:hint="default"/>
      </w:rPr>
    </w:lvl>
    <w:lvl w:ilvl="7" w:tplc="5380BE94" w:tentative="1">
      <w:start w:val="1"/>
      <w:numFmt w:val="bullet"/>
      <w:lvlText w:val="•"/>
      <w:lvlJc w:val="left"/>
      <w:pPr>
        <w:tabs>
          <w:tab w:val="num" w:pos="5760"/>
        </w:tabs>
        <w:ind w:left="5760" w:hanging="360"/>
      </w:pPr>
      <w:rPr>
        <w:rFonts w:ascii="Arial" w:hAnsi="Arial" w:hint="default"/>
      </w:rPr>
    </w:lvl>
    <w:lvl w:ilvl="8" w:tplc="EF5ADB60" w:tentative="1">
      <w:start w:val="1"/>
      <w:numFmt w:val="bullet"/>
      <w:lvlText w:val="•"/>
      <w:lvlJc w:val="left"/>
      <w:pPr>
        <w:tabs>
          <w:tab w:val="num" w:pos="6480"/>
        </w:tabs>
        <w:ind w:left="6480" w:hanging="360"/>
      </w:pPr>
      <w:rPr>
        <w:rFonts w:ascii="Arial" w:hAnsi="Arial" w:hint="default"/>
      </w:rPr>
    </w:lvl>
  </w:abstractNum>
  <w:abstractNum w:abstractNumId="1">
    <w:nsid w:val="044A4685"/>
    <w:multiLevelType w:val="hybridMultilevel"/>
    <w:tmpl w:val="626A0980"/>
    <w:lvl w:ilvl="0" w:tplc="C41ACBF4">
      <w:start w:val="1"/>
      <w:numFmt w:val="bullet"/>
      <w:lvlText w:val="›"/>
      <w:lvlJc w:val="left"/>
      <w:pPr>
        <w:tabs>
          <w:tab w:val="num" w:pos="720"/>
        </w:tabs>
        <w:ind w:left="720" w:hanging="360"/>
      </w:pPr>
      <w:rPr>
        <w:rFonts w:ascii="Verdana" w:hAnsi="Verdana" w:hint="default"/>
      </w:rPr>
    </w:lvl>
    <w:lvl w:ilvl="1" w:tplc="F7E6C270">
      <w:start w:val="1"/>
      <w:numFmt w:val="bullet"/>
      <w:lvlText w:val="›"/>
      <w:lvlJc w:val="left"/>
      <w:pPr>
        <w:tabs>
          <w:tab w:val="num" w:pos="1440"/>
        </w:tabs>
        <w:ind w:left="1440" w:hanging="360"/>
      </w:pPr>
      <w:rPr>
        <w:rFonts w:ascii="Verdana" w:hAnsi="Verdana" w:hint="default"/>
      </w:rPr>
    </w:lvl>
    <w:lvl w:ilvl="2" w:tplc="E0501B0E" w:tentative="1">
      <w:start w:val="1"/>
      <w:numFmt w:val="bullet"/>
      <w:lvlText w:val="›"/>
      <w:lvlJc w:val="left"/>
      <w:pPr>
        <w:tabs>
          <w:tab w:val="num" w:pos="2160"/>
        </w:tabs>
        <w:ind w:left="2160" w:hanging="360"/>
      </w:pPr>
      <w:rPr>
        <w:rFonts w:ascii="Verdana" w:hAnsi="Verdana" w:hint="default"/>
      </w:rPr>
    </w:lvl>
    <w:lvl w:ilvl="3" w:tplc="629C8FA4" w:tentative="1">
      <w:start w:val="1"/>
      <w:numFmt w:val="bullet"/>
      <w:lvlText w:val="›"/>
      <w:lvlJc w:val="left"/>
      <w:pPr>
        <w:tabs>
          <w:tab w:val="num" w:pos="2880"/>
        </w:tabs>
        <w:ind w:left="2880" w:hanging="360"/>
      </w:pPr>
      <w:rPr>
        <w:rFonts w:ascii="Verdana" w:hAnsi="Verdana" w:hint="default"/>
      </w:rPr>
    </w:lvl>
    <w:lvl w:ilvl="4" w:tplc="19A4FC40" w:tentative="1">
      <w:start w:val="1"/>
      <w:numFmt w:val="bullet"/>
      <w:lvlText w:val="›"/>
      <w:lvlJc w:val="left"/>
      <w:pPr>
        <w:tabs>
          <w:tab w:val="num" w:pos="3600"/>
        </w:tabs>
        <w:ind w:left="3600" w:hanging="360"/>
      </w:pPr>
      <w:rPr>
        <w:rFonts w:ascii="Verdana" w:hAnsi="Verdana" w:hint="default"/>
      </w:rPr>
    </w:lvl>
    <w:lvl w:ilvl="5" w:tplc="AC26C27E" w:tentative="1">
      <w:start w:val="1"/>
      <w:numFmt w:val="bullet"/>
      <w:lvlText w:val="›"/>
      <w:lvlJc w:val="left"/>
      <w:pPr>
        <w:tabs>
          <w:tab w:val="num" w:pos="4320"/>
        </w:tabs>
        <w:ind w:left="4320" w:hanging="360"/>
      </w:pPr>
      <w:rPr>
        <w:rFonts w:ascii="Verdana" w:hAnsi="Verdana" w:hint="default"/>
      </w:rPr>
    </w:lvl>
    <w:lvl w:ilvl="6" w:tplc="D5EA17E0" w:tentative="1">
      <w:start w:val="1"/>
      <w:numFmt w:val="bullet"/>
      <w:lvlText w:val="›"/>
      <w:lvlJc w:val="left"/>
      <w:pPr>
        <w:tabs>
          <w:tab w:val="num" w:pos="5040"/>
        </w:tabs>
        <w:ind w:left="5040" w:hanging="360"/>
      </w:pPr>
      <w:rPr>
        <w:rFonts w:ascii="Verdana" w:hAnsi="Verdana" w:hint="default"/>
      </w:rPr>
    </w:lvl>
    <w:lvl w:ilvl="7" w:tplc="71867DD2" w:tentative="1">
      <w:start w:val="1"/>
      <w:numFmt w:val="bullet"/>
      <w:lvlText w:val="›"/>
      <w:lvlJc w:val="left"/>
      <w:pPr>
        <w:tabs>
          <w:tab w:val="num" w:pos="5760"/>
        </w:tabs>
        <w:ind w:left="5760" w:hanging="360"/>
      </w:pPr>
      <w:rPr>
        <w:rFonts w:ascii="Verdana" w:hAnsi="Verdana" w:hint="default"/>
      </w:rPr>
    </w:lvl>
    <w:lvl w:ilvl="8" w:tplc="81C036C0" w:tentative="1">
      <w:start w:val="1"/>
      <w:numFmt w:val="bullet"/>
      <w:lvlText w:val="›"/>
      <w:lvlJc w:val="left"/>
      <w:pPr>
        <w:tabs>
          <w:tab w:val="num" w:pos="6480"/>
        </w:tabs>
        <w:ind w:left="6480" w:hanging="360"/>
      </w:pPr>
      <w:rPr>
        <w:rFonts w:ascii="Verdana" w:hAnsi="Verdana" w:hint="default"/>
      </w:rPr>
    </w:lvl>
  </w:abstractNum>
  <w:abstractNum w:abstractNumId="2">
    <w:nsid w:val="063F4B35"/>
    <w:multiLevelType w:val="hybridMultilevel"/>
    <w:tmpl w:val="FE5CC460"/>
    <w:lvl w:ilvl="0" w:tplc="2676CEE6">
      <w:start w:val="1"/>
      <w:numFmt w:val="bullet"/>
      <w:lvlText w:val=""/>
      <w:lvlJc w:val="left"/>
      <w:pPr>
        <w:tabs>
          <w:tab w:val="num" w:pos="720"/>
        </w:tabs>
        <w:ind w:left="720" w:hanging="360"/>
      </w:pPr>
      <w:rPr>
        <w:rFonts w:ascii="Wingdings 2" w:hAnsi="Wingdings 2" w:hint="default"/>
      </w:rPr>
    </w:lvl>
    <w:lvl w:ilvl="1" w:tplc="04DCAD62" w:tentative="1">
      <w:start w:val="1"/>
      <w:numFmt w:val="bullet"/>
      <w:lvlText w:val=""/>
      <w:lvlJc w:val="left"/>
      <w:pPr>
        <w:tabs>
          <w:tab w:val="num" w:pos="1440"/>
        </w:tabs>
        <w:ind w:left="1440" w:hanging="360"/>
      </w:pPr>
      <w:rPr>
        <w:rFonts w:ascii="Wingdings 2" w:hAnsi="Wingdings 2" w:hint="default"/>
      </w:rPr>
    </w:lvl>
    <w:lvl w:ilvl="2" w:tplc="FFA8609E" w:tentative="1">
      <w:start w:val="1"/>
      <w:numFmt w:val="bullet"/>
      <w:lvlText w:val=""/>
      <w:lvlJc w:val="left"/>
      <w:pPr>
        <w:tabs>
          <w:tab w:val="num" w:pos="2160"/>
        </w:tabs>
        <w:ind w:left="2160" w:hanging="360"/>
      </w:pPr>
      <w:rPr>
        <w:rFonts w:ascii="Wingdings 2" w:hAnsi="Wingdings 2" w:hint="default"/>
      </w:rPr>
    </w:lvl>
    <w:lvl w:ilvl="3" w:tplc="E940D504" w:tentative="1">
      <w:start w:val="1"/>
      <w:numFmt w:val="bullet"/>
      <w:lvlText w:val=""/>
      <w:lvlJc w:val="left"/>
      <w:pPr>
        <w:tabs>
          <w:tab w:val="num" w:pos="2880"/>
        </w:tabs>
        <w:ind w:left="2880" w:hanging="360"/>
      </w:pPr>
      <w:rPr>
        <w:rFonts w:ascii="Wingdings 2" w:hAnsi="Wingdings 2" w:hint="default"/>
      </w:rPr>
    </w:lvl>
    <w:lvl w:ilvl="4" w:tplc="745E9FAA" w:tentative="1">
      <w:start w:val="1"/>
      <w:numFmt w:val="bullet"/>
      <w:lvlText w:val=""/>
      <w:lvlJc w:val="left"/>
      <w:pPr>
        <w:tabs>
          <w:tab w:val="num" w:pos="3600"/>
        </w:tabs>
        <w:ind w:left="3600" w:hanging="360"/>
      </w:pPr>
      <w:rPr>
        <w:rFonts w:ascii="Wingdings 2" w:hAnsi="Wingdings 2" w:hint="default"/>
      </w:rPr>
    </w:lvl>
    <w:lvl w:ilvl="5" w:tplc="B86CB8A4" w:tentative="1">
      <w:start w:val="1"/>
      <w:numFmt w:val="bullet"/>
      <w:lvlText w:val=""/>
      <w:lvlJc w:val="left"/>
      <w:pPr>
        <w:tabs>
          <w:tab w:val="num" w:pos="4320"/>
        </w:tabs>
        <w:ind w:left="4320" w:hanging="360"/>
      </w:pPr>
      <w:rPr>
        <w:rFonts w:ascii="Wingdings 2" w:hAnsi="Wingdings 2" w:hint="default"/>
      </w:rPr>
    </w:lvl>
    <w:lvl w:ilvl="6" w:tplc="07768810" w:tentative="1">
      <w:start w:val="1"/>
      <w:numFmt w:val="bullet"/>
      <w:lvlText w:val=""/>
      <w:lvlJc w:val="left"/>
      <w:pPr>
        <w:tabs>
          <w:tab w:val="num" w:pos="5040"/>
        </w:tabs>
        <w:ind w:left="5040" w:hanging="360"/>
      </w:pPr>
      <w:rPr>
        <w:rFonts w:ascii="Wingdings 2" w:hAnsi="Wingdings 2" w:hint="default"/>
      </w:rPr>
    </w:lvl>
    <w:lvl w:ilvl="7" w:tplc="67F0C00A" w:tentative="1">
      <w:start w:val="1"/>
      <w:numFmt w:val="bullet"/>
      <w:lvlText w:val=""/>
      <w:lvlJc w:val="left"/>
      <w:pPr>
        <w:tabs>
          <w:tab w:val="num" w:pos="5760"/>
        </w:tabs>
        <w:ind w:left="5760" w:hanging="360"/>
      </w:pPr>
      <w:rPr>
        <w:rFonts w:ascii="Wingdings 2" w:hAnsi="Wingdings 2" w:hint="default"/>
      </w:rPr>
    </w:lvl>
    <w:lvl w:ilvl="8" w:tplc="C654F8CC" w:tentative="1">
      <w:start w:val="1"/>
      <w:numFmt w:val="bullet"/>
      <w:lvlText w:val=""/>
      <w:lvlJc w:val="left"/>
      <w:pPr>
        <w:tabs>
          <w:tab w:val="num" w:pos="6480"/>
        </w:tabs>
        <w:ind w:left="6480" w:hanging="360"/>
      </w:pPr>
      <w:rPr>
        <w:rFonts w:ascii="Wingdings 2" w:hAnsi="Wingdings 2" w:hint="default"/>
      </w:rPr>
    </w:lvl>
  </w:abstractNum>
  <w:abstractNum w:abstractNumId="3">
    <w:nsid w:val="09134F04"/>
    <w:multiLevelType w:val="hybridMultilevel"/>
    <w:tmpl w:val="05A4B48C"/>
    <w:lvl w:ilvl="0" w:tplc="13363E7C">
      <w:start w:val="1"/>
      <w:numFmt w:val="bullet"/>
      <w:lvlText w:val=""/>
      <w:lvlJc w:val="left"/>
      <w:pPr>
        <w:tabs>
          <w:tab w:val="num" w:pos="720"/>
        </w:tabs>
        <w:ind w:left="720" w:hanging="360"/>
      </w:pPr>
      <w:rPr>
        <w:rFonts w:ascii="Wingdings 2" w:hAnsi="Wingdings 2" w:hint="default"/>
      </w:rPr>
    </w:lvl>
    <w:lvl w:ilvl="1" w:tplc="82E8A766" w:tentative="1">
      <w:start w:val="1"/>
      <w:numFmt w:val="bullet"/>
      <w:lvlText w:val=""/>
      <w:lvlJc w:val="left"/>
      <w:pPr>
        <w:tabs>
          <w:tab w:val="num" w:pos="1440"/>
        </w:tabs>
        <w:ind w:left="1440" w:hanging="360"/>
      </w:pPr>
      <w:rPr>
        <w:rFonts w:ascii="Wingdings 2" w:hAnsi="Wingdings 2" w:hint="default"/>
      </w:rPr>
    </w:lvl>
    <w:lvl w:ilvl="2" w:tplc="8CD44D44" w:tentative="1">
      <w:start w:val="1"/>
      <w:numFmt w:val="bullet"/>
      <w:lvlText w:val=""/>
      <w:lvlJc w:val="left"/>
      <w:pPr>
        <w:tabs>
          <w:tab w:val="num" w:pos="2160"/>
        </w:tabs>
        <w:ind w:left="2160" w:hanging="360"/>
      </w:pPr>
      <w:rPr>
        <w:rFonts w:ascii="Wingdings 2" w:hAnsi="Wingdings 2" w:hint="default"/>
      </w:rPr>
    </w:lvl>
    <w:lvl w:ilvl="3" w:tplc="86DC4FA4" w:tentative="1">
      <w:start w:val="1"/>
      <w:numFmt w:val="bullet"/>
      <w:lvlText w:val=""/>
      <w:lvlJc w:val="left"/>
      <w:pPr>
        <w:tabs>
          <w:tab w:val="num" w:pos="2880"/>
        </w:tabs>
        <w:ind w:left="2880" w:hanging="360"/>
      </w:pPr>
      <w:rPr>
        <w:rFonts w:ascii="Wingdings 2" w:hAnsi="Wingdings 2" w:hint="default"/>
      </w:rPr>
    </w:lvl>
    <w:lvl w:ilvl="4" w:tplc="9A52A6EC" w:tentative="1">
      <w:start w:val="1"/>
      <w:numFmt w:val="bullet"/>
      <w:lvlText w:val=""/>
      <w:lvlJc w:val="left"/>
      <w:pPr>
        <w:tabs>
          <w:tab w:val="num" w:pos="3600"/>
        </w:tabs>
        <w:ind w:left="3600" w:hanging="360"/>
      </w:pPr>
      <w:rPr>
        <w:rFonts w:ascii="Wingdings 2" w:hAnsi="Wingdings 2" w:hint="default"/>
      </w:rPr>
    </w:lvl>
    <w:lvl w:ilvl="5" w:tplc="4AD4126A" w:tentative="1">
      <w:start w:val="1"/>
      <w:numFmt w:val="bullet"/>
      <w:lvlText w:val=""/>
      <w:lvlJc w:val="left"/>
      <w:pPr>
        <w:tabs>
          <w:tab w:val="num" w:pos="4320"/>
        </w:tabs>
        <w:ind w:left="4320" w:hanging="360"/>
      </w:pPr>
      <w:rPr>
        <w:rFonts w:ascii="Wingdings 2" w:hAnsi="Wingdings 2" w:hint="default"/>
      </w:rPr>
    </w:lvl>
    <w:lvl w:ilvl="6" w:tplc="E6B68440" w:tentative="1">
      <w:start w:val="1"/>
      <w:numFmt w:val="bullet"/>
      <w:lvlText w:val=""/>
      <w:lvlJc w:val="left"/>
      <w:pPr>
        <w:tabs>
          <w:tab w:val="num" w:pos="5040"/>
        </w:tabs>
        <w:ind w:left="5040" w:hanging="360"/>
      </w:pPr>
      <w:rPr>
        <w:rFonts w:ascii="Wingdings 2" w:hAnsi="Wingdings 2" w:hint="default"/>
      </w:rPr>
    </w:lvl>
    <w:lvl w:ilvl="7" w:tplc="2098BDD4" w:tentative="1">
      <w:start w:val="1"/>
      <w:numFmt w:val="bullet"/>
      <w:lvlText w:val=""/>
      <w:lvlJc w:val="left"/>
      <w:pPr>
        <w:tabs>
          <w:tab w:val="num" w:pos="5760"/>
        </w:tabs>
        <w:ind w:left="5760" w:hanging="360"/>
      </w:pPr>
      <w:rPr>
        <w:rFonts w:ascii="Wingdings 2" w:hAnsi="Wingdings 2" w:hint="default"/>
      </w:rPr>
    </w:lvl>
    <w:lvl w:ilvl="8" w:tplc="DF625EB2" w:tentative="1">
      <w:start w:val="1"/>
      <w:numFmt w:val="bullet"/>
      <w:lvlText w:val=""/>
      <w:lvlJc w:val="left"/>
      <w:pPr>
        <w:tabs>
          <w:tab w:val="num" w:pos="6480"/>
        </w:tabs>
        <w:ind w:left="6480" w:hanging="360"/>
      </w:pPr>
      <w:rPr>
        <w:rFonts w:ascii="Wingdings 2" w:hAnsi="Wingdings 2" w:hint="default"/>
      </w:rPr>
    </w:lvl>
  </w:abstractNum>
  <w:abstractNum w:abstractNumId="4">
    <w:nsid w:val="0AC2730A"/>
    <w:multiLevelType w:val="hybridMultilevel"/>
    <w:tmpl w:val="3D02ED44"/>
    <w:lvl w:ilvl="0" w:tplc="CDFE2C18">
      <w:start w:val="1"/>
      <w:numFmt w:val="bullet"/>
      <w:lvlText w:val=""/>
      <w:lvlJc w:val="left"/>
      <w:pPr>
        <w:tabs>
          <w:tab w:val="num" w:pos="720"/>
        </w:tabs>
        <w:ind w:left="720" w:hanging="360"/>
      </w:pPr>
      <w:rPr>
        <w:rFonts w:ascii="Wingdings 2" w:hAnsi="Wingdings 2" w:hint="default"/>
      </w:rPr>
    </w:lvl>
    <w:lvl w:ilvl="1" w:tplc="F398CA2A" w:tentative="1">
      <w:start w:val="1"/>
      <w:numFmt w:val="bullet"/>
      <w:lvlText w:val=""/>
      <w:lvlJc w:val="left"/>
      <w:pPr>
        <w:tabs>
          <w:tab w:val="num" w:pos="1440"/>
        </w:tabs>
        <w:ind w:left="1440" w:hanging="360"/>
      </w:pPr>
      <w:rPr>
        <w:rFonts w:ascii="Wingdings 2" w:hAnsi="Wingdings 2" w:hint="default"/>
      </w:rPr>
    </w:lvl>
    <w:lvl w:ilvl="2" w:tplc="43D22742" w:tentative="1">
      <w:start w:val="1"/>
      <w:numFmt w:val="bullet"/>
      <w:lvlText w:val=""/>
      <w:lvlJc w:val="left"/>
      <w:pPr>
        <w:tabs>
          <w:tab w:val="num" w:pos="2160"/>
        </w:tabs>
        <w:ind w:left="2160" w:hanging="360"/>
      </w:pPr>
      <w:rPr>
        <w:rFonts w:ascii="Wingdings 2" w:hAnsi="Wingdings 2" w:hint="default"/>
      </w:rPr>
    </w:lvl>
    <w:lvl w:ilvl="3" w:tplc="573E5FDC" w:tentative="1">
      <w:start w:val="1"/>
      <w:numFmt w:val="bullet"/>
      <w:lvlText w:val=""/>
      <w:lvlJc w:val="left"/>
      <w:pPr>
        <w:tabs>
          <w:tab w:val="num" w:pos="2880"/>
        </w:tabs>
        <w:ind w:left="2880" w:hanging="360"/>
      </w:pPr>
      <w:rPr>
        <w:rFonts w:ascii="Wingdings 2" w:hAnsi="Wingdings 2" w:hint="default"/>
      </w:rPr>
    </w:lvl>
    <w:lvl w:ilvl="4" w:tplc="0862EEA6" w:tentative="1">
      <w:start w:val="1"/>
      <w:numFmt w:val="bullet"/>
      <w:lvlText w:val=""/>
      <w:lvlJc w:val="left"/>
      <w:pPr>
        <w:tabs>
          <w:tab w:val="num" w:pos="3600"/>
        </w:tabs>
        <w:ind w:left="3600" w:hanging="360"/>
      </w:pPr>
      <w:rPr>
        <w:rFonts w:ascii="Wingdings 2" w:hAnsi="Wingdings 2" w:hint="default"/>
      </w:rPr>
    </w:lvl>
    <w:lvl w:ilvl="5" w:tplc="02B42734" w:tentative="1">
      <w:start w:val="1"/>
      <w:numFmt w:val="bullet"/>
      <w:lvlText w:val=""/>
      <w:lvlJc w:val="left"/>
      <w:pPr>
        <w:tabs>
          <w:tab w:val="num" w:pos="4320"/>
        </w:tabs>
        <w:ind w:left="4320" w:hanging="360"/>
      </w:pPr>
      <w:rPr>
        <w:rFonts w:ascii="Wingdings 2" w:hAnsi="Wingdings 2" w:hint="default"/>
      </w:rPr>
    </w:lvl>
    <w:lvl w:ilvl="6" w:tplc="61FC710C" w:tentative="1">
      <w:start w:val="1"/>
      <w:numFmt w:val="bullet"/>
      <w:lvlText w:val=""/>
      <w:lvlJc w:val="left"/>
      <w:pPr>
        <w:tabs>
          <w:tab w:val="num" w:pos="5040"/>
        </w:tabs>
        <w:ind w:left="5040" w:hanging="360"/>
      </w:pPr>
      <w:rPr>
        <w:rFonts w:ascii="Wingdings 2" w:hAnsi="Wingdings 2" w:hint="default"/>
      </w:rPr>
    </w:lvl>
    <w:lvl w:ilvl="7" w:tplc="3EACBFD2" w:tentative="1">
      <w:start w:val="1"/>
      <w:numFmt w:val="bullet"/>
      <w:lvlText w:val=""/>
      <w:lvlJc w:val="left"/>
      <w:pPr>
        <w:tabs>
          <w:tab w:val="num" w:pos="5760"/>
        </w:tabs>
        <w:ind w:left="5760" w:hanging="360"/>
      </w:pPr>
      <w:rPr>
        <w:rFonts w:ascii="Wingdings 2" w:hAnsi="Wingdings 2" w:hint="default"/>
      </w:rPr>
    </w:lvl>
    <w:lvl w:ilvl="8" w:tplc="8328F7EA" w:tentative="1">
      <w:start w:val="1"/>
      <w:numFmt w:val="bullet"/>
      <w:lvlText w:val=""/>
      <w:lvlJc w:val="left"/>
      <w:pPr>
        <w:tabs>
          <w:tab w:val="num" w:pos="6480"/>
        </w:tabs>
        <w:ind w:left="6480" w:hanging="360"/>
      </w:pPr>
      <w:rPr>
        <w:rFonts w:ascii="Wingdings 2" w:hAnsi="Wingdings 2" w:hint="default"/>
      </w:rPr>
    </w:lvl>
  </w:abstractNum>
  <w:abstractNum w:abstractNumId="5">
    <w:nsid w:val="0BFC77ED"/>
    <w:multiLevelType w:val="hybridMultilevel"/>
    <w:tmpl w:val="4724C43C"/>
    <w:lvl w:ilvl="0" w:tplc="AFF4CB9A">
      <w:start w:val="1"/>
      <w:numFmt w:val="decimal"/>
      <w:lvlText w:val="%1."/>
      <w:lvlJc w:val="left"/>
      <w:pPr>
        <w:tabs>
          <w:tab w:val="num" w:pos="720"/>
        </w:tabs>
        <w:ind w:left="720" w:hanging="360"/>
      </w:pPr>
    </w:lvl>
    <w:lvl w:ilvl="1" w:tplc="819EF9A2" w:tentative="1">
      <w:start w:val="1"/>
      <w:numFmt w:val="decimal"/>
      <w:lvlText w:val="%2."/>
      <w:lvlJc w:val="left"/>
      <w:pPr>
        <w:tabs>
          <w:tab w:val="num" w:pos="1440"/>
        </w:tabs>
        <w:ind w:left="1440" w:hanging="360"/>
      </w:pPr>
    </w:lvl>
    <w:lvl w:ilvl="2" w:tplc="4B78A234" w:tentative="1">
      <w:start w:val="1"/>
      <w:numFmt w:val="decimal"/>
      <w:lvlText w:val="%3."/>
      <w:lvlJc w:val="left"/>
      <w:pPr>
        <w:tabs>
          <w:tab w:val="num" w:pos="2160"/>
        </w:tabs>
        <w:ind w:left="2160" w:hanging="360"/>
      </w:pPr>
    </w:lvl>
    <w:lvl w:ilvl="3" w:tplc="218E98D8" w:tentative="1">
      <w:start w:val="1"/>
      <w:numFmt w:val="decimal"/>
      <w:lvlText w:val="%4."/>
      <w:lvlJc w:val="left"/>
      <w:pPr>
        <w:tabs>
          <w:tab w:val="num" w:pos="2880"/>
        </w:tabs>
        <w:ind w:left="2880" w:hanging="360"/>
      </w:pPr>
    </w:lvl>
    <w:lvl w:ilvl="4" w:tplc="35A689D0" w:tentative="1">
      <w:start w:val="1"/>
      <w:numFmt w:val="decimal"/>
      <w:lvlText w:val="%5."/>
      <w:lvlJc w:val="left"/>
      <w:pPr>
        <w:tabs>
          <w:tab w:val="num" w:pos="3600"/>
        </w:tabs>
        <w:ind w:left="3600" w:hanging="360"/>
      </w:pPr>
    </w:lvl>
    <w:lvl w:ilvl="5" w:tplc="840407EA" w:tentative="1">
      <w:start w:val="1"/>
      <w:numFmt w:val="decimal"/>
      <w:lvlText w:val="%6."/>
      <w:lvlJc w:val="left"/>
      <w:pPr>
        <w:tabs>
          <w:tab w:val="num" w:pos="4320"/>
        </w:tabs>
        <w:ind w:left="4320" w:hanging="360"/>
      </w:pPr>
    </w:lvl>
    <w:lvl w:ilvl="6" w:tplc="E7BEE07A" w:tentative="1">
      <w:start w:val="1"/>
      <w:numFmt w:val="decimal"/>
      <w:lvlText w:val="%7."/>
      <w:lvlJc w:val="left"/>
      <w:pPr>
        <w:tabs>
          <w:tab w:val="num" w:pos="5040"/>
        </w:tabs>
        <w:ind w:left="5040" w:hanging="360"/>
      </w:pPr>
    </w:lvl>
    <w:lvl w:ilvl="7" w:tplc="5B043C56" w:tentative="1">
      <w:start w:val="1"/>
      <w:numFmt w:val="decimal"/>
      <w:lvlText w:val="%8."/>
      <w:lvlJc w:val="left"/>
      <w:pPr>
        <w:tabs>
          <w:tab w:val="num" w:pos="5760"/>
        </w:tabs>
        <w:ind w:left="5760" w:hanging="360"/>
      </w:pPr>
    </w:lvl>
    <w:lvl w:ilvl="8" w:tplc="2508F380" w:tentative="1">
      <w:start w:val="1"/>
      <w:numFmt w:val="decimal"/>
      <w:lvlText w:val="%9."/>
      <w:lvlJc w:val="left"/>
      <w:pPr>
        <w:tabs>
          <w:tab w:val="num" w:pos="6480"/>
        </w:tabs>
        <w:ind w:left="6480" w:hanging="360"/>
      </w:pPr>
    </w:lvl>
  </w:abstractNum>
  <w:abstractNum w:abstractNumId="6">
    <w:nsid w:val="0D1A52C8"/>
    <w:multiLevelType w:val="hybridMultilevel"/>
    <w:tmpl w:val="04CA26AE"/>
    <w:lvl w:ilvl="0" w:tplc="69A4136C">
      <w:start w:val="1"/>
      <w:numFmt w:val="lowerLetter"/>
      <w:lvlText w:val="%1)"/>
      <w:lvlJc w:val="left"/>
      <w:pPr>
        <w:tabs>
          <w:tab w:val="num" w:pos="720"/>
        </w:tabs>
        <w:ind w:left="720" w:hanging="360"/>
      </w:pPr>
    </w:lvl>
    <w:lvl w:ilvl="1" w:tplc="663A3C16" w:tentative="1">
      <w:start w:val="1"/>
      <w:numFmt w:val="lowerLetter"/>
      <w:lvlText w:val="%2)"/>
      <w:lvlJc w:val="left"/>
      <w:pPr>
        <w:tabs>
          <w:tab w:val="num" w:pos="1440"/>
        </w:tabs>
        <w:ind w:left="1440" w:hanging="360"/>
      </w:pPr>
    </w:lvl>
    <w:lvl w:ilvl="2" w:tplc="9684D24A" w:tentative="1">
      <w:start w:val="1"/>
      <w:numFmt w:val="lowerLetter"/>
      <w:lvlText w:val="%3)"/>
      <w:lvlJc w:val="left"/>
      <w:pPr>
        <w:tabs>
          <w:tab w:val="num" w:pos="2160"/>
        </w:tabs>
        <w:ind w:left="2160" w:hanging="360"/>
      </w:pPr>
    </w:lvl>
    <w:lvl w:ilvl="3" w:tplc="FC5868B2" w:tentative="1">
      <w:start w:val="1"/>
      <w:numFmt w:val="lowerLetter"/>
      <w:lvlText w:val="%4)"/>
      <w:lvlJc w:val="left"/>
      <w:pPr>
        <w:tabs>
          <w:tab w:val="num" w:pos="2880"/>
        </w:tabs>
        <w:ind w:left="2880" w:hanging="360"/>
      </w:pPr>
    </w:lvl>
    <w:lvl w:ilvl="4" w:tplc="0B2021EA" w:tentative="1">
      <w:start w:val="1"/>
      <w:numFmt w:val="lowerLetter"/>
      <w:lvlText w:val="%5)"/>
      <w:lvlJc w:val="left"/>
      <w:pPr>
        <w:tabs>
          <w:tab w:val="num" w:pos="3600"/>
        </w:tabs>
        <w:ind w:left="3600" w:hanging="360"/>
      </w:pPr>
    </w:lvl>
    <w:lvl w:ilvl="5" w:tplc="65DE4E4C" w:tentative="1">
      <w:start w:val="1"/>
      <w:numFmt w:val="lowerLetter"/>
      <w:lvlText w:val="%6)"/>
      <w:lvlJc w:val="left"/>
      <w:pPr>
        <w:tabs>
          <w:tab w:val="num" w:pos="4320"/>
        </w:tabs>
        <w:ind w:left="4320" w:hanging="360"/>
      </w:pPr>
    </w:lvl>
    <w:lvl w:ilvl="6" w:tplc="1AAA5548" w:tentative="1">
      <w:start w:val="1"/>
      <w:numFmt w:val="lowerLetter"/>
      <w:lvlText w:val="%7)"/>
      <w:lvlJc w:val="left"/>
      <w:pPr>
        <w:tabs>
          <w:tab w:val="num" w:pos="5040"/>
        </w:tabs>
        <w:ind w:left="5040" w:hanging="360"/>
      </w:pPr>
    </w:lvl>
    <w:lvl w:ilvl="7" w:tplc="028AC3AA" w:tentative="1">
      <w:start w:val="1"/>
      <w:numFmt w:val="lowerLetter"/>
      <w:lvlText w:val="%8)"/>
      <w:lvlJc w:val="left"/>
      <w:pPr>
        <w:tabs>
          <w:tab w:val="num" w:pos="5760"/>
        </w:tabs>
        <w:ind w:left="5760" w:hanging="360"/>
      </w:pPr>
    </w:lvl>
    <w:lvl w:ilvl="8" w:tplc="E91C5C9A" w:tentative="1">
      <w:start w:val="1"/>
      <w:numFmt w:val="lowerLetter"/>
      <w:lvlText w:val="%9)"/>
      <w:lvlJc w:val="left"/>
      <w:pPr>
        <w:tabs>
          <w:tab w:val="num" w:pos="6480"/>
        </w:tabs>
        <w:ind w:left="6480" w:hanging="360"/>
      </w:pPr>
    </w:lvl>
  </w:abstractNum>
  <w:abstractNum w:abstractNumId="7">
    <w:nsid w:val="0E811794"/>
    <w:multiLevelType w:val="hybridMultilevel"/>
    <w:tmpl w:val="A1FCF3A6"/>
    <w:lvl w:ilvl="0" w:tplc="C05E6932">
      <w:start w:val="1"/>
      <w:numFmt w:val="bullet"/>
      <w:lvlText w:val=""/>
      <w:lvlJc w:val="left"/>
      <w:pPr>
        <w:tabs>
          <w:tab w:val="num" w:pos="720"/>
        </w:tabs>
        <w:ind w:left="720" w:hanging="360"/>
      </w:pPr>
      <w:rPr>
        <w:rFonts w:ascii="Wingdings 2" w:hAnsi="Wingdings 2" w:hint="default"/>
      </w:rPr>
    </w:lvl>
    <w:lvl w:ilvl="1" w:tplc="1010A2AC" w:tentative="1">
      <w:start w:val="1"/>
      <w:numFmt w:val="bullet"/>
      <w:lvlText w:val=""/>
      <w:lvlJc w:val="left"/>
      <w:pPr>
        <w:tabs>
          <w:tab w:val="num" w:pos="1440"/>
        </w:tabs>
        <w:ind w:left="1440" w:hanging="360"/>
      </w:pPr>
      <w:rPr>
        <w:rFonts w:ascii="Wingdings 2" w:hAnsi="Wingdings 2" w:hint="default"/>
      </w:rPr>
    </w:lvl>
    <w:lvl w:ilvl="2" w:tplc="400EDB0E" w:tentative="1">
      <w:start w:val="1"/>
      <w:numFmt w:val="bullet"/>
      <w:lvlText w:val=""/>
      <w:lvlJc w:val="left"/>
      <w:pPr>
        <w:tabs>
          <w:tab w:val="num" w:pos="2160"/>
        </w:tabs>
        <w:ind w:left="2160" w:hanging="360"/>
      </w:pPr>
      <w:rPr>
        <w:rFonts w:ascii="Wingdings 2" w:hAnsi="Wingdings 2" w:hint="default"/>
      </w:rPr>
    </w:lvl>
    <w:lvl w:ilvl="3" w:tplc="6BAC3E82" w:tentative="1">
      <w:start w:val="1"/>
      <w:numFmt w:val="bullet"/>
      <w:lvlText w:val=""/>
      <w:lvlJc w:val="left"/>
      <w:pPr>
        <w:tabs>
          <w:tab w:val="num" w:pos="2880"/>
        </w:tabs>
        <w:ind w:left="2880" w:hanging="360"/>
      </w:pPr>
      <w:rPr>
        <w:rFonts w:ascii="Wingdings 2" w:hAnsi="Wingdings 2" w:hint="default"/>
      </w:rPr>
    </w:lvl>
    <w:lvl w:ilvl="4" w:tplc="964A3838" w:tentative="1">
      <w:start w:val="1"/>
      <w:numFmt w:val="bullet"/>
      <w:lvlText w:val=""/>
      <w:lvlJc w:val="left"/>
      <w:pPr>
        <w:tabs>
          <w:tab w:val="num" w:pos="3600"/>
        </w:tabs>
        <w:ind w:left="3600" w:hanging="360"/>
      </w:pPr>
      <w:rPr>
        <w:rFonts w:ascii="Wingdings 2" w:hAnsi="Wingdings 2" w:hint="default"/>
      </w:rPr>
    </w:lvl>
    <w:lvl w:ilvl="5" w:tplc="3064D0AC" w:tentative="1">
      <w:start w:val="1"/>
      <w:numFmt w:val="bullet"/>
      <w:lvlText w:val=""/>
      <w:lvlJc w:val="left"/>
      <w:pPr>
        <w:tabs>
          <w:tab w:val="num" w:pos="4320"/>
        </w:tabs>
        <w:ind w:left="4320" w:hanging="360"/>
      </w:pPr>
      <w:rPr>
        <w:rFonts w:ascii="Wingdings 2" w:hAnsi="Wingdings 2" w:hint="default"/>
      </w:rPr>
    </w:lvl>
    <w:lvl w:ilvl="6" w:tplc="DBA6255E" w:tentative="1">
      <w:start w:val="1"/>
      <w:numFmt w:val="bullet"/>
      <w:lvlText w:val=""/>
      <w:lvlJc w:val="left"/>
      <w:pPr>
        <w:tabs>
          <w:tab w:val="num" w:pos="5040"/>
        </w:tabs>
        <w:ind w:left="5040" w:hanging="360"/>
      </w:pPr>
      <w:rPr>
        <w:rFonts w:ascii="Wingdings 2" w:hAnsi="Wingdings 2" w:hint="default"/>
      </w:rPr>
    </w:lvl>
    <w:lvl w:ilvl="7" w:tplc="D33C6450" w:tentative="1">
      <w:start w:val="1"/>
      <w:numFmt w:val="bullet"/>
      <w:lvlText w:val=""/>
      <w:lvlJc w:val="left"/>
      <w:pPr>
        <w:tabs>
          <w:tab w:val="num" w:pos="5760"/>
        </w:tabs>
        <w:ind w:left="5760" w:hanging="360"/>
      </w:pPr>
      <w:rPr>
        <w:rFonts w:ascii="Wingdings 2" w:hAnsi="Wingdings 2" w:hint="default"/>
      </w:rPr>
    </w:lvl>
    <w:lvl w:ilvl="8" w:tplc="C62065DA" w:tentative="1">
      <w:start w:val="1"/>
      <w:numFmt w:val="bullet"/>
      <w:lvlText w:val=""/>
      <w:lvlJc w:val="left"/>
      <w:pPr>
        <w:tabs>
          <w:tab w:val="num" w:pos="6480"/>
        </w:tabs>
        <w:ind w:left="6480" w:hanging="360"/>
      </w:pPr>
      <w:rPr>
        <w:rFonts w:ascii="Wingdings 2" w:hAnsi="Wingdings 2" w:hint="default"/>
      </w:rPr>
    </w:lvl>
  </w:abstractNum>
  <w:abstractNum w:abstractNumId="8">
    <w:nsid w:val="0F2E780C"/>
    <w:multiLevelType w:val="hybridMultilevel"/>
    <w:tmpl w:val="80BC3276"/>
    <w:lvl w:ilvl="0" w:tplc="5A9A5524">
      <w:start w:val="1"/>
      <w:numFmt w:val="bullet"/>
      <w:lvlText w:val=""/>
      <w:lvlJc w:val="left"/>
      <w:pPr>
        <w:tabs>
          <w:tab w:val="num" w:pos="720"/>
        </w:tabs>
        <w:ind w:left="720" w:hanging="360"/>
      </w:pPr>
      <w:rPr>
        <w:rFonts w:ascii="Wingdings 2" w:hAnsi="Wingdings 2" w:hint="default"/>
      </w:rPr>
    </w:lvl>
    <w:lvl w:ilvl="1" w:tplc="D252372A">
      <w:start w:val="558"/>
      <w:numFmt w:val="bullet"/>
      <w:lvlText w:val="›"/>
      <w:lvlJc w:val="left"/>
      <w:pPr>
        <w:tabs>
          <w:tab w:val="num" w:pos="1440"/>
        </w:tabs>
        <w:ind w:left="1440" w:hanging="360"/>
      </w:pPr>
      <w:rPr>
        <w:rFonts w:ascii="Verdana" w:hAnsi="Verdana" w:hint="default"/>
      </w:rPr>
    </w:lvl>
    <w:lvl w:ilvl="2" w:tplc="C5A4B81A" w:tentative="1">
      <w:start w:val="1"/>
      <w:numFmt w:val="bullet"/>
      <w:lvlText w:val=""/>
      <w:lvlJc w:val="left"/>
      <w:pPr>
        <w:tabs>
          <w:tab w:val="num" w:pos="2160"/>
        </w:tabs>
        <w:ind w:left="2160" w:hanging="360"/>
      </w:pPr>
      <w:rPr>
        <w:rFonts w:ascii="Wingdings 2" w:hAnsi="Wingdings 2" w:hint="default"/>
      </w:rPr>
    </w:lvl>
    <w:lvl w:ilvl="3" w:tplc="441C5D5E" w:tentative="1">
      <w:start w:val="1"/>
      <w:numFmt w:val="bullet"/>
      <w:lvlText w:val=""/>
      <w:lvlJc w:val="left"/>
      <w:pPr>
        <w:tabs>
          <w:tab w:val="num" w:pos="2880"/>
        </w:tabs>
        <w:ind w:left="2880" w:hanging="360"/>
      </w:pPr>
      <w:rPr>
        <w:rFonts w:ascii="Wingdings 2" w:hAnsi="Wingdings 2" w:hint="default"/>
      </w:rPr>
    </w:lvl>
    <w:lvl w:ilvl="4" w:tplc="5360E434" w:tentative="1">
      <w:start w:val="1"/>
      <w:numFmt w:val="bullet"/>
      <w:lvlText w:val=""/>
      <w:lvlJc w:val="left"/>
      <w:pPr>
        <w:tabs>
          <w:tab w:val="num" w:pos="3600"/>
        </w:tabs>
        <w:ind w:left="3600" w:hanging="360"/>
      </w:pPr>
      <w:rPr>
        <w:rFonts w:ascii="Wingdings 2" w:hAnsi="Wingdings 2" w:hint="default"/>
      </w:rPr>
    </w:lvl>
    <w:lvl w:ilvl="5" w:tplc="4C860BE2" w:tentative="1">
      <w:start w:val="1"/>
      <w:numFmt w:val="bullet"/>
      <w:lvlText w:val=""/>
      <w:lvlJc w:val="left"/>
      <w:pPr>
        <w:tabs>
          <w:tab w:val="num" w:pos="4320"/>
        </w:tabs>
        <w:ind w:left="4320" w:hanging="360"/>
      </w:pPr>
      <w:rPr>
        <w:rFonts w:ascii="Wingdings 2" w:hAnsi="Wingdings 2" w:hint="default"/>
      </w:rPr>
    </w:lvl>
    <w:lvl w:ilvl="6" w:tplc="4704F642" w:tentative="1">
      <w:start w:val="1"/>
      <w:numFmt w:val="bullet"/>
      <w:lvlText w:val=""/>
      <w:lvlJc w:val="left"/>
      <w:pPr>
        <w:tabs>
          <w:tab w:val="num" w:pos="5040"/>
        </w:tabs>
        <w:ind w:left="5040" w:hanging="360"/>
      </w:pPr>
      <w:rPr>
        <w:rFonts w:ascii="Wingdings 2" w:hAnsi="Wingdings 2" w:hint="default"/>
      </w:rPr>
    </w:lvl>
    <w:lvl w:ilvl="7" w:tplc="07D61792" w:tentative="1">
      <w:start w:val="1"/>
      <w:numFmt w:val="bullet"/>
      <w:lvlText w:val=""/>
      <w:lvlJc w:val="left"/>
      <w:pPr>
        <w:tabs>
          <w:tab w:val="num" w:pos="5760"/>
        </w:tabs>
        <w:ind w:left="5760" w:hanging="360"/>
      </w:pPr>
      <w:rPr>
        <w:rFonts w:ascii="Wingdings 2" w:hAnsi="Wingdings 2" w:hint="default"/>
      </w:rPr>
    </w:lvl>
    <w:lvl w:ilvl="8" w:tplc="B754B8D0" w:tentative="1">
      <w:start w:val="1"/>
      <w:numFmt w:val="bullet"/>
      <w:lvlText w:val=""/>
      <w:lvlJc w:val="left"/>
      <w:pPr>
        <w:tabs>
          <w:tab w:val="num" w:pos="6480"/>
        </w:tabs>
        <w:ind w:left="6480" w:hanging="360"/>
      </w:pPr>
      <w:rPr>
        <w:rFonts w:ascii="Wingdings 2" w:hAnsi="Wingdings 2" w:hint="default"/>
      </w:rPr>
    </w:lvl>
  </w:abstractNum>
  <w:abstractNum w:abstractNumId="9">
    <w:nsid w:val="19CA036A"/>
    <w:multiLevelType w:val="hybridMultilevel"/>
    <w:tmpl w:val="3F24C39C"/>
    <w:lvl w:ilvl="0" w:tplc="F1BA1D58">
      <w:start w:val="1"/>
      <w:numFmt w:val="bullet"/>
      <w:lvlText w:val=""/>
      <w:lvlJc w:val="left"/>
      <w:pPr>
        <w:tabs>
          <w:tab w:val="num" w:pos="720"/>
        </w:tabs>
        <w:ind w:left="720" w:hanging="360"/>
      </w:pPr>
      <w:rPr>
        <w:rFonts w:ascii="Wingdings 2" w:hAnsi="Wingdings 2" w:hint="default"/>
      </w:rPr>
    </w:lvl>
    <w:lvl w:ilvl="1" w:tplc="2BDCE374" w:tentative="1">
      <w:start w:val="1"/>
      <w:numFmt w:val="bullet"/>
      <w:lvlText w:val=""/>
      <w:lvlJc w:val="left"/>
      <w:pPr>
        <w:tabs>
          <w:tab w:val="num" w:pos="1440"/>
        </w:tabs>
        <w:ind w:left="1440" w:hanging="360"/>
      </w:pPr>
      <w:rPr>
        <w:rFonts w:ascii="Wingdings 2" w:hAnsi="Wingdings 2" w:hint="default"/>
      </w:rPr>
    </w:lvl>
    <w:lvl w:ilvl="2" w:tplc="8CF4CF08" w:tentative="1">
      <w:start w:val="1"/>
      <w:numFmt w:val="bullet"/>
      <w:lvlText w:val=""/>
      <w:lvlJc w:val="left"/>
      <w:pPr>
        <w:tabs>
          <w:tab w:val="num" w:pos="2160"/>
        </w:tabs>
        <w:ind w:left="2160" w:hanging="360"/>
      </w:pPr>
      <w:rPr>
        <w:rFonts w:ascii="Wingdings 2" w:hAnsi="Wingdings 2" w:hint="default"/>
      </w:rPr>
    </w:lvl>
    <w:lvl w:ilvl="3" w:tplc="DF38F83A" w:tentative="1">
      <w:start w:val="1"/>
      <w:numFmt w:val="bullet"/>
      <w:lvlText w:val=""/>
      <w:lvlJc w:val="left"/>
      <w:pPr>
        <w:tabs>
          <w:tab w:val="num" w:pos="2880"/>
        </w:tabs>
        <w:ind w:left="2880" w:hanging="360"/>
      </w:pPr>
      <w:rPr>
        <w:rFonts w:ascii="Wingdings 2" w:hAnsi="Wingdings 2" w:hint="default"/>
      </w:rPr>
    </w:lvl>
    <w:lvl w:ilvl="4" w:tplc="5BD6A0B8" w:tentative="1">
      <w:start w:val="1"/>
      <w:numFmt w:val="bullet"/>
      <w:lvlText w:val=""/>
      <w:lvlJc w:val="left"/>
      <w:pPr>
        <w:tabs>
          <w:tab w:val="num" w:pos="3600"/>
        </w:tabs>
        <w:ind w:left="3600" w:hanging="360"/>
      </w:pPr>
      <w:rPr>
        <w:rFonts w:ascii="Wingdings 2" w:hAnsi="Wingdings 2" w:hint="default"/>
      </w:rPr>
    </w:lvl>
    <w:lvl w:ilvl="5" w:tplc="2F96EADE" w:tentative="1">
      <w:start w:val="1"/>
      <w:numFmt w:val="bullet"/>
      <w:lvlText w:val=""/>
      <w:lvlJc w:val="left"/>
      <w:pPr>
        <w:tabs>
          <w:tab w:val="num" w:pos="4320"/>
        </w:tabs>
        <w:ind w:left="4320" w:hanging="360"/>
      </w:pPr>
      <w:rPr>
        <w:rFonts w:ascii="Wingdings 2" w:hAnsi="Wingdings 2" w:hint="default"/>
      </w:rPr>
    </w:lvl>
    <w:lvl w:ilvl="6" w:tplc="E8803B54" w:tentative="1">
      <w:start w:val="1"/>
      <w:numFmt w:val="bullet"/>
      <w:lvlText w:val=""/>
      <w:lvlJc w:val="left"/>
      <w:pPr>
        <w:tabs>
          <w:tab w:val="num" w:pos="5040"/>
        </w:tabs>
        <w:ind w:left="5040" w:hanging="360"/>
      </w:pPr>
      <w:rPr>
        <w:rFonts w:ascii="Wingdings 2" w:hAnsi="Wingdings 2" w:hint="default"/>
      </w:rPr>
    </w:lvl>
    <w:lvl w:ilvl="7" w:tplc="5672C6F8" w:tentative="1">
      <w:start w:val="1"/>
      <w:numFmt w:val="bullet"/>
      <w:lvlText w:val=""/>
      <w:lvlJc w:val="left"/>
      <w:pPr>
        <w:tabs>
          <w:tab w:val="num" w:pos="5760"/>
        </w:tabs>
        <w:ind w:left="5760" w:hanging="360"/>
      </w:pPr>
      <w:rPr>
        <w:rFonts w:ascii="Wingdings 2" w:hAnsi="Wingdings 2" w:hint="default"/>
      </w:rPr>
    </w:lvl>
    <w:lvl w:ilvl="8" w:tplc="CDBAE9F0" w:tentative="1">
      <w:start w:val="1"/>
      <w:numFmt w:val="bullet"/>
      <w:lvlText w:val=""/>
      <w:lvlJc w:val="left"/>
      <w:pPr>
        <w:tabs>
          <w:tab w:val="num" w:pos="6480"/>
        </w:tabs>
        <w:ind w:left="6480" w:hanging="360"/>
      </w:pPr>
      <w:rPr>
        <w:rFonts w:ascii="Wingdings 2" w:hAnsi="Wingdings 2" w:hint="default"/>
      </w:rPr>
    </w:lvl>
  </w:abstractNum>
  <w:abstractNum w:abstractNumId="10">
    <w:nsid w:val="1BD745B6"/>
    <w:multiLevelType w:val="hybridMultilevel"/>
    <w:tmpl w:val="5706FC34"/>
    <w:lvl w:ilvl="0" w:tplc="FC500C1A">
      <w:start w:val="1"/>
      <w:numFmt w:val="bullet"/>
      <w:lvlText w:val=""/>
      <w:lvlJc w:val="left"/>
      <w:pPr>
        <w:tabs>
          <w:tab w:val="num" w:pos="720"/>
        </w:tabs>
        <w:ind w:left="720" w:hanging="360"/>
      </w:pPr>
      <w:rPr>
        <w:rFonts w:ascii="Wingdings 2" w:hAnsi="Wingdings 2" w:hint="default"/>
      </w:rPr>
    </w:lvl>
    <w:lvl w:ilvl="1" w:tplc="BE82370E" w:tentative="1">
      <w:start w:val="1"/>
      <w:numFmt w:val="bullet"/>
      <w:lvlText w:val=""/>
      <w:lvlJc w:val="left"/>
      <w:pPr>
        <w:tabs>
          <w:tab w:val="num" w:pos="1440"/>
        </w:tabs>
        <w:ind w:left="1440" w:hanging="360"/>
      </w:pPr>
      <w:rPr>
        <w:rFonts w:ascii="Wingdings 2" w:hAnsi="Wingdings 2" w:hint="default"/>
      </w:rPr>
    </w:lvl>
    <w:lvl w:ilvl="2" w:tplc="5F362E1E" w:tentative="1">
      <w:start w:val="1"/>
      <w:numFmt w:val="bullet"/>
      <w:lvlText w:val=""/>
      <w:lvlJc w:val="left"/>
      <w:pPr>
        <w:tabs>
          <w:tab w:val="num" w:pos="2160"/>
        </w:tabs>
        <w:ind w:left="2160" w:hanging="360"/>
      </w:pPr>
      <w:rPr>
        <w:rFonts w:ascii="Wingdings 2" w:hAnsi="Wingdings 2" w:hint="default"/>
      </w:rPr>
    </w:lvl>
    <w:lvl w:ilvl="3" w:tplc="867E06BA" w:tentative="1">
      <w:start w:val="1"/>
      <w:numFmt w:val="bullet"/>
      <w:lvlText w:val=""/>
      <w:lvlJc w:val="left"/>
      <w:pPr>
        <w:tabs>
          <w:tab w:val="num" w:pos="2880"/>
        </w:tabs>
        <w:ind w:left="2880" w:hanging="360"/>
      </w:pPr>
      <w:rPr>
        <w:rFonts w:ascii="Wingdings 2" w:hAnsi="Wingdings 2" w:hint="default"/>
      </w:rPr>
    </w:lvl>
    <w:lvl w:ilvl="4" w:tplc="73BA233A" w:tentative="1">
      <w:start w:val="1"/>
      <w:numFmt w:val="bullet"/>
      <w:lvlText w:val=""/>
      <w:lvlJc w:val="left"/>
      <w:pPr>
        <w:tabs>
          <w:tab w:val="num" w:pos="3600"/>
        </w:tabs>
        <w:ind w:left="3600" w:hanging="360"/>
      </w:pPr>
      <w:rPr>
        <w:rFonts w:ascii="Wingdings 2" w:hAnsi="Wingdings 2" w:hint="default"/>
      </w:rPr>
    </w:lvl>
    <w:lvl w:ilvl="5" w:tplc="BF0A681C" w:tentative="1">
      <w:start w:val="1"/>
      <w:numFmt w:val="bullet"/>
      <w:lvlText w:val=""/>
      <w:lvlJc w:val="left"/>
      <w:pPr>
        <w:tabs>
          <w:tab w:val="num" w:pos="4320"/>
        </w:tabs>
        <w:ind w:left="4320" w:hanging="360"/>
      </w:pPr>
      <w:rPr>
        <w:rFonts w:ascii="Wingdings 2" w:hAnsi="Wingdings 2" w:hint="default"/>
      </w:rPr>
    </w:lvl>
    <w:lvl w:ilvl="6" w:tplc="95263768" w:tentative="1">
      <w:start w:val="1"/>
      <w:numFmt w:val="bullet"/>
      <w:lvlText w:val=""/>
      <w:lvlJc w:val="left"/>
      <w:pPr>
        <w:tabs>
          <w:tab w:val="num" w:pos="5040"/>
        </w:tabs>
        <w:ind w:left="5040" w:hanging="360"/>
      </w:pPr>
      <w:rPr>
        <w:rFonts w:ascii="Wingdings 2" w:hAnsi="Wingdings 2" w:hint="default"/>
      </w:rPr>
    </w:lvl>
    <w:lvl w:ilvl="7" w:tplc="14C41B68" w:tentative="1">
      <w:start w:val="1"/>
      <w:numFmt w:val="bullet"/>
      <w:lvlText w:val=""/>
      <w:lvlJc w:val="left"/>
      <w:pPr>
        <w:tabs>
          <w:tab w:val="num" w:pos="5760"/>
        </w:tabs>
        <w:ind w:left="5760" w:hanging="360"/>
      </w:pPr>
      <w:rPr>
        <w:rFonts w:ascii="Wingdings 2" w:hAnsi="Wingdings 2" w:hint="default"/>
      </w:rPr>
    </w:lvl>
    <w:lvl w:ilvl="8" w:tplc="E21CE154" w:tentative="1">
      <w:start w:val="1"/>
      <w:numFmt w:val="bullet"/>
      <w:lvlText w:val=""/>
      <w:lvlJc w:val="left"/>
      <w:pPr>
        <w:tabs>
          <w:tab w:val="num" w:pos="6480"/>
        </w:tabs>
        <w:ind w:left="6480" w:hanging="360"/>
      </w:pPr>
      <w:rPr>
        <w:rFonts w:ascii="Wingdings 2" w:hAnsi="Wingdings 2" w:hint="default"/>
      </w:rPr>
    </w:lvl>
  </w:abstractNum>
  <w:abstractNum w:abstractNumId="11">
    <w:nsid w:val="1FAB0E65"/>
    <w:multiLevelType w:val="hybridMultilevel"/>
    <w:tmpl w:val="DA92C81A"/>
    <w:lvl w:ilvl="0" w:tplc="2AFC92D2">
      <w:start w:val="1"/>
      <w:numFmt w:val="bullet"/>
      <w:lvlText w:val="–"/>
      <w:lvlJc w:val="left"/>
      <w:pPr>
        <w:tabs>
          <w:tab w:val="num" w:pos="720"/>
        </w:tabs>
        <w:ind w:left="720" w:hanging="360"/>
      </w:pPr>
      <w:rPr>
        <w:rFonts w:ascii="Arial" w:hAnsi="Arial" w:hint="default"/>
      </w:rPr>
    </w:lvl>
    <w:lvl w:ilvl="1" w:tplc="031A5158">
      <w:start w:val="1"/>
      <w:numFmt w:val="bullet"/>
      <w:lvlText w:val="–"/>
      <w:lvlJc w:val="left"/>
      <w:pPr>
        <w:tabs>
          <w:tab w:val="num" w:pos="1440"/>
        </w:tabs>
        <w:ind w:left="1440" w:hanging="360"/>
      </w:pPr>
      <w:rPr>
        <w:rFonts w:ascii="Arial" w:hAnsi="Arial" w:hint="default"/>
      </w:rPr>
    </w:lvl>
    <w:lvl w:ilvl="2" w:tplc="F7A40E20" w:tentative="1">
      <w:start w:val="1"/>
      <w:numFmt w:val="bullet"/>
      <w:lvlText w:val="–"/>
      <w:lvlJc w:val="left"/>
      <w:pPr>
        <w:tabs>
          <w:tab w:val="num" w:pos="2160"/>
        </w:tabs>
        <w:ind w:left="2160" w:hanging="360"/>
      </w:pPr>
      <w:rPr>
        <w:rFonts w:ascii="Arial" w:hAnsi="Arial" w:hint="default"/>
      </w:rPr>
    </w:lvl>
    <w:lvl w:ilvl="3" w:tplc="25ACAB0A" w:tentative="1">
      <w:start w:val="1"/>
      <w:numFmt w:val="bullet"/>
      <w:lvlText w:val="–"/>
      <w:lvlJc w:val="left"/>
      <w:pPr>
        <w:tabs>
          <w:tab w:val="num" w:pos="2880"/>
        </w:tabs>
        <w:ind w:left="2880" w:hanging="360"/>
      </w:pPr>
      <w:rPr>
        <w:rFonts w:ascii="Arial" w:hAnsi="Arial" w:hint="default"/>
      </w:rPr>
    </w:lvl>
    <w:lvl w:ilvl="4" w:tplc="4DD8E0BE" w:tentative="1">
      <w:start w:val="1"/>
      <w:numFmt w:val="bullet"/>
      <w:lvlText w:val="–"/>
      <w:lvlJc w:val="left"/>
      <w:pPr>
        <w:tabs>
          <w:tab w:val="num" w:pos="3600"/>
        </w:tabs>
        <w:ind w:left="3600" w:hanging="360"/>
      </w:pPr>
      <w:rPr>
        <w:rFonts w:ascii="Arial" w:hAnsi="Arial" w:hint="default"/>
      </w:rPr>
    </w:lvl>
    <w:lvl w:ilvl="5" w:tplc="77A44CD6" w:tentative="1">
      <w:start w:val="1"/>
      <w:numFmt w:val="bullet"/>
      <w:lvlText w:val="–"/>
      <w:lvlJc w:val="left"/>
      <w:pPr>
        <w:tabs>
          <w:tab w:val="num" w:pos="4320"/>
        </w:tabs>
        <w:ind w:left="4320" w:hanging="360"/>
      </w:pPr>
      <w:rPr>
        <w:rFonts w:ascii="Arial" w:hAnsi="Arial" w:hint="default"/>
      </w:rPr>
    </w:lvl>
    <w:lvl w:ilvl="6" w:tplc="0094AABA" w:tentative="1">
      <w:start w:val="1"/>
      <w:numFmt w:val="bullet"/>
      <w:lvlText w:val="–"/>
      <w:lvlJc w:val="left"/>
      <w:pPr>
        <w:tabs>
          <w:tab w:val="num" w:pos="5040"/>
        </w:tabs>
        <w:ind w:left="5040" w:hanging="360"/>
      </w:pPr>
      <w:rPr>
        <w:rFonts w:ascii="Arial" w:hAnsi="Arial" w:hint="default"/>
      </w:rPr>
    </w:lvl>
    <w:lvl w:ilvl="7" w:tplc="0C127702" w:tentative="1">
      <w:start w:val="1"/>
      <w:numFmt w:val="bullet"/>
      <w:lvlText w:val="–"/>
      <w:lvlJc w:val="left"/>
      <w:pPr>
        <w:tabs>
          <w:tab w:val="num" w:pos="5760"/>
        </w:tabs>
        <w:ind w:left="5760" w:hanging="360"/>
      </w:pPr>
      <w:rPr>
        <w:rFonts w:ascii="Arial" w:hAnsi="Arial" w:hint="default"/>
      </w:rPr>
    </w:lvl>
    <w:lvl w:ilvl="8" w:tplc="03AC2A96" w:tentative="1">
      <w:start w:val="1"/>
      <w:numFmt w:val="bullet"/>
      <w:lvlText w:val="–"/>
      <w:lvlJc w:val="left"/>
      <w:pPr>
        <w:tabs>
          <w:tab w:val="num" w:pos="6480"/>
        </w:tabs>
        <w:ind w:left="6480" w:hanging="360"/>
      </w:pPr>
      <w:rPr>
        <w:rFonts w:ascii="Arial" w:hAnsi="Arial" w:hint="default"/>
      </w:rPr>
    </w:lvl>
  </w:abstractNum>
  <w:abstractNum w:abstractNumId="12">
    <w:nsid w:val="33034A59"/>
    <w:multiLevelType w:val="hybridMultilevel"/>
    <w:tmpl w:val="01C411A6"/>
    <w:lvl w:ilvl="0" w:tplc="57AE24A4">
      <w:start w:val="1"/>
      <w:numFmt w:val="bullet"/>
      <w:lvlText w:val=""/>
      <w:lvlJc w:val="left"/>
      <w:pPr>
        <w:tabs>
          <w:tab w:val="num" w:pos="720"/>
        </w:tabs>
        <w:ind w:left="720" w:hanging="360"/>
      </w:pPr>
      <w:rPr>
        <w:rFonts w:ascii="Wingdings 2" w:hAnsi="Wingdings 2" w:hint="default"/>
      </w:rPr>
    </w:lvl>
    <w:lvl w:ilvl="1" w:tplc="176E528C" w:tentative="1">
      <w:start w:val="1"/>
      <w:numFmt w:val="bullet"/>
      <w:lvlText w:val=""/>
      <w:lvlJc w:val="left"/>
      <w:pPr>
        <w:tabs>
          <w:tab w:val="num" w:pos="1440"/>
        </w:tabs>
        <w:ind w:left="1440" w:hanging="360"/>
      </w:pPr>
      <w:rPr>
        <w:rFonts w:ascii="Wingdings 2" w:hAnsi="Wingdings 2" w:hint="default"/>
      </w:rPr>
    </w:lvl>
    <w:lvl w:ilvl="2" w:tplc="38B4CD3A" w:tentative="1">
      <w:start w:val="1"/>
      <w:numFmt w:val="bullet"/>
      <w:lvlText w:val=""/>
      <w:lvlJc w:val="left"/>
      <w:pPr>
        <w:tabs>
          <w:tab w:val="num" w:pos="2160"/>
        </w:tabs>
        <w:ind w:left="2160" w:hanging="360"/>
      </w:pPr>
      <w:rPr>
        <w:rFonts w:ascii="Wingdings 2" w:hAnsi="Wingdings 2" w:hint="default"/>
      </w:rPr>
    </w:lvl>
    <w:lvl w:ilvl="3" w:tplc="B1EA0570" w:tentative="1">
      <w:start w:val="1"/>
      <w:numFmt w:val="bullet"/>
      <w:lvlText w:val=""/>
      <w:lvlJc w:val="left"/>
      <w:pPr>
        <w:tabs>
          <w:tab w:val="num" w:pos="2880"/>
        </w:tabs>
        <w:ind w:left="2880" w:hanging="360"/>
      </w:pPr>
      <w:rPr>
        <w:rFonts w:ascii="Wingdings 2" w:hAnsi="Wingdings 2" w:hint="default"/>
      </w:rPr>
    </w:lvl>
    <w:lvl w:ilvl="4" w:tplc="0C2C5774" w:tentative="1">
      <w:start w:val="1"/>
      <w:numFmt w:val="bullet"/>
      <w:lvlText w:val=""/>
      <w:lvlJc w:val="left"/>
      <w:pPr>
        <w:tabs>
          <w:tab w:val="num" w:pos="3600"/>
        </w:tabs>
        <w:ind w:left="3600" w:hanging="360"/>
      </w:pPr>
      <w:rPr>
        <w:rFonts w:ascii="Wingdings 2" w:hAnsi="Wingdings 2" w:hint="default"/>
      </w:rPr>
    </w:lvl>
    <w:lvl w:ilvl="5" w:tplc="89808BFA" w:tentative="1">
      <w:start w:val="1"/>
      <w:numFmt w:val="bullet"/>
      <w:lvlText w:val=""/>
      <w:lvlJc w:val="left"/>
      <w:pPr>
        <w:tabs>
          <w:tab w:val="num" w:pos="4320"/>
        </w:tabs>
        <w:ind w:left="4320" w:hanging="360"/>
      </w:pPr>
      <w:rPr>
        <w:rFonts w:ascii="Wingdings 2" w:hAnsi="Wingdings 2" w:hint="default"/>
      </w:rPr>
    </w:lvl>
    <w:lvl w:ilvl="6" w:tplc="9B3E4786" w:tentative="1">
      <w:start w:val="1"/>
      <w:numFmt w:val="bullet"/>
      <w:lvlText w:val=""/>
      <w:lvlJc w:val="left"/>
      <w:pPr>
        <w:tabs>
          <w:tab w:val="num" w:pos="5040"/>
        </w:tabs>
        <w:ind w:left="5040" w:hanging="360"/>
      </w:pPr>
      <w:rPr>
        <w:rFonts w:ascii="Wingdings 2" w:hAnsi="Wingdings 2" w:hint="default"/>
      </w:rPr>
    </w:lvl>
    <w:lvl w:ilvl="7" w:tplc="55B6AFA6" w:tentative="1">
      <w:start w:val="1"/>
      <w:numFmt w:val="bullet"/>
      <w:lvlText w:val=""/>
      <w:lvlJc w:val="left"/>
      <w:pPr>
        <w:tabs>
          <w:tab w:val="num" w:pos="5760"/>
        </w:tabs>
        <w:ind w:left="5760" w:hanging="360"/>
      </w:pPr>
      <w:rPr>
        <w:rFonts w:ascii="Wingdings 2" w:hAnsi="Wingdings 2" w:hint="default"/>
      </w:rPr>
    </w:lvl>
    <w:lvl w:ilvl="8" w:tplc="0E320CEE" w:tentative="1">
      <w:start w:val="1"/>
      <w:numFmt w:val="bullet"/>
      <w:lvlText w:val=""/>
      <w:lvlJc w:val="left"/>
      <w:pPr>
        <w:tabs>
          <w:tab w:val="num" w:pos="6480"/>
        </w:tabs>
        <w:ind w:left="6480" w:hanging="360"/>
      </w:pPr>
      <w:rPr>
        <w:rFonts w:ascii="Wingdings 2" w:hAnsi="Wingdings 2" w:hint="default"/>
      </w:rPr>
    </w:lvl>
  </w:abstractNum>
  <w:abstractNum w:abstractNumId="13">
    <w:nsid w:val="331F6027"/>
    <w:multiLevelType w:val="hybridMultilevel"/>
    <w:tmpl w:val="261A1A66"/>
    <w:lvl w:ilvl="0" w:tplc="FC9CB8DC">
      <w:start w:val="1"/>
      <w:numFmt w:val="bullet"/>
      <w:lvlText w:val="•"/>
      <w:lvlJc w:val="left"/>
      <w:pPr>
        <w:tabs>
          <w:tab w:val="num" w:pos="720"/>
        </w:tabs>
        <w:ind w:left="720" w:hanging="360"/>
      </w:pPr>
      <w:rPr>
        <w:rFonts w:ascii="Times New Roman" w:hAnsi="Times New Roman" w:hint="default"/>
      </w:rPr>
    </w:lvl>
    <w:lvl w:ilvl="1" w:tplc="439411BC" w:tentative="1">
      <w:start w:val="1"/>
      <w:numFmt w:val="bullet"/>
      <w:lvlText w:val="•"/>
      <w:lvlJc w:val="left"/>
      <w:pPr>
        <w:tabs>
          <w:tab w:val="num" w:pos="1440"/>
        </w:tabs>
        <w:ind w:left="1440" w:hanging="360"/>
      </w:pPr>
      <w:rPr>
        <w:rFonts w:ascii="Times New Roman" w:hAnsi="Times New Roman" w:hint="default"/>
      </w:rPr>
    </w:lvl>
    <w:lvl w:ilvl="2" w:tplc="DF4C1758" w:tentative="1">
      <w:start w:val="1"/>
      <w:numFmt w:val="bullet"/>
      <w:lvlText w:val="•"/>
      <w:lvlJc w:val="left"/>
      <w:pPr>
        <w:tabs>
          <w:tab w:val="num" w:pos="2160"/>
        </w:tabs>
        <w:ind w:left="2160" w:hanging="360"/>
      </w:pPr>
      <w:rPr>
        <w:rFonts w:ascii="Times New Roman" w:hAnsi="Times New Roman" w:hint="default"/>
      </w:rPr>
    </w:lvl>
    <w:lvl w:ilvl="3" w:tplc="DBEC6A96" w:tentative="1">
      <w:start w:val="1"/>
      <w:numFmt w:val="bullet"/>
      <w:lvlText w:val="•"/>
      <w:lvlJc w:val="left"/>
      <w:pPr>
        <w:tabs>
          <w:tab w:val="num" w:pos="2880"/>
        </w:tabs>
        <w:ind w:left="2880" w:hanging="360"/>
      </w:pPr>
      <w:rPr>
        <w:rFonts w:ascii="Times New Roman" w:hAnsi="Times New Roman" w:hint="default"/>
      </w:rPr>
    </w:lvl>
    <w:lvl w:ilvl="4" w:tplc="6C580D58" w:tentative="1">
      <w:start w:val="1"/>
      <w:numFmt w:val="bullet"/>
      <w:lvlText w:val="•"/>
      <w:lvlJc w:val="left"/>
      <w:pPr>
        <w:tabs>
          <w:tab w:val="num" w:pos="3600"/>
        </w:tabs>
        <w:ind w:left="3600" w:hanging="360"/>
      </w:pPr>
      <w:rPr>
        <w:rFonts w:ascii="Times New Roman" w:hAnsi="Times New Roman" w:hint="default"/>
      </w:rPr>
    </w:lvl>
    <w:lvl w:ilvl="5" w:tplc="29FC1FE8" w:tentative="1">
      <w:start w:val="1"/>
      <w:numFmt w:val="bullet"/>
      <w:lvlText w:val="•"/>
      <w:lvlJc w:val="left"/>
      <w:pPr>
        <w:tabs>
          <w:tab w:val="num" w:pos="4320"/>
        </w:tabs>
        <w:ind w:left="4320" w:hanging="360"/>
      </w:pPr>
      <w:rPr>
        <w:rFonts w:ascii="Times New Roman" w:hAnsi="Times New Roman" w:hint="default"/>
      </w:rPr>
    </w:lvl>
    <w:lvl w:ilvl="6" w:tplc="4B242240" w:tentative="1">
      <w:start w:val="1"/>
      <w:numFmt w:val="bullet"/>
      <w:lvlText w:val="•"/>
      <w:lvlJc w:val="left"/>
      <w:pPr>
        <w:tabs>
          <w:tab w:val="num" w:pos="5040"/>
        </w:tabs>
        <w:ind w:left="5040" w:hanging="360"/>
      </w:pPr>
      <w:rPr>
        <w:rFonts w:ascii="Times New Roman" w:hAnsi="Times New Roman" w:hint="default"/>
      </w:rPr>
    </w:lvl>
    <w:lvl w:ilvl="7" w:tplc="4EC43B6C" w:tentative="1">
      <w:start w:val="1"/>
      <w:numFmt w:val="bullet"/>
      <w:lvlText w:val="•"/>
      <w:lvlJc w:val="left"/>
      <w:pPr>
        <w:tabs>
          <w:tab w:val="num" w:pos="5760"/>
        </w:tabs>
        <w:ind w:left="5760" w:hanging="360"/>
      </w:pPr>
      <w:rPr>
        <w:rFonts w:ascii="Times New Roman" w:hAnsi="Times New Roman" w:hint="default"/>
      </w:rPr>
    </w:lvl>
    <w:lvl w:ilvl="8" w:tplc="1A78BCDE"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5733497"/>
    <w:multiLevelType w:val="hybridMultilevel"/>
    <w:tmpl w:val="0F76840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3BDD461F"/>
    <w:multiLevelType w:val="hybridMultilevel"/>
    <w:tmpl w:val="C64039BC"/>
    <w:lvl w:ilvl="0" w:tplc="42984AEE">
      <w:start w:val="1"/>
      <w:numFmt w:val="bullet"/>
      <w:lvlText w:val=""/>
      <w:lvlJc w:val="left"/>
      <w:pPr>
        <w:tabs>
          <w:tab w:val="num" w:pos="720"/>
        </w:tabs>
        <w:ind w:left="720" w:hanging="360"/>
      </w:pPr>
      <w:rPr>
        <w:rFonts w:ascii="Wingdings 2" w:hAnsi="Wingdings 2" w:hint="default"/>
      </w:rPr>
    </w:lvl>
    <w:lvl w:ilvl="1" w:tplc="F88E02BA" w:tentative="1">
      <w:start w:val="1"/>
      <w:numFmt w:val="bullet"/>
      <w:lvlText w:val=""/>
      <w:lvlJc w:val="left"/>
      <w:pPr>
        <w:tabs>
          <w:tab w:val="num" w:pos="1440"/>
        </w:tabs>
        <w:ind w:left="1440" w:hanging="360"/>
      </w:pPr>
      <w:rPr>
        <w:rFonts w:ascii="Wingdings 2" w:hAnsi="Wingdings 2" w:hint="default"/>
      </w:rPr>
    </w:lvl>
    <w:lvl w:ilvl="2" w:tplc="FA589CA8" w:tentative="1">
      <w:start w:val="1"/>
      <w:numFmt w:val="bullet"/>
      <w:lvlText w:val=""/>
      <w:lvlJc w:val="left"/>
      <w:pPr>
        <w:tabs>
          <w:tab w:val="num" w:pos="2160"/>
        </w:tabs>
        <w:ind w:left="2160" w:hanging="360"/>
      </w:pPr>
      <w:rPr>
        <w:rFonts w:ascii="Wingdings 2" w:hAnsi="Wingdings 2" w:hint="default"/>
      </w:rPr>
    </w:lvl>
    <w:lvl w:ilvl="3" w:tplc="7F6A8D7E" w:tentative="1">
      <w:start w:val="1"/>
      <w:numFmt w:val="bullet"/>
      <w:lvlText w:val=""/>
      <w:lvlJc w:val="left"/>
      <w:pPr>
        <w:tabs>
          <w:tab w:val="num" w:pos="2880"/>
        </w:tabs>
        <w:ind w:left="2880" w:hanging="360"/>
      </w:pPr>
      <w:rPr>
        <w:rFonts w:ascii="Wingdings 2" w:hAnsi="Wingdings 2" w:hint="default"/>
      </w:rPr>
    </w:lvl>
    <w:lvl w:ilvl="4" w:tplc="8BA6CF9C" w:tentative="1">
      <w:start w:val="1"/>
      <w:numFmt w:val="bullet"/>
      <w:lvlText w:val=""/>
      <w:lvlJc w:val="left"/>
      <w:pPr>
        <w:tabs>
          <w:tab w:val="num" w:pos="3600"/>
        </w:tabs>
        <w:ind w:left="3600" w:hanging="360"/>
      </w:pPr>
      <w:rPr>
        <w:rFonts w:ascii="Wingdings 2" w:hAnsi="Wingdings 2" w:hint="default"/>
      </w:rPr>
    </w:lvl>
    <w:lvl w:ilvl="5" w:tplc="34760FC2" w:tentative="1">
      <w:start w:val="1"/>
      <w:numFmt w:val="bullet"/>
      <w:lvlText w:val=""/>
      <w:lvlJc w:val="left"/>
      <w:pPr>
        <w:tabs>
          <w:tab w:val="num" w:pos="4320"/>
        </w:tabs>
        <w:ind w:left="4320" w:hanging="360"/>
      </w:pPr>
      <w:rPr>
        <w:rFonts w:ascii="Wingdings 2" w:hAnsi="Wingdings 2" w:hint="default"/>
      </w:rPr>
    </w:lvl>
    <w:lvl w:ilvl="6" w:tplc="D4C4E076" w:tentative="1">
      <w:start w:val="1"/>
      <w:numFmt w:val="bullet"/>
      <w:lvlText w:val=""/>
      <w:lvlJc w:val="left"/>
      <w:pPr>
        <w:tabs>
          <w:tab w:val="num" w:pos="5040"/>
        </w:tabs>
        <w:ind w:left="5040" w:hanging="360"/>
      </w:pPr>
      <w:rPr>
        <w:rFonts w:ascii="Wingdings 2" w:hAnsi="Wingdings 2" w:hint="default"/>
      </w:rPr>
    </w:lvl>
    <w:lvl w:ilvl="7" w:tplc="C3CAB3E0" w:tentative="1">
      <w:start w:val="1"/>
      <w:numFmt w:val="bullet"/>
      <w:lvlText w:val=""/>
      <w:lvlJc w:val="left"/>
      <w:pPr>
        <w:tabs>
          <w:tab w:val="num" w:pos="5760"/>
        </w:tabs>
        <w:ind w:left="5760" w:hanging="360"/>
      </w:pPr>
      <w:rPr>
        <w:rFonts w:ascii="Wingdings 2" w:hAnsi="Wingdings 2" w:hint="default"/>
      </w:rPr>
    </w:lvl>
    <w:lvl w:ilvl="8" w:tplc="354C044E" w:tentative="1">
      <w:start w:val="1"/>
      <w:numFmt w:val="bullet"/>
      <w:lvlText w:val=""/>
      <w:lvlJc w:val="left"/>
      <w:pPr>
        <w:tabs>
          <w:tab w:val="num" w:pos="6480"/>
        </w:tabs>
        <w:ind w:left="6480" w:hanging="360"/>
      </w:pPr>
      <w:rPr>
        <w:rFonts w:ascii="Wingdings 2" w:hAnsi="Wingdings 2" w:hint="default"/>
      </w:rPr>
    </w:lvl>
  </w:abstractNum>
  <w:abstractNum w:abstractNumId="16">
    <w:nsid w:val="3DE53E74"/>
    <w:multiLevelType w:val="hybridMultilevel"/>
    <w:tmpl w:val="760891DA"/>
    <w:lvl w:ilvl="0" w:tplc="D97ADA8C">
      <w:start w:val="1"/>
      <w:numFmt w:val="bullet"/>
      <w:lvlText w:val="-"/>
      <w:lvlJc w:val="left"/>
      <w:pPr>
        <w:tabs>
          <w:tab w:val="num" w:pos="720"/>
        </w:tabs>
        <w:ind w:left="720" w:hanging="360"/>
      </w:pPr>
      <w:rPr>
        <w:rFonts w:ascii="Times New Roman" w:hAnsi="Times New Roman" w:hint="default"/>
      </w:rPr>
    </w:lvl>
    <w:lvl w:ilvl="1" w:tplc="C83C33C0" w:tentative="1">
      <w:start w:val="1"/>
      <w:numFmt w:val="bullet"/>
      <w:lvlText w:val="-"/>
      <w:lvlJc w:val="left"/>
      <w:pPr>
        <w:tabs>
          <w:tab w:val="num" w:pos="1440"/>
        </w:tabs>
        <w:ind w:left="1440" w:hanging="360"/>
      </w:pPr>
      <w:rPr>
        <w:rFonts w:ascii="Times New Roman" w:hAnsi="Times New Roman" w:hint="default"/>
      </w:rPr>
    </w:lvl>
    <w:lvl w:ilvl="2" w:tplc="D4229CA2" w:tentative="1">
      <w:start w:val="1"/>
      <w:numFmt w:val="bullet"/>
      <w:lvlText w:val="-"/>
      <w:lvlJc w:val="left"/>
      <w:pPr>
        <w:tabs>
          <w:tab w:val="num" w:pos="2160"/>
        </w:tabs>
        <w:ind w:left="2160" w:hanging="360"/>
      </w:pPr>
      <w:rPr>
        <w:rFonts w:ascii="Times New Roman" w:hAnsi="Times New Roman" w:hint="default"/>
      </w:rPr>
    </w:lvl>
    <w:lvl w:ilvl="3" w:tplc="8DBE2332" w:tentative="1">
      <w:start w:val="1"/>
      <w:numFmt w:val="bullet"/>
      <w:lvlText w:val="-"/>
      <w:lvlJc w:val="left"/>
      <w:pPr>
        <w:tabs>
          <w:tab w:val="num" w:pos="2880"/>
        </w:tabs>
        <w:ind w:left="2880" w:hanging="360"/>
      </w:pPr>
      <w:rPr>
        <w:rFonts w:ascii="Times New Roman" w:hAnsi="Times New Roman" w:hint="default"/>
      </w:rPr>
    </w:lvl>
    <w:lvl w:ilvl="4" w:tplc="98CAF3C6" w:tentative="1">
      <w:start w:val="1"/>
      <w:numFmt w:val="bullet"/>
      <w:lvlText w:val="-"/>
      <w:lvlJc w:val="left"/>
      <w:pPr>
        <w:tabs>
          <w:tab w:val="num" w:pos="3600"/>
        </w:tabs>
        <w:ind w:left="3600" w:hanging="360"/>
      </w:pPr>
      <w:rPr>
        <w:rFonts w:ascii="Times New Roman" w:hAnsi="Times New Roman" w:hint="default"/>
      </w:rPr>
    </w:lvl>
    <w:lvl w:ilvl="5" w:tplc="BC14E81E" w:tentative="1">
      <w:start w:val="1"/>
      <w:numFmt w:val="bullet"/>
      <w:lvlText w:val="-"/>
      <w:lvlJc w:val="left"/>
      <w:pPr>
        <w:tabs>
          <w:tab w:val="num" w:pos="4320"/>
        </w:tabs>
        <w:ind w:left="4320" w:hanging="360"/>
      </w:pPr>
      <w:rPr>
        <w:rFonts w:ascii="Times New Roman" w:hAnsi="Times New Roman" w:hint="default"/>
      </w:rPr>
    </w:lvl>
    <w:lvl w:ilvl="6" w:tplc="6F80F0E0" w:tentative="1">
      <w:start w:val="1"/>
      <w:numFmt w:val="bullet"/>
      <w:lvlText w:val="-"/>
      <w:lvlJc w:val="left"/>
      <w:pPr>
        <w:tabs>
          <w:tab w:val="num" w:pos="5040"/>
        </w:tabs>
        <w:ind w:left="5040" w:hanging="360"/>
      </w:pPr>
      <w:rPr>
        <w:rFonts w:ascii="Times New Roman" w:hAnsi="Times New Roman" w:hint="default"/>
      </w:rPr>
    </w:lvl>
    <w:lvl w:ilvl="7" w:tplc="7EB2E614" w:tentative="1">
      <w:start w:val="1"/>
      <w:numFmt w:val="bullet"/>
      <w:lvlText w:val="-"/>
      <w:lvlJc w:val="left"/>
      <w:pPr>
        <w:tabs>
          <w:tab w:val="num" w:pos="5760"/>
        </w:tabs>
        <w:ind w:left="5760" w:hanging="360"/>
      </w:pPr>
      <w:rPr>
        <w:rFonts w:ascii="Times New Roman" w:hAnsi="Times New Roman" w:hint="default"/>
      </w:rPr>
    </w:lvl>
    <w:lvl w:ilvl="8" w:tplc="4FEC874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0801EEC"/>
    <w:multiLevelType w:val="hybridMultilevel"/>
    <w:tmpl w:val="E3F23A36"/>
    <w:lvl w:ilvl="0" w:tplc="B6300762">
      <w:start w:val="1"/>
      <w:numFmt w:val="bullet"/>
      <w:lvlText w:val="-"/>
      <w:lvlJc w:val="left"/>
      <w:pPr>
        <w:tabs>
          <w:tab w:val="num" w:pos="720"/>
        </w:tabs>
        <w:ind w:left="720" w:hanging="360"/>
      </w:pPr>
      <w:rPr>
        <w:rFonts w:ascii="Times New Roman" w:hAnsi="Times New Roman" w:hint="default"/>
      </w:rPr>
    </w:lvl>
    <w:lvl w:ilvl="1" w:tplc="8D86FA7A" w:tentative="1">
      <w:start w:val="1"/>
      <w:numFmt w:val="bullet"/>
      <w:lvlText w:val="-"/>
      <w:lvlJc w:val="left"/>
      <w:pPr>
        <w:tabs>
          <w:tab w:val="num" w:pos="1440"/>
        </w:tabs>
        <w:ind w:left="1440" w:hanging="360"/>
      </w:pPr>
      <w:rPr>
        <w:rFonts w:ascii="Times New Roman" w:hAnsi="Times New Roman" w:hint="default"/>
      </w:rPr>
    </w:lvl>
    <w:lvl w:ilvl="2" w:tplc="C32E5A1A" w:tentative="1">
      <w:start w:val="1"/>
      <w:numFmt w:val="bullet"/>
      <w:lvlText w:val="-"/>
      <w:lvlJc w:val="left"/>
      <w:pPr>
        <w:tabs>
          <w:tab w:val="num" w:pos="2160"/>
        </w:tabs>
        <w:ind w:left="2160" w:hanging="360"/>
      </w:pPr>
      <w:rPr>
        <w:rFonts w:ascii="Times New Roman" w:hAnsi="Times New Roman" w:hint="default"/>
      </w:rPr>
    </w:lvl>
    <w:lvl w:ilvl="3" w:tplc="FD401494" w:tentative="1">
      <w:start w:val="1"/>
      <w:numFmt w:val="bullet"/>
      <w:lvlText w:val="-"/>
      <w:lvlJc w:val="left"/>
      <w:pPr>
        <w:tabs>
          <w:tab w:val="num" w:pos="2880"/>
        </w:tabs>
        <w:ind w:left="2880" w:hanging="360"/>
      </w:pPr>
      <w:rPr>
        <w:rFonts w:ascii="Times New Roman" w:hAnsi="Times New Roman" w:hint="default"/>
      </w:rPr>
    </w:lvl>
    <w:lvl w:ilvl="4" w:tplc="B680C04E" w:tentative="1">
      <w:start w:val="1"/>
      <w:numFmt w:val="bullet"/>
      <w:lvlText w:val="-"/>
      <w:lvlJc w:val="left"/>
      <w:pPr>
        <w:tabs>
          <w:tab w:val="num" w:pos="3600"/>
        </w:tabs>
        <w:ind w:left="3600" w:hanging="360"/>
      </w:pPr>
      <w:rPr>
        <w:rFonts w:ascii="Times New Roman" w:hAnsi="Times New Roman" w:hint="default"/>
      </w:rPr>
    </w:lvl>
    <w:lvl w:ilvl="5" w:tplc="27BE0D60" w:tentative="1">
      <w:start w:val="1"/>
      <w:numFmt w:val="bullet"/>
      <w:lvlText w:val="-"/>
      <w:lvlJc w:val="left"/>
      <w:pPr>
        <w:tabs>
          <w:tab w:val="num" w:pos="4320"/>
        </w:tabs>
        <w:ind w:left="4320" w:hanging="360"/>
      </w:pPr>
      <w:rPr>
        <w:rFonts w:ascii="Times New Roman" w:hAnsi="Times New Roman" w:hint="default"/>
      </w:rPr>
    </w:lvl>
    <w:lvl w:ilvl="6" w:tplc="79368214" w:tentative="1">
      <w:start w:val="1"/>
      <w:numFmt w:val="bullet"/>
      <w:lvlText w:val="-"/>
      <w:lvlJc w:val="left"/>
      <w:pPr>
        <w:tabs>
          <w:tab w:val="num" w:pos="5040"/>
        </w:tabs>
        <w:ind w:left="5040" w:hanging="360"/>
      </w:pPr>
      <w:rPr>
        <w:rFonts w:ascii="Times New Roman" w:hAnsi="Times New Roman" w:hint="default"/>
      </w:rPr>
    </w:lvl>
    <w:lvl w:ilvl="7" w:tplc="BB3C92D4" w:tentative="1">
      <w:start w:val="1"/>
      <w:numFmt w:val="bullet"/>
      <w:lvlText w:val="-"/>
      <w:lvlJc w:val="left"/>
      <w:pPr>
        <w:tabs>
          <w:tab w:val="num" w:pos="5760"/>
        </w:tabs>
        <w:ind w:left="5760" w:hanging="360"/>
      </w:pPr>
      <w:rPr>
        <w:rFonts w:ascii="Times New Roman" w:hAnsi="Times New Roman" w:hint="default"/>
      </w:rPr>
    </w:lvl>
    <w:lvl w:ilvl="8" w:tplc="74B0FE8C"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260294E"/>
    <w:multiLevelType w:val="hybridMultilevel"/>
    <w:tmpl w:val="AA8894B6"/>
    <w:lvl w:ilvl="0" w:tplc="AC526C2A">
      <w:start w:val="1"/>
      <w:numFmt w:val="bullet"/>
      <w:lvlText w:val=""/>
      <w:lvlJc w:val="left"/>
      <w:pPr>
        <w:tabs>
          <w:tab w:val="num" w:pos="720"/>
        </w:tabs>
        <w:ind w:left="720" w:hanging="360"/>
      </w:pPr>
      <w:rPr>
        <w:rFonts w:ascii="Wingdings 2" w:hAnsi="Wingdings 2" w:hint="default"/>
      </w:rPr>
    </w:lvl>
    <w:lvl w:ilvl="1" w:tplc="E2F2E970" w:tentative="1">
      <w:start w:val="1"/>
      <w:numFmt w:val="bullet"/>
      <w:lvlText w:val=""/>
      <w:lvlJc w:val="left"/>
      <w:pPr>
        <w:tabs>
          <w:tab w:val="num" w:pos="1440"/>
        </w:tabs>
        <w:ind w:left="1440" w:hanging="360"/>
      </w:pPr>
      <w:rPr>
        <w:rFonts w:ascii="Wingdings 2" w:hAnsi="Wingdings 2" w:hint="default"/>
      </w:rPr>
    </w:lvl>
    <w:lvl w:ilvl="2" w:tplc="247E7D2C" w:tentative="1">
      <w:start w:val="1"/>
      <w:numFmt w:val="bullet"/>
      <w:lvlText w:val=""/>
      <w:lvlJc w:val="left"/>
      <w:pPr>
        <w:tabs>
          <w:tab w:val="num" w:pos="2160"/>
        </w:tabs>
        <w:ind w:left="2160" w:hanging="360"/>
      </w:pPr>
      <w:rPr>
        <w:rFonts w:ascii="Wingdings 2" w:hAnsi="Wingdings 2" w:hint="default"/>
      </w:rPr>
    </w:lvl>
    <w:lvl w:ilvl="3" w:tplc="960488A0" w:tentative="1">
      <w:start w:val="1"/>
      <w:numFmt w:val="bullet"/>
      <w:lvlText w:val=""/>
      <w:lvlJc w:val="left"/>
      <w:pPr>
        <w:tabs>
          <w:tab w:val="num" w:pos="2880"/>
        </w:tabs>
        <w:ind w:left="2880" w:hanging="360"/>
      </w:pPr>
      <w:rPr>
        <w:rFonts w:ascii="Wingdings 2" w:hAnsi="Wingdings 2" w:hint="default"/>
      </w:rPr>
    </w:lvl>
    <w:lvl w:ilvl="4" w:tplc="FF02AFEA" w:tentative="1">
      <w:start w:val="1"/>
      <w:numFmt w:val="bullet"/>
      <w:lvlText w:val=""/>
      <w:lvlJc w:val="left"/>
      <w:pPr>
        <w:tabs>
          <w:tab w:val="num" w:pos="3600"/>
        </w:tabs>
        <w:ind w:left="3600" w:hanging="360"/>
      </w:pPr>
      <w:rPr>
        <w:rFonts w:ascii="Wingdings 2" w:hAnsi="Wingdings 2" w:hint="default"/>
      </w:rPr>
    </w:lvl>
    <w:lvl w:ilvl="5" w:tplc="5B880536" w:tentative="1">
      <w:start w:val="1"/>
      <w:numFmt w:val="bullet"/>
      <w:lvlText w:val=""/>
      <w:lvlJc w:val="left"/>
      <w:pPr>
        <w:tabs>
          <w:tab w:val="num" w:pos="4320"/>
        </w:tabs>
        <w:ind w:left="4320" w:hanging="360"/>
      </w:pPr>
      <w:rPr>
        <w:rFonts w:ascii="Wingdings 2" w:hAnsi="Wingdings 2" w:hint="default"/>
      </w:rPr>
    </w:lvl>
    <w:lvl w:ilvl="6" w:tplc="5020409C" w:tentative="1">
      <w:start w:val="1"/>
      <w:numFmt w:val="bullet"/>
      <w:lvlText w:val=""/>
      <w:lvlJc w:val="left"/>
      <w:pPr>
        <w:tabs>
          <w:tab w:val="num" w:pos="5040"/>
        </w:tabs>
        <w:ind w:left="5040" w:hanging="360"/>
      </w:pPr>
      <w:rPr>
        <w:rFonts w:ascii="Wingdings 2" w:hAnsi="Wingdings 2" w:hint="default"/>
      </w:rPr>
    </w:lvl>
    <w:lvl w:ilvl="7" w:tplc="2C38B98E" w:tentative="1">
      <w:start w:val="1"/>
      <w:numFmt w:val="bullet"/>
      <w:lvlText w:val=""/>
      <w:lvlJc w:val="left"/>
      <w:pPr>
        <w:tabs>
          <w:tab w:val="num" w:pos="5760"/>
        </w:tabs>
        <w:ind w:left="5760" w:hanging="360"/>
      </w:pPr>
      <w:rPr>
        <w:rFonts w:ascii="Wingdings 2" w:hAnsi="Wingdings 2" w:hint="default"/>
      </w:rPr>
    </w:lvl>
    <w:lvl w:ilvl="8" w:tplc="EB3E29DC" w:tentative="1">
      <w:start w:val="1"/>
      <w:numFmt w:val="bullet"/>
      <w:lvlText w:val=""/>
      <w:lvlJc w:val="left"/>
      <w:pPr>
        <w:tabs>
          <w:tab w:val="num" w:pos="6480"/>
        </w:tabs>
        <w:ind w:left="6480" w:hanging="360"/>
      </w:pPr>
      <w:rPr>
        <w:rFonts w:ascii="Wingdings 2" w:hAnsi="Wingdings 2" w:hint="default"/>
      </w:rPr>
    </w:lvl>
  </w:abstractNum>
  <w:abstractNum w:abstractNumId="19">
    <w:nsid w:val="455214C7"/>
    <w:multiLevelType w:val="hybridMultilevel"/>
    <w:tmpl w:val="82E2882C"/>
    <w:lvl w:ilvl="0" w:tplc="77D6BC42">
      <w:start w:val="1"/>
      <w:numFmt w:val="bullet"/>
      <w:lvlText w:val=""/>
      <w:lvlJc w:val="left"/>
      <w:pPr>
        <w:tabs>
          <w:tab w:val="num" w:pos="720"/>
        </w:tabs>
        <w:ind w:left="720" w:hanging="360"/>
      </w:pPr>
      <w:rPr>
        <w:rFonts w:ascii="Wingdings 2" w:hAnsi="Wingdings 2" w:hint="default"/>
      </w:rPr>
    </w:lvl>
    <w:lvl w:ilvl="1" w:tplc="D6D2B81C" w:tentative="1">
      <w:start w:val="1"/>
      <w:numFmt w:val="bullet"/>
      <w:lvlText w:val=""/>
      <w:lvlJc w:val="left"/>
      <w:pPr>
        <w:tabs>
          <w:tab w:val="num" w:pos="1440"/>
        </w:tabs>
        <w:ind w:left="1440" w:hanging="360"/>
      </w:pPr>
      <w:rPr>
        <w:rFonts w:ascii="Wingdings 2" w:hAnsi="Wingdings 2" w:hint="default"/>
      </w:rPr>
    </w:lvl>
    <w:lvl w:ilvl="2" w:tplc="88DA79EC" w:tentative="1">
      <w:start w:val="1"/>
      <w:numFmt w:val="bullet"/>
      <w:lvlText w:val=""/>
      <w:lvlJc w:val="left"/>
      <w:pPr>
        <w:tabs>
          <w:tab w:val="num" w:pos="2160"/>
        </w:tabs>
        <w:ind w:left="2160" w:hanging="360"/>
      </w:pPr>
      <w:rPr>
        <w:rFonts w:ascii="Wingdings 2" w:hAnsi="Wingdings 2" w:hint="default"/>
      </w:rPr>
    </w:lvl>
    <w:lvl w:ilvl="3" w:tplc="B0EA9656" w:tentative="1">
      <w:start w:val="1"/>
      <w:numFmt w:val="bullet"/>
      <w:lvlText w:val=""/>
      <w:lvlJc w:val="left"/>
      <w:pPr>
        <w:tabs>
          <w:tab w:val="num" w:pos="2880"/>
        </w:tabs>
        <w:ind w:left="2880" w:hanging="360"/>
      </w:pPr>
      <w:rPr>
        <w:rFonts w:ascii="Wingdings 2" w:hAnsi="Wingdings 2" w:hint="default"/>
      </w:rPr>
    </w:lvl>
    <w:lvl w:ilvl="4" w:tplc="0008B3DE" w:tentative="1">
      <w:start w:val="1"/>
      <w:numFmt w:val="bullet"/>
      <w:lvlText w:val=""/>
      <w:lvlJc w:val="left"/>
      <w:pPr>
        <w:tabs>
          <w:tab w:val="num" w:pos="3600"/>
        </w:tabs>
        <w:ind w:left="3600" w:hanging="360"/>
      </w:pPr>
      <w:rPr>
        <w:rFonts w:ascii="Wingdings 2" w:hAnsi="Wingdings 2" w:hint="default"/>
      </w:rPr>
    </w:lvl>
    <w:lvl w:ilvl="5" w:tplc="FBD8109A" w:tentative="1">
      <w:start w:val="1"/>
      <w:numFmt w:val="bullet"/>
      <w:lvlText w:val=""/>
      <w:lvlJc w:val="left"/>
      <w:pPr>
        <w:tabs>
          <w:tab w:val="num" w:pos="4320"/>
        </w:tabs>
        <w:ind w:left="4320" w:hanging="360"/>
      </w:pPr>
      <w:rPr>
        <w:rFonts w:ascii="Wingdings 2" w:hAnsi="Wingdings 2" w:hint="default"/>
      </w:rPr>
    </w:lvl>
    <w:lvl w:ilvl="6" w:tplc="59AA5AA4" w:tentative="1">
      <w:start w:val="1"/>
      <w:numFmt w:val="bullet"/>
      <w:lvlText w:val=""/>
      <w:lvlJc w:val="left"/>
      <w:pPr>
        <w:tabs>
          <w:tab w:val="num" w:pos="5040"/>
        </w:tabs>
        <w:ind w:left="5040" w:hanging="360"/>
      </w:pPr>
      <w:rPr>
        <w:rFonts w:ascii="Wingdings 2" w:hAnsi="Wingdings 2" w:hint="default"/>
      </w:rPr>
    </w:lvl>
    <w:lvl w:ilvl="7" w:tplc="ADCAC256" w:tentative="1">
      <w:start w:val="1"/>
      <w:numFmt w:val="bullet"/>
      <w:lvlText w:val=""/>
      <w:lvlJc w:val="left"/>
      <w:pPr>
        <w:tabs>
          <w:tab w:val="num" w:pos="5760"/>
        </w:tabs>
        <w:ind w:left="5760" w:hanging="360"/>
      </w:pPr>
      <w:rPr>
        <w:rFonts w:ascii="Wingdings 2" w:hAnsi="Wingdings 2" w:hint="default"/>
      </w:rPr>
    </w:lvl>
    <w:lvl w:ilvl="8" w:tplc="E850F662" w:tentative="1">
      <w:start w:val="1"/>
      <w:numFmt w:val="bullet"/>
      <w:lvlText w:val=""/>
      <w:lvlJc w:val="left"/>
      <w:pPr>
        <w:tabs>
          <w:tab w:val="num" w:pos="6480"/>
        </w:tabs>
        <w:ind w:left="6480" w:hanging="360"/>
      </w:pPr>
      <w:rPr>
        <w:rFonts w:ascii="Wingdings 2" w:hAnsi="Wingdings 2" w:hint="default"/>
      </w:rPr>
    </w:lvl>
  </w:abstractNum>
  <w:abstractNum w:abstractNumId="20">
    <w:nsid w:val="456D2D96"/>
    <w:multiLevelType w:val="hybridMultilevel"/>
    <w:tmpl w:val="FCE0ABE0"/>
    <w:lvl w:ilvl="0" w:tplc="53BEFDDE">
      <w:start w:val="1"/>
      <w:numFmt w:val="bullet"/>
      <w:lvlText w:val=""/>
      <w:lvlJc w:val="left"/>
      <w:pPr>
        <w:tabs>
          <w:tab w:val="num" w:pos="720"/>
        </w:tabs>
        <w:ind w:left="720" w:hanging="360"/>
      </w:pPr>
      <w:rPr>
        <w:rFonts w:ascii="Wingdings 2" w:hAnsi="Wingdings 2" w:hint="default"/>
      </w:rPr>
    </w:lvl>
    <w:lvl w:ilvl="1" w:tplc="D2DA7FB6" w:tentative="1">
      <w:start w:val="1"/>
      <w:numFmt w:val="bullet"/>
      <w:lvlText w:val=""/>
      <w:lvlJc w:val="left"/>
      <w:pPr>
        <w:tabs>
          <w:tab w:val="num" w:pos="1440"/>
        </w:tabs>
        <w:ind w:left="1440" w:hanging="360"/>
      </w:pPr>
      <w:rPr>
        <w:rFonts w:ascii="Wingdings 2" w:hAnsi="Wingdings 2" w:hint="default"/>
      </w:rPr>
    </w:lvl>
    <w:lvl w:ilvl="2" w:tplc="CC149C1C" w:tentative="1">
      <w:start w:val="1"/>
      <w:numFmt w:val="bullet"/>
      <w:lvlText w:val=""/>
      <w:lvlJc w:val="left"/>
      <w:pPr>
        <w:tabs>
          <w:tab w:val="num" w:pos="2160"/>
        </w:tabs>
        <w:ind w:left="2160" w:hanging="360"/>
      </w:pPr>
      <w:rPr>
        <w:rFonts w:ascii="Wingdings 2" w:hAnsi="Wingdings 2" w:hint="default"/>
      </w:rPr>
    </w:lvl>
    <w:lvl w:ilvl="3" w:tplc="457AAEC8" w:tentative="1">
      <w:start w:val="1"/>
      <w:numFmt w:val="bullet"/>
      <w:lvlText w:val=""/>
      <w:lvlJc w:val="left"/>
      <w:pPr>
        <w:tabs>
          <w:tab w:val="num" w:pos="2880"/>
        </w:tabs>
        <w:ind w:left="2880" w:hanging="360"/>
      </w:pPr>
      <w:rPr>
        <w:rFonts w:ascii="Wingdings 2" w:hAnsi="Wingdings 2" w:hint="default"/>
      </w:rPr>
    </w:lvl>
    <w:lvl w:ilvl="4" w:tplc="9B84BF08" w:tentative="1">
      <w:start w:val="1"/>
      <w:numFmt w:val="bullet"/>
      <w:lvlText w:val=""/>
      <w:lvlJc w:val="left"/>
      <w:pPr>
        <w:tabs>
          <w:tab w:val="num" w:pos="3600"/>
        </w:tabs>
        <w:ind w:left="3600" w:hanging="360"/>
      </w:pPr>
      <w:rPr>
        <w:rFonts w:ascii="Wingdings 2" w:hAnsi="Wingdings 2" w:hint="default"/>
      </w:rPr>
    </w:lvl>
    <w:lvl w:ilvl="5" w:tplc="3926CBDA" w:tentative="1">
      <w:start w:val="1"/>
      <w:numFmt w:val="bullet"/>
      <w:lvlText w:val=""/>
      <w:lvlJc w:val="left"/>
      <w:pPr>
        <w:tabs>
          <w:tab w:val="num" w:pos="4320"/>
        </w:tabs>
        <w:ind w:left="4320" w:hanging="360"/>
      </w:pPr>
      <w:rPr>
        <w:rFonts w:ascii="Wingdings 2" w:hAnsi="Wingdings 2" w:hint="default"/>
      </w:rPr>
    </w:lvl>
    <w:lvl w:ilvl="6" w:tplc="EF18F500" w:tentative="1">
      <w:start w:val="1"/>
      <w:numFmt w:val="bullet"/>
      <w:lvlText w:val=""/>
      <w:lvlJc w:val="left"/>
      <w:pPr>
        <w:tabs>
          <w:tab w:val="num" w:pos="5040"/>
        </w:tabs>
        <w:ind w:left="5040" w:hanging="360"/>
      </w:pPr>
      <w:rPr>
        <w:rFonts w:ascii="Wingdings 2" w:hAnsi="Wingdings 2" w:hint="default"/>
      </w:rPr>
    </w:lvl>
    <w:lvl w:ilvl="7" w:tplc="BBA6755A" w:tentative="1">
      <w:start w:val="1"/>
      <w:numFmt w:val="bullet"/>
      <w:lvlText w:val=""/>
      <w:lvlJc w:val="left"/>
      <w:pPr>
        <w:tabs>
          <w:tab w:val="num" w:pos="5760"/>
        </w:tabs>
        <w:ind w:left="5760" w:hanging="360"/>
      </w:pPr>
      <w:rPr>
        <w:rFonts w:ascii="Wingdings 2" w:hAnsi="Wingdings 2" w:hint="default"/>
      </w:rPr>
    </w:lvl>
    <w:lvl w:ilvl="8" w:tplc="75A48B7C" w:tentative="1">
      <w:start w:val="1"/>
      <w:numFmt w:val="bullet"/>
      <w:lvlText w:val=""/>
      <w:lvlJc w:val="left"/>
      <w:pPr>
        <w:tabs>
          <w:tab w:val="num" w:pos="6480"/>
        </w:tabs>
        <w:ind w:left="6480" w:hanging="360"/>
      </w:pPr>
      <w:rPr>
        <w:rFonts w:ascii="Wingdings 2" w:hAnsi="Wingdings 2" w:hint="default"/>
      </w:rPr>
    </w:lvl>
  </w:abstractNum>
  <w:abstractNum w:abstractNumId="21">
    <w:nsid w:val="4608731F"/>
    <w:multiLevelType w:val="hybridMultilevel"/>
    <w:tmpl w:val="8966B4EE"/>
    <w:lvl w:ilvl="0" w:tplc="A90A8314">
      <w:start w:val="1"/>
      <w:numFmt w:val="bullet"/>
      <w:lvlText w:val="•"/>
      <w:lvlJc w:val="left"/>
      <w:pPr>
        <w:tabs>
          <w:tab w:val="num" w:pos="720"/>
        </w:tabs>
        <w:ind w:left="720" w:hanging="360"/>
      </w:pPr>
      <w:rPr>
        <w:rFonts w:ascii="Times New Roman" w:hAnsi="Times New Roman" w:hint="default"/>
      </w:rPr>
    </w:lvl>
    <w:lvl w:ilvl="1" w:tplc="FB86F902" w:tentative="1">
      <w:start w:val="1"/>
      <w:numFmt w:val="bullet"/>
      <w:lvlText w:val="•"/>
      <w:lvlJc w:val="left"/>
      <w:pPr>
        <w:tabs>
          <w:tab w:val="num" w:pos="1440"/>
        </w:tabs>
        <w:ind w:left="1440" w:hanging="360"/>
      </w:pPr>
      <w:rPr>
        <w:rFonts w:ascii="Times New Roman" w:hAnsi="Times New Roman" w:hint="default"/>
      </w:rPr>
    </w:lvl>
    <w:lvl w:ilvl="2" w:tplc="7F765304" w:tentative="1">
      <w:start w:val="1"/>
      <w:numFmt w:val="bullet"/>
      <w:lvlText w:val="•"/>
      <w:lvlJc w:val="left"/>
      <w:pPr>
        <w:tabs>
          <w:tab w:val="num" w:pos="2160"/>
        </w:tabs>
        <w:ind w:left="2160" w:hanging="360"/>
      </w:pPr>
      <w:rPr>
        <w:rFonts w:ascii="Times New Roman" w:hAnsi="Times New Roman" w:hint="default"/>
      </w:rPr>
    </w:lvl>
    <w:lvl w:ilvl="3" w:tplc="29F88232" w:tentative="1">
      <w:start w:val="1"/>
      <w:numFmt w:val="bullet"/>
      <w:lvlText w:val="•"/>
      <w:lvlJc w:val="left"/>
      <w:pPr>
        <w:tabs>
          <w:tab w:val="num" w:pos="2880"/>
        </w:tabs>
        <w:ind w:left="2880" w:hanging="360"/>
      </w:pPr>
      <w:rPr>
        <w:rFonts w:ascii="Times New Roman" w:hAnsi="Times New Roman" w:hint="default"/>
      </w:rPr>
    </w:lvl>
    <w:lvl w:ilvl="4" w:tplc="5518E7AE" w:tentative="1">
      <w:start w:val="1"/>
      <w:numFmt w:val="bullet"/>
      <w:lvlText w:val="•"/>
      <w:lvlJc w:val="left"/>
      <w:pPr>
        <w:tabs>
          <w:tab w:val="num" w:pos="3600"/>
        </w:tabs>
        <w:ind w:left="3600" w:hanging="360"/>
      </w:pPr>
      <w:rPr>
        <w:rFonts w:ascii="Times New Roman" w:hAnsi="Times New Roman" w:hint="default"/>
      </w:rPr>
    </w:lvl>
    <w:lvl w:ilvl="5" w:tplc="A2145E28" w:tentative="1">
      <w:start w:val="1"/>
      <w:numFmt w:val="bullet"/>
      <w:lvlText w:val="•"/>
      <w:lvlJc w:val="left"/>
      <w:pPr>
        <w:tabs>
          <w:tab w:val="num" w:pos="4320"/>
        </w:tabs>
        <w:ind w:left="4320" w:hanging="360"/>
      </w:pPr>
      <w:rPr>
        <w:rFonts w:ascii="Times New Roman" w:hAnsi="Times New Roman" w:hint="default"/>
      </w:rPr>
    </w:lvl>
    <w:lvl w:ilvl="6" w:tplc="A5E82570" w:tentative="1">
      <w:start w:val="1"/>
      <w:numFmt w:val="bullet"/>
      <w:lvlText w:val="•"/>
      <w:lvlJc w:val="left"/>
      <w:pPr>
        <w:tabs>
          <w:tab w:val="num" w:pos="5040"/>
        </w:tabs>
        <w:ind w:left="5040" w:hanging="360"/>
      </w:pPr>
      <w:rPr>
        <w:rFonts w:ascii="Times New Roman" w:hAnsi="Times New Roman" w:hint="default"/>
      </w:rPr>
    </w:lvl>
    <w:lvl w:ilvl="7" w:tplc="939C58BE" w:tentative="1">
      <w:start w:val="1"/>
      <w:numFmt w:val="bullet"/>
      <w:lvlText w:val="•"/>
      <w:lvlJc w:val="left"/>
      <w:pPr>
        <w:tabs>
          <w:tab w:val="num" w:pos="5760"/>
        </w:tabs>
        <w:ind w:left="5760" w:hanging="360"/>
      </w:pPr>
      <w:rPr>
        <w:rFonts w:ascii="Times New Roman" w:hAnsi="Times New Roman" w:hint="default"/>
      </w:rPr>
    </w:lvl>
    <w:lvl w:ilvl="8" w:tplc="E0E0B36A"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78C0886"/>
    <w:multiLevelType w:val="hybridMultilevel"/>
    <w:tmpl w:val="47ECA180"/>
    <w:lvl w:ilvl="0" w:tplc="432C41D8">
      <w:start w:val="1"/>
      <w:numFmt w:val="bullet"/>
      <w:lvlText w:val="•"/>
      <w:lvlJc w:val="left"/>
      <w:pPr>
        <w:tabs>
          <w:tab w:val="num" w:pos="720"/>
        </w:tabs>
        <w:ind w:left="720" w:hanging="360"/>
      </w:pPr>
      <w:rPr>
        <w:rFonts w:ascii="Arial" w:hAnsi="Arial" w:hint="default"/>
      </w:rPr>
    </w:lvl>
    <w:lvl w:ilvl="1" w:tplc="7F14AD2C" w:tentative="1">
      <w:start w:val="1"/>
      <w:numFmt w:val="bullet"/>
      <w:lvlText w:val="•"/>
      <w:lvlJc w:val="left"/>
      <w:pPr>
        <w:tabs>
          <w:tab w:val="num" w:pos="1440"/>
        </w:tabs>
        <w:ind w:left="1440" w:hanging="360"/>
      </w:pPr>
      <w:rPr>
        <w:rFonts w:ascii="Arial" w:hAnsi="Arial" w:hint="default"/>
      </w:rPr>
    </w:lvl>
    <w:lvl w:ilvl="2" w:tplc="E8B650CA" w:tentative="1">
      <w:start w:val="1"/>
      <w:numFmt w:val="bullet"/>
      <w:lvlText w:val="•"/>
      <w:lvlJc w:val="left"/>
      <w:pPr>
        <w:tabs>
          <w:tab w:val="num" w:pos="2160"/>
        </w:tabs>
        <w:ind w:left="2160" w:hanging="360"/>
      </w:pPr>
      <w:rPr>
        <w:rFonts w:ascii="Arial" w:hAnsi="Arial" w:hint="default"/>
      </w:rPr>
    </w:lvl>
    <w:lvl w:ilvl="3" w:tplc="B8BECB22" w:tentative="1">
      <w:start w:val="1"/>
      <w:numFmt w:val="bullet"/>
      <w:lvlText w:val="•"/>
      <w:lvlJc w:val="left"/>
      <w:pPr>
        <w:tabs>
          <w:tab w:val="num" w:pos="2880"/>
        </w:tabs>
        <w:ind w:left="2880" w:hanging="360"/>
      </w:pPr>
      <w:rPr>
        <w:rFonts w:ascii="Arial" w:hAnsi="Arial" w:hint="default"/>
      </w:rPr>
    </w:lvl>
    <w:lvl w:ilvl="4" w:tplc="783E68E4" w:tentative="1">
      <w:start w:val="1"/>
      <w:numFmt w:val="bullet"/>
      <w:lvlText w:val="•"/>
      <w:lvlJc w:val="left"/>
      <w:pPr>
        <w:tabs>
          <w:tab w:val="num" w:pos="3600"/>
        </w:tabs>
        <w:ind w:left="3600" w:hanging="360"/>
      </w:pPr>
      <w:rPr>
        <w:rFonts w:ascii="Arial" w:hAnsi="Arial" w:hint="default"/>
      </w:rPr>
    </w:lvl>
    <w:lvl w:ilvl="5" w:tplc="7010732C" w:tentative="1">
      <w:start w:val="1"/>
      <w:numFmt w:val="bullet"/>
      <w:lvlText w:val="•"/>
      <w:lvlJc w:val="left"/>
      <w:pPr>
        <w:tabs>
          <w:tab w:val="num" w:pos="4320"/>
        </w:tabs>
        <w:ind w:left="4320" w:hanging="360"/>
      </w:pPr>
      <w:rPr>
        <w:rFonts w:ascii="Arial" w:hAnsi="Arial" w:hint="default"/>
      </w:rPr>
    </w:lvl>
    <w:lvl w:ilvl="6" w:tplc="E50A71CC" w:tentative="1">
      <w:start w:val="1"/>
      <w:numFmt w:val="bullet"/>
      <w:lvlText w:val="•"/>
      <w:lvlJc w:val="left"/>
      <w:pPr>
        <w:tabs>
          <w:tab w:val="num" w:pos="5040"/>
        </w:tabs>
        <w:ind w:left="5040" w:hanging="360"/>
      </w:pPr>
      <w:rPr>
        <w:rFonts w:ascii="Arial" w:hAnsi="Arial" w:hint="default"/>
      </w:rPr>
    </w:lvl>
    <w:lvl w:ilvl="7" w:tplc="1A241E1A" w:tentative="1">
      <w:start w:val="1"/>
      <w:numFmt w:val="bullet"/>
      <w:lvlText w:val="•"/>
      <w:lvlJc w:val="left"/>
      <w:pPr>
        <w:tabs>
          <w:tab w:val="num" w:pos="5760"/>
        </w:tabs>
        <w:ind w:left="5760" w:hanging="360"/>
      </w:pPr>
      <w:rPr>
        <w:rFonts w:ascii="Arial" w:hAnsi="Arial" w:hint="default"/>
      </w:rPr>
    </w:lvl>
    <w:lvl w:ilvl="8" w:tplc="3D0AFCEE" w:tentative="1">
      <w:start w:val="1"/>
      <w:numFmt w:val="bullet"/>
      <w:lvlText w:val="•"/>
      <w:lvlJc w:val="left"/>
      <w:pPr>
        <w:tabs>
          <w:tab w:val="num" w:pos="6480"/>
        </w:tabs>
        <w:ind w:left="6480" w:hanging="360"/>
      </w:pPr>
      <w:rPr>
        <w:rFonts w:ascii="Arial" w:hAnsi="Arial" w:hint="default"/>
      </w:rPr>
    </w:lvl>
  </w:abstractNum>
  <w:abstractNum w:abstractNumId="23">
    <w:nsid w:val="4F675DF6"/>
    <w:multiLevelType w:val="hybridMultilevel"/>
    <w:tmpl w:val="D436A46E"/>
    <w:lvl w:ilvl="0" w:tplc="9576332E">
      <w:start w:val="1"/>
      <w:numFmt w:val="bullet"/>
      <w:lvlText w:val=""/>
      <w:lvlJc w:val="left"/>
      <w:pPr>
        <w:tabs>
          <w:tab w:val="num" w:pos="720"/>
        </w:tabs>
        <w:ind w:left="720" w:hanging="360"/>
      </w:pPr>
      <w:rPr>
        <w:rFonts w:ascii="Wingdings 2" w:hAnsi="Wingdings 2" w:hint="default"/>
      </w:rPr>
    </w:lvl>
    <w:lvl w:ilvl="1" w:tplc="B93CD274">
      <w:start w:val="546"/>
      <w:numFmt w:val="bullet"/>
      <w:lvlText w:val="›"/>
      <w:lvlJc w:val="left"/>
      <w:pPr>
        <w:tabs>
          <w:tab w:val="num" w:pos="1440"/>
        </w:tabs>
        <w:ind w:left="1440" w:hanging="360"/>
      </w:pPr>
      <w:rPr>
        <w:rFonts w:ascii="Verdana" w:hAnsi="Verdana" w:hint="default"/>
      </w:rPr>
    </w:lvl>
    <w:lvl w:ilvl="2" w:tplc="51D0F942" w:tentative="1">
      <w:start w:val="1"/>
      <w:numFmt w:val="bullet"/>
      <w:lvlText w:val=""/>
      <w:lvlJc w:val="left"/>
      <w:pPr>
        <w:tabs>
          <w:tab w:val="num" w:pos="2160"/>
        </w:tabs>
        <w:ind w:left="2160" w:hanging="360"/>
      </w:pPr>
      <w:rPr>
        <w:rFonts w:ascii="Wingdings 2" w:hAnsi="Wingdings 2" w:hint="default"/>
      </w:rPr>
    </w:lvl>
    <w:lvl w:ilvl="3" w:tplc="EC52B004" w:tentative="1">
      <w:start w:val="1"/>
      <w:numFmt w:val="bullet"/>
      <w:lvlText w:val=""/>
      <w:lvlJc w:val="left"/>
      <w:pPr>
        <w:tabs>
          <w:tab w:val="num" w:pos="2880"/>
        </w:tabs>
        <w:ind w:left="2880" w:hanging="360"/>
      </w:pPr>
      <w:rPr>
        <w:rFonts w:ascii="Wingdings 2" w:hAnsi="Wingdings 2" w:hint="default"/>
      </w:rPr>
    </w:lvl>
    <w:lvl w:ilvl="4" w:tplc="3260EFE8" w:tentative="1">
      <w:start w:val="1"/>
      <w:numFmt w:val="bullet"/>
      <w:lvlText w:val=""/>
      <w:lvlJc w:val="left"/>
      <w:pPr>
        <w:tabs>
          <w:tab w:val="num" w:pos="3600"/>
        </w:tabs>
        <w:ind w:left="3600" w:hanging="360"/>
      </w:pPr>
      <w:rPr>
        <w:rFonts w:ascii="Wingdings 2" w:hAnsi="Wingdings 2" w:hint="default"/>
      </w:rPr>
    </w:lvl>
    <w:lvl w:ilvl="5" w:tplc="5F0E1FCE" w:tentative="1">
      <w:start w:val="1"/>
      <w:numFmt w:val="bullet"/>
      <w:lvlText w:val=""/>
      <w:lvlJc w:val="left"/>
      <w:pPr>
        <w:tabs>
          <w:tab w:val="num" w:pos="4320"/>
        </w:tabs>
        <w:ind w:left="4320" w:hanging="360"/>
      </w:pPr>
      <w:rPr>
        <w:rFonts w:ascii="Wingdings 2" w:hAnsi="Wingdings 2" w:hint="default"/>
      </w:rPr>
    </w:lvl>
    <w:lvl w:ilvl="6" w:tplc="A1769750" w:tentative="1">
      <w:start w:val="1"/>
      <w:numFmt w:val="bullet"/>
      <w:lvlText w:val=""/>
      <w:lvlJc w:val="left"/>
      <w:pPr>
        <w:tabs>
          <w:tab w:val="num" w:pos="5040"/>
        </w:tabs>
        <w:ind w:left="5040" w:hanging="360"/>
      </w:pPr>
      <w:rPr>
        <w:rFonts w:ascii="Wingdings 2" w:hAnsi="Wingdings 2" w:hint="default"/>
      </w:rPr>
    </w:lvl>
    <w:lvl w:ilvl="7" w:tplc="69E85550" w:tentative="1">
      <w:start w:val="1"/>
      <w:numFmt w:val="bullet"/>
      <w:lvlText w:val=""/>
      <w:lvlJc w:val="left"/>
      <w:pPr>
        <w:tabs>
          <w:tab w:val="num" w:pos="5760"/>
        </w:tabs>
        <w:ind w:left="5760" w:hanging="360"/>
      </w:pPr>
      <w:rPr>
        <w:rFonts w:ascii="Wingdings 2" w:hAnsi="Wingdings 2" w:hint="default"/>
      </w:rPr>
    </w:lvl>
    <w:lvl w:ilvl="8" w:tplc="5A1AF36E" w:tentative="1">
      <w:start w:val="1"/>
      <w:numFmt w:val="bullet"/>
      <w:lvlText w:val=""/>
      <w:lvlJc w:val="left"/>
      <w:pPr>
        <w:tabs>
          <w:tab w:val="num" w:pos="6480"/>
        </w:tabs>
        <w:ind w:left="6480" w:hanging="360"/>
      </w:pPr>
      <w:rPr>
        <w:rFonts w:ascii="Wingdings 2" w:hAnsi="Wingdings 2" w:hint="default"/>
      </w:rPr>
    </w:lvl>
  </w:abstractNum>
  <w:abstractNum w:abstractNumId="24">
    <w:nsid w:val="51FF66A0"/>
    <w:multiLevelType w:val="hybridMultilevel"/>
    <w:tmpl w:val="A48045FA"/>
    <w:lvl w:ilvl="0" w:tplc="165AC346">
      <w:start w:val="1"/>
      <w:numFmt w:val="bullet"/>
      <w:lvlText w:val=""/>
      <w:lvlJc w:val="left"/>
      <w:pPr>
        <w:tabs>
          <w:tab w:val="num" w:pos="720"/>
        </w:tabs>
        <w:ind w:left="720" w:hanging="360"/>
      </w:pPr>
      <w:rPr>
        <w:rFonts w:ascii="Wingdings 2" w:hAnsi="Wingdings 2" w:hint="default"/>
      </w:rPr>
    </w:lvl>
    <w:lvl w:ilvl="1" w:tplc="09961456" w:tentative="1">
      <w:start w:val="1"/>
      <w:numFmt w:val="bullet"/>
      <w:lvlText w:val=""/>
      <w:lvlJc w:val="left"/>
      <w:pPr>
        <w:tabs>
          <w:tab w:val="num" w:pos="1440"/>
        </w:tabs>
        <w:ind w:left="1440" w:hanging="360"/>
      </w:pPr>
      <w:rPr>
        <w:rFonts w:ascii="Wingdings 2" w:hAnsi="Wingdings 2" w:hint="default"/>
      </w:rPr>
    </w:lvl>
    <w:lvl w:ilvl="2" w:tplc="9B708B1C" w:tentative="1">
      <w:start w:val="1"/>
      <w:numFmt w:val="bullet"/>
      <w:lvlText w:val=""/>
      <w:lvlJc w:val="left"/>
      <w:pPr>
        <w:tabs>
          <w:tab w:val="num" w:pos="2160"/>
        </w:tabs>
        <w:ind w:left="2160" w:hanging="360"/>
      </w:pPr>
      <w:rPr>
        <w:rFonts w:ascii="Wingdings 2" w:hAnsi="Wingdings 2" w:hint="default"/>
      </w:rPr>
    </w:lvl>
    <w:lvl w:ilvl="3" w:tplc="5C14DCAA" w:tentative="1">
      <w:start w:val="1"/>
      <w:numFmt w:val="bullet"/>
      <w:lvlText w:val=""/>
      <w:lvlJc w:val="left"/>
      <w:pPr>
        <w:tabs>
          <w:tab w:val="num" w:pos="2880"/>
        </w:tabs>
        <w:ind w:left="2880" w:hanging="360"/>
      </w:pPr>
      <w:rPr>
        <w:rFonts w:ascii="Wingdings 2" w:hAnsi="Wingdings 2" w:hint="default"/>
      </w:rPr>
    </w:lvl>
    <w:lvl w:ilvl="4" w:tplc="F5D6A1C6" w:tentative="1">
      <w:start w:val="1"/>
      <w:numFmt w:val="bullet"/>
      <w:lvlText w:val=""/>
      <w:lvlJc w:val="left"/>
      <w:pPr>
        <w:tabs>
          <w:tab w:val="num" w:pos="3600"/>
        </w:tabs>
        <w:ind w:left="3600" w:hanging="360"/>
      </w:pPr>
      <w:rPr>
        <w:rFonts w:ascii="Wingdings 2" w:hAnsi="Wingdings 2" w:hint="default"/>
      </w:rPr>
    </w:lvl>
    <w:lvl w:ilvl="5" w:tplc="C4A43CCA" w:tentative="1">
      <w:start w:val="1"/>
      <w:numFmt w:val="bullet"/>
      <w:lvlText w:val=""/>
      <w:lvlJc w:val="left"/>
      <w:pPr>
        <w:tabs>
          <w:tab w:val="num" w:pos="4320"/>
        </w:tabs>
        <w:ind w:left="4320" w:hanging="360"/>
      </w:pPr>
      <w:rPr>
        <w:rFonts w:ascii="Wingdings 2" w:hAnsi="Wingdings 2" w:hint="default"/>
      </w:rPr>
    </w:lvl>
    <w:lvl w:ilvl="6" w:tplc="8C60C932" w:tentative="1">
      <w:start w:val="1"/>
      <w:numFmt w:val="bullet"/>
      <w:lvlText w:val=""/>
      <w:lvlJc w:val="left"/>
      <w:pPr>
        <w:tabs>
          <w:tab w:val="num" w:pos="5040"/>
        </w:tabs>
        <w:ind w:left="5040" w:hanging="360"/>
      </w:pPr>
      <w:rPr>
        <w:rFonts w:ascii="Wingdings 2" w:hAnsi="Wingdings 2" w:hint="default"/>
      </w:rPr>
    </w:lvl>
    <w:lvl w:ilvl="7" w:tplc="3732F642" w:tentative="1">
      <w:start w:val="1"/>
      <w:numFmt w:val="bullet"/>
      <w:lvlText w:val=""/>
      <w:lvlJc w:val="left"/>
      <w:pPr>
        <w:tabs>
          <w:tab w:val="num" w:pos="5760"/>
        </w:tabs>
        <w:ind w:left="5760" w:hanging="360"/>
      </w:pPr>
      <w:rPr>
        <w:rFonts w:ascii="Wingdings 2" w:hAnsi="Wingdings 2" w:hint="default"/>
      </w:rPr>
    </w:lvl>
    <w:lvl w:ilvl="8" w:tplc="D3ECB1EA" w:tentative="1">
      <w:start w:val="1"/>
      <w:numFmt w:val="bullet"/>
      <w:lvlText w:val=""/>
      <w:lvlJc w:val="left"/>
      <w:pPr>
        <w:tabs>
          <w:tab w:val="num" w:pos="6480"/>
        </w:tabs>
        <w:ind w:left="6480" w:hanging="360"/>
      </w:pPr>
      <w:rPr>
        <w:rFonts w:ascii="Wingdings 2" w:hAnsi="Wingdings 2" w:hint="default"/>
      </w:rPr>
    </w:lvl>
  </w:abstractNum>
  <w:abstractNum w:abstractNumId="25">
    <w:nsid w:val="538F579F"/>
    <w:multiLevelType w:val="hybridMultilevel"/>
    <w:tmpl w:val="7F8800B2"/>
    <w:lvl w:ilvl="0" w:tplc="195C2AFC">
      <w:start w:val="1"/>
      <w:numFmt w:val="bullet"/>
      <w:lvlText w:val=""/>
      <w:lvlJc w:val="left"/>
      <w:pPr>
        <w:tabs>
          <w:tab w:val="num" w:pos="720"/>
        </w:tabs>
        <w:ind w:left="720" w:hanging="360"/>
      </w:pPr>
      <w:rPr>
        <w:rFonts w:ascii="Wingdings" w:hAnsi="Wingdings" w:hint="default"/>
      </w:rPr>
    </w:lvl>
    <w:lvl w:ilvl="1" w:tplc="7370201E">
      <w:start w:val="1"/>
      <w:numFmt w:val="bullet"/>
      <w:lvlText w:val=""/>
      <w:lvlJc w:val="left"/>
      <w:pPr>
        <w:tabs>
          <w:tab w:val="num" w:pos="1440"/>
        </w:tabs>
        <w:ind w:left="1440" w:hanging="360"/>
      </w:pPr>
      <w:rPr>
        <w:rFonts w:ascii="Wingdings" w:hAnsi="Wingdings" w:hint="default"/>
      </w:rPr>
    </w:lvl>
    <w:lvl w:ilvl="2" w:tplc="7C6CE0FC" w:tentative="1">
      <w:start w:val="1"/>
      <w:numFmt w:val="bullet"/>
      <w:lvlText w:val=""/>
      <w:lvlJc w:val="left"/>
      <w:pPr>
        <w:tabs>
          <w:tab w:val="num" w:pos="2160"/>
        </w:tabs>
        <w:ind w:left="2160" w:hanging="360"/>
      </w:pPr>
      <w:rPr>
        <w:rFonts w:ascii="Wingdings" w:hAnsi="Wingdings" w:hint="default"/>
      </w:rPr>
    </w:lvl>
    <w:lvl w:ilvl="3" w:tplc="E7DC8962" w:tentative="1">
      <w:start w:val="1"/>
      <w:numFmt w:val="bullet"/>
      <w:lvlText w:val=""/>
      <w:lvlJc w:val="left"/>
      <w:pPr>
        <w:tabs>
          <w:tab w:val="num" w:pos="2880"/>
        </w:tabs>
        <w:ind w:left="2880" w:hanging="360"/>
      </w:pPr>
      <w:rPr>
        <w:rFonts w:ascii="Wingdings" w:hAnsi="Wingdings" w:hint="default"/>
      </w:rPr>
    </w:lvl>
    <w:lvl w:ilvl="4" w:tplc="DDE89F2E" w:tentative="1">
      <w:start w:val="1"/>
      <w:numFmt w:val="bullet"/>
      <w:lvlText w:val=""/>
      <w:lvlJc w:val="left"/>
      <w:pPr>
        <w:tabs>
          <w:tab w:val="num" w:pos="3600"/>
        </w:tabs>
        <w:ind w:left="3600" w:hanging="360"/>
      </w:pPr>
      <w:rPr>
        <w:rFonts w:ascii="Wingdings" w:hAnsi="Wingdings" w:hint="default"/>
      </w:rPr>
    </w:lvl>
    <w:lvl w:ilvl="5" w:tplc="20E689D2" w:tentative="1">
      <w:start w:val="1"/>
      <w:numFmt w:val="bullet"/>
      <w:lvlText w:val=""/>
      <w:lvlJc w:val="left"/>
      <w:pPr>
        <w:tabs>
          <w:tab w:val="num" w:pos="4320"/>
        </w:tabs>
        <w:ind w:left="4320" w:hanging="360"/>
      </w:pPr>
      <w:rPr>
        <w:rFonts w:ascii="Wingdings" w:hAnsi="Wingdings" w:hint="default"/>
      </w:rPr>
    </w:lvl>
    <w:lvl w:ilvl="6" w:tplc="CAA82F5E" w:tentative="1">
      <w:start w:val="1"/>
      <w:numFmt w:val="bullet"/>
      <w:lvlText w:val=""/>
      <w:lvlJc w:val="left"/>
      <w:pPr>
        <w:tabs>
          <w:tab w:val="num" w:pos="5040"/>
        </w:tabs>
        <w:ind w:left="5040" w:hanging="360"/>
      </w:pPr>
      <w:rPr>
        <w:rFonts w:ascii="Wingdings" w:hAnsi="Wingdings" w:hint="default"/>
      </w:rPr>
    </w:lvl>
    <w:lvl w:ilvl="7" w:tplc="8DB010EE" w:tentative="1">
      <w:start w:val="1"/>
      <w:numFmt w:val="bullet"/>
      <w:lvlText w:val=""/>
      <w:lvlJc w:val="left"/>
      <w:pPr>
        <w:tabs>
          <w:tab w:val="num" w:pos="5760"/>
        </w:tabs>
        <w:ind w:left="5760" w:hanging="360"/>
      </w:pPr>
      <w:rPr>
        <w:rFonts w:ascii="Wingdings" w:hAnsi="Wingdings" w:hint="default"/>
      </w:rPr>
    </w:lvl>
    <w:lvl w:ilvl="8" w:tplc="C8AE4998" w:tentative="1">
      <w:start w:val="1"/>
      <w:numFmt w:val="bullet"/>
      <w:lvlText w:val=""/>
      <w:lvlJc w:val="left"/>
      <w:pPr>
        <w:tabs>
          <w:tab w:val="num" w:pos="6480"/>
        </w:tabs>
        <w:ind w:left="6480" w:hanging="360"/>
      </w:pPr>
      <w:rPr>
        <w:rFonts w:ascii="Wingdings" w:hAnsi="Wingdings" w:hint="default"/>
      </w:rPr>
    </w:lvl>
  </w:abstractNum>
  <w:abstractNum w:abstractNumId="26">
    <w:nsid w:val="55F43933"/>
    <w:multiLevelType w:val="hybridMultilevel"/>
    <w:tmpl w:val="1328293E"/>
    <w:lvl w:ilvl="0" w:tplc="8A823AD6">
      <w:start w:val="1"/>
      <w:numFmt w:val="bullet"/>
      <w:lvlText w:val=""/>
      <w:lvlJc w:val="left"/>
      <w:pPr>
        <w:tabs>
          <w:tab w:val="num" w:pos="720"/>
        </w:tabs>
        <w:ind w:left="720" w:hanging="360"/>
      </w:pPr>
      <w:rPr>
        <w:rFonts w:ascii="Wingdings 2" w:hAnsi="Wingdings 2" w:hint="default"/>
      </w:rPr>
    </w:lvl>
    <w:lvl w:ilvl="1" w:tplc="9244A142">
      <w:start w:val="53"/>
      <w:numFmt w:val="bullet"/>
      <w:lvlText w:val="›"/>
      <w:lvlJc w:val="left"/>
      <w:pPr>
        <w:tabs>
          <w:tab w:val="num" w:pos="1440"/>
        </w:tabs>
        <w:ind w:left="1440" w:hanging="360"/>
      </w:pPr>
      <w:rPr>
        <w:rFonts w:ascii="Verdana" w:hAnsi="Verdana" w:hint="default"/>
      </w:rPr>
    </w:lvl>
    <w:lvl w:ilvl="2" w:tplc="E488B808" w:tentative="1">
      <w:start w:val="1"/>
      <w:numFmt w:val="bullet"/>
      <w:lvlText w:val=""/>
      <w:lvlJc w:val="left"/>
      <w:pPr>
        <w:tabs>
          <w:tab w:val="num" w:pos="2160"/>
        </w:tabs>
        <w:ind w:left="2160" w:hanging="360"/>
      </w:pPr>
      <w:rPr>
        <w:rFonts w:ascii="Wingdings 2" w:hAnsi="Wingdings 2" w:hint="default"/>
      </w:rPr>
    </w:lvl>
    <w:lvl w:ilvl="3" w:tplc="7A741FB2" w:tentative="1">
      <w:start w:val="1"/>
      <w:numFmt w:val="bullet"/>
      <w:lvlText w:val=""/>
      <w:lvlJc w:val="left"/>
      <w:pPr>
        <w:tabs>
          <w:tab w:val="num" w:pos="2880"/>
        </w:tabs>
        <w:ind w:left="2880" w:hanging="360"/>
      </w:pPr>
      <w:rPr>
        <w:rFonts w:ascii="Wingdings 2" w:hAnsi="Wingdings 2" w:hint="default"/>
      </w:rPr>
    </w:lvl>
    <w:lvl w:ilvl="4" w:tplc="32902958" w:tentative="1">
      <w:start w:val="1"/>
      <w:numFmt w:val="bullet"/>
      <w:lvlText w:val=""/>
      <w:lvlJc w:val="left"/>
      <w:pPr>
        <w:tabs>
          <w:tab w:val="num" w:pos="3600"/>
        </w:tabs>
        <w:ind w:left="3600" w:hanging="360"/>
      </w:pPr>
      <w:rPr>
        <w:rFonts w:ascii="Wingdings 2" w:hAnsi="Wingdings 2" w:hint="default"/>
      </w:rPr>
    </w:lvl>
    <w:lvl w:ilvl="5" w:tplc="9728421C" w:tentative="1">
      <w:start w:val="1"/>
      <w:numFmt w:val="bullet"/>
      <w:lvlText w:val=""/>
      <w:lvlJc w:val="left"/>
      <w:pPr>
        <w:tabs>
          <w:tab w:val="num" w:pos="4320"/>
        </w:tabs>
        <w:ind w:left="4320" w:hanging="360"/>
      </w:pPr>
      <w:rPr>
        <w:rFonts w:ascii="Wingdings 2" w:hAnsi="Wingdings 2" w:hint="default"/>
      </w:rPr>
    </w:lvl>
    <w:lvl w:ilvl="6" w:tplc="89505484" w:tentative="1">
      <w:start w:val="1"/>
      <w:numFmt w:val="bullet"/>
      <w:lvlText w:val=""/>
      <w:lvlJc w:val="left"/>
      <w:pPr>
        <w:tabs>
          <w:tab w:val="num" w:pos="5040"/>
        </w:tabs>
        <w:ind w:left="5040" w:hanging="360"/>
      </w:pPr>
      <w:rPr>
        <w:rFonts w:ascii="Wingdings 2" w:hAnsi="Wingdings 2" w:hint="default"/>
      </w:rPr>
    </w:lvl>
    <w:lvl w:ilvl="7" w:tplc="CDBEB1CA" w:tentative="1">
      <w:start w:val="1"/>
      <w:numFmt w:val="bullet"/>
      <w:lvlText w:val=""/>
      <w:lvlJc w:val="left"/>
      <w:pPr>
        <w:tabs>
          <w:tab w:val="num" w:pos="5760"/>
        </w:tabs>
        <w:ind w:left="5760" w:hanging="360"/>
      </w:pPr>
      <w:rPr>
        <w:rFonts w:ascii="Wingdings 2" w:hAnsi="Wingdings 2" w:hint="default"/>
      </w:rPr>
    </w:lvl>
    <w:lvl w:ilvl="8" w:tplc="1AD49CD4" w:tentative="1">
      <w:start w:val="1"/>
      <w:numFmt w:val="bullet"/>
      <w:lvlText w:val=""/>
      <w:lvlJc w:val="left"/>
      <w:pPr>
        <w:tabs>
          <w:tab w:val="num" w:pos="6480"/>
        </w:tabs>
        <w:ind w:left="6480" w:hanging="360"/>
      </w:pPr>
      <w:rPr>
        <w:rFonts w:ascii="Wingdings 2" w:hAnsi="Wingdings 2" w:hint="default"/>
      </w:rPr>
    </w:lvl>
  </w:abstractNum>
  <w:abstractNum w:abstractNumId="27">
    <w:nsid w:val="5DCE7765"/>
    <w:multiLevelType w:val="hybridMultilevel"/>
    <w:tmpl w:val="540488A8"/>
    <w:lvl w:ilvl="0" w:tplc="37BC76AE">
      <w:start w:val="1"/>
      <w:numFmt w:val="bullet"/>
      <w:lvlText w:val=""/>
      <w:lvlJc w:val="left"/>
      <w:pPr>
        <w:tabs>
          <w:tab w:val="num" w:pos="720"/>
        </w:tabs>
        <w:ind w:left="720" w:hanging="360"/>
      </w:pPr>
      <w:rPr>
        <w:rFonts w:ascii="Wingdings 2" w:hAnsi="Wingdings 2" w:hint="default"/>
      </w:rPr>
    </w:lvl>
    <w:lvl w:ilvl="1" w:tplc="8F80C6B2" w:tentative="1">
      <w:start w:val="1"/>
      <w:numFmt w:val="bullet"/>
      <w:lvlText w:val=""/>
      <w:lvlJc w:val="left"/>
      <w:pPr>
        <w:tabs>
          <w:tab w:val="num" w:pos="1440"/>
        </w:tabs>
        <w:ind w:left="1440" w:hanging="360"/>
      </w:pPr>
      <w:rPr>
        <w:rFonts w:ascii="Wingdings 2" w:hAnsi="Wingdings 2" w:hint="default"/>
      </w:rPr>
    </w:lvl>
    <w:lvl w:ilvl="2" w:tplc="397E0E5A" w:tentative="1">
      <w:start w:val="1"/>
      <w:numFmt w:val="bullet"/>
      <w:lvlText w:val=""/>
      <w:lvlJc w:val="left"/>
      <w:pPr>
        <w:tabs>
          <w:tab w:val="num" w:pos="2160"/>
        </w:tabs>
        <w:ind w:left="2160" w:hanging="360"/>
      </w:pPr>
      <w:rPr>
        <w:rFonts w:ascii="Wingdings 2" w:hAnsi="Wingdings 2" w:hint="default"/>
      </w:rPr>
    </w:lvl>
    <w:lvl w:ilvl="3" w:tplc="192CF556" w:tentative="1">
      <w:start w:val="1"/>
      <w:numFmt w:val="bullet"/>
      <w:lvlText w:val=""/>
      <w:lvlJc w:val="left"/>
      <w:pPr>
        <w:tabs>
          <w:tab w:val="num" w:pos="2880"/>
        </w:tabs>
        <w:ind w:left="2880" w:hanging="360"/>
      </w:pPr>
      <w:rPr>
        <w:rFonts w:ascii="Wingdings 2" w:hAnsi="Wingdings 2" w:hint="default"/>
      </w:rPr>
    </w:lvl>
    <w:lvl w:ilvl="4" w:tplc="A37683C8" w:tentative="1">
      <w:start w:val="1"/>
      <w:numFmt w:val="bullet"/>
      <w:lvlText w:val=""/>
      <w:lvlJc w:val="left"/>
      <w:pPr>
        <w:tabs>
          <w:tab w:val="num" w:pos="3600"/>
        </w:tabs>
        <w:ind w:left="3600" w:hanging="360"/>
      </w:pPr>
      <w:rPr>
        <w:rFonts w:ascii="Wingdings 2" w:hAnsi="Wingdings 2" w:hint="default"/>
      </w:rPr>
    </w:lvl>
    <w:lvl w:ilvl="5" w:tplc="FC1ED002" w:tentative="1">
      <w:start w:val="1"/>
      <w:numFmt w:val="bullet"/>
      <w:lvlText w:val=""/>
      <w:lvlJc w:val="left"/>
      <w:pPr>
        <w:tabs>
          <w:tab w:val="num" w:pos="4320"/>
        </w:tabs>
        <w:ind w:left="4320" w:hanging="360"/>
      </w:pPr>
      <w:rPr>
        <w:rFonts w:ascii="Wingdings 2" w:hAnsi="Wingdings 2" w:hint="default"/>
      </w:rPr>
    </w:lvl>
    <w:lvl w:ilvl="6" w:tplc="63064A1E" w:tentative="1">
      <w:start w:val="1"/>
      <w:numFmt w:val="bullet"/>
      <w:lvlText w:val=""/>
      <w:lvlJc w:val="left"/>
      <w:pPr>
        <w:tabs>
          <w:tab w:val="num" w:pos="5040"/>
        </w:tabs>
        <w:ind w:left="5040" w:hanging="360"/>
      </w:pPr>
      <w:rPr>
        <w:rFonts w:ascii="Wingdings 2" w:hAnsi="Wingdings 2" w:hint="default"/>
      </w:rPr>
    </w:lvl>
    <w:lvl w:ilvl="7" w:tplc="D36668BE" w:tentative="1">
      <w:start w:val="1"/>
      <w:numFmt w:val="bullet"/>
      <w:lvlText w:val=""/>
      <w:lvlJc w:val="left"/>
      <w:pPr>
        <w:tabs>
          <w:tab w:val="num" w:pos="5760"/>
        </w:tabs>
        <w:ind w:left="5760" w:hanging="360"/>
      </w:pPr>
      <w:rPr>
        <w:rFonts w:ascii="Wingdings 2" w:hAnsi="Wingdings 2" w:hint="default"/>
      </w:rPr>
    </w:lvl>
    <w:lvl w:ilvl="8" w:tplc="BFA00260" w:tentative="1">
      <w:start w:val="1"/>
      <w:numFmt w:val="bullet"/>
      <w:lvlText w:val=""/>
      <w:lvlJc w:val="left"/>
      <w:pPr>
        <w:tabs>
          <w:tab w:val="num" w:pos="6480"/>
        </w:tabs>
        <w:ind w:left="6480" w:hanging="360"/>
      </w:pPr>
      <w:rPr>
        <w:rFonts w:ascii="Wingdings 2" w:hAnsi="Wingdings 2" w:hint="default"/>
      </w:rPr>
    </w:lvl>
  </w:abstractNum>
  <w:abstractNum w:abstractNumId="28">
    <w:nsid w:val="5E8A18DB"/>
    <w:multiLevelType w:val="hybridMultilevel"/>
    <w:tmpl w:val="8F98459A"/>
    <w:lvl w:ilvl="0" w:tplc="85827102">
      <w:start w:val="1"/>
      <w:numFmt w:val="bullet"/>
      <w:lvlText w:val=""/>
      <w:lvlJc w:val="left"/>
      <w:pPr>
        <w:tabs>
          <w:tab w:val="num" w:pos="720"/>
        </w:tabs>
        <w:ind w:left="720" w:hanging="360"/>
      </w:pPr>
      <w:rPr>
        <w:rFonts w:ascii="Wingdings 2" w:hAnsi="Wingdings 2" w:hint="default"/>
      </w:rPr>
    </w:lvl>
    <w:lvl w:ilvl="1" w:tplc="C68EEE90" w:tentative="1">
      <w:start w:val="1"/>
      <w:numFmt w:val="bullet"/>
      <w:lvlText w:val=""/>
      <w:lvlJc w:val="left"/>
      <w:pPr>
        <w:tabs>
          <w:tab w:val="num" w:pos="1440"/>
        </w:tabs>
        <w:ind w:left="1440" w:hanging="360"/>
      </w:pPr>
      <w:rPr>
        <w:rFonts w:ascii="Wingdings 2" w:hAnsi="Wingdings 2" w:hint="default"/>
      </w:rPr>
    </w:lvl>
    <w:lvl w:ilvl="2" w:tplc="9C34F3E8" w:tentative="1">
      <w:start w:val="1"/>
      <w:numFmt w:val="bullet"/>
      <w:lvlText w:val=""/>
      <w:lvlJc w:val="left"/>
      <w:pPr>
        <w:tabs>
          <w:tab w:val="num" w:pos="2160"/>
        </w:tabs>
        <w:ind w:left="2160" w:hanging="360"/>
      </w:pPr>
      <w:rPr>
        <w:rFonts w:ascii="Wingdings 2" w:hAnsi="Wingdings 2" w:hint="default"/>
      </w:rPr>
    </w:lvl>
    <w:lvl w:ilvl="3" w:tplc="9B6A9F74" w:tentative="1">
      <w:start w:val="1"/>
      <w:numFmt w:val="bullet"/>
      <w:lvlText w:val=""/>
      <w:lvlJc w:val="left"/>
      <w:pPr>
        <w:tabs>
          <w:tab w:val="num" w:pos="2880"/>
        </w:tabs>
        <w:ind w:left="2880" w:hanging="360"/>
      </w:pPr>
      <w:rPr>
        <w:rFonts w:ascii="Wingdings 2" w:hAnsi="Wingdings 2" w:hint="default"/>
      </w:rPr>
    </w:lvl>
    <w:lvl w:ilvl="4" w:tplc="D6EA4B66" w:tentative="1">
      <w:start w:val="1"/>
      <w:numFmt w:val="bullet"/>
      <w:lvlText w:val=""/>
      <w:lvlJc w:val="left"/>
      <w:pPr>
        <w:tabs>
          <w:tab w:val="num" w:pos="3600"/>
        </w:tabs>
        <w:ind w:left="3600" w:hanging="360"/>
      </w:pPr>
      <w:rPr>
        <w:rFonts w:ascii="Wingdings 2" w:hAnsi="Wingdings 2" w:hint="default"/>
      </w:rPr>
    </w:lvl>
    <w:lvl w:ilvl="5" w:tplc="F014AF06" w:tentative="1">
      <w:start w:val="1"/>
      <w:numFmt w:val="bullet"/>
      <w:lvlText w:val=""/>
      <w:lvlJc w:val="left"/>
      <w:pPr>
        <w:tabs>
          <w:tab w:val="num" w:pos="4320"/>
        </w:tabs>
        <w:ind w:left="4320" w:hanging="360"/>
      </w:pPr>
      <w:rPr>
        <w:rFonts w:ascii="Wingdings 2" w:hAnsi="Wingdings 2" w:hint="default"/>
      </w:rPr>
    </w:lvl>
    <w:lvl w:ilvl="6" w:tplc="29B43EB0" w:tentative="1">
      <w:start w:val="1"/>
      <w:numFmt w:val="bullet"/>
      <w:lvlText w:val=""/>
      <w:lvlJc w:val="left"/>
      <w:pPr>
        <w:tabs>
          <w:tab w:val="num" w:pos="5040"/>
        </w:tabs>
        <w:ind w:left="5040" w:hanging="360"/>
      </w:pPr>
      <w:rPr>
        <w:rFonts w:ascii="Wingdings 2" w:hAnsi="Wingdings 2" w:hint="default"/>
      </w:rPr>
    </w:lvl>
    <w:lvl w:ilvl="7" w:tplc="5AB68C5E" w:tentative="1">
      <w:start w:val="1"/>
      <w:numFmt w:val="bullet"/>
      <w:lvlText w:val=""/>
      <w:lvlJc w:val="left"/>
      <w:pPr>
        <w:tabs>
          <w:tab w:val="num" w:pos="5760"/>
        </w:tabs>
        <w:ind w:left="5760" w:hanging="360"/>
      </w:pPr>
      <w:rPr>
        <w:rFonts w:ascii="Wingdings 2" w:hAnsi="Wingdings 2" w:hint="default"/>
      </w:rPr>
    </w:lvl>
    <w:lvl w:ilvl="8" w:tplc="666CC93A" w:tentative="1">
      <w:start w:val="1"/>
      <w:numFmt w:val="bullet"/>
      <w:lvlText w:val=""/>
      <w:lvlJc w:val="left"/>
      <w:pPr>
        <w:tabs>
          <w:tab w:val="num" w:pos="6480"/>
        </w:tabs>
        <w:ind w:left="6480" w:hanging="360"/>
      </w:pPr>
      <w:rPr>
        <w:rFonts w:ascii="Wingdings 2" w:hAnsi="Wingdings 2" w:hint="default"/>
      </w:rPr>
    </w:lvl>
  </w:abstractNum>
  <w:abstractNum w:abstractNumId="29">
    <w:nsid w:val="5EC85E6A"/>
    <w:multiLevelType w:val="hybridMultilevel"/>
    <w:tmpl w:val="CAF4AC9E"/>
    <w:lvl w:ilvl="0" w:tplc="C714F20A">
      <w:start w:val="1"/>
      <w:numFmt w:val="bullet"/>
      <w:lvlText w:val=""/>
      <w:lvlJc w:val="left"/>
      <w:pPr>
        <w:tabs>
          <w:tab w:val="num" w:pos="720"/>
        </w:tabs>
        <w:ind w:left="720" w:hanging="360"/>
      </w:pPr>
      <w:rPr>
        <w:rFonts w:ascii="Wingdings 2" w:hAnsi="Wingdings 2" w:hint="default"/>
      </w:rPr>
    </w:lvl>
    <w:lvl w:ilvl="1" w:tplc="0DCE002E" w:tentative="1">
      <w:start w:val="1"/>
      <w:numFmt w:val="bullet"/>
      <w:lvlText w:val=""/>
      <w:lvlJc w:val="left"/>
      <w:pPr>
        <w:tabs>
          <w:tab w:val="num" w:pos="1440"/>
        </w:tabs>
        <w:ind w:left="1440" w:hanging="360"/>
      </w:pPr>
      <w:rPr>
        <w:rFonts w:ascii="Wingdings 2" w:hAnsi="Wingdings 2" w:hint="default"/>
      </w:rPr>
    </w:lvl>
    <w:lvl w:ilvl="2" w:tplc="32902A52" w:tentative="1">
      <w:start w:val="1"/>
      <w:numFmt w:val="bullet"/>
      <w:lvlText w:val=""/>
      <w:lvlJc w:val="left"/>
      <w:pPr>
        <w:tabs>
          <w:tab w:val="num" w:pos="2160"/>
        </w:tabs>
        <w:ind w:left="2160" w:hanging="360"/>
      </w:pPr>
      <w:rPr>
        <w:rFonts w:ascii="Wingdings 2" w:hAnsi="Wingdings 2" w:hint="default"/>
      </w:rPr>
    </w:lvl>
    <w:lvl w:ilvl="3" w:tplc="E8327DAA" w:tentative="1">
      <w:start w:val="1"/>
      <w:numFmt w:val="bullet"/>
      <w:lvlText w:val=""/>
      <w:lvlJc w:val="left"/>
      <w:pPr>
        <w:tabs>
          <w:tab w:val="num" w:pos="2880"/>
        </w:tabs>
        <w:ind w:left="2880" w:hanging="360"/>
      </w:pPr>
      <w:rPr>
        <w:rFonts w:ascii="Wingdings 2" w:hAnsi="Wingdings 2" w:hint="default"/>
      </w:rPr>
    </w:lvl>
    <w:lvl w:ilvl="4" w:tplc="64DA9BDA" w:tentative="1">
      <w:start w:val="1"/>
      <w:numFmt w:val="bullet"/>
      <w:lvlText w:val=""/>
      <w:lvlJc w:val="left"/>
      <w:pPr>
        <w:tabs>
          <w:tab w:val="num" w:pos="3600"/>
        </w:tabs>
        <w:ind w:left="3600" w:hanging="360"/>
      </w:pPr>
      <w:rPr>
        <w:rFonts w:ascii="Wingdings 2" w:hAnsi="Wingdings 2" w:hint="default"/>
      </w:rPr>
    </w:lvl>
    <w:lvl w:ilvl="5" w:tplc="80CC848A" w:tentative="1">
      <w:start w:val="1"/>
      <w:numFmt w:val="bullet"/>
      <w:lvlText w:val=""/>
      <w:lvlJc w:val="left"/>
      <w:pPr>
        <w:tabs>
          <w:tab w:val="num" w:pos="4320"/>
        </w:tabs>
        <w:ind w:left="4320" w:hanging="360"/>
      </w:pPr>
      <w:rPr>
        <w:rFonts w:ascii="Wingdings 2" w:hAnsi="Wingdings 2" w:hint="default"/>
      </w:rPr>
    </w:lvl>
    <w:lvl w:ilvl="6" w:tplc="197057B2" w:tentative="1">
      <w:start w:val="1"/>
      <w:numFmt w:val="bullet"/>
      <w:lvlText w:val=""/>
      <w:lvlJc w:val="left"/>
      <w:pPr>
        <w:tabs>
          <w:tab w:val="num" w:pos="5040"/>
        </w:tabs>
        <w:ind w:left="5040" w:hanging="360"/>
      </w:pPr>
      <w:rPr>
        <w:rFonts w:ascii="Wingdings 2" w:hAnsi="Wingdings 2" w:hint="default"/>
      </w:rPr>
    </w:lvl>
    <w:lvl w:ilvl="7" w:tplc="C4FA4378" w:tentative="1">
      <w:start w:val="1"/>
      <w:numFmt w:val="bullet"/>
      <w:lvlText w:val=""/>
      <w:lvlJc w:val="left"/>
      <w:pPr>
        <w:tabs>
          <w:tab w:val="num" w:pos="5760"/>
        </w:tabs>
        <w:ind w:left="5760" w:hanging="360"/>
      </w:pPr>
      <w:rPr>
        <w:rFonts w:ascii="Wingdings 2" w:hAnsi="Wingdings 2" w:hint="default"/>
      </w:rPr>
    </w:lvl>
    <w:lvl w:ilvl="8" w:tplc="BE4AA5A0" w:tentative="1">
      <w:start w:val="1"/>
      <w:numFmt w:val="bullet"/>
      <w:lvlText w:val=""/>
      <w:lvlJc w:val="left"/>
      <w:pPr>
        <w:tabs>
          <w:tab w:val="num" w:pos="6480"/>
        </w:tabs>
        <w:ind w:left="6480" w:hanging="360"/>
      </w:pPr>
      <w:rPr>
        <w:rFonts w:ascii="Wingdings 2" w:hAnsi="Wingdings 2" w:hint="default"/>
      </w:rPr>
    </w:lvl>
  </w:abstractNum>
  <w:abstractNum w:abstractNumId="30">
    <w:nsid w:val="65E96E30"/>
    <w:multiLevelType w:val="hybridMultilevel"/>
    <w:tmpl w:val="07965CFC"/>
    <w:lvl w:ilvl="0" w:tplc="8F9CC472">
      <w:start w:val="1"/>
      <w:numFmt w:val="bullet"/>
      <w:lvlText w:val="•"/>
      <w:lvlJc w:val="left"/>
      <w:pPr>
        <w:tabs>
          <w:tab w:val="num" w:pos="720"/>
        </w:tabs>
        <w:ind w:left="720" w:hanging="360"/>
      </w:pPr>
      <w:rPr>
        <w:rFonts w:ascii="Arial" w:hAnsi="Arial" w:hint="default"/>
      </w:rPr>
    </w:lvl>
    <w:lvl w:ilvl="1" w:tplc="FA08A504">
      <w:start w:val="1912"/>
      <w:numFmt w:val="bullet"/>
      <w:lvlText w:val="–"/>
      <w:lvlJc w:val="left"/>
      <w:pPr>
        <w:tabs>
          <w:tab w:val="num" w:pos="1440"/>
        </w:tabs>
        <w:ind w:left="1440" w:hanging="360"/>
      </w:pPr>
      <w:rPr>
        <w:rFonts w:ascii="Arial" w:hAnsi="Arial" w:hint="default"/>
      </w:rPr>
    </w:lvl>
    <w:lvl w:ilvl="2" w:tplc="370C1D76" w:tentative="1">
      <w:start w:val="1"/>
      <w:numFmt w:val="bullet"/>
      <w:lvlText w:val="•"/>
      <w:lvlJc w:val="left"/>
      <w:pPr>
        <w:tabs>
          <w:tab w:val="num" w:pos="2160"/>
        </w:tabs>
        <w:ind w:left="2160" w:hanging="360"/>
      </w:pPr>
      <w:rPr>
        <w:rFonts w:ascii="Arial" w:hAnsi="Arial" w:hint="default"/>
      </w:rPr>
    </w:lvl>
    <w:lvl w:ilvl="3" w:tplc="A55A08B0" w:tentative="1">
      <w:start w:val="1"/>
      <w:numFmt w:val="bullet"/>
      <w:lvlText w:val="•"/>
      <w:lvlJc w:val="left"/>
      <w:pPr>
        <w:tabs>
          <w:tab w:val="num" w:pos="2880"/>
        </w:tabs>
        <w:ind w:left="2880" w:hanging="360"/>
      </w:pPr>
      <w:rPr>
        <w:rFonts w:ascii="Arial" w:hAnsi="Arial" w:hint="default"/>
      </w:rPr>
    </w:lvl>
    <w:lvl w:ilvl="4" w:tplc="A558D1D2" w:tentative="1">
      <w:start w:val="1"/>
      <w:numFmt w:val="bullet"/>
      <w:lvlText w:val="•"/>
      <w:lvlJc w:val="left"/>
      <w:pPr>
        <w:tabs>
          <w:tab w:val="num" w:pos="3600"/>
        </w:tabs>
        <w:ind w:left="3600" w:hanging="360"/>
      </w:pPr>
      <w:rPr>
        <w:rFonts w:ascii="Arial" w:hAnsi="Arial" w:hint="default"/>
      </w:rPr>
    </w:lvl>
    <w:lvl w:ilvl="5" w:tplc="DE0E6092" w:tentative="1">
      <w:start w:val="1"/>
      <w:numFmt w:val="bullet"/>
      <w:lvlText w:val="•"/>
      <w:lvlJc w:val="left"/>
      <w:pPr>
        <w:tabs>
          <w:tab w:val="num" w:pos="4320"/>
        </w:tabs>
        <w:ind w:left="4320" w:hanging="360"/>
      </w:pPr>
      <w:rPr>
        <w:rFonts w:ascii="Arial" w:hAnsi="Arial" w:hint="default"/>
      </w:rPr>
    </w:lvl>
    <w:lvl w:ilvl="6" w:tplc="1FBCE064" w:tentative="1">
      <w:start w:val="1"/>
      <w:numFmt w:val="bullet"/>
      <w:lvlText w:val="•"/>
      <w:lvlJc w:val="left"/>
      <w:pPr>
        <w:tabs>
          <w:tab w:val="num" w:pos="5040"/>
        </w:tabs>
        <w:ind w:left="5040" w:hanging="360"/>
      </w:pPr>
      <w:rPr>
        <w:rFonts w:ascii="Arial" w:hAnsi="Arial" w:hint="default"/>
      </w:rPr>
    </w:lvl>
    <w:lvl w:ilvl="7" w:tplc="E0386D4E" w:tentative="1">
      <w:start w:val="1"/>
      <w:numFmt w:val="bullet"/>
      <w:lvlText w:val="•"/>
      <w:lvlJc w:val="left"/>
      <w:pPr>
        <w:tabs>
          <w:tab w:val="num" w:pos="5760"/>
        </w:tabs>
        <w:ind w:left="5760" w:hanging="360"/>
      </w:pPr>
      <w:rPr>
        <w:rFonts w:ascii="Arial" w:hAnsi="Arial" w:hint="default"/>
      </w:rPr>
    </w:lvl>
    <w:lvl w:ilvl="8" w:tplc="CF84A27A" w:tentative="1">
      <w:start w:val="1"/>
      <w:numFmt w:val="bullet"/>
      <w:lvlText w:val="•"/>
      <w:lvlJc w:val="left"/>
      <w:pPr>
        <w:tabs>
          <w:tab w:val="num" w:pos="6480"/>
        </w:tabs>
        <w:ind w:left="6480" w:hanging="360"/>
      </w:pPr>
      <w:rPr>
        <w:rFonts w:ascii="Arial" w:hAnsi="Arial" w:hint="default"/>
      </w:rPr>
    </w:lvl>
  </w:abstractNum>
  <w:abstractNum w:abstractNumId="31">
    <w:nsid w:val="687C1F4F"/>
    <w:multiLevelType w:val="hybridMultilevel"/>
    <w:tmpl w:val="8D6E4BFE"/>
    <w:lvl w:ilvl="0" w:tplc="E1CC13E4">
      <w:start w:val="1"/>
      <w:numFmt w:val="bullet"/>
      <w:lvlText w:val=""/>
      <w:lvlJc w:val="left"/>
      <w:pPr>
        <w:tabs>
          <w:tab w:val="num" w:pos="720"/>
        </w:tabs>
        <w:ind w:left="720" w:hanging="360"/>
      </w:pPr>
      <w:rPr>
        <w:rFonts w:ascii="Wingdings 2" w:hAnsi="Wingdings 2" w:hint="default"/>
      </w:rPr>
    </w:lvl>
    <w:lvl w:ilvl="1" w:tplc="5B6233D8" w:tentative="1">
      <w:start w:val="1"/>
      <w:numFmt w:val="bullet"/>
      <w:lvlText w:val=""/>
      <w:lvlJc w:val="left"/>
      <w:pPr>
        <w:tabs>
          <w:tab w:val="num" w:pos="1440"/>
        </w:tabs>
        <w:ind w:left="1440" w:hanging="360"/>
      </w:pPr>
      <w:rPr>
        <w:rFonts w:ascii="Wingdings 2" w:hAnsi="Wingdings 2" w:hint="default"/>
      </w:rPr>
    </w:lvl>
    <w:lvl w:ilvl="2" w:tplc="3F2CF968" w:tentative="1">
      <w:start w:val="1"/>
      <w:numFmt w:val="bullet"/>
      <w:lvlText w:val=""/>
      <w:lvlJc w:val="left"/>
      <w:pPr>
        <w:tabs>
          <w:tab w:val="num" w:pos="2160"/>
        </w:tabs>
        <w:ind w:left="2160" w:hanging="360"/>
      </w:pPr>
      <w:rPr>
        <w:rFonts w:ascii="Wingdings 2" w:hAnsi="Wingdings 2" w:hint="default"/>
      </w:rPr>
    </w:lvl>
    <w:lvl w:ilvl="3" w:tplc="AA62FA3C" w:tentative="1">
      <w:start w:val="1"/>
      <w:numFmt w:val="bullet"/>
      <w:lvlText w:val=""/>
      <w:lvlJc w:val="left"/>
      <w:pPr>
        <w:tabs>
          <w:tab w:val="num" w:pos="2880"/>
        </w:tabs>
        <w:ind w:left="2880" w:hanging="360"/>
      </w:pPr>
      <w:rPr>
        <w:rFonts w:ascii="Wingdings 2" w:hAnsi="Wingdings 2" w:hint="default"/>
      </w:rPr>
    </w:lvl>
    <w:lvl w:ilvl="4" w:tplc="72825540" w:tentative="1">
      <w:start w:val="1"/>
      <w:numFmt w:val="bullet"/>
      <w:lvlText w:val=""/>
      <w:lvlJc w:val="left"/>
      <w:pPr>
        <w:tabs>
          <w:tab w:val="num" w:pos="3600"/>
        </w:tabs>
        <w:ind w:left="3600" w:hanging="360"/>
      </w:pPr>
      <w:rPr>
        <w:rFonts w:ascii="Wingdings 2" w:hAnsi="Wingdings 2" w:hint="default"/>
      </w:rPr>
    </w:lvl>
    <w:lvl w:ilvl="5" w:tplc="0676411C" w:tentative="1">
      <w:start w:val="1"/>
      <w:numFmt w:val="bullet"/>
      <w:lvlText w:val=""/>
      <w:lvlJc w:val="left"/>
      <w:pPr>
        <w:tabs>
          <w:tab w:val="num" w:pos="4320"/>
        </w:tabs>
        <w:ind w:left="4320" w:hanging="360"/>
      </w:pPr>
      <w:rPr>
        <w:rFonts w:ascii="Wingdings 2" w:hAnsi="Wingdings 2" w:hint="default"/>
      </w:rPr>
    </w:lvl>
    <w:lvl w:ilvl="6" w:tplc="4C36130C" w:tentative="1">
      <w:start w:val="1"/>
      <w:numFmt w:val="bullet"/>
      <w:lvlText w:val=""/>
      <w:lvlJc w:val="left"/>
      <w:pPr>
        <w:tabs>
          <w:tab w:val="num" w:pos="5040"/>
        </w:tabs>
        <w:ind w:left="5040" w:hanging="360"/>
      </w:pPr>
      <w:rPr>
        <w:rFonts w:ascii="Wingdings 2" w:hAnsi="Wingdings 2" w:hint="default"/>
      </w:rPr>
    </w:lvl>
    <w:lvl w:ilvl="7" w:tplc="184C8508" w:tentative="1">
      <w:start w:val="1"/>
      <w:numFmt w:val="bullet"/>
      <w:lvlText w:val=""/>
      <w:lvlJc w:val="left"/>
      <w:pPr>
        <w:tabs>
          <w:tab w:val="num" w:pos="5760"/>
        </w:tabs>
        <w:ind w:left="5760" w:hanging="360"/>
      </w:pPr>
      <w:rPr>
        <w:rFonts w:ascii="Wingdings 2" w:hAnsi="Wingdings 2" w:hint="default"/>
      </w:rPr>
    </w:lvl>
    <w:lvl w:ilvl="8" w:tplc="FC782B5C" w:tentative="1">
      <w:start w:val="1"/>
      <w:numFmt w:val="bullet"/>
      <w:lvlText w:val=""/>
      <w:lvlJc w:val="left"/>
      <w:pPr>
        <w:tabs>
          <w:tab w:val="num" w:pos="6480"/>
        </w:tabs>
        <w:ind w:left="6480" w:hanging="360"/>
      </w:pPr>
      <w:rPr>
        <w:rFonts w:ascii="Wingdings 2" w:hAnsi="Wingdings 2" w:hint="default"/>
      </w:rPr>
    </w:lvl>
  </w:abstractNum>
  <w:abstractNum w:abstractNumId="32">
    <w:nsid w:val="6956689B"/>
    <w:multiLevelType w:val="hybridMultilevel"/>
    <w:tmpl w:val="B82E478E"/>
    <w:lvl w:ilvl="0" w:tplc="6B089BEE">
      <w:start w:val="1"/>
      <w:numFmt w:val="bullet"/>
      <w:lvlText w:val=""/>
      <w:lvlJc w:val="left"/>
      <w:pPr>
        <w:tabs>
          <w:tab w:val="num" w:pos="720"/>
        </w:tabs>
        <w:ind w:left="720" w:hanging="360"/>
      </w:pPr>
      <w:rPr>
        <w:rFonts w:ascii="Wingdings 2" w:hAnsi="Wingdings 2" w:hint="default"/>
      </w:rPr>
    </w:lvl>
    <w:lvl w:ilvl="1" w:tplc="A29837DC" w:tentative="1">
      <w:start w:val="1"/>
      <w:numFmt w:val="bullet"/>
      <w:lvlText w:val=""/>
      <w:lvlJc w:val="left"/>
      <w:pPr>
        <w:tabs>
          <w:tab w:val="num" w:pos="1440"/>
        </w:tabs>
        <w:ind w:left="1440" w:hanging="360"/>
      </w:pPr>
      <w:rPr>
        <w:rFonts w:ascii="Wingdings 2" w:hAnsi="Wingdings 2" w:hint="default"/>
      </w:rPr>
    </w:lvl>
    <w:lvl w:ilvl="2" w:tplc="6D00FBF0" w:tentative="1">
      <w:start w:val="1"/>
      <w:numFmt w:val="bullet"/>
      <w:lvlText w:val=""/>
      <w:lvlJc w:val="left"/>
      <w:pPr>
        <w:tabs>
          <w:tab w:val="num" w:pos="2160"/>
        </w:tabs>
        <w:ind w:left="2160" w:hanging="360"/>
      </w:pPr>
      <w:rPr>
        <w:rFonts w:ascii="Wingdings 2" w:hAnsi="Wingdings 2" w:hint="default"/>
      </w:rPr>
    </w:lvl>
    <w:lvl w:ilvl="3" w:tplc="CCFA1302" w:tentative="1">
      <w:start w:val="1"/>
      <w:numFmt w:val="bullet"/>
      <w:lvlText w:val=""/>
      <w:lvlJc w:val="left"/>
      <w:pPr>
        <w:tabs>
          <w:tab w:val="num" w:pos="2880"/>
        </w:tabs>
        <w:ind w:left="2880" w:hanging="360"/>
      </w:pPr>
      <w:rPr>
        <w:rFonts w:ascii="Wingdings 2" w:hAnsi="Wingdings 2" w:hint="default"/>
      </w:rPr>
    </w:lvl>
    <w:lvl w:ilvl="4" w:tplc="9EC43952" w:tentative="1">
      <w:start w:val="1"/>
      <w:numFmt w:val="bullet"/>
      <w:lvlText w:val=""/>
      <w:lvlJc w:val="left"/>
      <w:pPr>
        <w:tabs>
          <w:tab w:val="num" w:pos="3600"/>
        </w:tabs>
        <w:ind w:left="3600" w:hanging="360"/>
      </w:pPr>
      <w:rPr>
        <w:rFonts w:ascii="Wingdings 2" w:hAnsi="Wingdings 2" w:hint="default"/>
      </w:rPr>
    </w:lvl>
    <w:lvl w:ilvl="5" w:tplc="5B2287C6" w:tentative="1">
      <w:start w:val="1"/>
      <w:numFmt w:val="bullet"/>
      <w:lvlText w:val=""/>
      <w:lvlJc w:val="left"/>
      <w:pPr>
        <w:tabs>
          <w:tab w:val="num" w:pos="4320"/>
        </w:tabs>
        <w:ind w:left="4320" w:hanging="360"/>
      </w:pPr>
      <w:rPr>
        <w:rFonts w:ascii="Wingdings 2" w:hAnsi="Wingdings 2" w:hint="default"/>
      </w:rPr>
    </w:lvl>
    <w:lvl w:ilvl="6" w:tplc="4FE46DDC" w:tentative="1">
      <w:start w:val="1"/>
      <w:numFmt w:val="bullet"/>
      <w:lvlText w:val=""/>
      <w:lvlJc w:val="left"/>
      <w:pPr>
        <w:tabs>
          <w:tab w:val="num" w:pos="5040"/>
        </w:tabs>
        <w:ind w:left="5040" w:hanging="360"/>
      </w:pPr>
      <w:rPr>
        <w:rFonts w:ascii="Wingdings 2" w:hAnsi="Wingdings 2" w:hint="default"/>
      </w:rPr>
    </w:lvl>
    <w:lvl w:ilvl="7" w:tplc="11728C32" w:tentative="1">
      <w:start w:val="1"/>
      <w:numFmt w:val="bullet"/>
      <w:lvlText w:val=""/>
      <w:lvlJc w:val="left"/>
      <w:pPr>
        <w:tabs>
          <w:tab w:val="num" w:pos="5760"/>
        </w:tabs>
        <w:ind w:left="5760" w:hanging="360"/>
      </w:pPr>
      <w:rPr>
        <w:rFonts w:ascii="Wingdings 2" w:hAnsi="Wingdings 2" w:hint="default"/>
      </w:rPr>
    </w:lvl>
    <w:lvl w:ilvl="8" w:tplc="ED5EEA70" w:tentative="1">
      <w:start w:val="1"/>
      <w:numFmt w:val="bullet"/>
      <w:lvlText w:val=""/>
      <w:lvlJc w:val="left"/>
      <w:pPr>
        <w:tabs>
          <w:tab w:val="num" w:pos="6480"/>
        </w:tabs>
        <w:ind w:left="6480" w:hanging="360"/>
      </w:pPr>
      <w:rPr>
        <w:rFonts w:ascii="Wingdings 2" w:hAnsi="Wingdings 2" w:hint="default"/>
      </w:rPr>
    </w:lvl>
  </w:abstractNum>
  <w:abstractNum w:abstractNumId="33">
    <w:nsid w:val="69757688"/>
    <w:multiLevelType w:val="hybridMultilevel"/>
    <w:tmpl w:val="46DE34AC"/>
    <w:lvl w:ilvl="0" w:tplc="0F709EC6">
      <w:start w:val="1"/>
      <w:numFmt w:val="bullet"/>
      <w:lvlText w:val=""/>
      <w:lvlJc w:val="left"/>
      <w:pPr>
        <w:tabs>
          <w:tab w:val="num" w:pos="720"/>
        </w:tabs>
        <w:ind w:left="720" w:hanging="360"/>
      </w:pPr>
      <w:rPr>
        <w:rFonts w:ascii="Wingdings 2" w:hAnsi="Wingdings 2" w:hint="default"/>
      </w:rPr>
    </w:lvl>
    <w:lvl w:ilvl="1" w:tplc="7C58CAAC" w:tentative="1">
      <w:start w:val="1"/>
      <w:numFmt w:val="bullet"/>
      <w:lvlText w:val=""/>
      <w:lvlJc w:val="left"/>
      <w:pPr>
        <w:tabs>
          <w:tab w:val="num" w:pos="1440"/>
        </w:tabs>
        <w:ind w:left="1440" w:hanging="360"/>
      </w:pPr>
      <w:rPr>
        <w:rFonts w:ascii="Wingdings 2" w:hAnsi="Wingdings 2" w:hint="default"/>
      </w:rPr>
    </w:lvl>
    <w:lvl w:ilvl="2" w:tplc="A9C45332" w:tentative="1">
      <w:start w:val="1"/>
      <w:numFmt w:val="bullet"/>
      <w:lvlText w:val=""/>
      <w:lvlJc w:val="left"/>
      <w:pPr>
        <w:tabs>
          <w:tab w:val="num" w:pos="2160"/>
        </w:tabs>
        <w:ind w:left="2160" w:hanging="360"/>
      </w:pPr>
      <w:rPr>
        <w:rFonts w:ascii="Wingdings 2" w:hAnsi="Wingdings 2" w:hint="default"/>
      </w:rPr>
    </w:lvl>
    <w:lvl w:ilvl="3" w:tplc="13AC0796" w:tentative="1">
      <w:start w:val="1"/>
      <w:numFmt w:val="bullet"/>
      <w:lvlText w:val=""/>
      <w:lvlJc w:val="left"/>
      <w:pPr>
        <w:tabs>
          <w:tab w:val="num" w:pos="2880"/>
        </w:tabs>
        <w:ind w:left="2880" w:hanging="360"/>
      </w:pPr>
      <w:rPr>
        <w:rFonts w:ascii="Wingdings 2" w:hAnsi="Wingdings 2" w:hint="default"/>
      </w:rPr>
    </w:lvl>
    <w:lvl w:ilvl="4" w:tplc="4E24426E" w:tentative="1">
      <w:start w:val="1"/>
      <w:numFmt w:val="bullet"/>
      <w:lvlText w:val=""/>
      <w:lvlJc w:val="left"/>
      <w:pPr>
        <w:tabs>
          <w:tab w:val="num" w:pos="3600"/>
        </w:tabs>
        <w:ind w:left="3600" w:hanging="360"/>
      </w:pPr>
      <w:rPr>
        <w:rFonts w:ascii="Wingdings 2" w:hAnsi="Wingdings 2" w:hint="default"/>
      </w:rPr>
    </w:lvl>
    <w:lvl w:ilvl="5" w:tplc="04127240" w:tentative="1">
      <w:start w:val="1"/>
      <w:numFmt w:val="bullet"/>
      <w:lvlText w:val=""/>
      <w:lvlJc w:val="left"/>
      <w:pPr>
        <w:tabs>
          <w:tab w:val="num" w:pos="4320"/>
        </w:tabs>
        <w:ind w:left="4320" w:hanging="360"/>
      </w:pPr>
      <w:rPr>
        <w:rFonts w:ascii="Wingdings 2" w:hAnsi="Wingdings 2" w:hint="default"/>
      </w:rPr>
    </w:lvl>
    <w:lvl w:ilvl="6" w:tplc="A3DCA3D6" w:tentative="1">
      <w:start w:val="1"/>
      <w:numFmt w:val="bullet"/>
      <w:lvlText w:val=""/>
      <w:lvlJc w:val="left"/>
      <w:pPr>
        <w:tabs>
          <w:tab w:val="num" w:pos="5040"/>
        </w:tabs>
        <w:ind w:left="5040" w:hanging="360"/>
      </w:pPr>
      <w:rPr>
        <w:rFonts w:ascii="Wingdings 2" w:hAnsi="Wingdings 2" w:hint="default"/>
      </w:rPr>
    </w:lvl>
    <w:lvl w:ilvl="7" w:tplc="E3C6C96A" w:tentative="1">
      <w:start w:val="1"/>
      <w:numFmt w:val="bullet"/>
      <w:lvlText w:val=""/>
      <w:lvlJc w:val="left"/>
      <w:pPr>
        <w:tabs>
          <w:tab w:val="num" w:pos="5760"/>
        </w:tabs>
        <w:ind w:left="5760" w:hanging="360"/>
      </w:pPr>
      <w:rPr>
        <w:rFonts w:ascii="Wingdings 2" w:hAnsi="Wingdings 2" w:hint="default"/>
      </w:rPr>
    </w:lvl>
    <w:lvl w:ilvl="8" w:tplc="79C2882A" w:tentative="1">
      <w:start w:val="1"/>
      <w:numFmt w:val="bullet"/>
      <w:lvlText w:val=""/>
      <w:lvlJc w:val="left"/>
      <w:pPr>
        <w:tabs>
          <w:tab w:val="num" w:pos="6480"/>
        </w:tabs>
        <w:ind w:left="6480" w:hanging="360"/>
      </w:pPr>
      <w:rPr>
        <w:rFonts w:ascii="Wingdings 2" w:hAnsi="Wingdings 2" w:hint="default"/>
      </w:rPr>
    </w:lvl>
  </w:abstractNum>
  <w:abstractNum w:abstractNumId="34">
    <w:nsid w:val="6D88391A"/>
    <w:multiLevelType w:val="hybridMultilevel"/>
    <w:tmpl w:val="953001E6"/>
    <w:lvl w:ilvl="0" w:tplc="204C6ACA">
      <w:start w:val="1"/>
      <w:numFmt w:val="bullet"/>
      <w:lvlText w:val="•"/>
      <w:lvlJc w:val="left"/>
      <w:pPr>
        <w:tabs>
          <w:tab w:val="num" w:pos="720"/>
        </w:tabs>
        <w:ind w:left="720" w:hanging="360"/>
      </w:pPr>
      <w:rPr>
        <w:rFonts w:ascii="Arial" w:hAnsi="Arial" w:hint="default"/>
      </w:rPr>
    </w:lvl>
    <w:lvl w:ilvl="1" w:tplc="37285882" w:tentative="1">
      <w:start w:val="1"/>
      <w:numFmt w:val="bullet"/>
      <w:lvlText w:val="•"/>
      <w:lvlJc w:val="left"/>
      <w:pPr>
        <w:tabs>
          <w:tab w:val="num" w:pos="1440"/>
        </w:tabs>
        <w:ind w:left="1440" w:hanging="360"/>
      </w:pPr>
      <w:rPr>
        <w:rFonts w:ascii="Arial" w:hAnsi="Arial" w:hint="default"/>
      </w:rPr>
    </w:lvl>
    <w:lvl w:ilvl="2" w:tplc="DFAEA148" w:tentative="1">
      <w:start w:val="1"/>
      <w:numFmt w:val="bullet"/>
      <w:lvlText w:val="•"/>
      <w:lvlJc w:val="left"/>
      <w:pPr>
        <w:tabs>
          <w:tab w:val="num" w:pos="2160"/>
        </w:tabs>
        <w:ind w:left="2160" w:hanging="360"/>
      </w:pPr>
      <w:rPr>
        <w:rFonts w:ascii="Arial" w:hAnsi="Arial" w:hint="default"/>
      </w:rPr>
    </w:lvl>
    <w:lvl w:ilvl="3" w:tplc="D9762C2A" w:tentative="1">
      <w:start w:val="1"/>
      <w:numFmt w:val="bullet"/>
      <w:lvlText w:val="•"/>
      <w:lvlJc w:val="left"/>
      <w:pPr>
        <w:tabs>
          <w:tab w:val="num" w:pos="2880"/>
        </w:tabs>
        <w:ind w:left="2880" w:hanging="360"/>
      </w:pPr>
      <w:rPr>
        <w:rFonts w:ascii="Arial" w:hAnsi="Arial" w:hint="default"/>
      </w:rPr>
    </w:lvl>
    <w:lvl w:ilvl="4" w:tplc="BE5AFE0E" w:tentative="1">
      <w:start w:val="1"/>
      <w:numFmt w:val="bullet"/>
      <w:lvlText w:val="•"/>
      <w:lvlJc w:val="left"/>
      <w:pPr>
        <w:tabs>
          <w:tab w:val="num" w:pos="3600"/>
        </w:tabs>
        <w:ind w:left="3600" w:hanging="360"/>
      </w:pPr>
      <w:rPr>
        <w:rFonts w:ascii="Arial" w:hAnsi="Arial" w:hint="default"/>
      </w:rPr>
    </w:lvl>
    <w:lvl w:ilvl="5" w:tplc="E1E222D4" w:tentative="1">
      <w:start w:val="1"/>
      <w:numFmt w:val="bullet"/>
      <w:lvlText w:val="•"/>
      <w:lvlJc w:val="left"/>
      <w:pPr>
        <w:tabs>
          <w:tab w:val="num" w:pos="4320"/>
        </w:tabs>
        <w:ind w:left="4320" w:hanging="360"/>
      </w:pPr>
      <w:rPr>
        <w:rFonts w:ascii="Arial" w:hAnsi="Arial" w:hint="default"/>
      </w:rPr>
    </w:lvl>
    <w:lvl w:ilvl="6" w:tplc="9C866E48" w:tentative="1">
      <w:start w:val="1"/>
      <w:numFmt w:val="bullet"/>
      <w:lvlText w:val="•"/>
      <w:lvlJc w:val="left"/>
      <w:pPr>
        <w:tabs>
          <w:tab w:val="num" w:pos="5040"/>
        </w:tabs>
        <w:ind w:left="5040" w:hanging="360"/>
      </w:pPr>
      <w:rPr>
        <w:rFonts w:ascii="Arial" w:hAnsi="Arial" w:hint="default"/>
      </w:rPr>
    </w:lvl>
    <w:lvl w:ilvl="7" w:tplc="228E0ADC" w:tentative="1">
      <w:start w:val="1"/>
      <w:numFmt w:val="bullet"/>
      <w:lvlText w:val="•"/>
      <w:lvlJc w:val="left"/>
      <w:pPr>
        <w:tabs>
          <w:tab w:val="num" w:pos="5760"/>
        </w:tabs>
        <w:ind w:left="5760" w:hanging="360"/>
      </w:pPr>
      <w:rPr>
        <w:rFonts w:ascii="Arial" w:hAnsi="Arial" w:hint="default"/>
      </w:rPr>
    </w:lvl>
    <w:lvl w:ilvl="8" w:tplc="D542BC56" w:tentative="1">
      <w:start w:val="1"/>
      <w:numFmt w:val="bullet"/>
      <w:lvlText w:val="•"/>
      <w:lvlJc w:val="left"/>
      <w:pPr>
        <w:tabs>
          <w:tab w:val="num" w:pos="6480"/>
        </w:tabs>
        <w:ind w:left="6480" w:hanging="360"/>
      </w:pPr>
      <w:rPr>
        <w:rFonts w:ascii="Arial" w:hAnsi="Arial" w:hint="default"/>
      </w:rPr>
    </w:lvl>
  </w:abstractNum>
  <w:abstractNum w:abstractNumId="35">
    <w:nsid w:val="730B47B0"/>
    <w:multiLevelType w:val="hybridMultilevel"/>
    <w:tmpl w:val="B84AA770"/>
    <w:lvl w:ilvl="0" w:tplc="100873EC">
      <w:start w:val="1"/>
      <w:numFmt w:val="bullet"/>
      <w:lvlText w:val="–"/>
      <w:lvlJc w:val="left"/>
      <w:pPr>
        <w:tabs>
          <w:tab w:val="num" w:pos="720"/>
        </w:tabs>
        <w:ind w:left="720" w:hanging="360"/>
      </w:pPr>
      <w:rPr>
        <w:rFonts w:ascii="Arial" w:hAnsi="Arial" w:hint="default"/>
      </w:rPr>
    </w:lvl>
    <w:lvl w:ilvl="1" w:tplc="C90EB634">
      <w:start w:val="1"/>
      <w:numFmt w:val="bullet"/>
      <w:lvlText w:val="–"/>
      <w:lvlJc w:val="left"/>
      <w:pPr>
        <w:tabs>
          <w:tab w:val="num" w:pos="1440"/>
        </w:tabs>
        <w:ind w:left="1440" w:hanging="360"/>
      </w:pPr>
      <w:rPr>
        <w:rFonts w:ascii="Arial" w:hAnsi="Arial" w:hint="default"/>
      </w:rPr>
    </w:lvl>
    <w:lvl w:ilvl="2" w:tplc="70C496B2" w:tentative="1">
      <w:start w:val="1"/>
      <w:numFmt w:val="bullet"/>
      <w:lvlText w:val="–"/>
      <w:lvlJc w:val="left"/>
      <w:pPr>
        <w:tabs>
          <w:tab w:val="num" w:pos="2160"/>
        </w:tabs>
        <w:ind w:left="2160" w:hanging="360"/>
      </w:pPr>
      <w:rPr>
        <w:rFonts w:ascii="Arial" w:hAnsi="Arial" w:hint="default"/>
      </w:rPr>
    </w:lvl>
    <w:lvl w:ilvl="3" w:tplc="D6D2B26C" w:tentative="1">
      <w:start w:val="1"/>
      <w:numFmt w:val="bullet"/>
      <w:lvlText w:val="–"/>
      <w:lvlJc w:val="left"/>
      <w:pPr>
        <w:tabs>
          <w:tab w:val="num" w:pos="2880"/>
        </w:tabs>
        <w:ind w:left="2880" w:hanging="360"/>
      </w:pPr>
      <w:rPr>
        <w:rFonts w:ascii="Arial" w:hAnsi="Arial" w:hint="default"/>
      </w:rPr>
    </w:lvl>
    <w:lvl w:ilvl="4" w:tplc="5DC01D42" w:tentative="1">
      <w:start w:val="1"/>
      <w:numFmt w:val="bullet"/>
      <w:lvlText w:val="–"/>
      <w:lvlJc w:val="left"/>
      <w:pPr>
        <w:tabs>
          <w:tab w:val="num" w:pos="3600"/>
        </w:tabs>
        <w:ind w:left="3600" w:hanging="360"/>
      </w:pPr>
      <w:rPr>
        <w:rFonts w:ascii="Arial" w:hAnsi="Arial" w:hint="default"/>
      </w:rPr>
    </w:lvl>
    <w:lvl w:ilvl="5" w:tplc="E124C99C" w:tentative="1">
      <w:start w:val="1"/>
      <w:numFmt w:val="bullet"/>
      <w:lvlText w:val="–"/>
      <w:lvlJc w:val="left"/>
      <w:pPr>
        <w:tabs>
          <w:tab w:val="num" w:pos="4320"/>
        </w:tabs>
        <w:ind w:left="4320" w:hanging="360"/>
      </w:pPr>
      <w:rPr>
        <w:rFonts w:ascii="Arial" w:hAnsi="Arial" w:hint="default"/>
      </w:rPr>
    </w:lvl>
    <w:lvl w:ilvl="6" w:tplc="0F2EC0E0" w:tentative="1">
      <w:start w:val="1"/>
      <w:numFmt w:val="bullet"/>
      <w:lvlText w:val="–"/>
      <w:lvlJc w:val="left"/>
      <w:pPr>
        <w:tabs>
          <w:tab w:val="num" w:pos="5040"/>
        </w:tabs>
        <w:ind w:left="5040" w:hanging="360"/>
      </w:pPr>
      <w:rPr>
        <w:rFonts w:ascii="Arial" w:hAnsi="Arial" w:hint="default"/>
      </w:rPr>
    </w:lvl>
    <w:lvl w:ilvl="7" w:tplc="FF3EB850" w:tentative="1">
      <w:start w:val="1"/>
      <w:numFmt w:val="bullet"/>
      <w:lvlText w:val="–"/>
      <w:lvlJc w:val="left"/>
      <w:pPr>
        <w:tabs>
          <w:tab w:val="num" w:pos="5760"/>
        </w:tabs>
        <w:ind w:left="5760" w:hanging="360"/>
      </w:pPr>
      <w:rPr>
        <w:rFonts w:ascii="Arial" w:hAnsi="Arial" w:hint="default"/>
      </w:rPr>
    </w:lvl>
    <w:lvl w:ilvl="8" w:tplc="58A2A326" w:tentative="1">
      <w:start w:val="1"/>
      <w:numFmt w:val="bullet"/>
      <w:lvlText w:val="–"/>
      <w:lvlJc w:val="left"/>
      <w:pPr>
        <w:tabs>
          <w:tab w:val="num" w:pos="6480"/>
        </w:tabs>
        <w:ind w:left="6480" w:hanging="360"/>
      </w:pPr>
      <w:rPr>
        <w:rFonts w:ascii="Arial" w:hAnsi="Arial" w:hint="default"/>
      </w:rPr>
    </w:lvl>
  </w:abstractNum>
  <w:abstractNum w:abstractNumId="36">
    <w:nsid w:val="76555C10"/>
    <w:multiLevelType w:val="hybridMultilevel"/>
    <w:tmpl w:val="3656E668"/>
    <w:lvl w:ilvl="0" w:tplc="C1E04492">
      <w:start w:val="1"/>
      <w:numFmt w:val="bullet"/>
      <w:lvlText w:val="•"/>
      <w:lvlJc w:val="left"/>
      <w:pPr>
        <w:tabs>
          <w:tab w:val="num" w:pos="720"/>
        </w:tabs>
        <w:ind w:left="720" w:hanging="360"/>
      </w:pPr>
      <w:rPr>
        <w:rFonts w:ascii="Arial" w:hAnsi="Arial" w:hint="default"/>
      </w:rPr>
    </w:lvl>
    <w:lvl w:ilvl="1" w:tplc="2954EB46" w:tentative="1">
      <w:start w:val="1"/>
      <w:numFmt w:val="bullet"/>
      <w:lvlText w:val="•"/>
      <w:lvlJc w:val="left"/>
      <w:pPr>
        <w:tabs>
          <w:tab w:val="num" w:pos="1440"/>
        </w:tabs>
        <w:ind w:left="1440" w:hanging="360"/>
      </w:pPr>
      <w:rPr>
        <w:rFonts w:ascii="Arial" w:hAnsi="Arial" w:hint="default"/>
      </w:rPr>
    </w:lvl>
    <w:lvl w:ilvl="2" w:tplc="796CB69A" w:tentative="1">
      <w:start w:val="1"/>
      <w:numFmt w:val="bullet"/>
      <w:lvlText w:val="•"/>
      <w:lvlJc w:val="left"/>
      <w:pPr>
        <w:tabs>
          <w:tab w:val="num" w:pos="2160"/>
        </w:tabs>
        <w:ind w:left="2160" w:hanging="360"/>
      </w:pPr>
      <w:rPr>
        <w:rFonts w:ascii="Arial" w:hAnsi="Arial" w:hint="default"/>
      </w:rPr>
    </w:lvl>
    <w:lvl w:ilvl="3" w:tplc="DF403DCA" w:tentative="1">
      <w:start w:val="1"/>
      <w:numFmt w:val="bullet"/>
      <w:lvlText w:val="•"/>
      <w:lvlJc w:val="left"/>
      <w:pPr>
        <w:tabs>
          <w:tab w:val="num" w:pos="2880"/>
        </w:tabs>
        <w:ind w:left="2880" w:hanging="360"/>
      </w:pPr>
      <w:rPr>
        <w:rFonts w:ascii="Arial" w:hAnsi="Arial" w:hint="default"/>
      </w:rPr>
    </w:lvl>
    <w:lvl w:ilvl="4" w:tplc="F438A43E" w:tentative="1">
      <w:start w:val="1"/>
      <w:numFmt w:val="bullet"/>
      <w:lvlText w:val="•"/>
      <w:lvlJc w:val="left"/>
      <w:pPr>
        <w:tabs>
          <w:tab w:val="num" w:pos="3600"/>
        </w:tabs>
        <w:ind w:left="3600" w:hanging="360"/>
      </w:pPr>
      <w:rPr>
        <w:rFonts w:ascii="Arial" w:hAnsi="Arial" w:hint="default"/>
      </w:rPr>
    </w:lvl>
    <w:lvl w:ilvl="5" w:tplc="8CA86AC2" w:tentative="1">
      <w:start w:val="1"/>
      <w:numFmt w:val="bullet"/>
      <w:lvlText w:val="•"/>
      <w:lvlJc w:val="left"/>
      <w:pPr>
        <w:tabs>
          <w:tab w:val="num" w:pos="4320"/>
        </w:tabs>
        <w:ind w:left="4320" w:hanging="360"/>
      </w:pPr>
      <w:rPr>
        <w:rFonts w:ascii="Arial" w:hAnsi="Arial" w:hint="default"/>
      </w:rPr>
    </w:lvl>
    <w:lvl w:ilvl="6" w:tplc="12A6AC94" w:tentative="1">
      <w:start w:val="1"/>
      <w:numFmt w:val="bullet"/>
      <w:lvlText w:val="•"/>
      <w:lvlJc w:val="left"/>
      <w:pPr>
        <w:tabs>
          <w:tab w:val="num" w:pos="5040"/>
        </w:tabs>
        <w:ind w:left="5040" w:hanging="360"/>
      </w:pPr>
      <w:rPr>
        <w:rFonts w:ascii="Arial" w:hAnsi="Arial" w:hint="default"/>
      </w:rPr>
    </w:lvl>
    <w:lvl w:ilvl="7" w:tplc="423A3B46" w:tentative="1">
      <w:start w:val="1"/>
      <w:numFmt w:val="bullet"/>
      <w:lvlText w:val="•"/>
      <w:lvlJc w:val="left"/>
      <w:pPr>
        <w:tabs>
          <w:tab w:val="num" w:pos="5760"/>
        </w:tabs>
        <w:ind w:left="5760" w:hanging="360"/>
      </w:pPr>
      <w:rPr>
        <w:rFonts w:ascii="Arial" w:hAnsi="Arial" w:hint="default"/>
      </w:rPr>
    </w:lvl>
    <w:lvl w:ilvl="8" w:tplc="39EC86CA"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21"/>
  </w:num>
  <w:num w:numId="3">
    <w:abstractNumId w:val="13"/>
  </w:num>
  <w:num w:numId="4">
    <w:abstractNumId w:val="24"/>
  </w:num>
  <w:num w:numId="5">
    <w:abstractNumId w:val="6"/>
  </w:num>
  <w:num w:numId="6">
    <w:abstractNumId w:val="3"/>
  </w:num>
  <w:num w:numId="7">
    <w:abstractNumId w:val="20"/>
  </w:num>
  <w:num w:numId="8">
    <w:abstractNumId w:val="29"/>
  </w:num>
  <w:num w:numId="9">
    <w:abstractNumId w:val="31"/>
  </w:num>
  <w:num w:numId="10">
    <w:abstractNumId w:val="15"/>
  </w:num>
  <w:num w:numId="11">
    <w:abstractNumId w:val="32"/>
  </w:num>
  <w:num w:numId="12">
    <w:abstractNumId w:val="27"/>
  </w:num>
  <w:num w:numId="13">
    <w:abstractNumId w:val="18"/>
  </w:num>
  <w:num w:numId="14">
    <w:abstractNumId w:val="2"/>
  </w:num>
  <w:num w:numId="15">
    <w:abstractNumId w:val="9"/>
  </w:num>
  <w:num w:numId="16">
    <w:abstractNumId w:val="4"/>
  </w:num>
  <w:num w:numId="17">
    <w:abstractNumId w:val="1"/>
  </w:num>
  <w:num w:numId="18">
    <w:abstractNumId w:val="7"/>
  </w:num>
  <w:num w:numId="19">
    <w:abstractNumId w:val="19"/>
  </w:num>
  <w:num w:numId="20">
    <w:abstractNumId w:val="12"/>
  </w:num>
  <w:num w:numId="21">
    <w:abstractNumId w:val="16"/>
  </w:num>
  <w:num w:numId="22">
    <w:abstractNumId w:val="17"/>
  </w:num>
  <w:num w:numId="23">
    <w:abstractNumId w:val="26"/>
  </w:num>
  <w:num w:numId="24">
    <w:abstractNumId w:val="23"/>
  </w:num>
  <w:num w:numId="25">
    <w:abstractNumId w:val="28"/>
  </w:num>
  <w:num w:numId="26">
    <w:abstractNumId w:val="25"/>
  </w:num>
  <w:num w:numId="27">
    <w:abstractNumId w:val="10"/>
  </w:num>
  <w:num w:numId="28">
    <w:abstractNumId w:val="8"/>
  </w:num>
  <w:num w:numId="29">
    <w:abstractNumId w:val="33"/>
  </w:num>
  <w:num w:numId="30">
    <w:abstractNumId w:val="36"/>
  </w:num>
  <w:num w:numId="31">
    <w:abstractNumId w:val="22"/>
  </w:num>
  <w:num w:numId="32">
    <w:abstractNumId w:val="11"/>
  </w:num>
  <w:num w:numId="33">
    <w:abstractNumId w:val="35"/>
  </w:num>
  <w:num w:numId="34">
    <w:abstractNumId w:val="30"/>
  </w:num>
  <w:num w:numId="35">
    <w:abstractNumId w:val="0"/>
  </w:num>
  <w:num w:numId="36">
    <w:abstractNumId w:val="5"/>
  </w:num>
  <w:num w:numId="37">
    <w:abstractNumId w:val="3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E1F"/>
    <w:rsid w:val="00022AB4"/>
    <w:rsid w:val="000473BF"/>
    <w:rsid w:val="00063850"/>
    <w:rsid w:val="003E7E53"/>
    <w:rsid w:val="0046359C"/>
    <w:rsid w:val="005D7DBA"/>
    <w:rsid w:val="0063333E"/>
    <w:rsid w:val="00645E1F"/>
    <w:rsid w:val="006C15F3"/>
    <w:rsid w:val="006E1F37"/>
    <w:rsid w:val="007331A2"/>
    <w:rsid w:val="00816C4E"/>
    <w:rsid w:val="00893ABC"/>
    <w:rsid w:val="008F112C"/>
    <w:rsid w:val="00917C89"/>
    <w:rsid w:val="0092140B"/>
    <w:rsid w:val="00B6444C"/>
    <w:rsid w:val="00C2247E"/>
    <w:rsid w:val="00CC454A"/>
    <w:rsid w:val="00D0677F"/>
    <w:rsid w:val="00E541E7"/>
    <w:rsid w:val="00E63D3D"/>
    <w:rsid w:val="00E7368C"/>
    <w:rsid w:val="00EA33BF"/>
    <w:rsid w:val="00EF1DB2"/>
    <w:rsid w:val="00FF21F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E1F37"/>
    <w:pPr>
      <w:ind w:left="720"/>
      <w:contextualSpacing/>
    </w:pPr>
  </w:style>
  <w:style w:type="character" w:styleId="Hipercze">
    <w:name w:val="Hyperlink"/>
    <w:basedOn w:val="Domylnaczcionkaakapitu"/>
    <w:uiPriority w:val="99"/>
    <w:unhideWhenUsed/>
    <w:rsid w:val="00B6444C"/>
    <w:rPr>
      <w:color w:val="0000FF" w:themeColor="hyperlink"/>
      <w:u w:val="single"/>
    </w:rPr>
  </w:style>
  <w:style w:type="character" w:styleId="Odwoanieprzypisukocowego">
    <w:name w:val="endnote reference"/>
    <w:basedOn w:val="Domylnaczcionkaakapitu"/>
    <w:uiPriority w:val="99"/>
    <w:semiHidden/>
    <w:unhideWhenUsed/>
    <w:rsid w:val="00CC454A"/>
    <w:rPr>
      <w:vertAlign w:val="superscript"/>
    </w:rPr>
  </w:style>
  <w:style w:type="paragraph" w:styleId="Tekstdymka">
    <w:name w:val="Balloon Text"/>
    <w:basedOn w:val="Normalny"/>
    <w:link w:val="TekstdymkaZnak"/>
    <w:uiPriority w:val="99"/>
    <w:semiHidden/>
    <w:unhideWhenUsed/>
    <w:rsid w:val="00E63D3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63D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E1F37"/>
    <w:pPr>
      <w:ind w:left="720"/>
      <w:contextualSpacing/>
    </w:pPr>
  </w:style>
  <w:style w:type="character" w:styleId="Hipercze">
    <w:name w:val="Hyperlink"/>
    <w:basedOn w:val="Domylnaczcionkaakapitu"/>
    <w:uiPriority w:val="99"/>
    <w:unhideWhenUsed/>
    <w:rsid w:val="00B6444C"/>
    <w:rPr>
      <w:color w:val="0000FF" w:themeColor="hyperlink"/>
      <w:u w:val="single"/>
    </w:rPr>
  </w:style>
  <w:style w:type="character" w:styleId="Odwoanieprzypisukocowego">
    <w:name w:val="endnote reference"/>
    <w:basedOn w:val="Domylnaczcionkaakapitu"/>
    <w:uiPriority w:val="99"/>
    <w:semiHidden/>
    <w:unhideWhenUsed/>
    <w:rsid w:val="00CC454A"/>
    <w:rPr>
      <w:vertAlign w:val="superscript"/>
    </w:rPr>
  </w:style>
  <w:style w:type="paragraph" w:styleId="Tekstdymka">
    <w:name w:val="Balloon Text"/>
    <w:basedOn w:val="Normalny"/>
    <w:link w:val="TekstdymkaZnak"/>
    <w:uiPriority w:val="99"/>
    <w:semiHidden/>
    <w:unhideWhenUsed/>
    <w:rsid w:val="00E63D3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63D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6989">
      <w:bodyDiv w:val="1"/>
      <w:marLeft w:val="0"/>
      <w:marRight w:val="0"/>
      <w:marTop w:val="0"/>
      <w:marBottom w:val="0"/>
      <w:divBdr>
        <w:top w:val="none" w:sz="0" w:space="0" w:color="auto"/>
        <w:left w:val="none" w:sz="0" w:space="0" w:color="auto"/>
        <w:bottom w:val="none" w:sz="0" w:space="0" w:color="auto"/>
        <w:right w:val="none" w:sz="0" w:space="0" w:color="auto"/>
      </w:divBdr>
      <w:divsChild>
        <w:div w:id="1672101840">
          <w:marLeft w:val="706"/>
          <w:marRight w:val="0"/>
          <w:marTop w:val="144"/>
          <w:marBottom w:val="0"/>
          <w:divBdr>
            <w:top w:val="none" w:sz="0" w:space="0" w:color="auto"/>
            <w:left w:val="none" w:sz="0" w:space="0" w:color="auto"/>
            <w:bottom w:val="none" w:sz="0" w:space="0" w:color="auto"/>
            <w:right w:val="none" w:sz="0" w:space="0" w:color="auto"/>
          </w:divBdr>
        </w:div>
        <w:div w:id="1382825858">
          <w:marLeft w:val="706"/>
          <w:marRight w:val="0"/>
          <w:marTop w:val="144"/>
          <w:marBottom w:val="0"/>
          <w:divBdr>
            <w:top w:val="none" w:sz="0" w:space="0" w:color="auto"/>
            <w:left w:val="none" w:sz="0" w:space="0" w:color="auto"/>
            <w:bottom w:val="none" w:sz="0" w:space="0" w:color="auto"/>
            <w:right w:val="none" w:sz="0" w:space="0" w:color="auto"/>
          </w:divBdr>
        </w:div>
        <w:div w:id="1918778852">
          <w:marLeft w:val="706"/>
          <w:marRight w:val="0"/>
          <w:marTop w:val="144"/>
          <w:marBottom w:val="0"/>
          <w:divBdr>
            <w:top w:val="none" w:sz="0" w:space="0" w:color="auto"/>
            <w:left w:val="none" w:sz="0" w:space="0" w:color="auto"/>
            <w:bottom w:val="none" w:sz="0" w:space="0" w:color="auto"/>
            <w:right w:val="none" w:sz="0" w:space="0" w:color="auto"/>
          </w:divBdr>
        </w:div>
      </w:divsChild>
    </w:div>
    <w:div w:id="24912143">
      <w:bodyDiv w:val="1"/>
      <w:marLeft w:val="0"/>
      <w:marRight w:val="0"/>
      <w:marTop w:val="0"/>
      <w:marBottom w:val="0"/>
      <w:divBdr>
        <w:top w:val="none" w:sz="0" w:space="0" w:color="auto"/>
        <w:left w:val="none" w:sz="0" w:space="0" w:color="auto"/>
        <w:bottom w:val="none" w:sz="0" w:space="0" w:color="auto"/>
        <w:right w:val="none" w:sz="0" w:space="0" w:color="auto"/>
      </w:divBdr>
      <w:divsChild>
        <w:div w:id="1307973361">
          <w:marLeft w:val="706"/>
          <w:marRight w:val="0"/>
          <w:marTop w:val="144"/>
          <w:marBottom w:val="0"/>
          <w:divBdr>
            <w:top w:val="none" w:sz="0" w:space="0" w:color="auto"/>
            <w:left w:val="none" w:sz="0" w:space="0" w:color="auto"/>
            <w:bottom w:val="none" w:sz="0" w:space="0" w:color="auto"/>
            <w:right w:val="none" w:sz="0" w:space="0" w:color="auto"/>
          </w:divBdr>
        </w:div>
        <w:div w:id="1317536401">
          <w:marLeft w:val="706"/>
          <w:marRight w:val="0"/>
          <w:marTop w:val="144"/>
          <w:marBottom w:val="0"/>
          <w:divBdr>
            <w:top w:val="none" w:sz="0" w:space="0" w:color="auto"/>
            <w:left w:val="none" w:sz="0" w:space="0" w:color="auto"/>
            <w:bottom w:val="none" w:sz="0" w:space="0" w:color="auto"/>
            <w:right w:val="none" w:sz="0" w:space="0" w:color="auto"/>
          </w:divBdr>
        </w:div>
      </w:divsChild>
    </w:div>
    <w:div w:id="34166000">
      <w:bodyDiv w:val="1"/>
      <w:marLeft w:val="0"/>
      <w:marRight w:val="0"/>
      <w:marTop w:val="0"/>
      <w:marBottom w:val="0"/>
      <w:divBdr>
        <w:top w:val="none" w:sz="0" w:space="0" w:color="auto"/>
        <w:left w:val="none" w:sz="0" w:space="0" w:color="auto"/>
        <w:bottom w:val="none" w:sz="0" w:space="0" w:color="auto"/>
        <w:right w:val="none" w:sz="0" w:space="0" w:color="auto"/>
      </w:divBdr>
      <w:divsChild>
        <w:div w:id="1453939925">
          <w:marLeft w:val="706"/>
          <w:marRight w:val="0"/>
          <w:marTop w:val="144"/>
          <w:marBottom w:val="0"/>
          <w:divBdr>
            <w:top w:val="none" w:sz="0" w:space="0" w:color="auto"/>
            <w:left w:val="none" w:sz="0" w:space="0" w:color="auto"/>
            <w:bottom w:val="none" w:sz="0" w:space="0" w:color="auto"/>
            <w:right w:val="none" w:sz="0" w:space="0" w:color="auto"/>
          </w:divBdr>
        </w:div>
      </w:divsChild>
    </w:div>
    <w:div w:id="78335319">
      <w:bodyDiv w:val="1"/>
      <w:marLeft w:val="0"/>
      <w:marRight w:val="0"/>
      <w:marTop w:val="0"/>
      <w:marBottom w:val="0"/>
      <w:divBdr>
        <w:top w:val="none" w:sz="0" w:space="0" w:color="auto"/>
        <w:left w:val="none" w:sz="0" w:space="0" w:color="auto"/>
        <w:bottom w:val="none" w:sz="0" w:space="0" w:color="auto"/>
        <w:right w:val="none" w:sz="0" w:space="0" w:color="auto"/>
      </w:divBdr>
      <w:divsChild>
        <w:div w:id="924144129">
          <w:marLeft w:val="547"/>
          <w:marRight w:val="0"/>
          <w:marTop w:val="0"/>
          <w:marBottom w:val="0"/>
          <w:divBdr>
            <w:top w:val="none" w:sz="0" w:space="0" w:color="auto"/>
            <w:left w:val="none" w:sz="0" w:space="0" w:color="auto"/>
            <w:bottom w:val="none" w:sz="0" w:space="0" w:color="auto"/>
            <w:right w:val="none" w:sz="0" w:space="0" w:color="auto"/>
          </w:divBdr>
        </w:div>
        <w:div w:id="1916698229">
          <w:marLeft w:val="547"/>
          <w:marRight w:val="0"/>
          <w:marTop w:val="0"/>
          <w:marBottom w:val="0"/>
          <w:divBdr>
            <w:top w:val="none" w:sz="0" w:space="0" w:color="auto"/>
            <w:left w:val="none" w:sz="0" w:space="0" w:color="auto"/>
            <w:bottom w:val="none" w:sz="0" w:space="0" w:color="auto"/>
            <w:right w:val="none" w:sz="0" w:space="0" w:color="auto"/>
          </w:divBdr>
        </w:div>
        <w:div w:id="1907761104">
          <w:marLeft w:val="547"/>
          <w:marRight w:val="0"/>
          <w:marTop w:val="0"/>
          <w:marBottom w:val="0"/>
          <w:divBdr>
            <w:top w:val="none" w:sz="0" w:space="0" w:color="auto"/>
            <w:left w:val="none" w:sz="0" w:space="0" w:color="auto"/>
            <w:bottom w:val="none" w:sz="0" w:space="0" w:color="auto"/>
            <w:right w:val="none" w:sz="0" w:space="0" w:color="auto"/>
          </w:divBdr>
        </w:div>
      </w:divsChild>
    </w:div>
    <w:div w:id="108091761">
      <w:bodyDiv w:val="1"/>
      <w:marLeft w:val="0"/>
      <w:marRight w:val="0"/>
      <w:marTop w:val="0"/>
      <w:marBottom w:val="0"/>
      <w:divBdr>
        <w:top w:val="none" w:sz="0" w:space="0" w:color="auto"/>
        <w:left w:val="none" w:sz="0" w:space="0" w:color="auto"/>
        <w:bottom w:val="none" w:sz="0" w:space="0" w:color="auto"/>
        <w:right w:val="none" w:sz="0" w:space="0" w:color="auto"/>
      </w:divBdr>
      <w:divsChild>
        <w:div w:id="133838574">
          <w:marLeft w:val="706"/>
          <w:marRight w:val="0"/>
          <w:marTop w:val="67"/>
          <w:marBottom w:val="0"/>
          <w:divBdr>
            <w:top w:val="none" w:sz="0" w:space="0" w:color="auto"/>
            <w:left w:val="none" w:sz="0" w:space="0" w:color="auto"/>
            <w:bottom w:val="none" w:sz="0" w:space="0" w:color="auto"/>
            <w:right w:val="none" w:sz="0" w:space="0" w:color="auto"/>
          </w:divBdr>
        </w:div>
        <w:div w:id="765076095">
          <w:marLeft w:val="706"/>
          <w:marRight w:val="0"/>
          <w:marTop w:val="67"/>
          <w:marBottom w:val="0"/>
          <w:divBdr>
            <w:top w:val="none" w:sz="0" w:space="0" w:color="auto"/>
            <w:left w:val="none" w:sz="0" w:space="0" w:color="auto"/>
            <w:bottom w:val="none" w:sz="0" w:space="0" w:color="auto"/>
            <w:right w:val="none" w:sz="0" w:space="0" w:color="auto"/>
          </w:divBdr>
        </w:div>
        <w:div w:id="1902406157">
          <w:marLeft w:val="706"/>
          <w:marRight w:val="0"/>
          <w:marTop w:val="67"/>
          <w:marBottom w:val="0"/>
          <w:divBdr>
            <w:top w:val="none" w:sz="0" w:space="0" w:color="auto"/>
            <w:left w:val="none" w:sz="0" w:space="0" w:color="auto"/>
            <w:bottom w:val="none" w:sz="0" w:space="0" w:color="auto"/>
            <w:right w:val="none" w:sz="0" w:space="0" w:color="auto"/>
          </w:divBdr>
        </w:div>
        <w:div w:id="481628318">
          <w:marLeft w:val="706"/>
          <w:marRight w:val="0"/>
          <w:marTop w:val="67"/>
          <w:marBottom w:val="0"/>
          <w:divBdr>
            <w:top w:val="none" w:sz="0" w:space="0" w:color="auto"/>
            <w:left w:val="none" w:sz="0" w:space="0" w:color="auto"/>
            <w:bottom w:val="none" w:sz="0" w:space="0" w:color="auto"/>
            <w:right w:val="none" w:sz="0" w:space="0" w:color="auto"/>
          </w:divBdr>
        </w:div>
      </w:divsChild>
    </w:div>
    <w:div w:id="124589421">
      <w:bodyDiv w:val="1"/>
      <w:marLeft w:val="0"/>
      <w:marRight w:val="0"/>
      <w:marTop w:val="0"/>
      <w:marBottom w:val="0"/>
      <w:divBdr>
        <w:top w:val="none" w:sz="0" w:space="0" w:color="auto"/>
        <w:left w:val="none" w:sz="0" w:space="0" w:color="auto"/>
        <w:bottom w:val="none" w:sz="0" w:space="0" w:color="auto"/>
        <w:right w:val="none" w:sz="0" w:space="0" w:color="auto"/>
      </w:divBdr>
      <w:divsChild>
        <w:div w:id="1594438449">
          <w:marLeft w:val="706"/>
          <w:marRight w:val="0"/>
          <w:marTop w:val="134"/>
          <w:marBottom w:val="0"/>
          <w:divBdr>
            <w:top w:val="none" w:sz="0" w:space="0" w:color="auto"/>
            <w:left w:val="none" w:sz="0" w:space="0" w:color="auto"/>
            <w:bottom w:val="none" w:sz="0" w:space="0" w:color="auto"/>
            <w:right w:val="none" w:sz="0" w:space="0" w:color="auto"/>
          </w:divBdr>
        </w:div>
      </w:divsChild>
    </w:div>
    <w:div w:id="132990518">
      <w:bodyDiv w:val="1"/>
      <w:marLeft w:val="0"/>
      <w:marRight w:val="0"/>
      <w:marTop w:val="0"/>
      <w:marBottom w:val="0"/>
      <w:divBdr>
        <w:top w:val="none" w:sz="0" w:space="0" w:color="auto"/>
        <w:left w:val="none" w:sz="0" w:space="0" w:color="auto"/>
        <w:bottom w:val="none" w:sz="0" w:space="0" w:color="auto"/>
        <w:right w:val="none" w:sz="0" w:space="0" w:color="auto"/>
      </w:divBdr>
      <w:divsChild>
        <w:div w:id="1703356369">
          <w:marLeft w:val="706"/>
          <w:marRight w:val="0"/>
          <w:marTop w:val="144"/>
          <w:marBottom w:val="0"/>
          <w:divBdr>
            <w:top w:val="none" w:sz="0" w:space="0" w:color="auto"/>
            <w:left w:val="none" w:sz="0" w:space="0" w:color="auto"/>
            <w:bottom w:val="none" w:sz="0" w:space="0" w:color="auto"/>
            <w:right w:val="none" w:sz="0" w:space="0" w:color="auto"/>
          </w:divBdr>
        </w:div>
        <w:div w:id="1908344232">
          <w:marLeft w:val="706"/>
          <w:marRight w:val="0"/>
          <w:marTop w:val="144"/>
          <w:marBottom w:val="0"/>
          <w:divBdr>
            <w:top w:val="none" w:sz="0" w:space="0" w:color="auto"/>
            <w:left w:val="none" w:sz="0" w:space="0" w:color="auto"/>
            <w:bottom w:val="none" w:sz="0" w:space="0" w:color="auto"/>
            <w:right w:val="none" w:sz="0" w:space="0" w:color="auto"/>
          </w:divBdr>
        </w:div>
      </w:divsChild>
    </w:div>
    <w:div w:id="157040780">
      <w:bodyDiv w:val="1"/>
      <w:marLeft w:val="0"/>
      <w:marRight w:val="0"/>
      <w:marTop w:val="0"/>
      <w:marBottom w:val="0"/>
      <w:divBdr>
        <w:top w:val="none" w:sz="0" w:space="0" w:color="auto"/>
        <w:left w:val="none" w:sz="0" w:space="0" w:color="auto"/>
        <w:bottom w:val="none" w:sz="0" w:space="0" w:color="auto"/>
        <w:right w:val="none" w:sz="0" w:space="0" w:color="auto"/>
      </w:divBdr>
      <w:divsChild>
        <w:div w:id="201869825">
          <w:marLeft w:val="706"/>
          <w:marRight w:val="0"/>
          <w:marTop w:val="91"/>
          <w:marBottom w:val="0"/>
          <w:divBdr>
            <w:top w:val="none" w:sz="0" w:space="0" w:color="auto"/>
            <w:left w:val="none" w:sz="0" w:space="0" w:color="auto"/>
            <w:bottom w:val="none" w:sz="0" w:space="0" w:color="auto"/>
            <w:right w:val="none" w:sz="0" w:space="0" w:color="auto"/>
          </w:divBdr>
        </w:div>
        <w:div w:id="1276210010">
          <w:marLeft w:val="706"/>
          <w:marRight w:val="0"/>
          <w:marTop w:val="91"/>
          <w:marBottom w:val="0"/>
          <w:divBdr>
            <w:top w:val="none" w:sz="0" w:space="0" w:color="auto"/>
            <w:left w:val="none" w:sz="0" w:space="0" w:color="auto"/>
            <w:bottom w:val="none" w:sz="0" w:space="0" w:color="auto"/>
            <w:right w:val="none" w:sz="0" w:space="0" w:color="auto"/>
          </w:divBdr>
        </w:div>
      </w:divsChild>
    </w:div>
    <w:div w:id="171191528">
      <w:bodyDiv w:val="1"/>
      <w:marLeft w:val="0"/>
      <w:marRight w:val="0"/>
      <w:marTop w:val="0"/>
      <w:marBottom w:val="0"/>
      <w:divBdr>
        <w:top w:val="none" w:sz="0" w:space="0" w:color="auto"/>
        <w:left w:val="none" w:sz="0" w:space="0" w:color="auto"/>
        <w:bottom w:val="none" w:sz="0" w:space="0" w:color="auto"/>
        <w:right w:val="none" w:sz="0" w:space="0" w:color="auto"/>
      </w:divBdr>
      <w:divsChild>
        <w:div w:id="776410130">
          <w:marLeft w:val="706"/>
          <w:marRight w:val="0"/>
          <w:marTop w:val="144"/>
          <w:marBottom w:val="0"/>
          <w:divBdr>
            <w:top w:val="none" w:sz="0" w:space="0" w:color="auto"/>
            <w:left w:val="none" w:sz="0" w:space="0" w:color="auto"/>
            <w:bottom w:val="none" w:sz="0" w:space="0" w:color="auto"/>
            <w:right w:val="none" w:sz="0" w:space="0" w:color="auto"/>
          </w:divBdr>
        </w:div>
      </w:divsChild>
    </w:div>
    <w:div w:id="175266290">
      <w:bodyDiv w:val="1"/>
      <w:marLeft w:val="0"/>
      <w:marRight w:val="0"/>
      <w:marTop w:val="0"/>
      <w:marBottom w:val="0"/>
      <w:divBdr>
        <w:top w:val="none" w:sz="0" w:space="0" w:color="auto"/>
        <w:left w:val="none" w:sz="0" w:space="0" w:color="auto"/>
        <w:bottom w:val="none" w:sz="0" w:space="0" w:color="auto"/>
        <w:right w:val="none" w:sz="0" w:space="0" w:color="auto"/>
      </w:divBdr>
      <w:divsChild>
        <w:div w:id="736054183">
          <w:marLeft w:val="706"/>
          <w:marRight w:val="0"/>
          <w:marTop w:val="115"/>
          <w:marBottom w:val="0"/>
          <w:divBdr>
            <w:top w:val="none" w:sz="0" w:space="0" w:color="auto"/>
            <w:left w:val="none" w:sz="0" w:space="0" w:color="auto"/>
            <w:bottom w:val="none" w:sz="0" w:space="0" w:color="auto"/>
            <w:right w:val="none" w:sz="0" w:space="0" w:color="auto"/>
          </w:divBdr>
        </w:div>
        <w:div w:id="791171029">
          <w:marLeft w:val="706"/>
          <w:marRight w:val="0"/>
          <w:marTop w:val="115"/>
          <w:marBottom w:val="0"/>
          <w:divBdr>
            <w:top w:val="none" w:sz="0" w:space="0" w:color="auto"/>
            <w:left w:val="none" w:sz="0" w:space="0" w:color="auto"/>
            <w:bottom w:val="none" w:sz="0" w:space="0" w:color="auto"/>
            <w:right w:val="none" w:sz="0" w:space="0" w:color="auto"/>
          </w:divBdr>
        </w:div>
        <w:div w:id="2137142256">
          <w:marLeft w:val="706"/>
          <w:marRight w:val="0"/>
          <w:marTop w:val="115"/>
          <w:marBottom w:val="0"/>
          <w:divBdr>
            <w:top w:val="none" w:sz="0" w:space="0" w:color="auto"/>
            <w:left w:val="none" w:sz="0" w:space="0" w:color="auto"/>
            <w:bottom w:val="none" w:sz="0" w:space="0" w:color="auto"/>
            <w:right w:val="none" w:sz="0" w:space="0" w:color="auto"/>
          </w:divBdr>
        </w:div>
      </w:divsChild>
    </w:div>
    <w:div w:id="180703381">
      <w:bodyDiv w:val="1"/>
      <w:marLeft w:val="0"/>
      <w:marRight w:val="0"/>
      <w:marTop w:val="0"/>
      <w:marBottom w:val="0"/>
      <w:divBdr>
        <w:top w:val="none" w:sz="0" w:space="0" w:color="auto"/>
        <w:left w:val="none" w:sz="0" w:space="0" w:color="auto"/>
        <w:bottom w:val="none" w:sz="0" w:space="0" w:color="auto"/>
        <w:right w:val="none" w:sz="0" w:space="0" w:color="auto"/>
      </w:divBdr>
      <w:divsChild>
        <w:div w:id="673916510">
          <w:marLeft w:val="706"/>
          <w:marRight w:val="0"/>
          <w:marTop w:val="77"/>
          <w:marBottom w:val="0"/>
          <w:divBdr>
            <w:top w:val="none" w:sz="0" w:space="0" w:color="auto"/>
            <w:left w:val="none" w:sz="0" w:space="0" w:color="auto"/>
            <w:bottom w:val="none" w:sz="0" w:space="0" w:color="auto"/>
            <w:right w:val="none" w:sz="0" w:space="0" w:color="auto"/>
          </w:divBdr>
        </w:div>
        <w:div w:id="1714651025">
          <w:marLeft w:val="706"/>
          <w:marRight w:val="0"/>
          <w:marTop w:val="77"/>
          <w:marBottom w:val="0"/>
          <w:divBdr>
            <w:top w:val="none" w:sz="0" w:space="0" w:color="auto"/>
            <w:left w:val="none" w:sz="0" w:space="0" w:color="auto"/>
            <w:bottom w:val="none" w:sz="0" w:space="0" w:color="auto"/>
            <w:right w:val="none" w:sz="0" w:space="0" w:color="auto"/>
          </w:divBdr>
        </w:div>
      </w:divsChild>
    </w:div>
    <w:div w:id="183326266">
      <w:bodyDiv w:val="1"/>
      <w:marLeft w:val="0"/>
      <w:marRight w:val="0"/>
      <w:marTop w:val="0"/>
      <w:marBottom w:val="0"/>
      <w:divBdr>
        <w:top w:val="none" w:sz="0" w:space="0" w:color="auto"/>
        <w:left w:val="none" w:sz="0" w:space="0" w:color="auto"/>
        <w:bottom w:val="none" w:sz="0" w:space="0" w:color="auto"/>
        <w:right w:val="none" w:sz="0" w:space="0" w:color="auto"/>
      </w:divBdr>
      <w:divsChild>
        <w:div w:id="628627221">
          <w:marLeft w:val="907"/>
          <w:marRight w:val="0"/>
          <w:marTop w:val="134"/>
          <w:marBottom w:val="0"/>
          <w:divBdr>
            <w:top w:val="none" w:sz="0" w:space="0" w:color="auto"/>
            <w:left w:val="none" w:sz="0" w:space="0" w:color="auto"/>
            <w:bottom w:val="none" w:sz="0" w:space="0" w:color="auto"/>
            <w:right w:val="none" w:sz="0" w:space="0" w:color="auto"/>
          </w:divBdr>
        </w:div>
        <w:div w:id="1123965836">
          <w:marLeft w:val="907"/>
          <w:marRight w:val="0"/>
          <w:marTop w:val="134"/>
          <w:marBottom w:val="0"/>
          <w:divBdr>
            <w:top w:val="none" w:sz="0" w:space="0" w:color="auto"/>
            <w:left w:val="none" w:sz="0" w:space="0" w:color="auto"/>
            <w:bottom w:val="none" w:sz="0" w:space="0" w:color="auto"/>
            <w:right w:val="none" w:sz="0" w:space="0" w:color="auto"/>
          </w:divBdr>
        </w:div>
        <w:div w:id="53358418">
          <w:marLeft w:val="907"/>
          <w:marRight w:val="0"/>
          <w:marTop w:val="134"/>
          <w:marBottom w:val="0"/>
          <w:divBdr>
            <w:top w:val="none" w:sz="0" w:space="0" w:color="auto"/>
            <w:left w:val="none" w:sz="0" w:space="0" w:color="auto"/>
            <w:bottom w:val="none" w:sz="0" w:space="0" w:color="auto"/>
            <w:right w:val="none" w:sz="0" w:space="0" w:color="auto"/>
          </w:divBdr>
        </w:div>
        <w:div w:id="1127549953">
          <w:marLeft w:val="907"/>
          <w:marRight w:val="0"/>
          <w:marTop w:val="134"/>
          <w:marBottom w:val="0"/>
          <w:divBdr>
            <w:top w:val="none" w:sz="0" w:space="0" w:color="auto"/>
            <w:left w:val="none" w:sz="0" w:space="0" w:color="auto"/>
            <w:bottom w:val="none" w:sz="0" w:space="0" w:color="auto"/>
            <w:right w:val="none" w:sz="0" w:space="0" w:color="auto"/>
          </w:divBdr>
        </w:div>
      </w:divsChild>
    </w:div>
    <w:div w:id="186406412">
      <w:bodyDiv w:val="1"/>
      <w:marLeft w:val="0"/>
      <w:marRight w:val="0"/>
      <w:marTop w:val="0"/>
      <w:marBottom w:val="0"/>
      <w:divBdr>
        <w:top w:val="none" w:sz="0" w:space="0" w:color="auto"/>
        <w:left w:val="none" w:sz="0" w:space="0" w:color="auto"/>
        <w:bottom w:val="none" w:sz="0" w:space="0" w:color="auto"/>
        <w:right w:val="none" w:sz="0" w:space="0" w:color="auto"/>
      </w:divBdr>
      <w:divsChild>
        <w:div w:id="1699773944">
          <w:marLeft w:val="706"/>
          <w:marRight w:val="0"/>
          <w:marTop w:val="91"/>
          <w:marBottom w:val="0"/>
          <w:divBdr>
            <w:top w:val="none" w:sz="0" w:space="0" w:color="auto"/>
            <w:left w:val="none" w:sz="0" w:space="0" w:color="auto"/>
            <w:bottom w:val="none" w:sz="0" w:space="0" w:color="auto"/>
            <w:right w:val="none" w:sz="0" w:space="0" w:color="auto"/>
          </w:divBdr>
        </w:div>
        <w:div w:id="868178492">
          <w:marLeft w:val="706"/>
          <w:marRight w:val="0"/>
          <w:marTop w:val="91"/>
          <w:marBottom w:val="0"/>
          <w:divBdr>
            <w:top w:val="none" w:sz="0" w:space="0" w:color="auto"/>
            <w:left w:val="none" w:sz="0" w:space="0" w:color="auto"/>
            <w:bottom w:val="none" w:sz="0" w:space="0" w:color="auto"/>
            <w:right w:val="none" w:sz="0" w:space="0" w:color="auto"/>
          </w:divBdr>
        </w:div>
        <w:div w:id="1304117233">
          <w:marLeft w:val="706"/>
          <w:marRight w:val="0"/>
          <w:marTop w:val="91"/>
          <w:marBottom w:val="0"/>
          <w:divBdr>
            <w:top w:val="none" w:sz="0" w:space="0" w:color="auto"/>
            <w:left w:val="none" w:sz="0" w:space="0" w:color="auto"/>
            <w:bottom w:val="none" w:sz="0" w:space="0" w:color="auto"/>
            <w:right w:val="none" w:sz="0" w:space="0" w:color="auto"/>
          </w:divBdr>
        </w:div>
        <w:div w:id="1865512231">
          <w:marLeft w:val="706"/>
          <w:marRight w:val="0"/>
          <w:marTop w:val="91"/>
          <w:marBottom w:val="0"/>
          <w:divBdr>
            <w:top w:val="none" w:sz="0" w:space="0" w:color="auto"/>
            <w:left w:val="none" w:sz="0" w:space="0" w:color="auto"/>
            <w:bottom w:val="none" w:sz="0" w:space="0" w:color="auto"/>
            <w:right w:val="none" w:sz="0" w:space="0" w:color="auto"/>
          </w:divBdr>
        </w:div>
        <w:div w:id="656343555">
          <w:marLeft w:val="706"/>
          <w:marRight w:val="0"/>
          <w:marTop w:val="91"/>
          <w:marBottom w:val="0"/>
          <w:divBdr>
            <w:top w:val="none" w:sz="0" w:space="0" w:color="auto"/>
            <w:left w:val="none" w:sz="0" w:space="0" w:color="auto"/>
            <w:bottom w:val="none" w:sz="0" w:space="0" w:color="auto"/>
            <w:right w:val="none" w:sz="0" w:space="0" w:color="auto"/>
          </w:divBdr>
        </w:div>
        <w:div w:id="1110006480">
          <w:marLeft w:val="706"/>
          <w:marRight w:val="0"/>
          <w:marTop w:val="91"/>
          <w:marBottom w:val="0"/>
          <w:divBdr>
            <w:top w:val="none" w:sz="0" w:space="0" w:color="auto"/>
            <w:left w:val="none" w:sz="0" w:space="0" w:color="auto"/>
            <w:bottom w:val="none" w:sz="0" w:space="0" w:color="auto"/>
            <w:right w:val="none" w:sz="0" w:space="0" w:color="auto"/>
          </w:divBdr>
        </w:div>
      </w:divsChild>
    </w:div>
    <w:div w:id="193659206">
      <w:bodyDiv w:val="1"/>
      <w:marLeft w:val="0"/>
      <w:marRight w:val="0"/>
      <w:marTop w:val="0"/>
      <w:marBottom w:val="0"/>
      <w:divBdr>
        <w:top w:val="none" w:sz="0" w:space="0" w:color="auto"/>
        <w:left w:val="none" w:sz="0" w:space="0" w:color="auto"/>
        <w:bottom w:val="none" w:sz="0" w:space="0" w:color="auto"/>
        <w:right w:val="none" w:sz="0" w:space="0" w:color="auto"/>
      </w:divBdr>
      <w:divsChild>
        <w:div w:id="1024598866">
          <w:marLeft w:val="706"/>
          <w:marRight w:val="0"/>
          <w:marTop w:val="110"/>
          <w:marBottom w:val="0"/>
          <w:divBdr>
            <w:top w:val="none" w:sz="0" w:space="0" w:color="auto"/>
            <w:left w:val="none" w:sz="0" w:space="0" w:color="auto"/>
            <w:bottom w:val="none" w:sz="0" w:space="0" w:color="auto"/>
            <w:right w:val="none" w:sz="0" w:space="0" w:color="auto"/>
          </w:divBdr>
        </w:div>
        <w:div w:id="802431516">
          <w:marLeft w:val="706"/>
          <w:marRight w:val="0"/>
          <w:marTop w:val="110"/>
          <w:marBottom w:val="0"/>
          <w:divBdr>
            <w:top w:val="none" w:sz="0" w:space="0" w:color="auto"/>
            <w:left w:val="none" w:sz="0" w:space="0" w:color="auto"/>
            <w:bottom w:val="none" w:sz="0" w:space="0" w:color="auto"/>
            <w:right w:val="none" w:sz="0" w:space="0" w:color="auto"/>
          </w:divBdr>
        </w:div>
        <w:div w:id="1747845751">
          <w:marLeft w:val="706"/>
          <w:marRight w:val="0"/>
          <w:marTop w:val="110"/>
          <w:marBottom w:val="0"/>
          <w:divBdr>
            <w:top w:val="none" w:sz="0" w:space="0" w:color="auto"/>
            <w:left w:val="none" w:sz="0" w:space="0" w:color="auto"/>
            <w:bottom w:val="none" w:sz="0" w:space="0" w:color="auto"/>
            <w:right w:val="none" w:sz="0" w:space="0" w:color="auto"/>
          </w:divBdr>
        </w:div>
      </w:divsChild>
    </w:div>
    <w:div w:id="202910828">
      <w:bodyDiv w:val="1"/>
      <w:marLeft w:val="0"/>
      <w:marRight w:val="0"/>
      <w:marTop w:val="0"/>
      <w:marBottom w:val="0"/>
      <w:divBdr>
        <w:top w:val="none" w:sz="0" w:space="0" w:color="auto"/>
        <w:left w:val="none" w:sz="0" w:space="0" w:color="auto"/>
        <w:bottom w:val="none" w:sz="0" w:space="0" w:color="auto"/>
        <w:right w:val="none" w:sz="0" w:space="0" w:color="auto"/>
      </w:divBdr>
      <w:divsChild>
        <w:div w:id="1055352422">
          <w:marLeft w:val="706"/>
          <w:marRight w:val="0"/>
          <w:marTop w:val="144"/>
          <w:marBottom w:val="0"/>
          <w:divBdr>
            <w:top w:val="none" w:sz="0" w:space="0" w:color="auto"/>
            <w:left w:val="none" w:sz="0" w:space="0" w:color="auto"/>
            <w:bottom w:val="none" w:sz="0" w:space="0" w:color="auto"/>
            <w:right w:val="none" w:sz="0" w:space="0" w:color="auto"/>
          </w:divBdr>
        </w:div>
      </w:divsChild>
    </w:div>
    <w:div w:id="220557523">
      <w:bodyDiv w:val="1"/>
      <w:marLeft w:val="0"/>
      <w:marRight w:val="0"/>
      <w:marTop w:val="0"/>
      <w:marBottom w:val="0"/>
      <w:divBdr>
        <w:top w:val="none" w:sz="0" w:space="0" w:color="auto"/>
        <w:left w:val="none" w:sz="0" w:space="0" w:color="auto"/>
        <w:bottom w:val="none" w:sz="0" w:space="0" w:color="auto"/>
        <w:right w:val="none" w:sz="0" w:space="0" w:color="auto"/>
      </w:divBdr>
      <w:divsChild>
        <w:div w:id="1829857087">
          <w:marLeft w:val="706"/>
          <w:marRight w:val="0"/>
          <w:marTop w:val="110"/>
          <w:marBottom w:val="0"/>
          <w:divBdr>
            <w:top w:val="none" w:sz="0" w:space="0" w:color="auto"/>
            <w:left w:val="none" w:sz="0" w:space="0" w:color="auto"/>
            <w:bottom w:val="none" w:sz="0" w:space="0" w:color="auto"/>
            <w:right w:val="none" w:sz="0" w:space="0" w:color="auto"/>
          </w:divBdr>
        </w:div>
        <w:div w:id="1971207459">
          <w:marLeft w:val="706"/>
          <w:marRight w:val="0"/>
          <w:marTop w:val="110"/>
          <w:marBottom w:val="0"/>
          <w:divBdr>
            <w:top w:val="none" w:sz="0" w:space="0" w:color="auto"/>
            <w:left w:val="none" w:sz="0" w:space="0" w:color="auto"/>
            <w:bottom w:val="none" w:sz="0" w:space="0" w:color="auto"/>
            <w:right w:val="none" w:sz="0" w:space="0" w:color="auto"/>
          </w:divBdr>
        </w:div>
        <w:div w:id="560214665">
          <w:marLeft w:val="1296"/>
          <w:marRight w:val="0"/>
          <w:marTop w:val="96"/>
          <w:marBottom w:val="0"/>
          <w:divBdr>
            <w:top w:val="none" w:sz="0" w:space="0" w:color="auto"/>
            <w:left w:val="none" w:sz="0" w:space="0" w:color="auto"/>
            <w:bottom w:val="none" w:sz="0" w:space="0" w:color="auto"/>
            <w:right w:val="none" w:sz="0" w:space="0" w:color="auto"/>
          </w:divBdr>
        </w:div>
        <w:div w:id="524249329">
          <w:marLeft w:val="1296"/>
          <w:marRight w:val="0"/>
          <w:marTop w:val="96"/>
          <w:marBottom w:val="0"/>
          <w:divBdr>
            <w:top w:val="none" w:sz="0" w:space="0" w:color="auto"/>
            <w:left w:val="none" w:sz="0" w:space="0" w:color="auto"/>
            <w:bottom w:val="none" w:sz="0" w:space="0" w:color="auto"/>
            <w:right w:val="none" w:sz="0" w:space="0" w:color="auto"/>
          </w:divBdr>
        </w:div>
        <w:div w:id="914362396">
          <w:marLeft w:val="1296"/>
          <w:marRight w:val="0"/>
          <w:marTop w:val="96"/>
          <w:marBottom w:val="0"/>
          <w:divBdr>
            <w:top w:val="none" w:sz="0" w:space="0" w:color="auto"/>
            <w:left w:val="none" w:sz="0" w:space="0" w:color="auto"/>
            <w:bottom w:val="none" w:sz="0" w:space="0" w:color="auto"/>
            <w:right w:val="none" w:sz="0" w:space="0" w:color="auto"/>
          </w:divBdr>
        </w:div>
      </w:divsChild>
    </w:div>
    <w:div w:id="268895742">
      <w:bodyDiv w:val="1"/>
      <w:marLeft w:val="0"/>
      <w:marRight w:val="0"/>
      <w:marTop w:val="0"/>
      <w:marBottom w:val="0"/>
      <w:divBdr>
        <w:top w:val="none" w:sz="0" w:space="0" w:color="auto"/>
        <w:left w:val="none" w:sz="0" w:space="0" w:color="auto"/>
        <w:bottom w:val="none" w:sz="0" w:space="0" w:color="auto"/>
        <w:right w:val="none" w:sz="0" w:space="0" w:color="auto"/>
      </w:divBdr>
      <w:divsChild>
        <w:div w:id="724765150">
          <w:marLeft w:val="547"/>
          <w:marRight w:val="0"/>
          <w:marTop w:val="154"/>
          <w:marBottom w:val="0"/>
          <w:divBdr>
            <w:top w:val="none" w:sz="0" w:space="0" w:color="auto"/>
            <w:left w:val="none" w:sz="0" w:space="0" w:color="auto"/>
            <w:bottom w:val="none" w:sz="0" w:space="0" w:color="auto"/>
            <w:right w:val="none" w:sz="0" w:space="0" w:color="auto"/>
          </w:divBdr>
        </w:div>
      </w:divsChild>
    </w:div>
    <w:div w:id="335351274">
      <w:bodyDiv w:val="1"/>
      <w:marLeft w:val="0"/>
      <w:marRight w:val="0"/>
      <w:marTop w:val="0"/>
      <w:marBottom w:val="0"/>
      <w:divBdr>
        <w:top w:val="none" w:sz="0" w:space="0" w:color="auto"/>
        <w:left w:val="none" w:sz="0" w:space="0" w:color="auto"/>
        <w:bottom w:val="none" w:sz="0" w:space="0" w:color="auto"/>
        <w:right w:val="none" w:sz="0" w:space="0" w:color="auto"/>
      </w:divBdr>
      <w:divsChild>
        <w:div w:id="1083065970">
          <w:marLeft w:val="706"/>
          <w:marRight w:val="0"/>
          <w:marTop w:val="144"/>
          <w:marBottom w:val="0"/>
          <w:divBdr>
            <w:top w:val="none" w:sz="0" w:space="0" w:color="auto"/>
            <w:left w:val="none" w:sz="0" w:space="0" w:color="auto"/>
            <w:bottom w:val="none" w:sz="0" w:space="0" w:color="auto"/>
            <w:right w:val="none" w:sz="0" w:space="0" w:color="auto"/>
          </w:divBdr>
        </w:div>
      </w:divsChild>
    </w:div>
    <w:div w:id="367075067">
      <w:bodyDiv w:val="1"/>
      <w:marLeft w:val="0"/>
      <w:marRight w:val="0"/>
      <w:marTop w:val="0"/>
      <w:marBottom w:val="0"/>
      <w:divBdr>
        <w:top w:val="none" w:sz="0" w:space="0" w:color="auto"/>
        <w:left w:val="none" w:sz="0" w:space="0" w:color="auto"/>
        <w:bottom w:val="none" w:sz="0" w:space="0" w:color="auto"/>
        <w:right w:val="none" w:sz="0" w:space="0" w:color="auto"/>
      </w:divBdr>
      <w:divsChild>
        <w:div w:id="1867206705">
          <w:marLeft w:val="706"/>
          <w:marRight w:val="0"/>
          <w:marTop w:val="144"/>
          <w:marBottom w:val="0"/>
          <w:divBdr>
            <w:top w:val="none" w:sz="0" w:space="0" w:color="auto"/>
            <w:left w:val="none" w:sz="0" w:space="0" w:color="auto"/>
            <w:bottom w:val="none" w:sz="0" w:space="0" w:color="auto"/>
            <w:right w:val="none" w:sz="0" w:space="0" w:color="auto"/>
          </w:divBdr>
        </w:div>
        <w:div w:id="856121114">
          <w:marLeft w:val="706"/>
          <w:marRight w:val="0"/>
          <w:marTop w:val="144"/>
          <w:marBottom w:val="0"/>
          <w:divBdr>
            <w:top w:val="none" w:sz="0" w:space="0" w:color="auto"/>
            <w:left w:val="none" w:sz="0" w:space="0" w:color="auto"/>
            <w:bottom w:val="none" w:sz="0" w:space="0" w:color="auto"/>
            <w:right w:val="none" w:sz="0" w:space="0" w:color="auto"/>
          </w:divBdr>
        </w:div>
      </w:divsChild>
    </w:div>
    <w:div w:id="376391311">
      <w:bodyDiv w:val="1"/>
      <w:marLeft w:val="0"/>
      <w:marRight w:val="0"/>
      <w:marTop w:val="0"/>
      <w:marBottom w:val="0"/>
      <w:divBdr>
        <w:top w:val="none" w:sz="0" w:space="0" w:color="auto"/>
        <w:left w:val="none" w:sz="0" w:space="0" w:color="auto"/>
        <w:bottom w:val="none" w:sz="0" w:space="0" w:color="auto"/>
        <w:right w:val="none" w:sz="0" w:space="0" w:color="auto"/>
      </w:divBdr>
      <w:divsChild>
        <w:div w:id="1906792665">
          <w:marLeft w:val="706"/>
          <w:marRight w:val="0"/>
          <w:marTop w:val="144"/>
          <w:marBottom w:val="0"/>
          <w:divBdr>
            <w:top w:val="none" w:sz="0" w:space="0" w:color="auto"/>
            <w:left w:val="none" w:sz="0" w:space="0" w:color="auto"/>
            <w:bottom w:val="none" w:sz="0" w:space="0" w:color="auto"/>
            <w:right w:val="none" w:sz="0" w:space="0" w:color="auto"/>
          </w:divBdr>
        </w:div>
        <w:div w:id="791094613">
          <w:marLeft w:val="706"/>
          <w:marRight w:val="0"/>
          <w:marTop w:val="144"/>
          <w:marBottom w:val="0"/>
          <w:divBdr>
            <w:top w:val="none" w:sz="0" w:space="0" w:color="auto"/>
            <w:left w:val="none" w:sz="0" w:space="0" w:color="auto"/>
            <w:bottom w:val="none" w:sz="0" w:space="0" w:color="auto"/>
            <w:right w:val="none" w:sz="0" w:space="0" w:color="auto"/>
          </w:divBdr>
        </w:div>
        <w:div w:id="1682776754">
          <w:marLeft w:val="1296"/>
          <w:marRight w:val="0"/>
          <w:marTop w:val="125"/>
          <w:marBottom w:val="0"/>
          <w:divBdr>
            <w:top w:val="none" w:sz="0" w:space="0" w:color="auto"/>
            <w:left w:val="none" w:sz="0" w:space="0" w:color="auto"/>
            <w:bottom w:val="none" w:sz="0" w:space="0" w:color="auto"/>
            <w:right w:val="none" w:sz="0" w:space="0" w:color="auto"/>
          </w:divBdr>
        </w:div>
        <w:div w:id="1589121679">
          <w:marLeft w:val="1296"/>
          <w:marRight w:val="0"/>
          <w:marTop w:val="125"/>
          <w:marBottom w:val="0"/>
          <w:divBdr>
            <w:top w:val="none" w:sz="0" w:space="0" w:color="auto"/>
            <w:left w:val="none" w:sz="0" w:space="0" w:color="auto"/>
            <w:bottom w:val="none" w:sz="0" w:space="0" w:color="auto"/>
            <w:right w:val="none" w:sz="0" w:space="0" w:color="auto"/>
          </w:divBdr>
        </w:div>
      </w:divsChild>
    </w:div>
    <w:div w:id="398552048">
      <w:bodyDiv w:val="1"/>
      <w:marLeft w:val="0"/>
      <w:marRight w:val="0"/>
      <w:marTop w:val="0"/>
      <w:marBottom w:val="0"/>
      <w:divBdr>
        <w:top w:val="none" w:sz="0" w:space="0" w:color="auto"/>
        <w:left w:val="none" w:sz="0" w:space="0" w:color="auto"/>
        <w:bottom w:val="none" w:sz="0" w:space="0" w:color="auto"/>
        <w:right w:val="none" w:sz="0" w:space="0" w:color="auto"/>
      </w:divBdr>
      <w:divsChild>
        <w:div w:id="1639651615">
          <w:marLeft w:val="547"/>
          <w:marRight w:val="0"/>
          <w:marTop w:val="0"/>
          <w:marBottom w:val="0"/>
          <w:divBdr>
            <w:top w:val="none" w:sz="0" w:space="0" w:color="auto"/>
            <w:left w:val="none" w:sz="0" w:space="0" w:color="auto"/>
            <w:bottom w:val="none" w:sz="0" w:space="0" w:color="auto"/>
            <w:right w:val="none" w:sz="0" w:space="0" w:color="auto"/>
          </w:divBdr>
        </w:div>
        <w:div w:id="1146123742">
          <w:marLeft w:val="547"/>
          <w:marRight w:val="0"/>
          <w:marTop w:val="0"/>
          <w:marBottom w:val="0"/>
          <w:divBdr>
            <w:top w:val="none" w:sz="0" w:space="0" w:color="auto"/>
            <w:left w:val="none" w:sz="0" w:space="0" w:color="auto"/>
            <w:bottom w:val="none" w:sz="0" w:space="0" w:color="auto"/>
            <w:right w:val="none" w:sz="0" w:space="0" w:color="auto"/>
          </w:divBdr>
        </w:div>
        <w:div w:id="2123256282">
          <w:marLeft w:val="547"/>
          <w:marRight w:val="0"/>
          <w:marTop w:val="0"/>
          <w:marBottom w:val="0"/>
          <w:divBdr>
            <w:top w:val="none" w:sz="0" w:space="0" w:color="auto"/>
            <w:left w:val="none" w:sz="0" w:space="0" w:color="auto"/>
            <w:bottom w:val="none" w:sz="0" w:space="0" w:color="auto"/>
            <w:right w:val="none" w:sz="0" w:space="0" w:color="auto"/>
          </w:divBdr>
        </w:div>
        <w:div w:id="637759186">
          <w:marLeft w:val="547"/>
          <w:marRight w:val="0"/>
          <w:marTop w:val="0"/>
          <w:marBottom w:val="0"/>
          <w:divBdr>
            <w:top w:val="none" w:sz="0" w:space="0" w:color="auto"/>
            <w:left w:val="none" w:sz="0" w:space="0" w:color="auto"/>
            <w:bottom w:val="none" w:sz="0" w:space="0" w:color="auto"/>
            <w:right w:val="none" w:sz="0" w:space="0" w:color="auto"/>
          </w:divBdr>
        </w:div>
      </w:divsChild>
    </w:div>
    <w:div w:id="398554575">
      <w:bodyDiv w:val="1"/>
      <w:marLeft w:val="0"/>
      <w:marRight w:val="0"/>
      <w:marTop w:val="0"/>
      <w:marBottom w:val="0"/>
      <w:divBdr>
        <w:top w:val="none" w:sz="0" w:space="0" w:color="auto"/>
        <w:left w:val="none" w:sz="0" w:space="0" w:color="auto"/>
        <w:bottom w:val="none" w:sz="0" w:space="0" w:color="auto"/>
        <w:right w:val="none" w:sz="0" w:space="0" w:color="auto"/>
      </w:divBdr>
      <w:divsChild>
        <w:div w:id="624429196">
          <w:marLeft w:val="547"/>
          <w:marRight w:val="0"/>
          <w:marTop w:val="0"/>
          <w:marBottom w:val="0"/>
          <w:divBdr>
            <w:top w:val="none" w:sz="0" w:space="0" w:color="auto"/>
            <w:left w:val="none" w:sz="0" w:space="0" w:color="auto"/>
            <w:bottom w:val="none" w:sz="0" w:space="0" w:color="auto"/>
            <w:right w:val="none" w:sz="0" w:space="0" w:color="auto"/>
          </w:divBdr>
        </w:div>
        <w:div w:id="604076595">
          <w:marLeft w:val="547"/>
          <w:marRight w:val="0"/>
          <w:marTop w:val="0"/>
          <w:marBottom w:val="0"/>
          <w:divBdr>
            <w:top w:val="none" w:sz="0" w:space="0" w:color="auto"/>
            <w:left w:val="none" w:sz="0" w:space="0" w:color="auto"/>
            <w:bottom w:val="none" w:sz="0" w:space="0" w:color="auto"/>
            <w:right w:val="none" w:sz="0" w:space="0" w:color="auto"/>
          </w:divBdr>
        </w:div>
      </w:divsChild>
    </w:div>
    <w:div w:id="400370779">
      <w:bodyDiv w:val="1"/>
      <w:marLeft w:val="0"/>
      <w:marRight w:val="0"/>
      <w:marTop w:val="0"/>
      <w:marBottom w:val="0"/>
      <w:divBdr>
        <w:top w:val="none" w:sz="0" w:space="0" w:color="auto"/>
        <w:left w:val="none" w:sz="0" w:space="0" w:color="auto"/>
        <w:bottom w:val="none" w:sz="0" w:space="0" w:color="auto"/>
        <w:right w:val="none" w:sz="0" w:space="0" w:color="auto"/>
      </w:divBdr>
      <w:divsChild>
        <w:div w:id="2069717546">
          <w:marLeft w:val="706"/>
          <w:marRight w:val="0"/>
          <w:marTop w:val="134"/>
          <w:marBottom w:val="0"/>
          <w:divBdr>
            <w:top w:val="none" w:sz="0" w:space="0" w:color="auto"/>
            <w:left w:val="none" w:sz="0" w:space="0" w:color="auto"/>
            <w:bottom w:val="none" w:sz="0" w:space="0" w:color="auto"/>
            <w:right w:val="none" w:sz="0" w:space="0" w:color="auto"/>
          </w:divBdr>
        </w:div>
        <w:div w:id="1607154098">
          <w:marLeft w:val="706"/>
          <w:marRight w:val="0"/>
          <w:marTop w:val="134"/>
          <w:marBottom w:val="0"/>
          <w:divBdr>
            <w:top w:val="none" w:sz="0" w:space="0" w:color="auto"/>
            <w:left w:val="none" w:sz="0" w:space="0" w:color="auto"/>
            <w:bottom w:val="none" w:sz="0" w:space="0" w:color="auto"/>
            <w:right w:val="none" w:sz="0" w:space="0" w:color="auto"/>
          </w:divBdr>
        </w:div>
        <w:div w:id="1254818248">
          <w:marLeft w:val="706"/>
          <w:marRight w:val="0"/>
          <w:marTop w:val="134"/>
          <w:marBottom w:val="0"/>
          <w:divBdr>
            <w:top w:val="none" w:sz="0" w:space="0" w:color="auto"/>
            <w:left w:val="none" w:sz="0" w:space="0" w:color="auto"/>
            <w:bottom w:val="none" w:sz="0" w:space="0" w:color="auto"/>
            <w:right w:val="none" w:sz="0" w:space="0" w:color="auto"/>
          </w:divBdr>
        </w:div>
        <w:div w:id="57942048">
          <w:marLeft w:val="1296"/>
          <w:marRight w:val="0"/>
          <w:marTop w:val="106"/>
          <w:marBottom w:val="0"/>
          <w:divBdr>
            <w:top w:val="none" w:sz="0" w:space="0" w:color="auto"/>
            <w:left w:val="none" w:sz="0" w:space="0" w:color="auto"/>
            <w:bottom w:val="none" w:sz="0" w:space="0" w:color="auto"/>
            <w:right w:val="none" w:sz="0" w:space="0" w:color="auto"/>
          </w:divBdr>
        </w:div>
        <w:div w:id="1467309121">
          <w:marLeft w:val="1296"/>
          <w:marRight w:val="0"/>
          <w:marTop w:val="106"/>
          <w:marBottom w:val="0"/>
          <w:divBdr>
            <w:top w:val="none" w:sz="0" w:space="0" w:color="auto"/>
            <w:left w:val="none" w:sz="0" w:space="0" w:color="auto"/>
            <w:bottom w:val="none" w:sz="0" w:space="0" w:color="auto"/>
            <w:right w:val="none" w:sz="0" w:space="0" w:color="auto"/>
          </w:divBdr>
        </w:div>
        <w:div w:id="1928225541">
          <w:marLeft w:val="1296"/>
          <w:marRight w:val="0"/>
          <w:marTop w:val="106"/>
          <w:marBottom w:val="0"/>
          <w:divBdr>
            <w:top w:val="none" w:sz="0" w:space="0" w:color="auto"/>
            <w:left w:val="none" w:sz="0" w:space="0" w:color="auto"/>
            <w:bottom w:val="none" w:sz="0" w:space="0" w:color="auto"/>
            <w:right w:val="none" w:sz="0" w:space="0" w:color="auto"/>
          </w:divBdr>
        </w:div>
        <w:div w:id="1067188244">
          <w:marLeft w:val="1296"/>
          <w:marRight w:val="0"/>
          <w:marTop w:val="106"/>
          <w:marBottom w:val="0"/>
          <w:divBdr>
            <w:top w:val="none" w:sz="0" w:space="0" w:color="auto"/>
            <w:left w:val="none" w:sz="0" w:space="0" w:color="auto"/>
            <w:bottom w:val="none" w:sz="0" w:space="0" w:color="auto"/>
            <w:right w:val="none" w:sz="0" w:space="0" w:color="auto"/>
          </w:divBdr>
        </w:div>
        <w:div w:id="1480806493">
          <w:marLeft w:val="1296"/>
          <w:marRight w:val="0"/>
          <w:marTop w:val="106"/>
          <w:marBottom w:val="0"/>
          <w:divBdr>
            <w:top w:val="none" w:sz="0" w:space="0" w:color="auto"/>
            <w:left w:val="none" w:sz="0" w:space="0" w:color="auto"/>
            <w:bottom w:val="none" w:sz="0" w:space="0" w:color="auto"/>
            <w:right w:val="none" w:sz="0" w:space="0" w:color="auto"/>
          </w:divBdr>
        </w:div>
        <w:div w:id="815493764">
          <w:marLeft w:val="1296"/>
          <w:marRight w:val="0"/>
          <w:marTop w:val="106"/>
          <w:marBottom w:val="0"/>
          <w:divBdr>
            <w:top w:val="none" w:sz="0" w:space="0" w:color="auto"/>
            <w:left w:val="none" w:sz="0" w:space="0" w:color="auto"/>
            <w:bottom w:val="none" w:sz="0" w:space="0" w:color="auto"/>
            <w:right w:val="none" w:sz="0" w:space="0" w:color="auto"/>
          </w:divBdr>
        </w:div>
        <w:div w:id="1193304768">
          <w:marLeft w:val="1296"/>
          <w:marRight w:val="0"/>
          <w:marTop w:val="106"/>
          <w:marBottom w:val="0"/>
          <w:divBdr>
            <w:top w:val="none" w:sz="0" w:space="0" w:color="auto"/>
            <w:left w:val="none" w:sz="0" w:space="0" w:color="auto"/>
            <w:bottom w:val="none" w:sz="0" w:space="0" w:color="auto"/>
            <w:right w:val="none" w:sz="0" w:space="0" w:color="auto"/>
          </w:divBdr>
        </w:div>
      </w:divsChild>
    </w:div>
    <w:div w:id="401563562">
      <w:bodyDiv w:val="1"/>
      <w:marLeft w:val="0"/>
      <w:marRight w:val="0"/>
      <w:marTop w:val="0"/>
      <w:marBottom w:val="0"/>
      <w:divBdr>
        <w:top w:val="none" w:sz="0" w:space="0" w:color="auto"/>
        <w:left w:val="none" w:sz="0" w:space="0" w:color="auto"/>
        <w:bottom w:val="none" w:sz="0" w:space="0" w:color="auto"/>
        <w:right w:val="none" w:sz="0" w:space="0" w:color="auto"/>
      </w:divBdr>
      <w:divsChild>
        <w:div w:id="939408640">
          <w:marLeft w:val="706"/>
          <w:marRight w:val="0"/>
          <w:marTop w:val="67"/>
          <w:marBottom w:val="0"/>
          <w:divBdr>
            <w:top w:val="none" w:sz="0" w:space="0" w:color="auto"/>
            <w:left w:val="none" w:sz="0" w:space="0" w:color="auto"/>
            <w:bottom w:val="none" w:sz="0" w:space="0" w:color="auto"/>
            <w:right w:val="none" w:sz="0" w:space="0" w:color="auto"/>
          </w:divBdr>
        </w:div>
        <w:div w:id="385419141">
          <w:marLeft w:val="706"/>
          <w:marRight w:val="0"/>
          <w:marTop w:val="67"/>
          <w:marBottom w:val="0"/>
          <w:divBdr>
            <w:top w:val="none" w:sz="0" w:space="0" w:color="auto"/>
            <w:left w:val="none" w:sz="0" w:space="0" w:color="auto"/>
            <w:bottom w:val="none" w:sz="0" w:space="0" w:color="auto"/>
            <w:right w:val="none" w:sz="0" w:space="0" w:color="auto"/>
          </w:divBdr>
        </w:div>
        <w:div w:id="1964386101">
          <w:marLeft w:val="706"/>
          <w:marRight w:val="0"/>
          <w:marTop w:val="67"/>
          <w:marBottom w:val="0"/>
          <w:divBdr>
            <w:top w:val="none" w:sz="0" w:space="0" w:color="auto"/>
            <w:left w:val="none" w:sz="0" w:space="0" w:color="auto"/>
            <w:bottom w:val="none" w:sz="0" w:space="0" w:color="auto"/>
            <w:right w:val="none" w:sz="0" w:space="0" w:color="auto"/>
          </w:divBdr>
        </w:div>
        <w:div w:id="1427533892">
          <w:marLeft w:val="706"/>
          <w:marRight w:val="0"/>
          <w:marTop w:val="67"/>
          <w:marBottom w:val="0"/>
          <w:divBdr>
            <w:top w:val="none" w:sz="0" w:space="0" w:color="auto"/>
            <w:left w:val="none" w:sz="0" w:space="0" w:color="auto"/>
            <w:bottom w:val="none" w:sz="0" w:space="0" w:color="auto"/>
            <w:right w:val="none" w:sz="0" w:space="0" w:color="auto"/>
          </w:divBdr>
        </w:div>
      </w:divsChild>
    </w:div>
    <w:div w:id="413405570">
      <w:bodyDiv w:val="1"/>
      <w:marLeft w:val="0"/>
      <w:marRight w:val="0"/>
      <w:marTop w:val="0"/>
      <w:marBottom w:val="0"/>
      <w:divBdr>
        <w:top w:val="none" w:sz="0" w:space="0" w:color="auto"/>
        <w:left w:val="none" w:sz="0" w:space="0" w:color="auto"/>
        <w:bottom w:val="none" w:sz="0" w:space="0" w:color="auto"/>
        <w:right w:val="none" w:sz="0" w:space="0" w:color="auto"/>
      </w:divBdr>
      <w:divsChild>
        <w:div w:id="999505963">
          <w:marLeft w:val="907"/>
          <w:marRight w:val="0"/>
          <w:marTop w:val="96"/>
          <w:marBottom w:val="0"/>
          <w:divBdr>
            <w:top w:val="none" w:sz="0" w:space="0" w:color="auto"/>
            <w:left w:val="none" w:sz="0" w:space="0" w:color="auto"/>
            <w:bottom w:val="none" w:sz="0" w:space="0" w:color="auto"/>
            <w:right w:val="none" w:sz="0" w:space="0" w:color="auto"/>
          </w:divBdr>
        </w:div>
        <w:div w:id="844440633">
          <w:marLeft w:val="907"/>
          <w:marRight w:val="0"/>
          <w:marTop w:val="96"/>
          <w:marBottom w:val="0"/>
          <w:divBdr>
            <w:top w:val="none" w:sz="0" w:space="0" w:color="auto"/>
            <w:left w:val="none" w:sz="0" w:space="0" w:color="auto"/>
            <w:bottom w:val="none" w:sz="0" w:space="0" w:color="auto"/>
            <w:right w:val="none" w:sz="0" w:space="0" w:color="auto"/>
          </w:divBdr>
        </w:div>
        <w:div w:id="643438470">
          <w:marLeft w:val="907"/>
          <w:marRight w:val="0"/>
          <w:marTop w:val="96"/>
          <w:marBottom w:val="0"/>
          <w:divBdr>
            <w:top w:val="none" w:sz="0" w:space="0" w:color="auto"/>
            <w:left w:val="none" w:sz="0" w:space="0" w:color="auto"/>
            <w:bottom w:val="none" w:sz="0" w:space="0" w:color="auto"/>
            <w:right w:val="none" w:sz="0" w:space="0" w:color="auto"/>
          </w:divBdr>
        </w:div>
        <w:div w:id="1145047177">
          <w:marLeft w:val="907"/>
          <w:marRight w:val="0"/>
          <w:marTop w:val="96"/>
          <w:marBottom w:val="0"/>
          <w:divBdr>
            <w:top w:val="none" w:sz="0" w:space="0" w:color="auto"/>
            <w:left w:val="none" w:sz="0" w:space="0" w:color="auto"/>
            <w:bottom w:val="none" w:sz="0" w:space="0" w:color="auto"/>
            <w:right w:val="none" w:sz="0" w:space="0" w:color="auto"/>
          </w:divBdr>
        </w:div>
        <w:div w:id="786235726">
          <w:marLeft w:val="907"/>
          <w:marRight w:val="0"/>
          <w:marTop w:val="96"/>
          <w:marBottom w:val="0"/>
          <w:divBdr>
            <w:top w:val="none" w:sz="0" w:space="0" w:color="auto"/>
            <w:left w:val="none" w:sz="0" w:space="0" w:color="auto"/>
            <w:bottom w:val="none" w:sz="0" w:space="0" w:color="auto"/>
            <w:right w:val="none" w:sz="0" w:space="0" w:color="auto"/>
          </w:divBdr>
        </w:div>
      </w:divsChild>
    </w:div>
    <w:div w:id="473373474">
      <w:bodyDiv w:val="1"/>
      <w:marLeft w:val="0"/>
      <w:marRight w:val="0"/>
      <w:marTop w:val="0"/>
      <w:marBottom w:val="0"/>
      <w:divBdr>
        <w:top w:val="none" w:sz="0" w:space="0" w:color="auto"/>
        <w:left w:val="none" w:sz="0" w:space="0" w:color="auto"/>
        <w:bottom w:val="none" w:sz="0" w:space="0" w:color="auto"/>
        <w:right w:val="none" w:sz="0" w:space="0" w:color="auto"/>
      </w:divBdr>
      <w:divsChild>
        <w:div w:id="1177887785">
          <w:marLeft w:val="706"/>
          <w:marRight w:val="0"/>
          <w:marTop w:val="144"/>
          <w:marBottom w:val="0"/>
          <w:divBdr>
            <w:top w:val="none" w:sz="0" w:space="0" w:color="auto"/>
            <w:left w:val="none" w:sz="0" w:space="0" w:color="auto"/>
            <w:bottom w:val="none" w:sz="0" w:space="0" w:color="auto"/>
            <w:right w:val="none" w:sz="0" w:space="0" w:color="auto"/>
          </w:divBdr>
        </w:div>
        <w:div w:id="1404141093">
          <w:marLeft w:val="706"/>
          <w:marRight w:val="0"/>
          <w:marTop w:val="144"/>
          <w:marBottom w:val="0"/>
          <w:divBdr>
            <w:top w:val="none" w:sz="0" w:space="0" w:color="auto"/>
            <w:left w:val="none" w:sz="0" w:space="0" w:color="auto"/>
            <w:bottom w:val="none" w:sz="0" w:space="0" w:color="auto"/>
            <w:right w:val="none" w:sz="0" w:space="0" w:color="auto"/>
          </w:divBdr>
        </w:div>
        <w:div w:id="568854436">
          <w:marLeft w:val="706"/>
          <w:marRight w:val="0"/>
          <w:marTop w:val="144"/>
          <w:marBottom w:val="0"/>
          <w:divBdr>
            <w:top w:val="none" w:sz="0" w:space="0" w:color="auto"/>
            <w:left w:val="none" w:sz="0" w:space="0" w:color="auto"/>
            <w:bottom w:val="none" w:sz="0" w:space="0" w:color="auto"/>
            <w:right w:val="none" w:sz="0" w:space="0" w:color="auto"/>
          </w:divBdr>
        </w:div>
      </w:divsChild>
    </w:div>
    <w:div w:id="478301731">
      <w:bodyDiv w:val="1"/>
      <w:marLeft w:val="0"/>
      <w:marRight w:val="0"/>
      <w:marTop w:val="0"/>
      <w:marBottom w:val="0"/>
      <w:divBdr>
        <w:top w:val="none" w:sz="0" w:space="0" w:color="auto"/>
        <w:left w:val="none" w:sz="0" w:space="0" w:color="auto"/>
        <w:bottom w:val="none" w:sz="0" w:space="0" w:color="auto"/>
        <w:right w:val="none" w:sz="0" w:space="0" w:color="auto"/>
      </w:divBdr>
      <w:divsChild>
        <w:div w:id="1684474868">
          <w:marLeft w:val="706"/>
          <w:marRight w:val="0"/>
          <w:marTop w:val="144"/>
          <w:marBottom w:val="0"/>
          <w:divBdr>
            <w:top w:val="none" w:sz="0" w:space="0" w:color="auto"/>
            <w:left w:val="none" w:sz="0" w:space="0" w:color="auto"/>
            <w:bottom w:val="none" w:sz="0" w:space="0" w:color="auto"/>
            <w:right w:val="none" w:sz="0" w:space="0" w:color="auto"/>
          </w:divBdr>
        </w:div>
        <w:div w:id="1705910889">
          <w:marLeft w:val="706"/>
          <w:marRight w:val="0"/>
          <w:marTop w:val="144"/>
          <w:marBottom w:val="0"/>
          <w:divBdr>
            <w:top w:val="none" w:sz="0" w:space="0" w:color="auto"/>
            <w:left w:val="none" w:sz="0" w:space="0" w:color="auto"/>
            <w:bottom w:val="none" w:sz="0" w:space="0" w:color="auto"/>
            <w:right w:val="none" w:sz="0" w:space="0" w:color="auto"/>
          </w:divBdr>
        </w:div>
      </w:divsChild>
    </w:div>
    <w:div w:id="535310429">
      <w:bodyDiv w:val="1"/>
      <w:marLeft w:val="0"/>
      <w:marRight w:val="0"/>
      <w:marTop w:val="0"/>
      <w:marBottom w:val="0"/>
      <w:divBdr>
        <w:top w:val="none" w:sz="0" w:space="0" w:color="auto"/>
        <w:left w:val="none" w:sz="0" w:space="0" w:color="auto"/>
        <w:bottom w:val="none" w:sz="0" w:space="0" w:color="auto"/>
        <w:right w:val="none" w:sz="0" w:space="0" w:color="auto"/>
      </w:divBdr>
      <w:divsChild>
        <w:div w:id="553009281">
          <w:marLeft w:val="706"/>
          <w:marRight w:val="0"/>
          <w:marTop w:val="101"/>
          <w:marBottom w:val="0"/>
          <w:divBdr>
            <w:top w:val="none" w:sz="0" w:space="0" w:color="auto"/>
            <w:left w:val="none" w:sz="0" w:space="0" w:color="auto"/>
            <w:bottom w:val="none" w:sz="0" w:space="0" w:color="auto"/>
            <w:right w:val="none" w:sz="0" w:space="0" w:color="auto"/>
          </w:divBdr>
        </w:div>
        <w:div w:id="1940021362">
          <w:marLeft w:val="706"/>
          <w:marRight w:val="0"/>
          <w:marTop w:val="101"/>
          <w:marBottom w:val="0"/>
          <w:divBdr>
            <w:top w:val="none" w:sz="0" w:space="0" w:color="auto"/>
            <w:left w:val="none" w:sz="0" w:space="0" w:color="auto"/>
            <w:bottom w:val="none" w:sz="0" w:space="0" w:color="auto"/>
            <w:right w:val="none" w:sz="0" w:space="0" w:color="auto"/>
          </w:divBdr>
        </w:div>
      </w:divsChild>
    </w:div>
    <w:div w:id="545217886">
      <w:bodyDiv w:val="1"/>
      <w:marLeft w:val="0"/>
      <w:marRight w:val="0"/>
      <w:marTop w:val="0"/>
      <w:marBottom w:val="0"/>
      <w:divBdr>
        <w:top w:val="none" w:sz="0" w:space="0" w:color="auto"/>
        <w:left w:val="none" w:sz="0" w:space="0" w:color="auto"/>
        <w:bottom w:val="none" w:sz="0" w:space="0" w:color="auto"/>
        <w:right w:val="none" w:sz="0" w:space="0" w:color="auto"/>
      </w:divBdr>
      <w:divsChild>
        <w:div w:id="1263492643">
          <w:marLeft w:val="706"/>
          <w:marRight w:val="0"/>
          <w:marTop w:val="134"/>
          <w:marBottom w:val="0"/>
          <w:divBdr>
            <w:top w:val="none" w:sz="0" w:space="0" w:color="auto"/>
            <w:left w:val="none" w:sz="0" w:space="0" w:color="auto"/>
            <w:bottom w:val="none" w:sz="0" w:space="0" w:color="auto"/>
            <w:right w:val="none" w:sz="0" w:space="0" w:color="auto"/>
          </w:divBdr>
        </w:div>
        <w:div w:id="1445804306">
          <w:marLeft w:val="706"/>
          <w:marRight w:val="0"/>
          <w:marTop w:val="134"/>
          <w:marBottom w:val="0"/>
          <w:divBdr>
            <w:top w:val="none" w:sz="0" w:space="0" w:color="auto"/>
            <w:left w:val="none" w:sz="0" w:space="0" w:color="auto"/>
            <w:bottom w:val="none" w:sz="0" w:space="0" w:color="auto"/>
            <w:right w:val="none" w:sz="0" w:space="0" w:color="auto"/>
          </w:divBdr>
        </w:div>
        <w:div w:id="793601811">
          <w:marLeft w:val="706"/>
          <w:marRight w:val="0"/>
          <w:marTop w:val="134"/>
          <w:marBottom w:val="0"/>
          <w:divBdr>
            <w:top w:val="none" w:sz="0" w:space="0" w:color="auto"/>
            <w:left w:val="none" w:sz="0" w:space="0" w:color="auto"/>
            <w:bottom w:val="none" w:sz="0" w:space="0" w:color="auto"/>
            <w:right w:val="none" w:sz="0" w:space="0" w:color="auto"/>
          </w:divBdr>
        </w:div>
        <w:div w:id="441145761">
          <w:marLeft w:val="706"/>
          <w:marRight w:val="0"/>
          <w:marTop w:val="134"/>
          <w:marBottom w:val="0"/>
          <w:divBdr>
            <w:top w:val="none" w:sz="0" w:space="0" w:color="auto"/>
            <w:left w:val="none" w:sz="0" w:space="0" w:color="auto"/>
            <w:bottom w:val="none" w:sz="0" w:space="0" w:color="auto"/>
            <w:right w:val="none" w:sz="0" w:space="0" w:color="auto"/>
          </w:divBdr>
        </w:div>
        <w:div w:id="1277059950">
          <w:marLeft w:val="706"/>
          <w:marRight w:val="0"/>
          <w:marTop w:val="134"/>
          <w:marBottom w:val="0"/>
          <w:divBdr>
            <w:top w:val="none" w:sz="0" w:space="0" w:color="auto"/>
            <w:left w:val="none" w:sz="0" w:space="0" w:color="auto"/>
            <w:bottom w:val="none" w:sz="0" w:space="0" w:color="auto"/>
            <w:right w:val="none" w:sz="0" w:space="0" w:color="auto"/>
          </w:divBdr>
        </w:div>
        <w:div w:id="1579749221">
          <w:marLeft w:val="706"/>
          <w:marRight w:val="0"/>
          <w:marTop w:val="134"/>
          <w:marBottom w:val="0"/>
          <w:divBdr>
            <w:top w:val="none" w:sz="0" w:space="0" w:color="auto"/>
            <w:left w:val="none" w:sz="0" w:space="0" w:color="auto"/>
            <w:bottom w:val="none" w:sz="0" w:space="0" w:color="auto"/>
            <w:right w:val="none" w:sz="0" w:space="0" w:color="auto"/>
          </w:divBdr>
        </w:div>
      </w:divsChild>
    </w:div>
    <w:div w:id="555773760">
      <w:bodyDiv w:val="1"/>
      <w:marLeft w:val="0"/>
      <w:marRight w:val="0"/>
      <w:marTop w:val="0"/>
      <w:marBottom w:val="0"/>
      <w:divBdr>
        <w:top w:val="none" w:sz="0" w:space="0" w:color="auto"/>
        <w:left w:val="none" w:sz="0" w:space="0" w:color="auto"/>
        <w:bottom w:val="none" w:sz="0" w:space="0" w:color="auto"/>
        <w:right w:val="none" w:sz="0" w:space="0" w:color="auto"/>
      </w:divBdr>
      <w:divsChild>
        <w:div w:id="1766267566">
          <w:marLeft w:val="706"/>
          <w:marRight w:val="0"/>
          <w:marTop w:val="144"/>
          <w:marBottom w:val="0"/>
          <w:divBdr>
            <w:top w:val="none" w:sz="0" w:space="0" w:color="auto"/>
            <w:left w:val="none" w:sz="0" w:space="0" w:color="auto"/>
            <w:bottom w:val="none" w:sz="0" w:space="0" w:color="auto"/>
            <w:right w:val="none" w:sz="0" w:space="0" w:color="auto"/>
          </w:divBdr>
        </w:div>
      </w:divsChild>
    </w:div>
    <w:div w:id="561525354">
      <w:bodyDiv w:val="1"/>
      <w:marLeft w:val="0"/>
      <w:marRight w:val="0"/>
      <w:marTop w:val="0"/>
      <w:marBottom w:val="0"/>
      <w:divBdr>
        <w:top w:val="none" w:sz="0" w:space="0" w:color="auto"/>
        <w:left w:val="none" w:sz="0" w:space="0" w:color="auto"/>
        <w:bottom w:val="none" w:sz="0" w:space="0" w:color="auto"/>
        <w:right w:val="none" w:sz="0" w:space="0" w:color="auto"/>
      </w:divBdr>
      <w:divsChild>
        <w:div w:id="597566525">
          <w:marLeft w:val="706"/>
          <w:marRight w:val="0"/>
          <w:marTop w:val="101"/>
          <w:marBottom w:val="0"/>
          <w:divBdr>
            <w:top w:val="none" w:sz="0" w:space="0" w:color="auto"/>
            <w:left w:val="none" w:sz="0" w:space="0" w:color="auto"/>
            <w:bottom w:val="none" w:sz="0" w:space="0" w:color="auto"/>
            <w:right w:val="none" w:sz="0" w:space="0" w:color="auto"/>
          </w:divBdr>
        </w:div>
        <w:div w:id="1994331133">
          <w:marLeft w:val="706"/>
          <w:marRight w:val="0"/>
          <w:marTop w:val="101"/>
          <w:marBottom w:val="0"/>
          <w:divBdr>
            <w:top w:val="none" w:sz="0" w:space="0" w:color="auto"/>
            <w:left w:val="none" w:sz="0" w:space="0" w:color="auto"/>
            <w:bottom w:val="none" w:sz="0" w:space="0" w:color="auto"/>
            <w:right w:val="none" w:sz="0" w:space="0" w:color="auto"/>
          </w:divBdr>
        </w:div>
        <w:div w:id="689645024">
          <w:marLeft w:val="706"/>
          <w:marRight w:val="0"/>
          <w:marTop w:val="101"/>
          <w:marBottom w:val="0"/>
          <w:divBdr>
            <w:top w:val="none" w:sz="0" w:space="0" w:color="auto"/>
            <w:left w:val="none" w:sz="0" w:space="0" w:color="auto"/>
            <w:bottom w:val="none" w:sz="0" w:space="0" w:color="auto"/>
            <w:right w:val="none" w:sz="0" w:space="0" w:color="auto"/>
          </w:divBdr>
        </w:div>
      </w:divsChild>
    </w:div>
    <w:div w:id="567886692">
      <w:bodyDiv w:val="1"/>
      <w:marLeft w:val="0"/>
      <w:marRight w:val="0"/>
      <w:marTop w:val="0"/>
      <w:marBottom w:val="0"/>
      <w:divBdr>
        <w:top w:val="none" w:sz="0" w:space="0" w:color="auto"/>
        <w:left w:val="none" w:sz="0" w:space="0" w:color="auto"/>
        <w:bottom w:val="none" w:sz="0" w:space="0" w:color="auto"/>
        <w:right w:val="none" w:sz="0" w:space="0" w:color="auto"/>
      </w:divBdr>
    </w:div>
    <w:div w:id="573274381">
      <w:bodyDiv w:val="1"/>
      <w:marLeft w:val="0"/>
      <w:marRight w:val="0"/>
      <w:marTop w:val="0"/>
      <w:marBottom w:val="0"/>
      <w:divBdr>
        <w:top w:val="none" w:sz="0" w:space="0" w:color="auto"/>
        <w:left w:val="none" w:sz="0" w:space="0" w:color="auto"/>
        <w:bottom w:val="none" w:sz="0" w:space="0" w:color="auto"/>
        <w:right w:val="none" w:sz="0" w:space="0" w:color="auto"/>
      </w:divBdr>
      <w:divsChild>
        <w:div w:id="1764254027">
          <w:marLeft w:val="907"/>
          <w:marRight w:val="0"/>
          <w:marTop w:val="101"/>
          <w:marBottom w:val="0"/>
          <w:divBdr>
            <w:top w:val="none" w:sz="0" w:space="0" w:color="auto"/>
            <w:left w:val="none" w:sz="0" w:space="0" w:color="auto"/>
            <w:bottom w:val="none" w:sz="0" w:space="0" w:color="auto"/>
            <w:right w:val="none" w:sz="0" w:space="0" w:color="auto"/>
          </w:divBdr>
        </w:div>
        <w:div w:id="2091267523">
          <w:marLeft w:val="907"/>
          <w:marRight w:val="0"/>
          <w:marTop w:val="101"/>
          <w:marBottom w:val="0"/>
          <w:divBdr>
            <w:top w:val="none" w:sz="0" w:space="0" w:color="auto"/>
            <w:left w:val="none" w:sz="0" w:space="0" w:color="auto"/>
            <w:bottom w:val="none" w:sz="0" w:space="0" w:color="auto"/>
            <w:right w:val="none" w:sz="0" w:space="0" w:color="auto"/>
          </w:divBdr>
        </w:div>
        <w:div w:id="1852447980">
          <w:marLeft w:val="706"/>
          <w:marRight w:val="0"/>
          <w:marTop w:val="101"/>
          <w:marBottom w:val="0"/>
          <w:divBdr>
            <w:top w:val="none" w:sz="0" w:space="0" w:color="auto"/>
            <w:left w:val="none" w:sz="0" w:space="0" w:color="auto"/>
            <w:bottom w:val="none" w:sz="0" w:space="0" w:color="auto"/>
            <w:right w:val="none" w:sz="0" w:space="0" w:color="auto"/>
          </w:divBdr>
        </w:div>
      </w:divsChild>
    </w:div>
    <w:div w:id="626013517">
      <w:bodyDiv w:val="1"/>
      <w:marLeft w:val="0"/>
      <w:marRight w:val="0"/>
      <w:marTop w:val="0"/>
      <w:marBottom w:val="0"/>
      <w:divBdr>
        <w:top w:val="none" w:sz="0" w:space="0" w:color="auto"/>
        <w:left w:val="none" w:sz="0" w:space="0" w:color="auto"/>
        <w:bottom w:val="none" w:sz="0" w:space="0" w:color="auto"/>
        <w:right w:val="none" w:sz="0" w:space="0" w:color="auto"/>
      </w:divBdr>
      <w:divsChild>
        <w:div w:id="1872953672">
          <w:marLeft w:val="706"/>
          <w:marRight w:val="0"/>
          <w:marTop w:val="110"/>
          <w:marBottom w:val="0"/>
          <w:divBdr>
            <w:top w:val="none" w:sz="0" w:space="0" w:color="auto"/>
            <w:left w:val="none" w:sz="0" w:space="0" w:color="auto"/>
            <w:bottom w:val="none" w:sz="0" w:space="0" w:color="auto"/>
            <w:right w:val="none" w:sz="0" w:space="0" w:color="auto"/>
          </w:divBdr>
        </w:div>
      </w:divsChild>
    </w:div>
    <w:div w:id="636841336">
      <w:bodyDiv w:val="1"/>
      <w:marLeft w:val="0"/>
      <w:marRight w:val="0"/>
      <w:marTop w:val="0"/>
      <w:marBottom w:val="0"/>
      <w:divBdr>
        <w:top w:val="none" w:sz="0" w:space="0" w:color="auto"/>
        <w:left w:val="none" w:sz="0" w:space="0" w:color="auto"/>
        <w:bottom w:val="none" w:sz="0" w:space="0" w:color="auto"/>
        <w:right w:val="none" w:sz="0" w:space="0" w:color="auto"/>
      </w:divBdr>
      <w:divsChild>
        <w:div w:id="1054308333">
          <w:marLeft w:val="706"/>
          <w:marRight w:val="0"/>
          <w:marTop w:val="144"/>
          <w:marBottom w:val="0"/>
          <w:divBdr>
            <w:top w:val="none" w:sz="0" w:space="0" w:color="auto"/>
            <w:left w:val="none" w:sz="0" w:space="0" w:color="auto"/>
            <w:bottom w:val="none" w:sz="0" w:space="0" w:color="auto"/>
            <w:right w:val="none" w:sz="0" w:space="0" w:color="auto"/>
          </w:divBdr>
        </w:div>
        <w:div w:id="393087378">
          <w:marLeft w:val="706"/>
          <w:marRight w:val="0"/>
          <w:marTop w:val="144"/>
          <w:marBottom w:val="0"/>
          <w:divBdr>
            <w:top w:val="none" w:sz="0" w:space="0" w:color="auto"/>
            <w:left w:val="none" w:sz="0" w:space="0" w:color="auto"/>
            <w:bottom w:val="none" w:sz="0" w:space="0" w:color="auto"/>
            <w:right w:val="none" w:sz="0" w:space="0" w:color="auto"/>
          </w:divBdr>
        </w:div>
      </w:divsChild>
    </w:div>
    <w:div w:id="653488260">
      <w:bodyDiv w:val="1"/>
      <w:marLeft w:val="0"/>
      <w:marRight w:val="0"/>
      <w:marTop w:val="0"/>
      <w:marBottom w:val="0"/>
      <w:divBdr>
        <w:top w:val="none" w:sz="0" w:space="0" w:color="auto"/>
        <w:left w:val="none" w:sz="0" w:space="0" w:color="auto"/>
        <w:bottom w:val="none" w:sz="0" w:space="0" w:color="auto"/>
        <w:right w:val="none" w:sz="0" w:space="0" w:color="auto"/>
      </w:divBdr>
      <w:divsChild>
        <w:div w:id="223562511">
          <w:marLeft w:val="706"/>
          <w:marRight w:val="0"/>
          <w:marTop w:val="144"/>
          <w:marBottom w:val="0"/>
          <w:divBdr>
            <w:top w:val="none" w:sz="0" w:space="0" w:color="auto"/>
            <w:left w:val="none" w:sz="0" w:space="0" w:color="auto"/>
            <w:bottom w:val="none" w:sz="0" w:space="0" w:color="auto"/>
            <w:right w:val="none" w:sz="0" w:space="0" w:color="auto"/>
          </w:divBdr>
        </w:div>
      </w:divsChild>
    </w:div>
    <w:div w:id="662664040">
      <w:bodyDiv w:val="1"/>
      <w:marLeft w:val="0"/>
      <w:marRight w:val="0"/>
      <w:marTop w:val="0"/>
      <w:marBottom w:val="0"/>
      <w:divBdr>
        <w:top w:val="none" w:sz="0" w:space="0" w:color="auto"/>
        <w:left w:val="none" w:sz="0" w:space="0" w:color="auto"/>
        <w:bottom w:val="none" w:sz="0" w:space="0" w:color="auto"/>
        <w:right w:val="none" w:sz="0" w:space="0" w:color="auto"/>
      </w:divBdr>
      <w:divsChild>
        <w:div w:id="1723015917">
          <w:marLeft w:val="706"/>
          <w:marRight w:val="0"/>
          <w:marTop w:val="91"/>
          <w:marBottom w:val="0"/>
          <w:divBdr>
            <w:top w:val="none" w:sz="0" w:space="0" w:color="auto"/>
            <w:left w:val="none" w:sz="0" w:space="0" w:color="auto"/>
            <w:bottom w:val="none" w:sz="0" w:space="0" w:color="auto"/>
            <w:right w:val="none" w:sz="0" w:space="0" w:color="auto"/>
          </w:divBdr>
        </w:div>
        <w:div w:id="215363466">
          <w:marLeft w:val="706"/>
          <w:marRight w:val="0"/>
          <w:marTop w:val="91"/>
          <w:marBottom w:val="0"/>
          <w:divBdr>
            <w:top w:val="none" w:sz="0" w:space="0" w:color="auto"/>
            <w:left w:val="none" w:sz="0" w:space="0" w:color="auto"/>
            <w:bottom w:val="none" w:sz="0" w:space="0" w:color="auto"/>
            <w:right w:val="none" w:sz="0" w:space="0" w:color="auto"/>
          </w:divBdr>
        </w:div>
        <w:div w:id="1590428854">
          <w:marLeft w:val="706"/>
          <w:marRight w:val="0"/>
          <w:marTop w:val="91"/>
          <w:marBottom w:val="0"/>
          <w:divBdr>
            <w:top w:val="none" w:sz="0" w:space="0" w:color="auto"/>
            <w:left w:val="none" w:sz="0" w:space="0" w:color="auto"/>
            <w:bottom w:val="none" w:sz="0" w:space="0" w:color="auto"/>
            <w:right w:val="none" w:sz="0" w:space="0" w:color="auto"/>
          </w:divBdr>
        </w:div>
        <w:div w:id="1402482056">
          <w:marLeft w:val="706"/>
          <w:marRight w:val="0"/>
          <w:marTop w:val="91"/>
          <w:marBottom w:val="0"/>
          <w:divBdr>
            <w:top w:val="none" w:sz="0" w:space="0" w:color="auto"/>
            <w:left w:val="none" w:sz="0" w:space="0" w:color="auto"/>
            <w:bottom w:val="none" w:sz="0" w:space="0" w:color="auto"/>
            <w:right w:val="none" w:sz="0" w:space="0" w:color="auto"/>
          </w:divBdr>
        </w:div>
        <w:div w:id="814838082">
          <w:marLeft w:val="706"/>
          <w:marRight w:val="0"/>
          <w:marTop w:val="91"/>
          <w:marBottom w:val="0"/>
          <w:divBdr>
            <w:top w:val="none" w:sz="0" w:space="0" w:color="auto"/>
            <w:left w:val="none" w:sz="0" w:space="0" w:color="auto"/>
            <w:bottom w:val="none" w:sz="0" w:space="0" w:color="auto"/>
            <w:right w:val="none" w:sz="0" w:space="0" w:color="auto"/>
          </w:divBdr>
        </w:div>
        <w:div w:id="584001066">
          <w:marLeft w:val="706"/>
          <w:marRight w:val="0"/>
          <w:marTop w:val="91"/>
          <w:marBottom w:val="0"/>
          <w:divBdr>
            <w:top w:val="none" w:sz="0" w:space="0" w:color="auto"/>
            <w:left w:val="none" w:sz="0" w:space="0" w:color="auto"/>
            <w:bottom w:val="none" w:sz="0" w:space="0" w:color="auto"/>
            <w:right w:val="none" w:sz="0" w:space="0" w:color="auto"/>
          </w:divBdr>
        </w:div>
        <w:div w:id="725301380">
          <w:marLeft w:val="706"/>
          <w:marRight w:val="0"/>
          <w:marTop w:val="91"/>
          <w:marBottom w:val="0"/>
          <w:divBdr>
            <w:top w:val="none" w:sz="0" w:space="0" w:color="auto"/>
            <w:left w:val="none" w:sz="0" w:space="0" w:color="auto"/>
            <w:bottom w:val="none" w:sz="0" w:space="0" w:color="auto"/>
            <w:right w:val="none" w:sz="0" w:space="0" w:color="auto"/>
          </w:divBdr>
        </w:div>
      </w:divsChild>
    </w:div>
    <w:div w:id="682971641">
      <w:bodyDiv w:val="1"/>
      <w:marLeft w:val="0"/>
      <w:marRight w:val="0"/>
      <w:marTop w:val="0"/>
      <w:marBottom w:val="0"/>
      <w:divBdr>
        <w:top w:val="none" w:sz="0" w:space="0" w:color="auto"/>
        <w:left w:val="none" w:sz="0" w:space="0" w:color="auto"/>
        <w:bottom w:val="none" w:sz="0" w:space="0" w:color="auto"/>
        <w:right w:val="none" w:sz="0" w:space="0" w:color="auto"/>
      </w:divBdr>
      <w:divsChild>
        <w:div w:id="789396375">
          <w:marLeft w:val="706"/>
          <w:marRight w:val="0"/>
          <w:marTop w:val="67"/>
          <w:marBottom w:val="0"/>
          <w:divBdr>
            <w:top w:val="none" w:sz="0" w:space="0" w:color="auto"/>
            <w:left w:val="none" w:sz="0" w:space="0" w:color="auto"/>
            <w:bottom w:val="none" w:sz="0" w:space="0" w:color="auto"/>
            <w:right w:val="none" w:sz="0" w:space="0" w:color="auto"/>
          </w:divBdr>
        </w:div>
        <w:div w:id="2118210771">
          <w:marLeft w:val="706"/>
          <w:marRight w:val="0"/>
          <w:marTop w:val="67"/>
          <w:marBottom w:val="0"/>
          <w:divBdr>
            <w:top w:val="none" w:sz="0" w:space="0" w:color="auto"/>
            <w:left w:val="none" w:sz="0" w:space="0" w:color="auto"/>
            <w:bottom w:val="none" w:sz="0" w:space="0" w:color="auto"/>
            <w:right w:val="none" w:sz="0" w:space="0" w:color="auto"/>
          </w:divBdr>
        </w:div>
        <w:div w:id="1911037972">
          <w:marLeft w:val="706"/>
          <w:marRight w:val="0"/>
          <w:marTop w:val="67"/>
          <w:marBottom w:val="0"/>
          <w:divBdr>
            <w:top w:val="none" w:sz="0" w:space="0" w:color="auto"/>
            <w:left w:val="none" w:sz="0" w:space="0" w:color="auto"/>
            <w:bottom w:val="none" w:sz="0" w:space="0" w:color="auto"/>
            <w:right w:val="none" w:sz="0" w:space="0" w:color="auto"/>
          </w:divBdr>
        </w:div>
      </w:divsChild>
    </w:div>
    <w:div w:id="699814836">
      <w:bodyDiv w:val="1"/>
      <w:marLeft w:val="0"/>
      <w:marRight w:val="0"/>
      <w:marTop w:val="0"/>
      <w:marBottom w:val="0"/>
      <w:divBdr>
        <w:top w:val="none" w:sz="0" w:space="0" w:color="auto"/>
        <w:left w:val="none" w:sz="0" w:space="0" w:color="auto"/>
        <w:bottom w:val="none" w:sz="0" w:space="0" w:color="auto"/>
        <w:right w:val="none" w:sz="0" w:space="0" w:color="auto"/>
      </w:divBdr>
      <w:divsChild>
        <w:div w:id="1190870593">
          <w:marLeft w:val="706"/>
          <w:marRight w:val="0"/>
          <w:marTop w:val="134"/>
          <w:marBottom w:val="0"/>
          <w:divBdr>
            <w:top w:val="none" w:sz="0" w:space="0" w:color="auto"/>
            <w:left w:val="none" w:sz="0" w:space="0" w:color="auto"/>
            <w:bottom w:val="none" w:sz="0" w:space="0" w:color="auto"/>
            <w:right w:val="none" w:sz="0" w:space="0" w:color="auto"/>
          </w:divBdr>
        </w:div>
        <w:div w:id="63261183">
          <w:marLeft w:val="1296"/>
          <w:marRight w:val="0"/>
          <w:marTop w:val="134"/>
          <w:marBottom w:val="0"/>
          <w:divBdr>
            <w:top w:val="none" w:sz="0" w:space="0" w:color="auto"/>
            <w:left w:val="none" w:sz="0" w:space="0" w:color="auto"/>
            <w:bottom w:val="none" w:sz="0" w:space="0" w:color="auto"/>
            <w:right w:val="none" w:sz="0" w:space="0" w:color="auto"/>
          </w:divBdr>
        </w:div>
        <w:div w:id="1940747796">
          <w:marLeft w:val="1296"/>
          <w:marRight w:val="0"/>
          <w:marTop w:val="134"/>
          <w:marBottom w:val="0"/>
          <w:divBdr>
            <w:top w:val="none" w:sz="0" w:space="0" w:color="auto"/>
            <w:left w:val="none" w:sz="0" w:space="0" w:color="auto"/>
            <w:bottom w:val="none" w:sz="0" w:space="0" w:color="auto"/>
            <w:right w:val="none" w:sz="0" w:space="0" w:color="auto"/>
          </w:divBdr>
        </w:div>
        <w:div w:id="2088914242">
          <w:marLeft w:val="1296"/>
          <w:marRight w:val="0"/>
          <w:marTop w:val="134"/>
          <w:marBottom w:val="0"/>
          <w:divBdr>
            <w:top w:val="none" w:sz="0" w:space="0" w:color="auto"/>
            <w:left w:val="none" w:sz="0" w:space="0" w:color="auto"/>
            <w:bottom w:val="none" w:sz="0" w:space="0" w:color="auto"/>
            <w:right w:val="none" w:sz="0" w:space="0" w:color="auto"/>
          </w:divBdr>
        </w:div>
        <w:div w:id="2124684391">
          <w:marLeft w:val="1296"/>
          <w:marRight w:val="0"/>
          <w:marTop w:val="134"/>
          <w:marBottom w:val="0"/>
          <w:divBdr>
            <w:top w:val="none" w:sz="0" w:space="0" w:color="auto"/>
            <w:left w:val="none" w:sz="0" w:space="0" w:color="auto"/>
            <w:bottom w:val="none" w:sz="0" w:space="0" w:color="auto"/>
            <w:right w:val="none" w:sz="0" w:space="0" w:color="auto"/>
          </w:divBdr>
        </w:div>
      </w:divsChild>
    </w:div>
    <w:div w:id="702022600">
      <w:bodyDiv w:val="1"/>
      <w:marLeft w:val="0"/>
      <w:marRight w:val="0"/>
      <w:marTop w:val="0"/>
      <w:marBottom w:val="0"/>
      <w:divBdr>
        <w:top w:val="none" w:sz="0" w:space="0" w:color="auto"/>
        <w:left w:val="none" w:sz="0" w:space="0" w:color="auto"/>
        <w:bottom w:val="none" w:sz="0" w:space="0" w:color="auto"/>
        <w:right w:val="none" w:sz="0" w:space="0" w:color="auto"/>
      </w:divBdr>
      <w:divsChild>
        <w:div w:id="1623071019">
          <w:marLeft w:val="706"/>
          <w:marRight w:val="0"/>
          <w:marTop w:val="125"/>
          <w:marBottom w:val="0"/>
          <w:divBdr>
            <w:top w:val="none" w:sz="0" w:space="0" w:color="auto"/>
            <w:left w:val="none" w:sz="0" w:space="0" w:color="auto"/>
            <w:bottom w:val="none" w:sz="0" w:space="0" w:color="auto"/>
            <w:right w:val="none" w:sz="0" w:space="0" w:color="auto"/>
          </w:divBdr>
        </w:div>
        <w:div w:id="1552886547">
          <w:marLeft w:val="706"/>
          <w:marRight w:val="0"/>
          <w:marTop w:val="125"/>
          <w:marBottom w:val="0"/>
          <w:divBdr>
            <w:top w:val="none" w:sz="0" w:space="0" w:color="auto"/>
            <w:left w:val="none" w:sz="0" w:space="0" w:color="auto"/>
            <w:bottom w:val="none" w:sz="0" w:space="0" w:color="auto"/>
            <w:right w:val="none" w:sz="0" w:space="0" w:color="auto"/>
          </w:divBdr>
        </w:div>
        <w:div w:id="112675003">
          <w:marLeft w:val="706"/>
          <w:marRight w:val="0"/>
          <w:marTop w:val="125"/>
          <w:marBottom w:val="0"/>
          <w:divBdr>
            <w:top w:val="none" w:sz="0" w:space="0" w:color="auto"/>
            <w:left w:val="none" w:sz="0" w:space="0" w:color="auto"/>
            <w:bottom w:val="none" w:sz="0" w:space="0" w:color="auto"/>
            <w:right w:val="none" w:sz="0" w:space="0" w:color="auto"/>
          </w:divBdr>
        </w:div>
        <w:div w:id="1548836231">
          <w:marLeft w:val="706"/>
          <w:marRight w:val="0"/>
          <w:marTop w:val="125"/>
          <w:marBottom w:val="0"/>
          <w:divBdr>
            <w:top w:val="none" w:sz="0" w:space="0" w:color="auto"/>
            <w:left w:val="none" w:sz="0" w:space="0" w:color="auto"/>
            <w:bottom w:val="none" w:sz="0" w:space="0" w:color="auto"/>
            <w:right w:val="none" w:sz="0" w:space="0" w:color="auto"/>
          </w:divBdr>
        </w:div>
      </w:divsChild>
    </w:div>
    <w:div w:id="737560414">
      <w:bodyDiv w:val="1"/>
      <w:marLeft w:val="0"/>
      <w:marRight w:val="0"/>
      <w:marTop w:val="0"/>
      <w:marBottom w:val="0"/>
      <w:divBdr>
        <w:top w:val="none" w:sz="0" w:space="0" w:color="auto"/>
        <w:left w:val="none" w:sz="0" w:space="0" w:color="auto"/>
        <w:bottom w:val="none" w:sz="0" w:space="0" w:color="auto"/>
        <w:right w:val="none" w:sz="0" w:space="0" w:color="auto"/>
      </w:divBdr>
      <w:divsChild>
        <w:div w:id="736981064">
          <w:marLeft w:val="706"/>
          <w:marRight w:val="0"/>
          <w:marTop w:val="134"/>
          <w:marBottom w:val="0"/>
          <w:divBdr>
            <w:top w:val="none" w:sz="0" w:space="0" w:color="auto"/>
            <w:left w:val="none" w:sz="0" w:space="0" w:color="auto"/>
            <w:bottom w:val="none" w:sz="0" w:space="0" w:color="auto"/>
            <w:right w:val="none" w:sz="0" w:space="0" w:color="auto"/>
          </w:divBdr>
        </w:div>
        <w:div w:id="1483622723">
          <w:marLeft w:val="706"/>
          <w:marRight w:val="0"/>
          <w:marTop w:val="134"/>
          <w:marBottom w:val="0"/>
          <w:divBdr>
            <w:top w:val="none" w:sz="0" w:space="0" w:color="auto"/>
            <w:left w:val="none" w:sz="0" w:space="0" w:color="auto"/>
            <w:bottom w:val="none" w:sz="0" w:space="0" w:color="auto"/>
            <w:right w:val="none" w:sz="0" w:space="0" w:color="auto"/>
          </w:divBdr>
        </w:div>
      </w:divsChild>
    </w:div>
    <w:div w:id="752434891">
      <w:bodyDiv w:val="1"/>
      <w:marLeft w:val="0"/>
      <w:marRight w:val="0"/>
      <w:marTop w:val="0"/>
      <w:marBottom w:val="0"/>
      <w:divBdr>
        <w:top w:val="none" w:sz="0" w:space="0" w:color="auto"/>
        <w:left w:val="none" w:sz="0" w:space="0" w:color="auto"/>
        <w:bottom w:val="none" w:sz="0" w:space="0" w:color="auto"/>
        <w:right w:val="none" w:sz="0" w:space="0" w:color="auto"/>
      </w:divBdr>
    </w:div>
    <w:div w:id="777338237">
      <w:bodyDiv w:val="1"/>
      <w:marLeft w:val="0"/>
      <w:marRight w:val="0"/>
      <w:marTop w:val="0"/>
      <w:marBottom w:val="0"/>
      <w:divBdr>
        <w:top w:val="none" w:sz="0" w:space="0" w:color="auto"/>
        <w:left w:val="none" w:sz="0" w:space="0" w:color="auto"/>
        <w:bottom w:val="none" w:sz="0" w:space="0" w:color="auto"/>
        <w:right w:val="none" w:sz="0" w:space="0" w:color="auto"/>
      </w:divBdr>
    </w:div>
    <w:div w:id="793598141">
      <w:bodyDiv w:val="1"/>
      <w:marLeft w:val="0"/>
      <w:marRight w:val="0"/>
      <w:marTop w:val="0"/>
      <w:marBottom w:val="0"/>
      <w:divBdr>
        <w:top w:val="none" w:sz="0" w:space="0" w:color="auto"/>
        <w:left w:val="none" w:sz="0" w:space="0" w:color="auto"/>
        <w:bottom w:val="none" w:sz="0" w:space="0" w:color="auto"/>
        <w:right w:val="none" w:sz="0" w:space="0" w:color="auto"/>
      </w:divBdr>
      <w:divsChild>
        <w:div w:id="906841762">
          <w:marLeft w:val="706"/>
          <w:marRight w:val="0"/>
          <w:marTop w:val="115"/>
          <w:marBottom w:val="0"/>
          <w:divBdr>
            <w:top w:val="none" w:sz="0" w:space="0" w:color="auto"/>
            <w:left w:val="none" w:sz="0" w:space="0" w:color="auto"/>
            <w:bottom w:val="none" w:sz="0" w:space="0" w:color="auto"/>
            <w:right w:val="none" w:sz="0" w:space="0" w:color="auto"/>
          </w:divBdr>
        </w:div>
        <w:div w:id="1772582583">
          <w:marLeft w:val="706"/>
          <w:marRight w:val="0"/>
          <w:marTop w:val="115"/>
          <w:marBottom w:val="0"/>
          <w:divBdr>
            <w:top w:val="none" w:sz="0" w:space="0" w:color="auto"/>
            <w:left w:val="none" w:sz="0" w:space="0" w:color="auto"/>
            <w:bottom w:val="none" w:sz="0" w:space="0" w:color="auto"/>
            <w:right w:val="none" w:sz="0" w:space="0" w:color="auto"/>
          </w:divBdr>
        </w:div>
        <w:div w:id="1311323840">
          <w:marLeft w:val="1296"/>
          <w:marRight w:val="0"/>
          <w:marTop w:val="96"/>
          <w:marBottom w:val="0"/>
          <w:divBdr>
            <w:top w:val="none" w:sz="0" w:space="0" w:color="auto"/>
            <w:left w:val="none" w:sz="0" w:space="0" w:color="auto"/>
            <w:bottom w:val="none" w:sz="0" w:space="0" w:color="auto"/>
            <w:right w:val="none" w:sz="0" w:space="0" w:color="auto"/>
          </w:divBdr>
        </w:div>
        <w:div w:id="1107194303">
          <w:marLeft w:val="1296"/>
          <w:marRight w:val="0"/>
          <w:marTop w:val="96"/>
          <w:marBottom w:val="0"/>
          <w:divBdr>
            <w:top w:val="none" w:sz="0" w:space="0" w:color="auto"/>
            <w:left w:val="none" w:sz="0" w:space="0" w:color="auto"/>
            <w:bottom w:val="none" w:sz="0" w:space="0" w:color="auto"/>
            <w:right w:val="none" w:sz="0" w:space="0" w:color="auto"/>
          </w:divBdr>
        </w:div>
        <w:div w:id="1905024815">
          <w:marLeft w:val="706"/>
          <w:marRight w:val="0"/>
          <w:marTop w:val="115"/>
          <w:marBottom w:val="0"/>
          <w:divBdr>
            <w:top w:val="none" w:sz="0" w:space="0" w:color="auto"/>
            <w:left w:val="none" w:sz="0" w:space="0" w:color="auto"/>
            <w:bottom w:val="none" w:sz="0" w:space="0" w:color="auto"/>
            <w:right w:val="none" w:sz="0" w:space="0" w:color="auto"/>
          </w:divBdr>
        </w:div>
      </w:divsChild>
    </w:div>
    <w:div w:id="803044230">
      <w:bodyDiv w:val="1"/>
      <w:marLeft w:val="0"/>
      <w:marRight w:val="0"/>
      <w:marTop w:val="0"/>
      <w:marBottom w:val="0"/>
      <w:divBdr>
        <w:top w:val="none" w:sz="0" w:space="0" w:color="auto"/>
        <w:left w:val="none" w:sz="0" w:space="0" w:color="auto"/>
        <w:bottom w:val="none" w:sz="0" w:space="0" w:color="auto"/>
        <w:right w:val="none" w:sz="0" w:space="0" w:color="auto"/>
      </w:divBdr>
      <w:divsChild>
        <w:div w:id="1022899602">
          <w:marLeft w:val="706"/>
          <w:marRight w:val="0"/>
          <w:marTop w:val="125"/>
          <w:marBottom w:val="0"/>
          <w:divBdr>
            <w:top w:val="none" w:sz="0" w:space="0" w:color="auto"/>
            <w:left w:val="none" w:sz="0" w:space="0" w:color="auto"/>
            <w:bottom w:val="none" w:sz="0" w:space="0" w:color="auto"/>
            <w:right w:val="none" w:sz="0" w:space="0" w:color="auto"/>
          </w:divBdr>
        </w:div>
        <w:div w:id="515651510">
          <w:marLeft w:val="706"/>
          <w:marRight w:val="0"/>
          <w:marTop w:val="125"/>
          <w:marBottom w:val="0"/>
          <w:divBdr>
            <w:top w:val="none" w:sz="0" w:space="0" w:color="auto"/>
            <w:left w:val="none" w:sz="0" w:space="0" w:color="auto"/>
            <w:bottom w:val="none" w:sz="0" w:space="0" w:color="auto"/>
            <w:right w:val="none" w:sz="0" w:space="0" w:color="auto"/>
          </w:divBdr>
        </w:div>
        <w:div w:id="72437212">
          <w:marLeft w:val="706"/>
          <w:marRight w:val="0"/>
          <w:marTop w:val="125"/>
          <w:marBottom w:val="0"/>
          <w:divBdr>
            <w:top w:val="none" w:sz="0" w:space="0" w:color="auto"/>
            <w:left w:val="none" w:sz="0" w:space="0" w:color="auto"/>
            <w:bottom w:val="none" w:sz="0" w:space="0" w:color="auto"/>
            <w:right w:val="none" w:sz="0" w:space="0" w:color="auto"/>
          </w:divBdr>
        </w:div>
        <w:div w:id="2043675560">
          <w:marLeft w:val="706"/>
          <w:marRight w:val="0"/>
          <w:marTop w:val="125"/>
          <w:marBottom w:val="0"/>
          <w:divBdr>
            <w:top w:val="none" w:sz="0" w:space="0" w:color="auto"/>
            <w:left w:val="none" w:sz="0" w:space="0" w:color="auto"/>
            <w:bottom w:val="none" w:sz="0" w:space="0" w:color="auto"/>
            <w:right w:val="none" w:sz="0" w:space="0" w:color="auto"/>
          </w:divBdr>
        </w:div>
        <w:div w:id="195969115">
          <w:marLeft w:val="706"/>
          <w:marRight w:val="0"/>
          <w:marTop w:val="125"/>
          <w:marBottom w:val="0"/>
          <w:divBdr>
            <w:top w:val="none" w:sz="0" w:space="0" w:color="auto"/>
            <w:left w:val="none" w:sz="0" w:space="0" w:color="auto"/>
            <w:bottom w:val="none" w:sz="0" w:space="0" w:color="auto"/>
            <w:right w:val="none" w:sz="0" w:space="0" w:color="auto"/>
          </w:divBdr>
        </w:div>
        <w:div w:id="516238050">
          <w:marLeft w:val="706"/>
          <w:marRight w:val="0"/>
          <w:marTop w:val="125"/>
          <w:marBottom w:val="0"/>
          <w:divBdr>
            <w:top w:val="none" w:sz="0" w:space="0" w:color="auto"/>
            <w:left w:val="none" w:sz="0" w:space="0" w:color="auto"/>
            <w:bottom w:val="none" w:sz="0" w:space="0" w:color="auto"/>
            <w:right w:val="none" w:sz="0" w:space="0" w:color="auto"/>
          </w:divBdr>
        </w:div>
      </w:divsChild>
    </w:div>
    <w:div w:id="816725053">
      <w:bodyDiv w:val="1"/>
      <w:marLeft w:val="0"/>
      <w:marRight w:val="0"/>
      <w:marTop w:val="0"/>
      <w:marBottom w:val="0"/>
      <w:divBdr>
        <w:top w:val="none" w:sz="0" w:space="0" w:color="auto"/>
        <w:left w:val="none" w:sz="0" w:space="0" w:color="auto"/>
        <w:bottom w:val="none" w:sz="0" w:space="0" w:color="auto"/>
        <w:right w:val="none" w:sz="0" w:space="0" w:color="auto"/>
      </w:divBdr>
      <w:divsChild>
        <w:div w:id="392240845">
          <w:marLeft w:val="706"/>
          <w:marRight w:val="0"/>
          <w:marTop w:val="91"/>
          <w:marBottom w:val="0"/>
          <w:divBdr>
            <w:top w:val="none" w:sz="0" w:space="0" w:color="auto"/>
            <w:left w:val="none" w:sz="0" w:space="0" w:color="auto"/>
            <w:bottom w:val="none" w:sz="0" w:space="0" w:color="auto"/>
            <w:right w:val="none" w:sz="0" w:space="0" w:color="auto"/>
          </w:divBdr>
        </w:div>
      </w:divsChild>
    </w:div>
    <w:div w:id="837228716">
      <w:bodyDiv w:val="1"/>
      <w:marLeft w:val="0"/>
      <w:marRight w:val="0"/>
      <w:marTop w:val="0"/>
      <w:marBottom w:val="0"/>
      <w:divBdr>
        <w:top w:val="none" w:sz="0" w:space="0" w:color="auto"/>
        <w:left w:val="none" w:sz="0" w:space="0" w:color="auto"/>
        <w:bottom w:val="none" w:sz="0" w:space="0" w:color="auto"/>
        <w:right w:val="none" w:sz="0" w:space="0" w:color="auto"/>
      </w:divBdr>
      <w:divsChild>
        <w:div w:id="600070415">
          <w:marLeft w:val="706"/>
          <w:marRight w:val="0"/>
          <w:marTop w:val="144"/>
          <w:marBottom w:val="0"/>
          <w:divBdr>
            <w:top w:val="none" w:sz="0" w:space="0" w:color="auto"/>
            <w:left w:val="none" w:sz="0" w:space="0" w:color="auto"/>
            <w:bottom w:val="none" w:sz="0" w:space="0" w:color="auto"/>
            <w:right w:val="none" w:sz="0" w:space="0" w:color="auto"/>
          </w:divBdr>
        </w:div>
      </w:divsChild>
    </w:div>
    <w:div w:id="849679099">
      <w:bodyDiv w:val="1"/>
      <w:marLeft w:val="0"/>
      <w:marRight w:val="0"/>
      <w:marTop w:val="0"/>
      <w:marBottom w:val="0"/>
      <w:divBdr>
        <w:top w:val="none" w:sz="0" w:space="0" w:color="auto"/>
        <w:left w:val="none" w:sz="0" w:space="0" w:color="auto"/>
        <w:bottom w:val="none" w:sz="0" w:space="0" w:color="auto"/>
        <w:right w:val="none" w:sz="0" w:space="0" w:color="auto"/>
      </w:divBdr>
      <w:divsChild>
        <w:div w:id="1347445029">
          <w:marLeft w:val="706"/>
          <w:marRight w:val="0"/>
          <w:marTop w:val="101"/>
          <w:marBottom w:val="0"/>
          <w:divBdr>
            <w:top w:val="none" w:sz="0" w:space="0" w:color="auto"/>
            <w:left w:val="none" w:sz="0" w:space="0" w:color="auto"/>
            <w:bottom w:val="none" w:sz="0" w:space="0" w:color="auto"/>
            <w:right w:val="none" w:sz="0" w:space="0" w:color="auto"/>
          </w:divBdr>
        </w:div>
        <w:div w:id="69351889">
          <w:marLeft w:val="706"/>
          <w:marRight w:val="0"/>
          <w:marTop w:val="101"/>
          <w:marBottom w:val="0"/>
          <w:divBdr>
            <w:top w:val="none" w:sz="0" w:space="0" w:color="auto"/>
            <w:left w:val="none" w:sz="0" w:space="0" w:color="auto"/>
            <w:bottom w:val="none" w:sz="0" w:space="0" w:color="auto"/>
            <w:right w:val="none" w:sz="0" w:space="0" w:color="auto"/>
          </w:divBdr>
        </w:div>
      </w:divsChild>
    </w:div>
    <w:div w:id="851990619">
      <w:bodyDiv w:val="1"/>
      <w:marLeft w:val="0"/>
      <w:marRight w:val="0"/>
      <w:marTop w:val="0"/>
      <w:marBottom w:val="0"/>
      <w:divBdr>
        <w:top w:val="none" w:sz="0" w:space="0" w:color="auto"/>
        <w:left w:val="none" w:sz="0" w:space="0" w:color="auto"/>
        <w:bottom w:val="none" w:sz="0" w:space="0" w:color="auto"/>
        <w:right w:val="none" w:sz="0" w:space="0" w:color="auto"/>
      </w:divBdr>
      <w:divsChild>
        <w:div w:id="455686027">
          <w:marLeft w:val="706"/>
          <w:marRight w:val="0"/>
          <w:marTop w:val="134"/>
          <w:marBottom w:val="0"/>
          <w:divBdr>
            <w:top w:val="none" w:sz="0" w:space="0" w:color="auto"/>
            <w:left w:val="none" w:sz="0" w:space="0" w:color="auto"/>
            <w:bottom w:val="none" w:sz="0" w:space="0" w:color="auto"/>
            <w:right w:val="none" w:sz="0" w:space="0" w:color="auto"/>
          </w:divBdr>
        </w:div>
        <w:div w:id="407656305">
          <w:marLeft w:val="706"/>
          <w:marRight w:val="0"/>
          <w:marTop w:val="134"/>
          <w:marBottom w:val="0"/>
          <w:divBdr>
            <w:top w:val="none" w:sz="0" w:space="0" w:color="auto"/>
            <w:left w:val="none" w:sz="0" w:space="0" w:color="auto"/>
            <w:bottom w:val="none" w:sz="0" w:space="0" w:color="auto"/>
            <w:right w:val="none" w:sz="0" w:space="0" w:color="auto"/>
          </w:divBdr>
        </w:div>
      </w:divsChild>
    </w:div>
    <w:div w:id="869925591">
      <w:bodyDiv w:val="1"/>
      <w:marLeft w:val="0"/>
      <w:marRight w:val="0"/>
      <w:marTop w:val="0"/>
      <w:marBottom w:val="0"/>
      <w:divBdr>
        <w:top w:val="none" w:sz="0" w:space="0" w:color="auto"/>
        <w:left w:val="none" w:sz="0" w:space="0" w:color="auto"/>
        <w:bottom w:val="none" w:sz="0" w:space="0" w:color="auto"/>
        <w:right w:val="none" w:sz="0" w:space="0" w:color="auto"/>
      </w:divBdr>
      <w:divsChild>
        <w:div w:id="1991129701">
          <w:marLeft w:val="706"/>
          <w:marRight w:val="0"/>
          <w:marTop w:val="101"/>
          <w:marBottom w:val="0"/>
          <w:divBdr>
            <w:top w:val="none" w:sz="0" w:space="0" w:color="auto"/>
            <w:left w:val="none" w:sz="0" w:space="0" w:color="auto"/>
            <w:bottom w:val="none" w:sz="0" w:space="0" w:color="auto"/>
            <w:right w:val="none" w:sz="0" w:space="0" w:color="auto"/>
          </w:divBdr>
        </w:div>
        <w:div w:id="1529372376">
          <w:marLeft w:val="706"/>
          <w:marRight w:val="0"/>
          <w:marTop w:val="101"/>
          <w:marBottom w:val="0"/>
          <w:divBdr>
            <w:top w:val="none" w:sz="0" w:space="0" w:color="auto"/>
            <w:left w:val="none" w:sz="0" w:space="0" w:color="auto"/>
            <w:bottom w:val="none" w:sz="0" w:space="0" w:color="auto"/>
            <w:right w:val="none" w:sz="0" w:space="0" w:color="auto"/>
          </w:divBdr>
        </w:div>
      </w:divsChild>
    </w:div>
    <w:div w:id="890653061">
      <w:bodyDiv w:val="1"/>
      <w:marLeft w:val="0"/>
      <w:marRight w:val="0"/>
      <w:marTop w:val="0"/>
      <w:marBottom w:val="0"/>
      <w:divBdr>
        <w:top w:val="none" w:sz="0" w:space="0" w:color="auto"/>
        <w:left w:val="none" w:sz="0" w:space="0" w:color="auto"/>
        <w:bottom w:val="none" w:sz="0" w:space="0" w:color="auto"/>
        <w:right w:val="none" w:sz="0" w:space="0" w:color="auto"/>
      </w:divBdr>
    </w:div>
    <w:div w:id="892693896">
      <w:bodyDiv w:val="1"/>
      <w:marLeft w:val="0"/>
      <w:marRight w:val="0"/>
      <w:marTop w:val="0"/>
      <w:marBottom w:val="0"/>
      <w:divBdr>
        <w:top w:val="none" w:sz="0" w:space="0" w:color="auto"/>
        <w:left w:val="none" w:sz="0" w:space="0" w:color="auto"/>
        <w:bottom w:val="none" w:sz="0" w:space="0" w:color="auto"/>
        <w:right w:val="none" w:sz="0" w:space="0" w:color="auto"/>
      </w:divBdr>
      <w:divsChild>
        <w:div w:id="93400612">
          <w:marLeft w:val="706"/>
          <w:marRight w:val="0"/>
          <w:marTop w:val="91"/>
          <w:marBottom w:val="0"/>
          <w:divBdr>
            <w:top w:val="none" w:sz="0" w:space="0" w:color="auto"/>
            <w:left w:val="none" w:sz="0" w:space="0" w:color="auto"/>
            <w:bottom w:val="none" w:sz="0" w:space="0" w:color="auto"/>
            <w:right w:val="none" w:sz="0" w:space="0" w:color="auto"/>
          </w:divBdr>
        </w:div>
      </w:divsChild>
    </w:div>
    <w:div w:id="897515921">
      <w:bodyDiv w:val="1"/>
      <w:marLeft w:val="0"/>
      <w:marRight w:val="0"/>
      <w:marTop w:val="0"/>
      <w:marBottom w:val="0"/>
      <w:divBdr>
        <w:top w:val="none" w:sz="0" w:space="0" w:color="auto"/>
        <w:left w:val="none" w:sz="0" w:space="0" w:color="auto"/>
        <w:bottom w:val="none" w:sz="0" w:space="0" w:color="auto"/>
        <w:right w:val="none" w:sz="0" w:space="0" w:color="auto"/>
      </w:divBdr>
      <w:divsChild>
        <w:div w:id="2122457984">
          <w:marLeft w:val="706"/>
          <w:marRight w:val="0"/>
          <w:marTop w:val="144"/>
          <w:marBottom w:val="0"/>
          <w:divBdr>
            <w:top w:val="none" w:sz="0" w:space="0" w:color="auto"/>
            <w:left w:val="none" w:sz="0" w:space="0" w:color="auto"/>
            <w:bottom w:val="none" w:sz="0" w:space="0" w:color="auto"/>
            <w:right w:val="none" w:sz="0" w:space="0" w:color="auto"/>
          </w:divBdr>
        </w:div>
        <w:div w:id="1006320992">
          <w:marLeft w:val="706"/>
          <w:marRight w:val="0"/>
          <w:marTop w:val="144"/>
          <w:marBottom w:val="0"/>
          <w:divBdr>
            <w:top w:val="none" w:sz="0" w:space="0" w:color="auto"/>
            <w:left w:val="none" w:sz="0" w:space="0" w:color="auto"/>
            <w:bottom w:val="none" w:sz="0" w:space="0" w:color="auto"/>
            <w:right w:val="none" w:sz="0" w:space="0" w:color="auto"/>
          </w:divBdr>
        </w:div>
      </w:divsChild>
    </w:div>
    <w:div w:id="907960377">
      <w:bodyDiv w:val="1"/>
      <w:marLeft w:val="0"/>
      <w:marRight w:val="0"/>
      <w:marTop w:val="0"/>
      <w:marBottom w:val="0"/>
      <w:divBdr>
        <w:top w:val="none" w:sz="0" w:space="0" w:color="auto"/>
        <w:left w:val="none" w:sz="0" w:space="0" w:color="auto"/>
        <w:bottom w:val="none" w:sz="0" w:space="0" w:color="auto"/>
        <w:right w:val="none" w:sz="0" w:space="0" w:color="auto"/>
      </w:divBdr>
      <w:divsChild>
        <w:div w:id="376008633">
          <w:marLeft w:val="706"/>
          <w:marRight w:val="0"/>
          <w:marTop w:val="101"/>
          <w:marBottom w:val="0"/>
          <w:divBdr>
            <w:top w:val="none" w:sz="0" w:space="0" w:color="auto"/>
            <w:left w:val="none" w:sz="0" w:space="0" w:color="auto"/>
            <w:bottom w:val="none" w:sz="0" w:space="0" w:color="auto"/>
            <w:right w:val="none" w:sz="0" w:space="0" w:color="auto"/>
          </w:divBdr>
        </w:div>
      </w:divsChild>
    </w:div>
    <w:div w:id="914320820">
      <w:bodyDiv w:val="1"/>
      <w:marLeft w:val="0"/>
      <w:marRight w:val="0"/>
      <w:marTop w:val="0"/>
      <w:marBottom w:val="0"/>
      <w:divBdr>
        <w:top w:val="none" w:sz="0" w:space="0" w:color="auto"/>
        <w:left w:val="none" w:sz="0" w:space="0" w:color="auto"/>
        <w:bottom w:val="none" w:sz="0" w:space="0" w:color="auto"/>
        <w:right w:val="none" w:sz="0" w:space="0" w:color="auto"/>
      </w:divBdr>
    </w:div>
    <w:div w:id="926773036">
      <w:bodyDiv w:val="1"/>
      <w:marLeft w:val="0"/>
      <w:marRight w:val="0"/>
      <w:marTop w:val="0"/>
      <w:marBottom w:val="0"/>
      <w:divBdr>
        <w:top w:val="none" w:sz="0" w:space="0" w:color="auto"/>
        <w:left w:val="none" w:sz="0" w:space="0" w:color="auto"/>
        <w:bottom w:val="none" w:sz="0" w:space="0" w:color="auto"/>
        <w:right w:val="none" w:sz="0" w:space="0" w:color="auto"/>
      </w:divBdr>
      <w:divsChild>
        <w:div w:id="256139626">
          <w:marLeft w:val="706"/>
          <w:marRight w:val="0"/>
          <w:marTop w:val="144"/>
          <w:marBottom w:val="0"/>
          <w:divBdr>
            <w:top w:val="none" w:sz="0" w:space="0" w:color="auto"/>
            <w:left w:val="none" w:sz="0" w:space="0" w:color="auto"/>
            <w:bottom w:val="none" w:sz="0" w:space="0" w:color="auto"/>
            <w:right w:val="none" w:sz="0" w:space="0" w:color="auto"/>
          </w:divBdr>
        </w:div>
      </w:divsChild>
    </w:div>
    <w:div w:id="992484984">
      <w:bodyDiv w:val="1"/>
      <w:marLeft w:val="0"/>
      <w:marRight w:val="0"/>
      <w:marTop w:val="0"/>
      <w:marBottom w:val="0"/>
      <w:divBdr>
        <w:top w:val="none" w:sz="0" w:space="0" w:color="auto"/>
        <w:left w:val="none" w:sz="0" w:space="0" w:color="auto"/>
        <w:bottom w:val="none" w:sz="0" w:space="0" w:color="auto"/>
        <w:right w:val="none" w:sz="0" w:space="0" w:color="auto"/>
      </w:divBdr>
      <w:divsChild>
        <w:div w:id="787428416">
          <w:marLeft w:val="547"/>
          <w:marRight w:val="0"/>
          <w:marTop w:val="144"/>
          <w:marBottom w:val="0"/>
          <w:divBdr>
            <w:top w:val="none" w:sz="0" w:space="0" w:color="auto"/>
            <w:left w:val="none" w:sz="0" w:space="0" w:color="auto"/>
            <w:bottom w:val="none" w:sz="0" w:space="0" w:color="auto"/>
            <w:right w:val="none" w:sz="0" w:space="0" w:color="auto"/>
          </w:divBdr>
        </w:div>
        <w:div w:id="909002311">
          <w:marLeft w:val="547"/>
          <w:marRight w:val="0"/>
          <w:marTop w:val="144"/>
          <w:marBottom w:val="0"/>
          <w:divBdr>
            <w:top w:val="none" w:sz="0" w:space="0" w:color="auto"/>
            <w:left w:val="none" w:sz="0" w:space="0" w:color="auto"/>
            <w:bottom w:val="none" w:sz="0" w:space="0" w:color="auto"/>
            <w:right w:val="none" w:sz="0" w:space="0" w:color="auto"/>
          </w:divBdr>
        </w:div>
      </w:divsChild>
    </w:div>
    <w:div w:id="996613457">
      <w:bodyDiv w:val="1"/>
      <w:marLeft w:val="0"/>
      <w:marRight w:val="0"/>
      <w:marTop w:val="0"/>
      <w:marBottom w:val="0"/>
      <w:divBdr>
        <w:top w:val="none" w:sz="0" w:space="0" w:color="auto"/>
        <w:left w:val="none" w:sz="0" w:space="0" w:color="auto"/>
        <w:bottom w:val="none" w:sz="0" w:space="0" w:color="auto"/>
        <w:right w:val="none" w:sz="0" w:space="0" w:color="auto"/>
      </w:divBdr>
      <w:divsChild>
        <w:div w:id="1380200284">
          <w:marLeft w:val="706"/>
          <w:marRight w:val="0"/>
          <w:marTop w:val="82"/>
          <w:marBottom w:val="0"/>
          <w:divBdr>
            <w:top w:val="none" w:sz="0" w:space="0" w:color="auto"/>
            <w:left w:val="none" w:sz="0" w:space="0" w:color="auto"/>
            <w:bottom w:val="none" w:sz="0" w:space="0" w:color="auto"/>
            <w:right w:val="none" w:sz="0" w:space="0" w:color="auto"/>
          </w:divBdr>
        </w:div>
        <w:div w:id="931858163">
          <w:marLeft w:val="706"/>
          <w:marRight w:val="0"/>
          <w:marTop w:val="82"/>
          <w:marBottom w:val="0"/>
          <w:divBdr>
            <w:top w:val="none" w:sz="0" w:space="0" w:color="auto"/>
            <w:left w:val="none" w:sz="0" w:space="0" w:color="auto"/>
            <w:bottom w:val="none" w:sz="0" w:space="0" w:color="auto"/>
            <w:right w:val="none" w:sz="0" w:space="0" w:color="auto"/>
          </w:divBdr>
        </w:div>
        <w:div w:id="1201479270">
          <w:marLeft w:val="706"/>
          <w:marRight w:val="0"/>
          <w:marTop w:val="82"/>
          <w:marBottom w:val="0"/>
          <w:divBdr>
            <w:top w:val="none" w:sz="0" w:space="0" w:color="auto"/>
            <w:left w:val="none" w:sz="0" w:space="0" w:color="auto"/>
            <w:bottom w:val="none" w:sz="0" w:space="0" w:color="auto"/>
            <w:right w:val="none" w:sz="0" w:space="0" w:color="auto"/>
          </w:divBdr>
        </w:div>
      </w:divsChild>
    </w:div>
    <w:div w:id="1005595518">
      <w:bodyDiv w:val="1"/>
      <w:marLeft w:val="0"/>
      <w:marRight w:val="0"/>
      <w:marTop w:val="0"/>
      <w:marBottom w:val="0"/>
      <w:divBdr>
        <w:top w:val="none" w:sz="0" w:space="0" w:color="auto"/>
        <w:left w:val="none" w:sz="0" w:space="0" w:color="auto"/>
        <w:bottom w:val="none" w:sz="0" w:space="0" w:color="auto"/>
        <w:right w:val="none" w:sz="0" w:space="0" w:color="auto"/>
      </w:divBdr>
      <w:divsChild>
        <w:div w:id="779565460">
          <w:marLeft w:val="1166"/>
          <w:marRight w:val="0"/>
          <w:marTop w:val="125"/>
          <w:marBottom w:val="0"/>
          <w:divBdr>
            <w:top w:val="none" w:sz="0" w:space="0" w:color="auto"/>
            <w:left w:val="none" w:sz="0" w:space="0" w:color="auto"/>
            <w:bottom w:val="none" w:sz="0" w:space="0" w:color="auto"/>
            <w:right w:val="none" w:sz="0" w:space="0" w:color="auto"/>
          </w:divBdr>
        </w:div>
        <w:div w:id="630862453">
          <w:marLeft w:val="1166"/>
          <w:marRight w:val="0"/>
          <w:marTop w:val="125"/>
          <w:marBottom w:val="0"/>
          <w:divBdr>
            <w:top w:val="none" w:sz="0" w:space="0" w:color="auto"/>
            <w:left w:val="none" w:sz="0" w:space="0" w:color="auto"/>
            <w:bottom w:val="none" w:sz="0" w:space="0" w:color="auto"/>
            <w:right w:val="none" w:sz="0" w:space="0" w:color="auto"/>
          </w:divBdr>
        </w:div>
      </w:divsChild>
    </w:div>
    <w:div w:id="1011839489">
      <w:bodyDiv w:val="1"/>
      <w:marLeft w:val="0"/>
      <w:marRight w:val="0"/>
      <w:marTop w:val="0"/>
      <w:marBottom w:val="0"/>
      <w:divBdr>
        <w:top w:val="none" w:sz="0" w:space="0" w:color="auto"/>
        <w:left w:val="none" w:sz="0" w:space="0" w:color="auto"/>
        <w:bottom w:val="none" w:sz="0" w:space="0" w:color="auto"/>
        <w:right w:val="none" w:sz="0" w:space="0" w:color="auto"/>
      </w:divBdr>
      <w:divsChild>
        <w:div w:id="1067068150">
          <w:marLeft w:val="706"/>
          <w:marRight w:val="0"/>
          <w:marTop w:val="77"/>
          <w:marBottom w:val="0"/>
          <w:divBdr>
            <w:top w:val="none" w:sz="0" w:space="0" w:color="auto"/>
            <w:left w:val="none" w:sz="0" w:space="0" w:color="auto"/>
            <w:bottom w:val="none" w:sz="0" w:space="0" w:color="auto"/>
            <w:right w:val="none" w:sz="0" w:space="0" w:color="auto"/>
          </w:divBdr>
        </w:div>
        <w:div w:id="1732848915">
          <w:marLeft w:val="706"/>
          <w:marRight w:val="0"/>
          <w:marTop w:val="77"/>
          <w:marBottom w:val="0"/>
          <w:divBdr>
            <w:top w:val="none" w:sz="0" w:space="0" w:color="auto"/>
            <w:left w:val="none" w:sz="0" w:space="0" w:color="auto"/>
            <w:bottom w:val="none" w:sz="0" w:space="0" w:color="auto"/>
            <w:right w:val="none" w:sz="0" w:space="0" w:color="auto"/>
          </w:divBdr>
        </w:div>
        <w:div w:id="989211202">
          <w:marLeft w:val="706"/>
          <w:marRight w:val="0"/>
          <w:marTop w:val="77"/>
          <w:marBottom w:val="0"/>
          <w:divBdr>
            <w:top w:val="none" w:sz="0" w:space="0" w:color="auto"/>
            <w:left w:val="none" w:sz="0" w:space="0" w:color="auto"/>
            <w:bottom w:val="none" w:sz="0" w:space="0" w:color="auto"/>
            <w:right w:val="none" w:sz="0" w:space="0" w:color="auto"/>
          </w:divBdr>
        </w:div>
      </w:divsChild>
    </w:div>
    <w:div w:id="1067415815">
      <w:bodyDiv w:val="1"/>
      <w:marLeft w:val="0"/>
      <w:marRight w:val="0"/>
      <w:marTop w:val="0"/>
      <w:marBottom w:val="0"/>
      <w:divBdr>
        <w:top w:val="none" w:sz="0" w:space="0" w:color="auto"/>
        <w:left w:val="none" w:sz="0" w:space="0" w:color="auto"/>
        <w:bottom w:val="none" w:sz="0" w:space="0" w:color="auto"/>
        <w:right w:val="none" w:sz="0" w:space="0" w:color="auto"/>
      </w:divBdr>
      <w:divsChild>
        <w:div w:id="1151215888">
          <w:marLeft w:val="965"/>
          <w:marRight w:val="0"/>
          <w:marTop w:val="134"/>
          <w:marBottom w:val="0"/>
          <w:divBdr>
            <w:top w:val="none" w:sz="0" w:space="0" w:color="auto"/>
            <w:left w:val="none" w:sz="0" w:space="0" w:color="auto"/>
            <w:bottom w:val="none" w:sz="0" w:space="0" w:color="auto"/>
            <w:right w:val="none" w:sz="0" w:space="0" w:color="auto"/>
          </w:divBdr>
        </w:div>
        <w:div w:id="719327683">
          <w:marLeft w:val="1555"/>
          <w:marRight w:val="0"/>
          <w:marTop w:val="115"/>
          <w:marBottom w:val="0"/>
          <w:divBdr>
            <w:top w:val="none" w:sz="0" w:space="0" w:color="auto"/>
            <w:left w:val="none" w:sz="0" w:space="0" w:color="auto"/>
            <w:bottom w:val="none" w:sz="0" w:space="0" w:color="auto"/>
            <w:right w:val="none" w:sz="0" w:space="0" w:color="auto"/>
          </w:divBdr>
        </w:div>
        <w:div w:id="1751082103">
          <w:marLeft w:val="1555"/>
          <w:marRight w:val="0"/>
          <w:marTop w:val="115"/>
          <w:marBottom w:val="0"/>
          <w:divBdr>
            <w:top w:val="none" w:sz="0" w:space="0" w:color="auto"/>
            <w:left w:val="none" w:sz="0" w:space="0" w:color="auto"/>
            <w:bottom w:val="none" w:sz="0" w:space="0" w:color="auto"/>
            <w:right w:val="none" w:sz="0" w:space="0" w:color="auto"/>
          </w:divBdr>
        </w:div>
        <w:div w:id="304896165">
          <w:marLeft w:val="965"/>
          <w:marRight w:val="0"/>
          <w:marTop w:val="134"/>
          <w:marBottom w:val="0"/>
          <w:divBdr>
            <w:top w:val="none" w:sz="0" w:space="0" w:color="auto"/>
            <w:left w:val="none" w:sz="0" w:space="0" w:color="auto"/>
            <w:bottom w:val="none" w:sz="0" w:space="0" w:color="auto"/>
            <w:right w:val="none" w:sz="0" w:space="0" w:color="auto"/>
          </w:divBdr>
        </w:div>
        <w:div w:id="1584102627">
          <w:marLeft w:val="965"/>
          <w:marRight w:val="0"/>
          <w:marTop w:val="134"/>
          <w:marBottom w:val="0"/>
          <w:divBdr>
            <w:top w:val="none" w:sz="0" w:space="0" w:color="auto"/>
            <w:left w:val="none" w:sz="0" w:space="0" w:color="auto"/>
            <w:bottom w:val="none" w:sz="0" w:space="0" w:color="auto"/>
            <w:right w:val="none" w:sz="0" w:space="0" w:color="auto"/>
          </w:divBdr>
        </w:div>
      </w:divsChild>
    </w:div>
    <w:div w:id="1086459508">
      <w:bodyDiv w:val="1"/>
      <w:marLeft w:val="0"/>
      <w:marRight w:val="0"/>
      <w:marTop w:val="0"/>
      <w:marBottom w:val="0"/>
      <w:divBdr>
        <w:top w:val="none" w:sz="0" w:space="0" w:color="auto"/>
        <w:left w:val="none" w:sz="0" w:space="0" w:color="auto"/>
        <w:bottom w:val="none" w:sz="0" w:space="0" w:color="auto"/>
        <w:right w:val="none" w:sz="0" w:space="0" w:color="auto"/>
      </w:divBdr>
      <w:divsChild>
        <w:div w:id="2122871668">
          <w:marLeft w:val="706"/>
          <w:marRight w:val="0"/>
          <w:marTop w:val="144"/>
          <w:marBottom w:val="0"/>
          <w:divBdr>
            <w:top w:val="none" w:sz="0" w:space="0" w:color="auto"/>
            <w:left w:val="none" w:sz="0" w:space="0" w:color="auto"/>
            <w:bottom w:val="none" w:sz="0" w:space="0" w:color="auto"/>
            <w:right w:val="none" w:sz="0" w:space="0" w:color="auto"/>
          </w:divBdr>
        </w:div>
      </w:divsChild>
    </w:div>
    <w:div w:id="1117139334">
      <w:bodyDiv w:val="1"/>
      <w:marLeft w:val="0"/>
      <w:marRight w:val="0"/>
      <w:marTop w:val="0"/>
      <w:marBottom w:val="0"/>
      <w:divBdr>
        <w:top w:val="none" w:sz="0" w:space="0" w:color="auto"/>
        <w:left w:val="none" w:sz="0" w:space="0" w:color="auto"/>
        <w:bottom w:val="none" w:sz="0" w:space="0" w:color="auto"/>
        <w:right w:val="none" w:sz="0" w:space="0" w:color="auto"/>
      </w:divBdr>
      <w:divsChild>
        <w:div w:id="464931576">
          <w:marLeft w:val="706"/>
          <w:marRight w:val="0"/>
          <w:marTop w:val="67"/>
          <w:marBottom w:val="0"/>
          <w:divBdr>
            <w:top w:val="none" w:sz="0" w:space="0" w:color="auto"/>
            <w:left w:val="none" w:sz="0" w:space="0" w:color="auto"/>
            <w:bottom w:val="none" w:sz="0" w:space="0" w:color="auto"/>
            <w:right w:val="none" w:sz="0" w:space="0" w:color="auto"/>
          </w:divBdr>
        </w:div>
        <w:div w:id="1170411553">
          <w:marLeft w:val="706"/>
          <w:marRight w:val="0"/>
          <w:marTop w:val="67"/>
          <w:marBottom w:val="0"/>
          <w:divBdr>
            <w:top w:val="none" w:sz="0" w:space="0" w:color="auto"/>
            <w:left w:val="none" w:sz="0" w:space="0" w:color="auto"/>
            <w:bottom w:val="none" w:sz="0" w:space="0" w:color="auto"/>
            <w:right w:val="none" w:sz="0" w:space="0" w:color="auto"/>
          </w:divBdr>
        </w:div>
      </w:divsChild>
    </w:div>
    <w:div w:id="1159226007">
      <w:bodyDiv w:val="1"/>
      <w:marLeft w:val="0"/>
      <w:marRight w:val="0"/>
      <w:marTop w:val="0"/>
      <w:marBottom w:val="0"/>
      <w:divBdr>
        <w:top w:val="none" w:sz="0" w:space="0" w:color="auto"/>
        <w:left w:val="none" w:sz="0" w:space="0" w:color="auto"/>
        <w:bottom w:val="none" w:sz="0" w:space="0" w:color="auto"/>
        <w:right w:val="none" w:sz="0" w:space="0" w:color="auto"/>
      </w:divBdr>
      <w:divsChild>
        <w:div w:id="1156919668">
          <w:marLeft w:val="706"/>
          <w:marRight w:val="0"/>
          <w:marTop w:val="134"/>
          <w:marBottom w:val="0"/>
          <w:divBdr>
            <w:top w:val="none" w:sz="0" w:space="0" w:color="auto"/>
            <w:left w:val="none" w:sz="0" w:space="0" w:color="auto"/>
            <w:bottom w:val="none" w:sz="0" w:space="0" w:color="auto"/>
            <w:right w:val="none" w:sz="0" w:space="0" w:color="auto"/>
          </w:divBdr>
        </w:div>
        <w:div w:id="1582059944">
          <w:marLeft w:val="706"/>
          <w:marRight w:val="0"/>
          <w:marTop w:val="134"/>
          <w:marBottom w:val="0"/>
          <w:divBdr>
            <w:top w:val="none" w:sz="0" w:space="0" w:color="auto"/>
            <w:left w:val="none" w:sz="0" w:space="0" w:color="auto"/>
            <w:bottom w:val="none" w:sz="0" w:space="0" w:color="auto"/>
            <w:right w:val="none" w:sz="0" w:space="0" w:color="auto"/>
          </w:divBdr>
        </w:div>
      </w:divsChild>
    </w:div>
    <w:div w:id="1164974312">
      <w:bodyDiv w:val="1"/>
      <w:marLeft w:val="0"/>
      <w:marRight w:val="0"/>
      <w:marTop w:val="0"/>
      <w:marBottom w:val="0"/>
      <w:divBdr>
        <w:top w:val="none" w:sz="0" w:space="0" w:color="auto"/>
        <w:left w:val="none" w:sz="0" w:space="0" w:color="auto"/>
        <w:bottom w:val="none" w:sz="0" w:space="0" w:color="auto"/>
        <w:right w:val="none" w:sz="0" w:space="0" w:color="auto"/>
      </w:divBdr>
      <w:divsChild>
        <w:div w:id="570120919">
          <w:marLeft w:val="706"/>
          <w:marRight w:val="0"/>
          <w:marTop w:val="110"/>
          <w:marBottom w:val="0"/>
          <w:divBdr>
            <w:top w:val="none" w:sz="0" w:space="0" w:color="auto"/>
            <w:left w:val="none" w:sz="0" w:space="0" w:color="auto"/>
            <w:bottom w:val="none" w:sz="0" w:space="0" w:color="auto"/>
            <w:right w:val="none" w:sz="0" w:space="0" w:color="auto"/>
          </w:divBdr>
        </w:div>
        <w:div w:id="1343969114">
          <w:marLeft w:val="706"/>
          <w:marRight w:val="0"/>
          <w:marTop w:val="110"/>
          <w:marBottom w:val="0"/>
          <w:divBdr>
            <w:top w:val="none" w:sz="0" w:space="0" w:color="auto"/>
            <w:left w:val="none" w:sz="0" w:space="0" w:color="auto"/>
            <w:bottom w:val="none" w:sz="0" w:space="0" w:color="auto"/>
            <w:right w:val="none" w:sz="0" w:space="0" w:color="auto"/>
          </w:divBdr>
        </w:div>
      </w:divsChild>
    </w:div>
    <w:div w:id="1166899388">
      <w:bodyDiv w:val="1"/>
      <w:marLeft w:val="0"/>
      <w:marRight w:val="0"/>
      <w:marTop w:val="0"/>
      <w:marBottom w:val="0"/>
      <w:divBdr>
        <w:top w:val="none" w:sz="0" w:space="0" w:color="auto"/>
        <w:left w:val="none" w:sz="0" w:space="0" w:color="auto"/>
        <w:bottom w:val="none" w:sz="0" w:space="0" w:color="auto"/>
        <w:right w:val="none" w:sz="0" w:space="0" w:color="auto"/>
      </w:divBdr>
      <w:divsChild>
        <w:div w:id="1477069215">
          <w:marLeft w:val="907"/>
          <w:marRight w:val="0"/>
          <w:marTop w:val="110"/>
          <w:marBottom w:val="0"/>
          <w:divBdr>
            <w:top w:val="none" w:sz="0" w:space="0" w:color="auto"/>
            <w:left w:val="none" w:sz="0" w:space="0" w:color="auto"/>
            <w:bottom w:val="none" w:sz="0" w:space="0" w:color="auto"/>
            <w:right w:val="none" w:sz="0" w:space="0" w:color="auto"/>
          </w:divBdr>
        </w:div>
        <w:div w:id="274558594">
          <w:marLeft w:val="907"/>
          <w:marRight w:val="0"/>
          <w:marTop w:val="110"/>
          <w:marBottom w:val="0"/>
          <w:divBdr>
            <w:top w:val="none" w:sz="0" w:space="0" w:color="auto"/>
            <w:left w:val="none" w:sz="0" w:space="0" w:color="auto"/>
            <w:bottom w:val="none" w:sz="0" w:space="0" w:color="auto"/>
            <w:right w:val="none" w:sz="0" w:space="0" w:color="auto"/>
          </w:divBdr>
        </w:div>
        <w:div w:id="353267277">
          <w:marLeft w:val="907"/>
          <w:marRight w:val="0"/>
          <w:marTop w:val="110"/>
          <w:marBottom w:val="0"/>
          <w:divBdr>
            <w:top w:val="none" w:sz="0" w:space="0" w:color="auto"/>
            <w:left w:val="none" w:sz="0" w:space="0" w:color="auto"/>
            <w:bottom w:val="none" w:sz="0" w:space="0" w:color="auto"/>
            <w:right w:val="none" w:sz="0" w:space="0" w:color="auto"/>
          </w:divBdr>
        </w:div>
        <w:div w:id="1898322904">
          <w:marLeft w:val="907"/>
          <w:marRight w:val="0"/>
          <w:marTop w:val="110"/>
          <w:marBottom w:val="0"/>
          <w:divBdr>
            <w:top w:val="none" w:sz="0" w:space="0" w:color="auto"/>
            <w:left w:val="none" w:sz="0" w:space="0" w:color="auto"/>
            <w:bottom w:val="none" w:sz="0" w:space="0" w:color="auto"/>
            <w:right w:val="none" w:sz="0" w:space="0" w:color="auto"/>
          </w:divBdr>
        </w:div>
      </w:divsChild>
    </w:div>
    <w:div w:id="1174997477">
      <w:bodyDiv w:val="1"/>
      <w:marLeft w:val="0"/>
      <w:marRight w:val="0"/>
      <w:marTop w:val="0"/>
      <w:marBottom w:val="0"/>
      <w:divBdr>
        <w:top w:val="none" w:sz="0" w:space="0" w:color="auto"/>
        <w:left w:val="none" w:sz="0" w:space="0" w:color="auto"/>
        <w:bottom w:val="none" w:sz="0" w:space="0" w:color="auto"/>
        <w:right w:val="none" w:sz="0" w:space="0" w:color="auto"/>
      </w:divBdr>
      <w:divsChild>
        <w:div w:id="1576403378">
          <w:marLeft w:val="706"/>
          <w:marRight w:val="0"/>
          <w:marTop w:val="134"/>
          <w:marBottom w:val="0"/>
          <w:divBdr>
            <w:top w:val="none" w:sz="0" w:space="0" w:color="auto"/>
            <w:left w:val="none" w:sz="0" w:space="0" w:color="auto"/>
            <w:bottom w:val="none" w:sz="0" w:space="0" w:color="auto"/>
            <w:right w:val="none" w:sz="0" w:space="0" w:color="auto"/>
          </w:divBdr>
        </w:div>
        <w:div w:id="833256139">
          <w:marLeft w:val="706"/>
          <w:marRight w:val="0"/>
          <w:marTop w:val="134"/>
          <w:marBottom w:val="0"/>
          <w:divBdr>
            <w:top w:val="none" w:sz="0" w:space="0" w:color="auto"/>
            <w:left w:val="none" w:sz="0" w:space="0" w:color="auto"/>
            <w:bottom w:val="none" w:sz="0" w:space="0" w:color="auto"/>
            <w:right w:val="none" w:sz="0" w:space="0" w:color="auto"/>
          </w:divBdr>
        </w:div>
        <w:div w:id="784039282">
          <w:marLeft w:val="1296"/>
          <w:marRight w:val="0"/>
          <w:marTop w:val="86"/>
          <w:marBottom w:val="0"/>
          <w:divBdr>
            <w:top w:val="none" w:sz="0" w:space="0" w:color="auto"/>
            <w:left w:val="none" w:sz="0" w:space="0" w:color="auto"/>
            <w:bottom w:val="none" w:sz="0" w:space="0" w:color="auto"/>
            <w:right w:val="none" w:sz="0" w:space="0" w:color="auto"/>
          </w:divBdr>
        </w:div>
        <w:div w:id="305744525">
          <w:marLeft w:val="1296"/>
          <w:marRight w:val="0"/>
          <w:marTop w:val="86"/>
          <w:marBottom w:val="0"/>
          <w:divBdr>
            <w:top w:val="none" w:sz="0" w:space="0" w:color="auto"/>
            <w:left w:val="none" w:sz="0" w:space="0" w:color="auto"/>
            <w:bottom w:val="none" w:sz="0" w:space="0" w:color="auto"/>
            <w:right w:val="none" w:sz="0" w:space="0" w:color="auto"/>
          </w:divBdr>
        </w:div>
        <w:div w:id="1071655394">
          <w:marLeft w:val="1296"/>
          <w:marRight w:val="0"/>
          <w:marTop w:val="38"/>
          <w:marBottom w:val="0"/>
          <w:divBdr>
            <w:top w:val="none" w:sz="0" w:space="0" w:color="auto"/>
            <w:left w:val="none" w:sz="0" w:space="0" w:color="auto"/>
            <w:bottom w:val="none" w:sz="0" w:space="0" w:color="auto"/>
            <w:right w:val="none" w:sz="0" w:space="0" w:color="auto"/>
          </w:divBdr>
        </w:div>
      </w:divsChild>
    </w:div>
    <w:div w:id="1192187190">
      <w:bodyDiv w:val="1"/>
      <w:marLeft w:val="0"/>
      <w:marRight w:val="0"/>
      <w:marTop w:val="0"/>
      <w:marBottom w:val="0"/>
      <w:divBdr>
        <w:top w:val="none" w:sz="0" w:space="0" w:color="auto"/>
        <w:left w:val="none" w:sz="0" w:space="0" w:color="auto"/>
        <w:bottom w:val="none" w:sz="0" w:space="0" w:color="auto"/>
        <w:right w:val="none" w:sz="0" w:space="0" w:color="auto"/>
      </w:divBdr>
      <w:divsChild>
        <w:div w:id="1722943201">
          <w:marLeft w:val="706"/>
          <w:marRight w:val="0"/>
          <w:marTop w:val="144"/>
          <w:marBottom w:val="0"/>
          <w:divBdr>
            <w:top w:val="none" w:sz="0" w:space="0" w:color="auto"/>
            <w:left w:val="none" w:sz="0" w:space="0" w:color="auto"/>
            <w:bottom w:val="none" w:sz="0" w:space="0" w:color="auto"/>
            <w:right w:val="none" w:sz="0" w:space="0" w:color="auto"/>
          </w:divBdr>
        </w:div>
        <w:div w:id="2001690112">
          <w:marLeft w:val="706"/>
          <w:marRight w:val="0"/>
          <w:marTop w:val="144"/>
          <w:marBottom w:val="0"/>
          <w:divBdr>
            <w:top w:val="none" w:sz="0" w:space="0" w:color="auto"/>
            <w:left w:val="none" w:sz="0" w:space="0" w:color="auto"/>
            <w:bottom w:val="none" w:sz="0" w:space="0" w:color="auto"/>
            <w:right w:val="none" w:sz="0" w:space="0" w:color="auto"/>
          </w:divBdr>
        </w:div>
      </w:divsChild>
    </w:div>
    <w:div w:id="1192844756">
      <w:bodyDiv w:val="1"/>
      <w:marLeft w:val="0"/>
      <w:marRight w:val="0"/>
      <w:marTop w:val="0"/>
      <w:marBottom w:val="0"/>
      <w:divBdr>
        <w:top w:val="none" w:sz="0" w:space="0" w:color="auto"/>
        <w:left w:val="none" w:sz="0" w:space="0" w:color="auto"/>
        <w:bottom w:val="none" w:sz="0" w:space="0" w:color="auto"/>
        <w:right w:val="none" w:sz="0" w:space="0" w:color="auto"/>
      </w:divBdr>
      <w:divsChild>
        <w:div w:id="791484805">
          <w:marLeft w:val="706"/>
          <w:marRight w:val="0"/>
          <w:marTop w:val="91"/>
          <w:marBottom w:val="0"/>
          <w:divBdr>
            <w:top w:val="none" w:sz="0" w:space="0" w:color="auto"/>
            <w:left w:val="none" w:sz="0" w:space="0" w:color="auto"/>
            <w:bottom w:val="none" w:sz="0" w:space="0" w:color="auto"/>
            <w:right w:val="none" w:sz="0" w:space="0" w:color="auto"/>
          </w:divBdr>
        </w:div>
        <w:div w:id="380830298">
          <w:marLeft w:val="706"/>
          <w:marRight w:val="0"/>
          <w:marTop w:val="91"/>
          <w:marBottom w:val="0"/>
          <w:divBdr>
            <w:top w:val="none" w:sz="0" w:space="0" w:color="auto"/>
            <w:left w:val="none" w:sz="0" w:space="0" w:color="auto"/>
            <w:bottom w:val="none" w:sz="0" w:space="0" w:color="auto"/>
            <w:right w:val="none" w:sz="0" w:space="0" w:color="auto"/>
          </w:divBdr>
        </w:div>
        <w:div w:id="1453669936">
          <w:marLeft w:val="706"/>
          <w:marRight w:val="0"/>
          <w:marTop w:val="91"/>
          <w:marBottom w:val="0"/>
          <w:divBdr>
            <w:top w:val="none" w:sz="0" w:space="0" w:color="auto"/>
            <w:left w:val="none" w:sz="0" w:space="0" w:color="auto"/>
            <w:bottom w:val="none" w:sz="0" w:space="0" w:color="auto"/>
            <w:right w:val="none" w:sz="0" w:space="0" w:color="auto"/>
          </w:divBdr>
        </w:div>
        <w:div w:id="381949105">
          <w:marLeft w:val="706"/>
          <w:marRight w:val="0"/>
          <w:marTop w:val="91"/>
          <w:marBottom w:val="0"/>
          <w:divBdr>
            <w:top w:val="none" w:sz="0" w:space="0" w:color="auto"/>
            <w:left w:val="none" w:sz="0" w:space="0" w:color="auto"/>
            <w:bottom w:val="none" w:sz="0" w:space="0" w:color="auto"/>
            <w:right w:val="none" w:sz="0" w:space="0" w:color="auto"/>
          </w:divBdr>
        </w:div>
      </w:divsChild>
    </w:div>
    <w:div w:id="1199440147">
      <w:bodyDiv w:val="1"/>
      <w:marLeft w:val="0"/>
      <w:marRight w:val="0"/>
      <w:marTop w:val="0"/>
      <w:marBottom w:val="0"/>
      <w:divBdr>
        <w:top w:val="none" w:sz="0" w:space="0" w:color="auto"/>
        <w:left w:val="none" w:sz="0" w:space="0" w:color="auto"/>
        <w:bottom w:val="none" w:sz="0" w:space="0" w:color="auto"/>
        <w:right w:val="none" w:sz="0" w:space="0" w:color="auto"/>
      </w:divBdr>
    </w:div>
    <w:div w:id="1204290838">
      <w:bodyDiv w:val="1"/>
      <w:marLeft w:val="0"/>
      <w:marRight w:val="0"/>
      <w:marTop w:val="0"/>
      <w:marBottom w:val="0"/>
      <w:divBdr>
        <w:top w:val="none" w:sz="0" w:space="0" w:color="auto"/>
        <w:left w:val="none" w:sz="0" w:space="0" w:color="auto"/>
        <w:bottom w:val="none" w:sz="0" w:space="0" w:color="auto"/>
        <w:right w:val="none" w:sz="0" w:space="0" w:color="auto"/>
      </w:divBdr>
      <w:divsChild>
        <w:div w:id="1922443672">
          <w:marLeft w:val="547"/>
          <w:marRight w:val="0"/>
          <w:marTop w:val="0"/>
          <w:marBottom w:val="0"/>
          <w:divBdr>
            <w:top w:val="none" w:sz="0" w:space="0" w:color="auto"/>
            <w:left w:val="none" w:sz="0" w:space="0" w:color="auto"/>
            <w:bottom w:val="none" w:sz="0" w:space="0" w:color="auto"/>
            <w:right w:val="none" w:sz="0" w:space="0" w:color="auto"/>
          </w:divBdr>
        </w:div>
      </w:divsChild>
    </w:div>
    <w:div w:id="1296066096">
      <w:bodyDiv w:val="1"/>
      <w:marLeft w:val="0"/>
      <w:marRight w:val="0"/>
      <w:marTop w:val="0"/>
      <w:marBottom w:val="0"/>
      <w:divBdr>
        <w:top w:val="none" w:sz="0" w:space="0" w:color="auto"/>
        <w:left w:val="none" w:sz="0" w:space="0" w:color="auto"/>
        <w:bottom w:val="none" w:sz="0" w:space="0" w:color="auto"/>
        <w:right w:val="none" w:sz="0" w:space="0" w:color="auto"/>
      </w:divBdr>
      <w:divsChild>
        <w:div w:id="774863646">
          <w:marLeft w:val="706"/>
          <w:marRight w:val="0"/>
          <w:marTop w:val="82"/>
          <w:marBottom w:val="0"/>
          <w:divBdr>
            <w:top w:val="none" w:sz="0" w:space="0" w:color="auto"/>
            <w:left w:val="none" w:sz="0" w:space="0" w:color="auto"/>
            <w:bottom w:val="none" w:sz="0" w:space="0" w:color="auto"/>
            <w:right w:val="none" w:sz="0" w:space="0" w:color="auto"/>
          </w:divBdr>
        </w:div>
        <w:div w:id="1486504807">
          <w:marLeft w:val="706"/>
          <w:marRight w:val="0"/>
          <w:marTop w:val="82"/>
          <w:marBottom w:val="0"/>
          <w:divBdr>
            <w:top w:val="none" w:sz="0" w:space="0" w:color="auto"/>
            <w:left w:val="none" w:sz="0" w:space="0" w:color="auto"/>
            <w:bottom w:val="none" w:sz="0" w:space="0" w:color="auto"/>
            <w:right w:val="none" w:sz="0" w:space="0" w:color="auto"/>
          </w:divBdr>
        </w:div>
        <w:div w:id="226040249">
          <w:marLeft w:val="706"/>
          <w:marRight w:val="0"/>
          <w:marTop w:val="82"/>
          <w:marBottom w:val="0"/>
          <w:divBdr>
            <w:top w:val="none" w:sz="0" w:space="0" w:color="auto"/>
            <w:left w:val="none" w:sz="0" w:space="0" w:color="auto"/>
            <w:bottom w:val="none" w:sz="0" w:space="0" w:color="auto"/>
            <w:right w:val="none" w:sz="0" w:space="0" w:color="auto"/>
          </w:divBdr>
        </w:div>
      </w:divsChild>
    </w:div>
    <w:div w:id="1315253435">
      <w:bodyDiv w:val="1"/>
      <w:marLeft w:val="0"/>
      <w:marRight w:val="0"/>
      <w:marTop w:val="0"/>
      <w:marBottom w:val="0"/>
      <w:divBdr>
        <w:top w:val="none" w:sz="0" w:space="0" w:color="auto"/>
        <w:left w:val="none" w:sz="0" w:space="0" w:color="auto"/>
        <w:bottom w:val="none" w:sz="0" w:space="0" w:color="auto"/>
        <w:right w:val="none" w:sz="0" w:space="0" w:color="auto"/>
      </w:divBdr>
      <w:divsChild>
        <w:div w:id="700282195">
          <w:marLeft w:val="547"/>
          <w:marRight w:val="0"/>
          <w:marTop w:val="106"/>
          <w:marBottom w:val="0"/>
          <w:divBdr>
            <w:top w:val="none" w:sz="0" w:space="0" w:color="auto"/>
            <w:left w:val="none" w:sz="0" w:space="0" w:color="auto"/>
            <w:bottom w:val="none" w:sz="0" w:space="0" w:color="auto"/>
            <w:right w:val="none" w:sz="0" w:space="0" w:color="auto"/>
          </w:divBdr>
        </w:div>
        <w:div w:id="1246842795">
          <w:marLeft w:val="1166"/>
          <w:marRight w:val="0"/>
          <w:marTop w:val="96"/>
          <w:marBottom w:val="0"/>
          <w:divBdr>
            <w:top w:val="none" w:sz="0" w:space="0" w:color="auto"/>
            <w:left w:val="none" w:sz="0" w:space="0" w:color="auto"/>
            <w:bottom w:val="none" w:sz="0" w:space="0" w:color="auto"/>
            <w:right w:val="none" w:sz="0" w:space="0" w:color="auto"/>
          </w:divBdr>
        </w:div>
        <w:div w:id="1494568916">
          <w:marLeft w:val="1166"/>
          <w:marRight w:val="0"/>
          <w:marTop w:val="96"/>
          <w:marBottom w:val="0"/>
          <w:divBdr>
            <w:top w:val="none" w:sz="0" w:space="0" w:color="auto"/>
            <w:left w:val="none" w:sz="0" w:space="0" w:color="auto"/>
            <w:bottom w:val="none" w:sz="0" w:space="0" w:color="auto"/>
            <w:right w:val="none" w:sz="0" w:space="0" w:color="auto"/>
          </w:divBdr>
        </w:div>
        <w:div w:id="1762674822">
          <w:marLeft w:val="1166"/>
          <w:marRight w:val="0"/>
          <w:marTop w:val="96"/>
          <w:marBottom w:val="0"/>
          <w:divBdr>
            <w:top w:val="none" w:sz="0" w:space="0" w:color="auto"/>
            <w:left w:val="none" w:sz="0" w:space="0" w:color="auto"/>
            <w:bottom w:val="none" w:sz="0" w:space="0" w:color="auto"/>
            <w:right w:val="none" w:sz="0" w:space="0" w:color="auto"/>
          </w:divBdr>
        </w:div>
      </w:divsChild>
    </w:div>
    <w:div w:id="1325551947">
      <w:bodyDiv w:val="1"/>
      <w:marLeft w:val="0"/>
      <w:marRight w:val="0"/>
      <w:marTop w:val="0"/>
      <w:marBottom w:val="0"/>
      <w:divBdr>
        <w:top w:val="none" w:sz="0" w:space="0" w:color="auto"/>
        <w:left w:val="none" w:sz="0" w:space="0" w:color="auto"/>
        <w:bottom w:val="none" w:sz="0" w:space="0" w:color="auto"/>
        <w:right w:val="none" w:sz="0" w:space="0" w:color="auto"/>
      </w:divBdr>
      <w:divsChild>
        <w:div w:id="1104374662">
          <w:marLeft w:val="706"/>
          <w:marRight w:val="0"/>
          <w:marTop w:val="120"/>
          <w:marBottom w:val="0"/>
          <w:divBdr>
            <w:top w:val="none" w:sz="0" w:space="0" w:color="auto"/>
            <w:left w:val="none" w:sz="0" w:space="0" w:color="auto"/>
            <w:bottom w:val="none" w:sz="0" w:space="0" w:color="auto"/>
            <w:right w:val="none" w:sz="0" w:space="0" w:color="auto"/>
          </w:divBdr>
        </w:div>
        <w:div w:id="2035303938">
          <w:marLeft w:val="706"/>
          <w:marRight w:val="0"/>
          <w:marTop w:val="120"/>
          <w:marBottom w:val="0"/>
          <w:divBdr>
            <w:top w:val="none" w:sz="0" w:space="0" w:color="auto"/>
            <w:left w:val="none" w:sz="0" w:space="0" w:color="auto"/>
            <w:bottom w:val="none" w:sz="0" w:space="0" w:color="auto"/>
            <w:right w:val="none" w:sz="0" w:space="0" w:color="auto"/>
          </w:divBdr>
        </w:div>
      </w:divsChild>
    </w:div>
    <w:div w:id="1332022233">
      <w:bodyDiv w:val="1"/>
      <w:marLeft w:val="0"/>
      <w:marRight w:val="0"/>
      <w:marTop w:val="0"/>
      <w:marBottom w:val="0"/>
      <w:divBdr>
        <w:top w:val="none" w:sz="0" w:space="0" w:color="auto"/>
        <w:left w:val="none" w:sz="0" w:space="0" w:color="auto"/>
        <w:bottom w:val="none" w:sz="0" w:space="0" w:color="auto"/>
        <w:right w:val="none" w:sz="0" w:space="0" w:color="auto"/>
      </w:divBdr>
    </w:div>
    <w:div w:id="1335572335">
      <w:bodyDiv w:val="1"/>
      <w:marLeft w:val="0"/>
      <w:marRight w:val="0"/>
      <w:marTop w:val="0"/>
      <w:marBottom w:val="0"/>
      <w:divBdr>
        <w:top w:val="none" w:sz="0" w:space="0" w:color="auto"/>
        <w:left w:val="none" w:sz="0" w:space="0" w:color="auto"/>
        <w:bottom w:val="none" w:sz="0" w:space="0" w:color="auto"/>
        <w:right w:val="none" w:sz="0" w:space="0" w:color="auto"/>
      </w:divBdr>
      <w:divsChild>
        <w:div w:id="1265728021">
          <w:marLeft w:val="706"/>
          <w:marRight w:val="0"/>
          <w:marTop w:val="101"/>
          <w:marBottom w:val="0"/>
          <w:divBdr>
            <w:top w:val="none" w:sz="0" w:space="0" w:color="auto"/>
            <w:left w:val="none" w:sz="0" w:space="0" w:color="auto"/>
            <w:bottom w:val="none" w:sz="0" w:space="0" w:color="auto"/>
            <w:right w:val="none" w:sz="0" w:space="0" w:color="auto"/>
          </w:divBdr>
        </w:div>
        <w:div w:id="2006467649">
          <w:marLeft w:val="706"/>
          <w:marRight w:val="0"/>
          <w:marTop w:val="101"/>
          <w:marBottom w:val="0"/>
          <w:divBdr>
            <w:top w:val="none" w:sz="0" w:space="0" w:color="auto"/>
            <w:left w:val="none" w:sz="0" w:space="0" w:color="auto"/>
            <w:bottom w:val="none" w:sz="0" w:space="0" w:color="auto"/>
            <w:right w:val="none" w:sz="0" w:space="0" w:color="auto"/>
          </w:divBdr>
        </w:div>
        <w:div w:id="1424376622">
          <w:marLeft w:val="706"/>
          <w:marRight w:val="0"/>
          <w:marTop w:val="101"/>
          <w:marBottom w:val="0"/>
          <w:divBdr>
            <w:top w:val="none" w:sz="0" w:space="0" w:color="auto"/>
            <w:left w:val="none" w:sz="0" w:space="0" w:color="auto"/>
            <w:bottom w:val="none" w:sz="0" w:space="0" w:color="auto"/>
            <w:right w:val="none" w:sz="0" w:space="0" w:color="auto"/>
          </w:divBdr>
        </w:div>
      </w:divsChild>
    </w:div>
    <w:div w:id="1342708368">
      <w:bodyDiv w:val="1"/>
      <w:marLeft w:val="0"/>
      <w:marRight w:val="0"/>
      <w:marTop w:val="0"/>
      <w:marBottom w:val="0"/>
      <w:divBdr>
        <w:top w:val="none" w:sz="0" w:space="0" w:color="auto"/>
        <w:left w:val="none" w:sz="0" w:space="0" w:color="auto"/>
        <w:bottom w:val="none" w:sz="0" w:space="0" w:color="auto"/>
        <w:right w:val="none" w:sz="0" w:space="0" w:color="auto"/>
      </w:divBdr>
      <w:divsChild>
        <w:div w:id="1334407144">
          <w:marLeft w:val="706"/>
          <w:marRight w:val="0"/>
          <w:marTop w:val="77"/>
          <w:marBottom w:val="0"/>
          <w:divBdr>
            <w:top w:val="none" w:sz="0" w:space="0" w:color="auto"/>
            <w:left w:val="none" w:sz="0" w:space="0" w:color="auto"/>
            <w:bottom w:val="none" w:sz="0" w:space="0" w:color="auto"/>
            <w:right w:val="none" w:sz="0" w:space="0" w:color="auto"/>
          </w:divBdr>
        </w:div>
      </w:divsChild>
    </w:div>
    <w:div w:id="1344241018">
      <w:bodyDiv w:val="1"/>
      <w:marLeft w:val="0"/>
      <w:marRight w:val="0"/>
      <w:marTop w:val="0"/>
      <w:marBottom w:val="0"/>
      <w:divBdr>
        <w:top w:val="none" w:sz="0" w:space="0" w:color="auto"/>
        <w:left w:val="none" w:sz="0" w:space="0" w:color="auto"/>
        <w:bottom w:val="none" w:sz="0" w:space="0" w:color="auto"/>
        <w:right w:val="none" w:sz="0" w:space="0" w:color="auto"/>
      </w:divBdr>
      <w:divsChild>
        <w:div w:id="695274889">
          <w:marLeft w:val="706"/>
          <w:marRight w:val="0"/>
          <w:marTop w:val="82"/>
          <w:marBottom w:val="0"/>
          <w:divBdr>
            <w:top w:val="none" w:sz="0" w:space="0" w:color="auto"/>
            <w:left w:val="none" w:sz="0" w:space="0" w:color="auto"/>
            <w:bottom w:val="none" w:sz="0" w:space="0" w:color="auto"/>
            <w:right w:val="none" w:sz="0" w:space="0" w:color="auto"/>
          </w:divBdr>
        </w:div>
        <w:div w:id="1653636532">
          <w:marLeft w:val="706"/>
          <w:marRight w:val="0"/>
          <w:marTop w:val="82"/>
          <w:marBottom w:val="0"/>
          <w:divBdr>
            <w:top w:val="none" w:sz="0" w:space="0" w:color="auto"/>
            <w:left w:val="none" w:sz="0" w:space="0" w:color="auto"/>
            <w:bottom w:val="none" w:sz="0" w:space="0" w:color="auto"/>
            <w:right w:val="none" w:sz="0" w:space="0" w:color="auto"/>
          </w:divBdr>
        </w:div>
        <w:div w:id="1217084236">
          <w:marLeft w:val="706"/>
          <w:marRight w:val="0"/>
          <w:marTop w:val="82"/>
          <w:marBottom w:val="0"/>
          <w:divBdr>
            <w:top w:val="none" w:sz="0" w:space="0" w:color="auto"/>
            <w:left w:val="none" w:sz="0" w:space="0" w:color="auto"/>
            <w:bottom w:val="none" w:sz="0" w:space="0" w:color="auto"/>
            <w:right w:val="none" w:sz="0" w:space="0" w:color="auto"/>
          </w:divBdr>
        </w:div>
        <w:div w:id="1528832928">
          <w:marLeft w:val="706"/>
          <w:marRight w:val="0"/>
          <w:marTop w:val="82"/>
          <w:marBottom w:val="0"/>
          <w:divBdr>
            <w:top w:val="none" w:sz="0" w:space="0" w:color="auto"/>
            <w:left w:val="none" w:sz="0" w:space="0" w:color="auto"/>
            <w:bottom w:val="none" w:sz="0" w:space="0" w:color="auto"/>
            <w:right w:val="none" w:sz="0" w:space="0" w:color="auto"/>
          </w:divBdr>
        </w:div>
      </w:divsChild>
    </w:div>
    <w:div w:id="1357195892">
      <w:bodyDiv w:val="1"/>
      <w:marLeft w:val="0"/>
      <w:marRight w:val="0"/>
      <w:marTop w:val="0"/>
      <w:marBottom w:val="0"/>
      <w:divBdr>
        <w:top w:val="none" w:sz="0" w:space="0" w:color="auto"/>
        <w:left w:val="none" w:sz="0" w:space="0" w:color="auto"/>
        <w:bottom w:val="none" w:sz="0" w:space="0" w:color="auto"/>
        <w:right w:val="none" w:sz="0" w:space="0" w:color="auto"/>
      </w:divBdr>
      <w:divsChild>
        <w:div w:id="1378748599">
          <w:marLeft w:val="706"/>
          <w:marRight w:val="0"/>
          <w:marTop w:val="144"/>
          <w:marBottom w:val="0"/>
          <w:divBdr>
            <w:top w:val="none" w:sz="0" w:space="0" w:color="auto"/>
            <w:left w:val="none" w:sz="0" w:space="0" w:color="auto"/>
            <w:bottom w:val="none" w:sz="0" w:space="0" w:color="auto"/>
            <w:right w:val="none" w:sz="0" w:space="0" w:color="auto"/>
          </w:divBdr>
        </w:div>
        <w:div w:id="1455362995">
          <w:marLeft w:val="706"/>
          <w:marRight w:val="0"/>
          <w:marTop w:val="144"/>
          <w:marBottom w:val="0"/>
          <w:divBdr>
            <w:top w:val="none" w:sz="0" w:space="0" w:color="auto"/>
            <w:left w:val="none" w:sz="0" w:space="0" w:color="auto"/>
            <w:bottom w:val="none" w:sz="0" w:space="0" w:color="auto"/>
            <w:right w:val="none" w:sz="0" w:space="0" w:color="auto"/>
          </w:divBdr>
        </w:div>
      </w:divsChild>
    </w:div>
    <w:div w:id="1393888523">
      <w:bodyDiv w:val="1"/>
      <w:marLeft w:val="0"/>
      <w:marRight w:val="0"/>
      <w:marTop w:val="0"/>
      <w:marBottom w:val="0"/>
      <w:divBdr>
        <w:top w:val="none" w:sz="0" w:space="0" w:color="auto"/>
        <w:left w:val="none" w:sz="0" w:space="0" w:color="auto"/>
        <w:bottom w:val="none" w:sz="0" w:space="0" w:color="auto"/>
        <w:right w:val="none" w:sz="0" w:space="0" w:color="auto"/>
      </w:divBdr>
      <w:divsChild>
        <w:div w:id="100880157">
          <w:marLeft w:val="907"/>
          <w:marRight w:val="0"/>
          <w:marTop w:val="82"/>
          <w:marBottom w:val="0"/>
          <w:divBdr>
            <w:top w:val="none" w:sz="0" w:space="0" w:color="auto"/>
            <w:left w:val="none" w:sz="0" w:space="0" w:color="auto"/>
            <w:bottom w:val="none" w:sz="0" w:space="0" w:color="auto"/>
            <w:right w:val="none" w:sz="0" w:space="0" w:color="auto"/>
          </w:divBdr>
        </w:div>
        <w:div w:id="858858522">
          <w:marLeft w:val="907"/>
          <w:marRight w:val="0"/>
          <w:marTop w:val="82"/>
          <w:marBottom w:val="0"/>
          <w:divBdr>
            <w:top w:val="none" w:sz="0" w:space="0" w:color="auto"/>
            <w:left w:val="none" w:sz="0" w:space="0" w:color="auto"/>
            <w:bottom w:val="none" w:sz="0" w:space="0" w:color="auto"/>
            <w:right w:val="none" w:sz="0" w:space="0" w:color="auto"/>
          </w:divBdr>
        </w:div>
        <w:div w:id="1457916235">
          <w:marLeft w:val="907"/>
          <w:marRight w:val="0"/>
          <w:marTop w:val="82"/>
          <w:marBottom w:val="0"/>
          <w:divBdr>
            <w:top w:val="none" w:sz="0" w:space="0" w:color="auto"/>
            <w:left w:val="none" w:sz="0" w:space="0" w:color="auto"/>
            <w:bottom w:val="none" w:sz="0" w:space="0" w:color="auto"/>
            <w:right w:val="none" w:sz="0" w:space="0" w:color="auto"/>
          </w:divBdr>
        </w:div>
        <w:div w:id="1511601453">
          <w:marLeft w:val="907"/>
          <w:marRight w:val="0"/>
          <w:marTop w:val="82"/>
          <w:marBottom w:val="0"/>
          <w:divBdr>
            <w:top w:val="none" w:sz="0" w:space="0" w:color="auto"/>
            <w:left w:val="none" w:sz="0" w:space="0" w:color="auto"/>
            <w:bottom w:val="none" w:sz="0" w:space="0" w:color="auto"/>
            <w:right w:val="none" w:sz="0" w:space="0" w:color="auto"/>
          </w:divBdr>
        </w:div>
        <w:div w:id="1306349429">
          <w:marLeft w:val="907"/>
          <w:marRight w:val="0"/>
          <w:marTop w:val="82"/>
          <w:marBottom w:val="0"/>
          <w:divBdr>
            <w:top w:val="none" w:sz="0" w:space="0" w:color="auto"/>
            <w:left w:val="none" w:sz="0" w:space="0" w:color="auto"/>
            <w:bottom w:val="none" w:sz="0" w:space="0" w:color="auto"/>
            <w:right w:val="none" w:sz="0" w:space="0" w:color="auto"/>
          </w:divBdr>
        </w:div>
      </w:divsChild>
    </w:div>
    <w:div w:id="1400055712">
      <w:bodyDiv w:val="1"/>
      <w:marLeft w:val="0"/>
      <w:marRight w:val="0"/>
      <w:marTop w:val="0"/>
      <w:marBottom w:val="0"/>
      <w:divBdr>
        <w:top w:val="none" w:sz="0" w:space="0" w:color="auto"/>
        <w:left w:val="none" w:sz="0" w:space="0" w:color="auto"/>
        <w:bottom w:val="none" w:sz="0" w:space="0" w:color="auto"/>
        <w:right w:val="none" w:sz="0" w:space="0" w:color="auto"/>
      </w:divBdr>
      <w:divsChild>
        <w:div w:id="41909541">
          <w:marLeft w:val="547"/>
          <w:marRight w:val="0"/>
          <w:marTop w:val="86"/>
          <w:marBottom w:val="0"/>
          <w:divBdr>
            <w:top w:val="none" w:sz="0" w:space="0" w:color="auto"/>
            <w:left w:val="none" w:sz="0" w:space="0" w:color="auto"/>
            <w:bottom w:val="none" w:sz="0" w:space="0" w:color="auto"/>
            <w:right w:val="none" w:sz="0" w:space="0" w:color="auto"/>
          </w:divBdr>
        </w:div>
        <w:div w:id="1970209466">
          <w:marLeft w:val="547"/>
          <w:marRight w:val="0"/>
          <w:marTop w:val="86"/>
          <w:marBottom w:val="0"/>
          <w:divBdr>
            <w:top w:val="none" w:sz="0" w:space="0" w:color="auto"/>
            <w:left w:val="none" w:sz="0" w:space="0" w:color="auto"/>
            <w:bottom w:val="none" w:sz="0" w:space="0" w:color="auto"/>
            <w:right w:val="none" w:sz="0" w:space="0" w:color="auto"/>
          </w:divBdr>
        </w:div>
        <w:div w:id="951011285">
          <w:marLeft w:val="547"/>
          <w:marRight w:val="0"/>
          <w:marTop w:val="86"/>
          <w:marBottom w:val="0"/>
          <w:divBdr>
            <w:top w:val="none" w:sz="0" w:space="0" w:color="auto"/>
            <w:left w:val="none" w:sz="0" w:space="0" w:color="auto"/>
            <w:bottom w:val="none" w:sz="0" w:space="0" w:color="auto"/>
            <w:right w:val="none" w:sz="0" w:space="0" w:color="auto"/>
          </w:divBdr>
        </w:div>
      </w:divsChild>
    </w:div>
    <w:div w:id="1432048682">
      <w:bodyDiv w:val="1"/>
      <w:marLeft w:val="0"/>
      <w:marRight w:val="0"/>
      <w:marTop w:val="0"/>
      <w:marBottom w:val="0"/>
      <w:divBdr>
        <w:top w:val="none" w:sz="0" w:space="0" w:color="auto"/>
        <w:left w:val="none" w:sz="0" w:space="0" w:color="auto"/>
        <w:bottom w:val="none" w:sz="0" w:space="0" w:color="auto"/>
        <w:right w:val="none" w:sz="0" w:space="0" w:color="auto"/>
      </w:divBdr>
      <w:divsChild>
        <w:div w:id="1803881819">
          <w:marLeft w:val="706"/>
          <w:marRight w:val="0"/>
          <w:marTop w:val="154"/>
          <w:marBottom w:val="0"/>
          <w:divBdr>
            <w:top w:val="none" w:sz="0" w:space="0" w:color="auto"/>
            <w:left w:val="none" w:sz="0" w:space="0" w:color="auto"/>
            <w:bottom w:val="none" w:sz="0" w:space="0" w:color="auto"/>
            <w:right w:val="none" w:sz="0" w:space="0" w:color="auto"/>
          </w:divBdr>
        </w:div>
        <w:div w:id="863057535">
          <w:marLeft w:val="907"/>
          <w:marRight w:val="0"/>
          <w:marTop w:val="91"/>
          <w:marBottom w:val="0"/>
          <w:divBdr>
            <w:top w:val="none" w:sz="0" w:space="0" w:color="auto"/>
            <w:left w:val="none" w:sz="0" w:space="0" w:color="auto"/>
            <w:bottom w:val="none" w:sz="0" w:space="0" w:color="auto"/>
            <w:right w:val="none" w:sz="0" w:space="0" w:color="auto"/>
          </w:divBdr>
        </w:div>
        <w:div w:id="1888369833">
          <w:marLeft w:val="907"/>
          <w:marRight w:val="0"/>
          <w:marTop w:val="91"/>
          <w:marBottom w:val="0"/>
          <w:divBdr>
            <w:top w:val="none" w:sz="0" w:space="0" w:color="auto"/>
            <w:left w:val="none" w:sz="0" w:space="0" w:color="auto"/>
            <w:bottom w:val="none" w:sz="0" w:space="0" w:color="auto"/>
            <w:right w:val="none" w:sz="0" w:space="0" w:color="auto"/>
          </w:divBdr>
        </w:div>
        <w:div w:id="1452553166">
          <w:marLeft w:val="907"/>
          <w:marRight w:val="0"/>
          <w:marTop w:val="91"/>
          <w:marBottom w:val="0"/>
          <w:divBdr>
            <w:top w:val="none" w:sz="0" w:space="0" w:color="auto"/>
            <w:left w:val="none" w:sz="0" w:space="0" w:color="auto"/>
            <w:bottom w:val="none" w:sz="0" w:space="0" w:color="auto"/>
            <w:right w:val="none" w:sz="0" w:space="0" w:color="auto"/>
          </w:divBdr>
        </w:div>
        <w:div w:id="48842827">
          <w:marLeft w:val="907"/>
          <w:marRight w:val="0"/>
          <w:marTop w:val="91"/>
          <w:marBottom w:val="0"/>
          <w:divBdr>
            <w:top w:val="none" w:sz="0" w:space="0" w:color="auto"/>
            <w:left w:val="none" w:sz="0" w:space="0" w:color="auto"/>
            <w:bottom w:val="none" w:sz="0" w:space="0" w:color="auto"/>
            <w:right w:val="none" w:sz="0" w:space="0" w:color="auto"/>
          </w:divBdr>
        </w:div>
        <w:div w:id="42945896">
          <w:marLeft w:val="907"/>
          <w:marRight w:val="0"/>
          <w:marTop w:val="91"/>
          <w:marBottom w:val="0"/>
          <w:divBdr>
            <w:top w:val="none" w:sz="0" w:space="0" w:color="auto"/>
            <w:left w:val="none" w:sz="0" w:space="0" w:color="auto"/>
            <w:bottom w:val="none" w:sz="0" w:space="0" w:color="auto"/>
            <w:right w:val="none" w:sz="0" w:space="0" w:color="auto"/>
          </w:divBdr>
        </w:div>
        <w:div w:id="487015955">
          <w:marLeft w:val="907"/>
          <w:marRight w:val="0"/>
          <w:marTop w:val="91"/>
          <w:marBottom w:val="0"/>
          <w:divBdr>
            <w:top w:val="none" w:sz="0" w:space="0" w:color="auto"/>
            <w:left w:val="none" w:sz="0" w:space="0" w:color="auto"/>
            <w:bottom w:val="none" w:sz="0" w:space="0" w:color="auto"/>
            <w:right w:val="none" w:sz="0" w:space="0" w:color="auto"/>
          </w:divBdr>
        </w:div>
        <w:div w:id="715856251">
          <w:marLeft w:val="907"/>
          <w:marRight w:val="0"/>
          <w:marTop w:val="91"/>
          <w:marBottom w:val="0"/>
          <w:divBdr>
            <w:top w:val="none" w:sz="0" w:space="0" w:color="auto"/>
            <w:left w:val="none" w:sz="0" w:space="0" w:color="auto"/>
            <w:bottom w:val="none" w:sz="0" w:space="0" w:color="auto"/>
            <w:right w:val="none" w:sz="0" w:space="0" w:color="auto"/>
          </w:divBdr>
        </w:div>
        <w:div w:id="1960869449">
          <w:marLeft w:val="907"/>
          <w:marRight w:val="0"/>
          <w:marTop w:val="91"/>
          <w:marBottom w:val="0"/>
          <w:divBdr>
            <w:top w:val="none" w:sz="0" w:space="0" w:color="auto"/>
            <w:left w:val="none" w:sz="0" w:space="0" w:color="auto"/>
            <w:bottom w:val="none" w:sz="0" w:space="0" w:color="auto"/>
            <w:right w:val="none" w:sz="0" w:space="0" w:color="auto"/>
          </w:divBdr>
        </w:div>
      </w:divsChild>
    </w:div>
    <w:div w:id="1453400764">
      <w:bodyDiv w:val="1"/>
      <w:marLeft w:val="0"/>
      <w:marRight w:val="0"/>
      <w:marTop w:val="0"/>
      <w:marBottom w:val="0"/>
      <w:divBdr>
        <w:top w:val="none" w:sz="0" w:space="0" w:color="auto"/>
        <w:left w:val="none" w:sz="0" w:space="0" w:color="auto"/>
        <w:bottom w:val="none" w:sz="0" w:space="0" w:color="auto"/>
        <w:right w:val="none" w:sz="0" w:space="0" w:color="auto"/>
      </w:divBdr>
      <w:divsChild>
        <w:div w:id="545799978">
          <w:marLeft w:val="706"/>
          <w:marRight w:val="0"/>
          <w:marTop w:val="106"/>
          <w:marBottom w:val="0"/>
          <w:divBdr>
            <w:top w:val="none" w:sz="0" w:space="0" w:color="auto"/>
            <w:left w:val="none" w:sz="0" w:space="0" w:color="auto"/>
            <w:bottom w:val="none" w:sz="0" w:space="0" w:color="auto"/>
            <w:right w:val="none" w:sz="0" w:space="0" w:color="auto"/>
          </w:divBdr>
        </w:div>
        <w:div w:id="1188058156">
          <w:marLeft w:val="706"/>
          <w:marRight w:val="0"/>
          <w:marTop w:val="106"/>
          <w:marBottom w:val="0"/>
          <w:divBdr>
            <w:top w:val="none" w:sz="0" w:space="0" w:color="auto"/>
            <w:left w:val="none" w:sz="0" w:space="0" w:color="auto"/>
            <w:bottom w:val="none" w:sz="0" w:space="0" w:color="auto"/>
            <w:right w:val="none" w:sz="0" w:space="0" w:color="auto"/>
          </w:divBdr>
        </w:div>
        <w:div w:id="236978573">
          <w:marLeft w:val="1296"/>
          <w:marRight w:val="0"/>
          <w:marTop w:val="106"/>
          <w:marBottom w:val="0"/>
          <w:divBdr>
            <w:top w:val="none" w:sz="0" w:space="0" w:color="auto"/>
            <w:left w:val="none" w:sz="0" w:space="0" w:color="auto"/>
            <w:bottom w:val="none" w:sz="0" w:space="0" w:color="auto"/>
            <w:right w:val="none" w:sz="0" w:space="0" w:color="auto"/>
          </w:divBdr>
        </w:div>
        <w:div w:id="1439521624">
          <w:marLeft w:val="1296"/>
          <w:marRight w:val="0"/>
          <w:marTop w:val="106"/>
          <w:marBottom w:val="0"/>
          <w:divBdr>
            <w:top w:val="none" w:sz="0" w:space="0" w:color="auto"/>
            <w:left w:val="none" w:sz="0" w:space="0" w:color="auto"/>
            <w:bottom w:val="none" w:sz="0" w:space="0" w:color="auto"/>
            <w:right w:val="none" w:sz="0" w:space="0" w:color="auto"/>
          </w:divBdr>
        </w:div>
      </w:divsChild>
    </w:div>
    <w:div w:id="1483351554">
      <w:bodyDiv w:val="1"/>
      <w:marLeft w:val="0"/>
      <w:marRight w:val="0"/>
      <w:marTop w:val="0"/>
      <w:marBottom w:val="0"/>
      <w:divBdr>
        <w:top w:val="none" w:sz="0" w:space="0" w:color="auto"/>
        <w:left w:val="none" w:sz="0" w:space="0" w:color="auto"/>
        <w:bottom w:val="none" w:sz="0" w:space="0" w:color="auto"/>
        <w:right w:val="none" w:sz="0" w:space="0" w:color="auto"/>
      </w:divBdr>
      <w:divsChild>
        <w:div w:id="359356900">
          <w:marLeft w:val="706"/>
          <w:marRight w:val="0"/>
          <w:marTop w:val="110"/>
          <w:marBottom w:val="0"/>
          <w:divBdr>
            <w:top w:val="none" w:sz="0" w:space="0" w:color="auto"/>
            <w:left w:val="none" w:sz="0" w:space="0" w:color="auto"/>
            <w:bottom w:val="none" w:sz="0" w:space="0" w:color="auto"/>
            <w:right w:val="none" w:sz="0" w:space="0" w:color="auto"/>
          </w:divBdr>
        </w:div>
        <w:div w:id="1439257408">
          <w:marLeft w:val="706"/>
          <w:marRight w:val="0"/>
          <w:marTop w:val="110"/>
          <w:marBottom w:val="0"/>
          <w:divBdr>
            <w:top w:val="none" w:sz="0" w:space="0" w:color="auto"/>
            <w:left w:val="none" w:sz="0" w:space="0" w:color="auto"/>
            <w:bottom w:val="none" w:sz="0" w:space="0" w:color="auto"/>
            <w:right w:val="none" w:sz="0" w:space="0" w:color="auto"/>
          </w:divBdr>
        </w:div>
      </w:divsChild>
    </w:div>
    <w:div w:id="1497116014">
      <w:bodyDiv w:val="1"/>
      <w:marLeft w:val="0"/>
      <w:marRight w:val="0"/>
      <w:marTop w:val="0"/>
      <w:marBottom w:val="0"/>
      <w:divBdr>
        <w:top w:val="none" w:sz="0" w:space="0" w:color="auto"/>
        <w:left w:val="none" w:sz="0" w:space="0" w:color="auto"/>
        <w:bottom w:val="none" w:sz="0" w:space="0" w:color="auto"/>
        <w:right w:val="none" w:sz="0" w:space="0" w:color="auto"/>
      </w:divBdr>
      <w:divsChild>
        <w:div w:id="1450011359">
          <w:marLeft w:val="706"/>
          <w:marRight w:val="0"/>
          <w:marTop w:val="144"/>
          <w:marBottom w:val="0"/>
          <w:divBdr>
            <w:top w:val="none" w:sz="0" w:space="0" w:color="auto"/>
            <w:left w:val="none" w:sz="0" w:space="0" w:color="auto"/>
            <w:bottom w:val="none" w:sz="0" w:space="0" w:color="auto"/>
            <w:right w:val="none" w:sz="0" w:space="0" w:color="auto"/>
          </w:divBdr>
        </w:div>
        <w:div w:id="517501956">
          <w:marLeft w:val="706"/>
          <w:marRight w:val="0"/>
          <w:marTop w:val="144"/>
          <w:marBottom w:val="0"/>
          <w:divBdr>
            <w:top w:val="none" w:sz="0" w:space="0" w:color="auto"/>
            <w:left w:val="none" w:sz="0" w:space="0" w:color="auto"/>
            <w:bottom w:val="none" w:sz="0" w:space="0" w:color="auto"/>
            <w:right w:val="none" w:sz="0" w:space="0" w:color="auto"/>
          </w:divBdr>
        </w:div>
      </w:divsChild>
    </w:div>
    <w:div w:id="1502159150">
      <w:bodyDiv w:val="1"/>
      <w:marLeft w:val="0"/>
      <w:marRight w:val="0"/>
      <w:marTop w:val="0"/>
      <w:marBottom w:val="0"/>
      <w:divBdr>
        <w:top w:val="none" w:sz="0" w:space="0" w:color="auto"/>
        <w:left w:val="none" w:sz="0" w:space="0" w:color="auto"/>
        <w:bottom w:val="none" w:sz="0" w:space="0" w:color="auto"/>
        <w:right w:val="none" w:sz="0" w:space="0" w:color="auto"/>
      </w:divBdr>
      <w:divsChild>
        <w:div w:id="1063604423">
          <w:marLeft w:val="706"/>
          <w:marRight w:val="0"/>
          <w:marTop w:val="125"/>
          <w:marBottom w:val="0"/>
          <w:divBdr>
            <w:top w:val="none" w:sz="0" w:space="0" w:color="auto"/>
            <w:left w:val="none" w:sz="0" w:space="0" w:color="auto"/>
            <w:bottom w:val="none" w:sz="0" w:space="0" w:color="auto"/>
            <w:right w:val="none" w:sz="0" w:space="0" w:color="auto"/>
          </w:divBdr>
        </w:div>
        <w:div w:id="831799326">
          <w:marLeft w:val="706"/>
          <w:marRight w:val="0"/>
          <w:marTop w:val="125"/>
          <w:marBottom w:val="0"/>
          <w:divBdr>
            <w:top w:val="none" w:sz="0" w:space="0" w:color="auto"/>
            <w:left w:val="none" w:sz="0" w:space="0" w:color="auto"/>
            <w:bottom w:val="none" w:sz="0" w:space="0" w:color="auto"/>
            <w:right w:val="none" w:sz="0" w:space="0" w:color="auto"/>
          </w:divBdr>
        </w:div>
      </w:divsChild>
    </w:div>
    <w:div w:id="1506094031">
      <w:bodyDiv w:val="1"/>
      <w:marLeft w:val="0"/>
      <w:marRight w:val="0"/>
      <w:marTop w:val="0"/>
      <w:marBottom w:val="0"/>
      <w:divBdr>
        <w:top w:val="none" w:sz="0" w:space="0" w:color="auto"/>
        <w:left w:val="none" w:sz="0" w:space="0" w:color="auto"/>
        <w:bottom w:val="none" w:sz="0" w:space="0" w:color="auto"/>
        <w:right w:val="none" w:sz="0" w:space="0" w:color="auto"/>
      </w:divBdr>
      <w:divsChild>
        <w:div w:id="1751735591">
          <w:marLeft w:val="706"/>
          <w:marRight w:val="0"/>
          <w:marTop w:val="110"/>
          <w:marBottom w:val="0"/>
          <w:divBdr>
            <w:top w:val="none" w:sz="0" w:space="0" w:color="auto"/>
            <w:left w:val="none" w:sz="0" w:space="0" w:color="auto"/>
            <w:bottom w:val="none" w:sz="0" w:space="0" w:color="auto"/>
            <w:right w:val="none" w:sz="0" w:space="0" w:color="auto"/>
          </w:divBdr>
        </w:div>
        <w:div w:id="1679044970">
          <w:marLeft w:val="706"/>
          <w:marRight w:val="0"/>
          <w:marTop w:val="110"/>
          <w:marBottom w:val="0"/>
          <w:divBdr>
            <w:top w:val="none" w:sz="0" w:space="0" w:color="auto"/>
            <w:left w:val="none" w:sz="0" w:space="0" w:color="auto"/>
            <w:bottom w:val="none" w:sz="0" w:space="0" w:color="auto"/>
            <w:right w:val="none" w:sz="0" w:space="0" w:color="auto"/>
          </w:divBdr>
        </w:div>
        <w:div w:id="2130009354">
          <w:marLeft w:val="706"/>
          <w:marRight w:val="0"/>
          <w:marTop w:val="110"/>
          <w:marBottom w:val="0"/>
          <w:divBdr>
            <w:top w:val="none" w:sz="0" w:space="0" w:color="auto"/>
            <w:left w:val="none" w:sz="0" w:space="0" w:color="auto"/>
            <w:bottom w:val="none" w:sz="0" w:space="0" w:color="auto"/>
            <w:right w:val="none" w:sz="0" w:space="0" w:color="auto"/>
          </w:divBdr>
        </w:div>
      </w:divsChild>
    </w:div>
    <w:div w:id="1543899581">
      <w:bodyDiv w:val="1"/>
      <w:marLeft w:val="0"/>
      <w:marRight w:val="0"/>
      <w:marTop w:val="0"/>
      <w:marBottom w:val="0"/>
      <w:divBdr>
        <w:top w:val="none" w:sz="0" w:space="0" w:color="auto"/>
        <w:left w:val="none" w:sz="0" w:space="0" w:color="auto"/>
        <w:bottom w:val="none" w:sz="0" w:space="0" w:color="auto"/>
        <w:right w:val="none" w:sz="0" w:space="0" w:color="auto"/>
      </w:divBdr>
      <w:divsChild>
        <w:div w:id="689726360">
          <w:marLeft w:val="706"/>
          <w:marRight w:val="0"/>
          <w:marTop w:val="110"/>
          <w:marBottom w:val="0"/>
          <w:divBdr>
            <w:top w:val="none" w:sz="0" w:space="0" w:color="auto"/>
            <w:left w:val="none" w:sz="0" w:space="0" w:color="auto"/>
            <w:bottom w:val="none" w:sz="0" w:space="0" w:color="auto"/>
            <w:right w:val="none" w:sz="0" w:space="0" w:color="auto"/>
          </w:divBdr>
        </w:div>
        <w:div w:id="653726383">
          <w:marLeft w:val="706"/>
          <w:marRight w:val="0"/>
          <w:marTop w:val="110"/>
          <w:marBottom w:val="0"/>
          <w:divBdr>
            <w:top w:val="none" w:sz="0" w:space="0" w:color="auto"/>
            <w:left w:val="none" w:sz="0" w:space="0" w:color="auto"/>
            <w:bottom w:val="none" w:sz="0" w:space="0" w:color="auto"/>
            <w:right w:val="none" w:sz="0" w:space="0" w:color="auto"/>
          </w:divBdr>
        </w:div>
        <w:div w:id="1002202637">
          <w:marLeft w:val="1296"/>
          <w:marRight w:val="0"/>
          <w:marTop w:val="96"/>
          <w:marBottom w:val="0"/>
          <w:divBdr>
            <w:top w:val="none" w:sz="0" w:space="0" w:color="auto"/>
            <w:left w:val="none" w:sz="0" w:space="0" w:color="auto"/>
            <w:bottom w:val="none" w:sz="0" w:space="0" w:color="auto"/>
            <w:right w:val="none" w:sz="0" w:space="0" w:color="auto"/>
          </w:divBdr>
        </w:div>
        <w:div w:id="525366556">
          <w:marLeft w:val="1296"/>
          <w:marRight w:val="0"/>
          <w:marTop w:val="96"/>
          <w:marBottom w:val="0"/>
          <w:divBdr>
            <w:top w:val="none" w:sz="0" w:space="0" w:color="auto"/>
            <w:left w:val="none" w:sz="0" w:space="0" w:color="auto"/>
            <w:bottom w:val="none" w:sz="0" w:space="0" w:color="auto"/>
            <w:right w:val="none" w:sz="0" w:space="0" w:color="auto"/>
          </w:divBdr>
        </w:div>
      </w:divsChild>
    </w:div>
    <w:div w:id="1589270290">
      <w:bodyDiv w:val="1"/>
      <w:marLeft w:val="0"/>
      <w:marRight w:val="0"/>
      <w:marTop w:val="0"/>
      <w:marBottom w:val="0"/>
      <w:divBdr>
        <w:top w:val="none" w:sz="0" w:space="0" w:color="auto"/>
        <w:left w:val="none" w:sz="0" w:space="0" w:color="auto"/>
        <w:bottom w:val="none" w:sz="0" w:space="0" w:color="auto"/>
        <w:right w:val="none" w:sz="0" w:space="0" w:color="auto"/>
      </w:divBdr>
      <w:divsChild>
        <w:div w:id="928124182">
          <w:marLeft w:val="547"/>
          <w:marRight w:val="0"/>
          <w:marTop w:val="86"/>
          <w:marBottom w:val="0"/>
          <w:divBdr>
            <w:top w:val="none" w:sz="0" w:space="0" w:color="auto"/>
            <w:left w:val="none" w:sz="0" w:space="0" w:color="auto"/>
            <w:bottom w:val="none" w:sz="0" w:space="0" w:color="auto"/>
            <w:right w:val="none" w:sz="0" w:space="0" w:color="auto"/>
          </w:divBdr>
        </w:div>
        <w:div w:id="279730599">
          <w:marLeft w:val="547"/>
          <w:marRight w:val="0"/>
          <w:marTop w:val="86"/>
          <w:marBottom w:val="0"/>
          <w:divBdr>
            <w:top w:val="none" w:sz="0" w:space="0" w:color="auto"/>
            <w:left w:val="none" w:sz="0" w:space="0" w:color="auto"/>
            <w:bottom w:val="none" w:sz="0" w:space="0" w:color="auto"/>
            <w:right w:val="none" w:sz="0" w:space="0" w:color="auto"/>
          </w:divBdr>
        </w:div>
        <w:div w:id="1958101686">
          <w:marLeft w:val="547"/>
          <w:marRight w:val="0"/>
          <w:marTop w:val="86"/>
          <w:marBottom w:val="0"/>
          <w:divBdr>
            <w:top w:val="none" w:sz="0" w:space="0" w:color="auto"/>
            <w:left w:val="none" w:sz="0" w:space="0" w:color="auto"/>
            <w:bottom w:val="none" w:sz="0" w:space="0" w:color="auto"/>
            <w:right w:val="none" w:sz="0" w:space="0" w:color="auto"/>
          </w:divBdr>
        </w:div>
        <w:div w:id="344089820">
          <w:marLeft w:val="547"/>
          <w:marRight w:val="0"/>
          <w:marTop w:val="86"/>
          <w:marBottom w:val="0"/>
          <w:divBdr>
            <w:top w:val="none" w:sz="0" w:space="0" w:color="auto"/>
            <w:left w:val="none" w:sz="0" w:space="0" w:color="auto"/>
            <w:bottom w:val="none" w:sz="0" w:space="0" w:color="auto"/>
            <w:right w:val="none" w:sz="0" w:space="0" w:color="auto"/>
          </w:divBdr>
        </w:div>
        <w:div w:id="1724209568">
          <w:marLeft w:val="547"/>
          <w:marRight w:val="0"/>
          <w:marTop w:val="86"/>
          <w:marBottom w:val="0"/>
          <w:divBdr>
            <w:top w:val="none" w:sz="0" w:space="0" w:color="auto"/>
            <w:left w:val="none" w:sz="0" w:space="0" w:color="auto"/>
            <w:bottom w:val="none" w:sz="0" w:space="0" w:color="auto"/>
            <w:right w:val="none" w:sz="0" w:space="0" w:color="auto"/>
          </w:divBdr>
        </w:div>
      </w:divsChild>
    </w:div>
    <w:div w:id="1595432128">
      <w:bodyDiv w:val="1"/>
      <w:marLeft w:val="0"/>
      <w:marRight w:val="0"/>
      <w:marTop w:val="0"/>
      <w:marBottom w:val="0"/>
      <w:divBdr>
        <w:top w:val="none" w:sz="0" w:space="0" w:color="auto"/>
        <w:left w:val="none" w:sz="0" w:space="0" w:color="auto"/>
        <w:bottom w:val="none" w:sz="0" w:space="0" w:color="auto"/>
        <w:right w:val="none" w:sz="0" w:space="0" w:color="auto"/>
      </w:divBdr>
      <w:divsChild>
        <w:div w:id="1897280167">
          <w:marLeft w:val="907"/>
          <w:marRight w:val="0"/>
          <w:marTop w:val="134"/>
          <w:marBottom w:val="0"/>
          <w:divBdr>
            <w:top w:val="none" w:sz="0" w:space="0" w:color="auto"/>
            <w:left w:val="none" w:sz="0" w:space="0" w:color="auto"/>
            <w:bottom w:val="none" w:sz="0" w:space="0" w:color="auto"/>
            <w:right w:val="none" w:sz="0" w:space="0" w:color="auto"/>
          </w:divBdr>
        </w:div>
        <w:div w:id="1643583676">
          <w:marLeft w:val="907"/>
          <w:marRight w:val="0"/>
          <w:marTop w:val="134"/>
          <w:marBottom w:val="0"/>
          <w:divBdr>
            <w:top w:val="none" w:sz="0" w:space="0" w:color="auto"/>
            <w:left w:val="none" w:sz="0" w:space="0" w:color="auto"/>
            <w:bottom w:val="none" w:sz="0" w:space="0" w:color="auto"/>
            <w:right w:val="none" w:sz="0" w:space="0" w:color="auto"/>
          </w:divBdr>
        </w:div>
        <w:div w:id="1201627343">
          <w:marLeft w:val="907"/>
          <w:marRight w:val="0"/>
          <w:marTop w:val="134"/>
          <w:marBottom w:val="0"/>
          <w:divBdr>
            <w:top w:val="none" w:sz="0" w:space="0" w:color="auto"/>
            <w:left w:val="none" w:sz="0" w:space="0" w:color="auto"/>
            <w:bottom w:val="none" w:sz="0" w:space="0" w:color="auto"/>
            <w:right w:val="none" w:sz="0" w:space="0" w:color="auto"/>
          </w:divBdr>
        </w:div>
        <w:div w:id="302587422">
          <w:marLeft w:val="907"/>
          <w:marRight w:val="0"/>
          <w:marTop w:val="134"/>
          <w:marBottom w:val="0"/>
          <w:divBdr>
            <w:top w:val="none" w:sz="0" w:space="0" w:color="auto"/>
            <w:left w:val="none" w:sz="0" w:space="0" w:color="auto"/>
            <w:bottom w:val="none" w:sz="0" w:space="0" w:color="auto"/>
            <w:right w:val="none" w:sz="0" w:space="0" w:color="auto"/>
          </w:divBdr>
        </w:div>
        <w:div w:id="655844314">
          <w:marLeft w:val="907"/>
          <w:marRight w:val="0"/>
          <w:marTop w:val="134"/>
          <w:marBottom w:val="0"/>
          <w:divBdr>
            <w:top w:val="none" w:sz="0" w:space="0" w:color="auto"/>
            <w:left w:val="none" w:sz="0" w:space="0" w:color="auto"/>
            <w:bottom w:val="none" w:sz="0" w:space="0" w:color="auto"/>
            <w:right w:val="none" w:sz="0" w:space="0" w:color="auto"/>
          </w:divBdr>
        </w:div>
        <w:div w:id="647633804">
          <w:marLeft w:val="907"/>
          <w:marRight w:val="0"/>
          <w:marTop w:val="134"/>
          <w:marBottom w:val="0"/>
          <w:divBdr>
            <w:top w:val="none" w:sz="0" w:space="0" w:color="auto"/>
            <w:left w:val="none" w:sz="0" w:space="0" w:color="auto"/>
            <w:bottom w:val="none" w:sz="0" w:space="0" w:color="auto"/>
            <w:right w:val="none" w:sz="0" w:space="0" w:color="auto"/>
          </w:divBdr>
        </w:div>
      </w:divsChild>
    </w:div>
    <w:div w:id="1625116552">
      <w:bodyDiv w:val="1"/>
      <w:marLeft w:val="0"/>
      <w:marRight w:val="0"/>
      <w:marTop w:val="0"/>
      <w:marBottom w:val="0"/>
      <w:divBdr>
        <w:top w:val="none" w:sz="0" w:space="0" w:color="auto"/>
        <w:left w:val="none" w:sz="0" w:space="0" w:color="auto"/>
        <w:bottom w:val="none" w:sz="0" w:space="0" w:color="auto"/>
        <w:right w:val="none" w:sz="0" w:space="0" w:color="auto"/>
      </w:divBdr>
      <w:divsChild>
        <w:div w:id="1354115803">
          <w:marLeft w:val="547"/>
          <w:marRight w:val="0"/>
          <w:marTop w:val="106"/>
          <w:marBottom w:val="0"/>
          <w:divBdr>
            <w:top w:val="none" w:sz="0" w:space="0" w:color="auto"/>
            <w:left w:val="none" w:sz="0" w:space="0" w:color="auto"/>
            <w:bottom w:val="none" w:sz="0" w:space="0" w:color="auto"/>
            <w:right w:val="none" w:sz="0" w:space="0" w:color="auto"/>
          </w:divBdr>
        </w:div>
        <w:div w:id="1705326118">
          <w:marLeft w:val="547"/>
          <w:marRight w:val="0"/>
          <w:marTop w:val="106"/>
          <w:marBottom w:val="0"/>
          <w:divBdr>
            <w:top w:val="none" w:sz="0" w:space="0" w:color="auto"/>
            <w:left w:val="none" w:sz="0" w:space="0" w:color="auto"/>
            <w:bottom w:val="none" w:sz="0" w:space="0" w:color="auto"/>
            <w:right w:val="none" w:sz="0" w:space="0" w:color="auto"/>
          </w:divBdr>
        </w:div>
        <w:div w:id="484511431">
          <w:marLeft w:val="547"/>
          <w:marRight w:val="0"/>
          <w:marTop w:val="106"/>
          <w:marBottom w:val="0"/>
          <w:divBdr>
            <w:top w:val="none" w:sz="0" w:space="0" w:color="auto"/>
            <w:left w:val="none" w:sz="0" w:space="0" w:color="auto"/>
            <w:bottom w:val="none" w:sz="0" w:space="0" w:color="auto"/>
            <w:right w:val="none" w:sz="0" w:space="0" w:color="auto"/>
          </w:divBdr>
        </w:div>
        <w:div w:id="406877137">
          <w:marLeft w:val="547"/>
          <w:marRight w:val="0"/>
          <w:marTop w:val="106"/>
          <w:marBottom w:val="0"/>
          <w:divBdr>
            <w:top w:val="none" w:sz="0" w:space="0" w:color="auto"/>
            <w:left w:val="none" w:sz="0" w:space="0" w:color="auto"/>
            <w:bottom w:val="none" w:sz="0" w:space="0" w:color="auto"/>
            <w:right w:val="none" w:sz="0" w:space="0" w:color="auto"/>
          </w:divBdr>
        </w:div>
        <w:div w:id="1029988648">
          <w:marLeft w:val="547"/>
          <w:marRight w:val="0"/>
          <w:marTop w:val="106"/>
          <w:marBottom w:val="0"/>
          <w:divBdr>
            <w:top w:val="none" w:sz="0" w:space="0" w:color="auto"/>
            <w:left w:val="none" w:sz="0" w:space="0" w:color="auto"/>
            <w:bottom w:val="none" w:sz="0" w:space="0" w:color="auto"/>
            <w:right w:val="none" w:sz="0" w:space="0" w:color="auto"/>
          </w:divBdr>
        </w:div>
        <w:div w:id="1664313397">
          <w:marLeft w:val="547"/>
          <w:marRight w:val="0"/>
          <w:marTop w:val="106"/>
          <w:marBottom w:val="0"/>
          <w:divBdr>
            <w:top w:val="none" w:sz="0" w:space="0" w:color="auto"/>
            <w:left w:val="none" w:sz="0" w:space="0" w:color="auto"/>
            <w:bottom w:val="none" w:sz="0" w:space="0" w:color="auto"/>
            <w:right w:val="none" w:sz="0" w:space="0" w:color="auto"/>
          </w:divBdr>
        </w:div>
        <w:div w:id="1830636236">
          <w:marLeft w:val="547"/>
          <w:marRight w:val="0"/>
          <w:marTop w:val="106"/>
          <w:marBottom w:val="0"/>
          <w:divBdr>
            <w:top w:val="none" w:sz="0" w:space="0" w:color="auto"/>
            <w:left w:val="none" w:sz="0" w:space="0" w:color="auto"/>
            <w:bottom w:val="none" w:sz="0" w:space="0" w:color="auto"/>
            <w:right w:val="none" w:sz="0" w:space="0" w:color="auto"/>
          </w:divBdr>
        </w:div>
        <w:div w:id="1364356670">
          <w:marLeft w:val="547"/>
          <w:marRight w:val="0"/>
          <w:marTop w:val="106"/>
          <w:marBottom w:val="0"/>
          <w:divBdr>
            <w:top w:val="none" w:sz="0" w:space="0" w:color="auto"/>
            <w:left w:val="none" w:sz="0" w:space="0" w:color="auto"/>
            <w:bottom w:val="none" w:sz="0" w:space="0" w:color="auto"/>
            <w:right w:val="none" w:sz="0" w:space="0" w:color="auto"/>
          </w:divBdr>
        </w:div>
      </w:divsChild>
    </w:div>
    <w:div w:id="1639333541">
      <w:bodyDiv w:val="1"/>
      <w:marLeft w:val="0"/>
      <w:marRight w:val="0"/>
      <w:marTop w:val="0"/>
      <w:marBottom w:val="0"/>
      <w:divBdr>
        <w:top w:val="none" w:sz="0" w:space="0" w:color="auto"/>
        <w:left w:val="none" w:sz="0" w:space="0" w:color="auto"/>
        <w:bottom w:val="none" w:sz="0" w:space="0" w:color="auto"/>
        <w:right w:val="none" w:sz="0" w:space="0" w:color="auto"/>
      </w:divBdr>
      <w:divsChild>
        <w:div w:id="293869756">
          <w:marLeft w:val="547"/>
          <w:marRight w:val="0"/>
          <w:marTop w:val="154"/>
          <w:marBottom w:val="0"/>
          <w:divBdr>
            <w:top w:val="none" w:sz="0" w:space="0" w:color="auto"/>
            <w:left w:val="none" w:sz="0" w:space="0" w:color="auto"/>
            <w:bottom w:val="none" w:sz="0" w:space="0" w:color="auto"/>
            <w:right w:val="none" w:sz="0" w:space="0" w:color="auto"/>
          </w:divBdr>
        </w:div>
      </w:divsChild>
    </w:div>
    <w:div w:id="1661230368">
      <w:bodyDiv w:val="1"/>
      <w:marLeft w:val="0"/>
      <w:marRight w:val="0"/>
      <w:marTop w:val="0"/>
      <w:marBottom w:val="0"/>
      <w:divBdr>
        <w:top w:val="none" w:sz="0" w:space="0" w:color="auto"/>
        <w:left w:val="none" w:sz="0" w:space="0" w:color="auto"/>
        <w:bottom w:val="none" w:sz="0" w:space="0" w:color="auto"/>
        <w:right w:val="none" w:sz="0" w:space="0" w:color="auto"/>
      </w:divBdr>
      <w:divsChild>
        <w:div w:id="1326007481">
          <w:marLeft w:val="706"/>
          <w:marRight w:val="0"/>
          <w:marTop w:val="101"/>
          <w:marBottom w:val="0"/>
          <w:divBdr>
            <w:top w:val="none" w:sz="0" w:space="0" w:color="auto"/>
            <w:left w:val="none" w:sz="0" w:space="0" w:color="auto"/>
            <w:bottom w:val="none" w:sz="0" w:space="0" w:color="auto"/>
            <w:right w:val="none" w:sz="0" w:space="0" w:color="auto"/>
          </w:divBdr>
        </w:div>
        <w:div w:id="1569262805">
          <w:marLeft w:val="1296"/>
          <w:marRight w:val="0"/>
          <w:marTop w:val="86"/>
          <w:marBottom w:val="0"/>
          <w:divBdr>
            <w:top w:val="none" w:sz="0" w:space="0" w:color="auto"/>
            <w:left w:val="none" w:sz="0" w:space="0" w:color="auto"/>
            <w:bottom w:val="none" w:sz="0" w:space="0" w:color="auto"/>
            <w:right w:val="none" w:sz="0" w:space="0" w:color="auto"/>
          </w:divBdr>
        </w:div>
        <w:div w:id="2018192428">
          <w:marLeft w:val="1296"/>
          <w:marRight w:val="0"/>
          <w:marTop w:val="86"/>
          <w:marBottom w:val="0"/>
          <w:divBdr>
            <w:top w:val="none" w:sz="0" w:space="0" w:color="auto"/>
            <w:left w:val="none" w:sz="0" w:space="0" w:color="auto"/>
            <w:bottom w:val="none" w:sz="0" w:space="0" w:color="auto"/>
            <w:right w:val="none" w:sz="0" w:space="0" w:color="auto"/>
          </w:divBdr>
        </w:div>
        <w:div w:id="575483797">
          <w:marLeft w:val="1296"/>
          <w:marRight w:val="0"/>
          <w:marTop w:val="86"/>
          <w:marBottom w:val="0"/>
          <w:divBdr>
            <w:top w:val="none" w:sz="0" w:space="0" w:color="auto"/>
            <w:left w:val="none" w:sz="0" w:space="0" w:color="auto"/>
            <w:bottom w:val="none" w:sz="0" w:space="0" w:color="auto"/>
            <w:right w:val="none" w:sz="0" w:space="0" w:color="auto"/>
          </w:divBdr>
        </w:div>
        <w:div w:id="1587618401">
          <w:marLeft w:val="706"/>
          <w:marRight w:val="0"/>
          <w:marTop w:val="101"/>
          <w:marBottom w:val="0"/>
          <w:divBdr>
            <w:top w:val="none" w:sz="0" w:space="0" w:color="auto"/>
            <w:left w:val="none" w:sz="0" w:space="0" w:color="auto"/>
            <w:bottom w:val="none" w:sz="0" w:space="0" w:color="auto"/>
            <w:right w:val="none" w:sz="0" w:space="0" w:color="auto"/>
          </w:divBdr>
        </w:div>
      </w:divsChild>
    </w:div>
    <w:div w:id="1661501414">
      <w:bodyDiv w:val="1"/>
      <w:marLeft w:val="0"/>
      <w:marRight w:val="0"/>
      <w:marTop w:val="0"/>
      <w:marBottom w:val="0"/>
      <w:divBdr>
        <w:top w:val="none" w:sz="0" w:space="0" w:color="auto"/>
        <w:left w:val="none" w:sz="0" w:space="0" w:color="auto"/>
        <w:bottom w:val="none" w:sz="0" w:space="0" w:color="auto"/>
        <w:right w:val="none" w:sz="0" w:space="0" w:color="auto"/>
      </w:divBdr>
      <w:divsChild>
        <w:div w:id="1959068268">
          <w:marLeft w:val="706"/>
          <w:marRight w:val="0"/>
          <w:marTop w:val="144"/>
          <w:marBottom w:val="0"/>
          <w:divBdr>
            <w:top w:val="none" w:sz="0" w:space="0" w:color="auto"/>
            <w:left w:val="none" w:sz="0" w:space="0" w:color="auto"/>
            <w:bottom w:val="none" w:sz="0" w:space="0" w:color="auto"/>
            <w:right w:val="none" w:sz="0" w:space="0" w:color="auto"/>
          </w:divBdr>
        </w:div>
      </w:divsChild>
    </w:div>
    <w:div w:id="1665084648">
      <w:bodyDiv w:val="1"/>
      <w:marLeft w:val="0"/>
      <w:marRight w:val="0"/>
      <w:marTop w:val="0"/>
      <w:marBottom w:val="0"/>
      <w:divBdr>
        <w:top w:val="none" w:sz="0" w:space="0" w:color="auto"/>
        <w:left w:val="none" w:sz="0" w:space="0" w:color="auto"/>
        <w:bottom w:val="none" w:sz="0" w:space="0" w:color="auto"/>
        <w:right w:val="none" w:sz="0" w:space="0" w:color="auto"/>
      </w:divBdr>
      <w:divsChild>
        <w:div w:id="1888910747">
          <w:marLeft w:val="706"/>
          <w:marRight w:val="0"/>
          <w:marTop w:val="144"/>
          <w:marBottom w:val="0"/>
          <w:divBdr>
            <w:top w:val="none" w:sz="0" w:space="0" w:color="auto"/>
            <w:left w:val="none" w:sz="0" w:space="0" w:color="auto"/>
            <w:bottom w:val="none" w:sz="0" w:space="0" w:color="auto"/>
            <w:right w:val="none" w:sz="0" w:space="0" w:color="auto"/>
          </w:divBdr>
        </w:div>
      </w:divsChild>
    </w:div>
    <w:div w:id="1669823228">
      <w:bodyDiv w:val="1"/>
      <w:marLeft w:val="0"/>
      <w:marRight w:val="0"/>
      <w:marTop w:val="0"/>
      <w:marBottom w:val="0"/>
      <w:divBdr>
        <w:top w:val="none" w:sz="0" w:space="0" w:color="auto"/>
        <w:left w:val="none" w:sz="0" w:space="0" w:color="auto"/>
        <w:bottom w:val="none" w:sz="0" w:space="0" w:color="auto"/>
        <w:right w:val="none" w:sz="0" w:space="0" w:color="auto"/>
      </w:divBdr>
      <w:divsChild>
        <w:div w:id="487482188">
          <w:marLeft w:val="706"/>
          <w:marRight w:val="0"/>
          <w:marTop w:val="101"/>
          <w:marBottom w:val="0"/>
          <w:divBdr>
            <w:top w:val="none" w:sz="0" w:space="0" w:color="auto"/>
            <w:left w:val="none" w:sz="0" w:space="0" w:color="auto"/>
            <w:bottom w:val="none" w:sz="0" w:space="0" w:color="auto"/>
            <w:right w:val="none" w:sz="0" w:space="0" w:color="auto"/>
          </w:divBdr>
        </w:div>
        <w:div w:id="395981932">
          <w:marLeft w:val="706"/>
          <w:marRight w:val="0"/>
          <w:marTop w:val="101"/>
          <w:marBottom w:val="0"/>
          <w:divBdr>
            <w:top w:val="none" w:sz="0" w:space="0" w:color="auto"/>
            <w:left w:val="none" w:sz="0" w:space="0" w:color="auto"/>
            <w:bottom w:val="none" w:sz="0" w:space="0" w:color="auto"/>
            <w:right w:val="none" w:sz="0" w:space="0" w:color="auto"/>
          </w:divBdr>
        </w:div>
        <w:div w:id="2024821845">
          <w:marLeft w:val="706"/>
          <w:marRight w:val="0"/>
          <w:marTop w:val="101"/>
          <w:marBottom w:val="0"/>
          <w:divBdr>
            <w:top w:val="none" w:sz="0" w:space="0" w:color="auto"/>
            <w:left w:val="none" w:sz="0" w:space="0" w:color="auto"/>
            <w:bottom w:val="none" w:sz="0" w:space="0" w:color="auto"/>
            <w:right w:val="none" w:sz="0" w:space="0" w:color="auto"/>
          </w:divBdr>
        </w:div>
      </w:divsChild>
    </w:div>
    <w:div w:id="1674145329">
      <w:bodyDiv w:val="1"/>
      <w:marLeft w:val="0"/>
      <w:marRight w:val="0"/>
      <w:marTop w:val="0"/>
      <w:marBottom w:val="0"/>
      <w:divBdr>
        <w:top w:val="none" w:sz="0" w:space="0" w:color="auto"/>
        <w:left w:val="none" w:sz="0" w:space="0" w:color="auto"/>
        <w:bottom w:val="none" w:sz="0" w:space="0" w:color="auto"/>
        <w:right w:val="none" w:sz="0" w:space="0" w:color="auto"/>
      </w:divBdr>
      <w:divsChild>
        <w:div w:id="962035615">
          <w:marLeft w:val="706"/>
          <w:marRight w:val="0"/>
          <w:marTop w:val="125"/>
          <w:marBottom w:val="0"/>
          <w:divBdr>
            <w:top w:val="none" w:sz="0" w:space="0" w:color="auto"/>
            <w:left w:val="none" w:sz="0" w:space="0" w:color="auto"/>
            <w:bottom w:val="none" w:sz="0" w:space="0" w:color="auto"/>
            <w:right w:val="none" w:sz="0" w:space="0" w:color="auto"/>
          </w:divBdr>
        </w:div>
        <w:div w:id="1105002652">
          <w:marLeft w:val="706"/>
          <w:marRight w:val="0"/>
          <w:marTop w:val="125"/>
          <w:marBottom w:val="0"/>
          <w:divBdr>
            <w:top w:val="none" w:sz="0" w:space="0" w:color="auto"/>
            <w:left w:val="none" w:sz="0" w:space="0" w:color="auto"/>
            <w:bottom w:val="none" w:sz="0" w:space="0" w:color="auto"/>
            <w:right w:val="none" w:sz="0" w:space="0" w:color="auto"/>
          </w:divBdr>
        </w:div>
      </w:divsChild>
    </w:div>
    <w:div w:id="1679649434">
      <w:bodyDiv w:val="1"/>
      <w:marLeft w:val="0"/>
      <w:marRight w:val="0"/>
      <w:marTop w:val="0"/>
      <w:marBottom w:val="0"/>
      <w:divBdr>
        <w:top w:val="none" w:sz="0" w:space="0" w:color="auto"/>
        <w:left w:val="none" w:sz="0" w:space="0" w:color="auto"/>
        <w:bottom w:val="none" w:sz="0" w:space="0" w:color="auto"/>
        <w:right w:val="none" w:sz="0" w:space="0" w:color="auto"/>
      </w:divBdr>
      <w:divsChild>
        <w:div w:id="1637686632">
          <w:marLeft w:val="706"/>
          <w:marRight w:val="0"/>
          <w:marTop w:val="91"/>
          <w:marBottom w:val="0"/>
          <w:divBdr>
            <w:top w:val="none" w:sz="0" w:space="0" w:color="auto"/>
            <w:left w:val="none" w:sz="0" w:space="0" w:color="auto"/>
            <w:bottom w:val="none" w:sz="0" w:space="0" w:color="auto"/>
            <w:right w:val="none" w:sz="0" w:space="0" w:color="auto"/>
          </w:divBdr>
        </w:div>
        <w:div w:id="1978795300">
          <w:marLeft w:val="706"/>
          <w:marRight w:val="0"/>
          <w:marTop w:val="91"/>
          <w:marBottom w:val="0"/>
          <w:divBdr>
            <w:top w:val="none" w:sz="0" w:space="0" w:color="auto"/>
            <w:left w:val="none" w:sz="0" w:space="0" w:color="auto"/>
            <w:bottom w:val="none" w:sz="0" w:space="0" w:color="auto"/>
            <w:right w:val="none" w:sz="0" w:space="0" w:color="auto"/>
          </w:divBdr>
        </w:div>
        <w:div w:id="1402873828">
          <w:marLeft w:val="706"/>
          <w:marRight w:val="0"/>
          <w:marTop w:val="91"/>
          <w:marBottom w:val="0"/>
          <w:divBdr>
            <w:top w:val="none" w:sz="0" w:space="0" w:color="auto"/>
            <w:left w:val="none" w:sz="0" w:space="0" w:color="auto"/>
            <w:bottom w:val="none" w:sz="0" w:space="0" w:color="auto"/>
            <w:right w:val="none" w:sz="0" w:space="0" w:color="auto"/>
          </w:divBdr>
        </w:div>
        <w:div w:id="1099712285">
          <w:marLeft w:val="706"/>
          <w:marRight w:val="0"/>
          <w:marTop w:val="91"/>
          <w:marBottom w:val="0"/>
          <w:divBdr>
            <w:top w:val="none" w:sz="0" w:space="0" w:color="auto"/>
            <w:left w:val="none" w:sz="0" w:space="0" w:color="auto"/>
            <w:bottom w:val="none" w:sz="0" w:space="0" w:color="auto"/>
            <w:right w:val="none" w:sz="0" w:space="0" w:color="auto"/>
          </w:divBdr>
        </w:div>
        <w:div w:id="393282563">
          <w:marLeft w:val="706"/>
          <w:marRight w:val="0"/>
          <w:marTop w:val="91"/>
          <w:marBottom w:val="0"/>
          <w:divBdr>
            <w:top w:val="none" w:sz="0" w:space="0" w:color="auto"/>
            <w:left w:val="none" w:sz="0" w:space="0" w:color="auto"/>
            <w:bottom w:val="none" w:sz="0" w:space="0" w:color="auto"/>
            <w:right w:val="none" w:sz="0" w:space="0" w:color="auto"/>
          </w:divBdr>
        </w:div>
      </w:divsChild>
    </w:div>
    <w:div w:id="1688408238">
      <w:bodyDiv w:val="1"/>
      <w:marLeft w:val="0"/>
      <w:marRight w:val="0"/>
      <w:marTop w:val="0"/>
      <w:marBottom w:val="0"/>
      <w:divBdr>
        <w:top w:val="none" w:sz="0" w:space="0" w:color="auto"/>
        <w:left w:val="none" w:sz="0" w:space="0" w:color="auto"/>
        <w:bottom w:val="none" w:sz="0" w:space="0" w:color="auto"/>
        <w:right w:val="none" w:sz="0" w:space="0" w:color="auto"/>
      </w:divBdr>
      <w:divsChild>
        <w:div w:id="127556954">
          <w:marLeft w:val="547"/>
          <w:marRight w:val="0"/>
          <w:marTop w:val="0"/>
          <w:marBottom w:val="0"/>
          <w:divBdr>
            <w:top w:val="none" w:sz="0" w:space="0" w:color="auto"/>
            <w:left w:val="none" w:sz="0" w:space="0" w:color="auto"/>
            <w:bottom w:val="none" w:sz="0" w:space="0" w:color="auto"/>
            <w:right w:val="none" w:sz="0" w:space="0" w:color="auto"/>
          </w:divBdr>
        </w:div>
        <w:div w:id="1281305098">
          <w:marLeft w:val="547"/>
          <w:marRight w:val="0"/>
          <w:marTop w:val="0"/>
          <w:marBottom w:val="0"/>
          <w:divBdr>
            <w:top w:val="none" w:sz="0" w:space="0" w:color="auto"/>
            <w:left w:val="none" w:sz="0" w:space="0" w:color="auto"/>
            <w:bottom w:val="none" w:sz="0" w:space="0" w:color="auto"/>
            <w:right w:val="none" w:sz="0" w:space="0" w:color="auto"/>
          </w:divBdr>
        </w:div>
        <w:div w:id="1952979861">
          <w:marLeft w:val="547"/>
          <w:marRight w:val="0"/>
          <w:marTop w:val="0"/>
          <w:marBottom w:val="0"/>
          <w:divBdr>
            <w:top w:val="none" w:sz="0" w:space="0" w:color="auto"/>
            <w:left w:val="none" w:sz="0" w:space="0" w:color="auto"/>
            <w:bottom w:val="none" w:sz="0" w:space="0" w:color="auto"/>
            <w:right w:val="none" w:sz="0" w:space="0" w:color="auto"/>
          </w:divBdr>
        </w:div>
        <w:div w:id="6060984">
          <w:marLeft w:val="547"/>
          <w:marRight w:val="0"/>
          <w:marTop w:val="0"/>
          <w:marBottom w:val="0"/>
          <w:divBdr>
            <w:top w:val="none" w:sz="0" w:space="0" w:color="auto"/>
            <w:left w:val="none" w:sz="0" w:space="0" w:color="auto"/>
            <w:bottom w:val="none" w:sz="0" w:space="0" w:color="auto"/>
            <w:right w:val="none" w:sz="0" w:space="0" w:color="auto"/>
          </w:divBdr>
        </w:div>
      </w:divsChild>
    </w:div>
    <w:div w:id="1690836276">
      <w:bodyDiv w:val="1"/>
      <w:marLeft w:val="0"/>
      <w:marRight w:val="0"/>
      <w:marTop w:val="0"/>
      <w:marBottom w:val="0"/>
      <w:divBdr>
        <w:top w:val="none" w:sz="0" w:space="0" w:color="auto"/>
        <w:left w:val="none" w:sz="0" w:space="0" w:color="auto"/>
        <w:bottom w:val="none" w:sz="0" w:space="0" w:color="auto"/>
        <w:right w:val="none" w:sz="0" w:space="0" w:color="auto"/>
      </w:divBdr>
      <w:divsChild>
        <w:div w:id="324209748">
          <w:marLeft w:val="547"/>
          <w:marRight w:val="0"/>
          <w:marTop w:val="0"/>
          <w:marBottom w:val="0"/>
          <w:divBdr>
            <w:top w:val="none" w:sz="0" w:space="0" w:color="auto"/>
            <w:left w:val="none" w:sz="0" w:space="0" w:color="auto"/>
            <w:bottom w:val="none" w:sz="0" w:space="0" w:color="auto"/>
            <w:right w:val="none" w:sz="0" w:space="0" w:color="auto"/>
          </w:divBdr>
        </w:div>
        <w:div w:id="1579751523">
          <w:marLeft w:val="547"/>
          <w:marRight w:val="0"/>
          <w:marTop w:val="0"/>
          <w:marBottom w:val="0"/>
          <w:divBdr>
            <w:top w:val="none" w:sz="0" w:space="0" w:color="auto"/>
            <w:left w:val="none" w:sz="0" w:space="0" w:color="auto"/>
            <w:bottom w:val="none" w:sz="0" w:space="0" w:color="auto"/>
            <w:right w:val="none" w:sz="0" w:space="0" w:color="auto"/>
          </w:divBdr>
        </w:div>
        <w:div w:id="1649819555">
          <w:marLeft w:val="547"/>
          <w:marRight w:val="0"/>
          <w:marTop w:val="0"/>
          <w:marBottom w:val="0"/>
          <w:divBdr>
            <w:top w:val="none" w:sz="0" w:space="0" w:color="auto"/>
            <w:left w:val="none" w:sz="0" w:space="0" w:color="auto"/>
            <w:bottom w:val="none" w:sz="0" w:space="0" w:color="auto"/>
            <w:right w:val="none" w:sz="0" w:space="0" w:color="auto"/>
          </w:divBdr>
        </w:div>
      </w:divsChild>
    </w:div>
    <w:div w:id="1715689494">
      <w:bodyDiv w:val="1"/>
      <w:marLeft w:val="0"/>
      <w:marRight w:val="0"/>
      <w:marTop w:val="0"/>
      <w:marBottom w:val="0"/>
      <w:divBdr>
        <w:top w:val="none" w:sz="0" w:space="0" w:color="auto"/>
        <w:left w:val="none" w:sz="0" w:space="0" w:color="auto"/>
        <w:bottom w:val="none" w:sz="0" w:space="0" w:color="auto"/>
        <w:right w:val="none" w:sz="0" w:space="0" w:color="auto"/>
      </w:divBdr>
      <w:divsChild>
        <w:div w:id="2031712620">
          <w:marLeft w:val="706"/>
          <w:marRight w:val="0"/>
          <w:marTop w:val="144"/>
          <w:marBottom w:val="0"/>
          <w:divBdr>
            <w:top w:val="none" w:sz="0" w:space="0" w:color="auto"/>
            <w:left w:val="none" w:sz="0" w:space="0" w:color="auto"/>
            <w:bottom w:val="none" w:sz="0" w:space="0" w:color="auto"/>
            <w:right w:val="none" w:sz="0" w:space="0" w:color="auto"/>
          </w:divBdr>
        </w:div>
        <w:div w:id="568883458">
          <w:marLeft w:val="706"/>
          <w:marRight w:val="0"/>
          <w:marTop w:val="144"/>
          <w:marBottom w:val="0"/>
          <w:divBdr>
            <w:top w:val="none" w:sz="0" w:space="0" w:color="auto"/>
            <w:left w:val="none" w:sz="0" w:space="0" w:color="auto"/>
            <w:bottom w:val="none" w:sz="0" w:space="0" w:color="auto"/>
            <w:right w:val="none" w:sz="0" w:space="0" w:color="auto"/>
          </w:divBdr>
        </w:div>
        <w:div w:id="76751276">
          <w:marLeft w:val="706"/>
          <w:marRight w:val="0"/>
          <w:marTop w:val="144"/>
          <w:marBottom w:val="0"/>
          <w:divBdr>
            <w:top w:val="none" w:sz="0" w:space="0" w:color="auto"/>
            <w:left w:val="none" w:sz="0" w:space="0" w:color="auto"/>
            <w:bottom w:val="none" w:sz="0" w:space="0" w:color="auto"/>
            <w:right w:val="none" w:sz="0" w:space="0" w:color="auto"/>
          </w:divBdr>
        </w:div>
      </w:divsChild>
    </w:div>
    <w:div w:id="1728265779">
      <w:bodyDiv w:val="1"/>
      <w:marLeft w:val="0"/>
      <w:marRight w:val="0"/>
      <w:marTop w:val="0"/>
      <w:marBottom w:val="0"/>
      <w:divBdr>
        <w:top w:val="none" w:sz="0" w:space="0" w:color="auto"/>
        <w:left w:val="none" w:sz="0" w:space="0" w:color="auto"/>
        <w:bottom w:val="none" w:sz="0" w:space="0" w:color="auto"/>
        <w:right w:val="none" w:sz="0" w:space="0" w:color="auto"/>
      </w:divBdr>
      <w:divsChild>
        <w:div w:id="901675670">
          <w:marLeft w:val="706"/>
          <w:marRight w:val="0"/>
          <w:marTop w:val="144"/>
          <w:marBottom w:val="0"/>
          <w:divBdr>
            <w:top w:val="none" w:sz="0" w:space="0" w:color="auto"/>
            <w:left w:val="none" w:sz="0" w:space="0" w:color="auto"/>
            <w:bottom w:val="none" w:sz="0" w:space="0" w:color="auto"/>
            <w:right w:val="none" w:sz="0" w:space="0" w:color="auto"/>
          </w:divBdr>
        </w:div>
        <w:div w:id="1595700344">
          <w:marLeft w:val="706"/>
          <w:marRight w:val="0"/>
          <w:marTop w:val="144"/>
          <w:marBottom w:val="0"/>
          <w:divBdr>
            <w:top w:val="none" w:sz="0" w:space="0" w:color="auto"/>
            <w:left w:val="none" w:sz="0" w:space="0" w:color="auto"/>
            <w:bottom w:val="none" w:sz="0" w:space="0" w:color="auto"/>
            <w:right w:val="none" w:sz="0" w:space="0" w:color="auto"/>
          </w:divBdr>
        </w:div>
        <w:div w:id="984092656">
          <w:marLeft w:val="706"/>
          <w:marRight w:val="0"/>
          <w:marTop w:val="144"/>
          <w:marBottom w:val="0"/>
          <w:divBdr>
            <w:top w:val="none" w:sz="0" w:space="0" w:color="auto"/>
            <w:left w:val="none" w:sz="0" w:space="0" w:color="auto"/>
            <w:bottom w:val="none" w:sz="0" w:space="0" w:color="auto"/>
            <w:right w:val="none" w:sz="0" w:space="0" w:color="auto"/>
          </w:divBdr>
        </w:div>
      </w:divsChild>
    </w:div>
    <w:div w:id="1783962442">
      <w:bodyDiv w:val="1"/>
      <w:marLeft w:val="0"/>
      <w:marRight w:val="0"/>
      <w:marTop w:val="0"/>
      <w:marBottom w:val="0"/>
      <w:divBdr>
        <w:top w:val="none" w:sz="0" w:space="0" w:color="auto"/>
        <w:left w:val="none" w:sz="0" w:space="0" w:color="auto"/>
        <w:bottom w:val="none" w:sz="0" w:space="0" w:color="auto"/>
        <w:right w:val="none" w:sz="0" w:space="0" w:color="auto"/>
      </w:divBdr>
      <w:divsChild>
        <w:div w:id="82384208">
          <w:marLeft w:val="706"/>
          <w:marRight w:val="0"/>
          <w:marTop w:val="125"/>
          <w:marBottom w:val="0"/>
          <w:divBdr>
            <w:top w:val="none" w:sz="0" w:space="0" w:color="auto"/>
            <w:left w:val="none" w:sz="0" w:space="0" w:color="auto"/>
            <w:bottom w:val="none" w:sz="0" w:space="0" w:color="auto"/>
            <w:right w:val="none" w:sz="0" w:space="0" w:color="auto"/>
          </w:divBdr>
        </w:div>
        <w:div w:id="1627202422">
          <w:marLeft w:val="706"/>
          <w:marRight w:val="0"/>
          <w:marTop w:val="125"/>
          <w:marBottom w:val="0"/>
          <w:divBdr>
            <w:top w:val="none" w:sz="0" w:space="0" w:color="auto"/>
            <w:left w:val="none" w:sz="0" w:space="0" w:color="auto"/>
            <w:bottom w:val="none" w:sz="0" w:space="0" w:color="auto"/>
            <w:right w:val="none" w:sz="0" w:space="0" w:color="auto"/>
          </w:divBdr>
        </w:div>
      </w:divsChild>
    </w:div>
    <w:div w:id="1819415302">
      <w:bodyDiv w:val="1"/>
      <w:marLeft w:val="0"/>
      <w:marRight w:val="0"/>
      <w:marTop w:val="0"/>
      <w:marBottom w:val="0"/>
      <w:divBdr>
        <w:top w:val="none" w:sz="0" w:space="0" w:color="auto"/>
        <w:left w:val="none" w:sz="0" w:space="0" w:color="auto"/>
        <w:bottom w:val="none" w:sz="0" w:space="0" w:color="auto"/>
        <w:right w:val="none" w:sz="0" w:space="0" w:color="auto"/>
      </w:divBdr>
      <w:divsChild>
        <w:div w:id="82265851">
          <w:marLeft w:val="706"/>
          <w:marRight w:val="0"/>
          <w:marTop w:val="144"/>
          <w:marBottom w:val="0"/>
          <w:divBdr>
            <w:top w:val="none" w:sz="0" w:space="0" w:color="auto"/>
            <w:left w:val="none" w:sz="0" w:space="0" w:color="auto"/>
            <w:bottom w:val="none" w:sz="0" w:space="0" w:color="auto"/>
            <w:right w:val="none" w:sz="0" w:space="0" w:color="auto"/>
          </w:divBdr>
        </w:div>
        <w:div w:id="2065399462">
          <w:marLeft w:val="706"/>
          <w:marRight w:val="0"/>
          <w:marTop w:val="144"/>
          <w:marBottom w:val="0"/>
          <w:divBdr>
            <w:top w:val="none" w:sz="0" w:space="0" w:color="auto"/>
            <w:left w:val="none" w:sz="0" w:space="0" w:color="auto"/>
            <w:bottom w:val="none" w:sz="0" w:space="0" w:color="auto"/>
            <w:right w:val="none" w:sz="0" w:space="0" w:color="auto"/>
          </w:divBdr>
        </w:div>
        <w:div w:id="1256133631">
          <w:marLeft w:val="706"/>
          <w:marRight w:val="0"/>
          <w:marTop w:val="144"/>
          <w:marBottom w:val="0"/>
          <w:divBdr>
            <w:top w:val="none" w:sz="0" w:space="0" w:color="auto"/>
            <w:left w:val="none" w:sz="0" w:space="0" w:color="auto"/>
            <w:bottom w:val="none" w:sz="0" w:space="0" w:color="auto"/>
            <w:right w:val="none" w:sz="0" w:space="0" w:color="auto"/>
          </w:divBdr>
        </w:div>
        <w:div w:id="403113106">
          <w:marLeft w:val="706"/>
          <w:marRight w:val="0"/>
          <w:marTop w:val="144"/>
          <w:marBottom w:val="0"/>
          <w:divBdr>
            <w:top w:val="none" w:sz="0" w:space="0" w:color="auto"/>
            <w:left w:val="none" w:sz="0" w:space="0" w:color="auto"/>
            <w:bottom w:val="none" w:sz="0" w:space="0" w:color="auto"/>
            <w:right w:val="none" w:sz="0" w:space="0" w:color="auto"/>
          </w:divBdr>
        </w:div>
      </w:divsChild>
    </w:div>
    <w:div w:id="1845971854">
      <w:bodyDiv w:val="1"/>
      <w:marLeft w:val="0"/>
      <w:marRight w:val="0"/>
      <w:marTop w:val="0"/>
      <w:marBottom w:val="0"/>
      <w:divBdr>
        <w:top w:val="none" w:sz="0" w:space="0" w:color="auto"/>
        <w:left w:val="none" w:sz="0" w:space="0" w:color="auto"/>
        <w:bottom w:val="none" w:sz="0" w:space="0" w:color="auto"/>
        <w:right w:val="none" w:sz="0" w:space="0" w:color="auto"/>
      </w:divBdr>
      <w:divsChild>
        <w:div w:id="823013097">
          <w:marLeft w:val="706"/>
          <w:marRight w:val="0"/>
          <w:marTop w:val="144"/>
          <w:marBottom w:val="0"/>
          <w:divBdr>
            <w:top w:val="none" w:sz="0" w:space="0" w:color="auto"/>
            <w:left w:val="none" w:sz="0" w:space="0" w:color="auto"/>
            <w:bottom w:val="none" w:sz="0" w:space="0" w:color="auto"/>
            <w:right w:val="none" w:sz="0" w:space="0" w:color="auto"/>
          </w:divBdr>
        </w:div>
        <w:div w:id="2001275542">
          <w:marLeft w:val="706"/>
          <w:marRight w:val="0"/>
          <w:marTop w:val="144"/>
          <w:marBottom w:val="0"/>
          <w:divBdr>
            <w:top w:val="none" w:sz="0" w:space="0" w:color="auto"/>
            <w:left w:val="none" w:sz="0" w:space="0" w:color="auto"/>
            <w:bottom w:val="none" w:sz="0" w:space="0" w:color="auto"/>
            <w:right w:val="none" w:sz="0" w:space="0" w:color="auto"/>
          </w:divBdr>
        </w:div>
        <w:div w:id="243881151">
          <w:marLeft w:val="706"/>
          <w:marRight w:val="0"/>
          <w:marTop w:val="144"/>
          <w:marBottom w:val="0"/>
          <w:divBdr>
            <w:top w:val="none" w:sz="0" w:space="0" w:color="auto"/>
            <w:left w:val="none" w:sz="0" w:space="0" w:color="auto"/>
            <w:bottom w:val="none" w:sz="0" w:space="0" w:color="auto"/>
            <w:right w:val="none" w:sz="0" w:space="0" w:color="auto"/>
          </w:divBdr>
        </w:div>
        <w:div w:id="69810907">
          <w:marLeft w:val="706"/>
          <w:marRight w:val="0"/>
          <w:marTop w:val="144"/>
          <w:marBottom w:val="0"/>
          <w:divBdr>
            <w:top w:val="none" w:sz="0" w:space="0" w:color="auto"/>
            <w:left w:val="none" w:sz="0" w:space="0" w:color="auto"/>
            <w:bottom w:val="none" w:sz="0" w:space="0" w:color="auto"/>
            <w:right w:val="none" w:sz="0" w:space="0" w:color="auto"/>
          </w:divBdr>
        </w:div>
      </w:divsChild>
    </w:div>
    <w:div w:id="1902903640">
      <w:bodyDiv w:val="1"/>
      <w:marLeft w:val="0"/>
      <w:marRight w:val="0"/>
      <w:marTop w:val="0"/>
      <w:marBottom w:val="0"/>
      <w:divBdr>
        <w:top w:val="none" w:sz="0" w:space="0" w:color="auto"/>
        <w:left w:val="none" w:sz="0" w:space="0" w:color="auto"/>
        <w:bottom w:val="none" w:sz="0" w:space="0" w:color="auto"/>
        <w:right w:val="none" w:sz="0" w:space="0" w:color="auto"/>
      </w:divBdr>
      <w:divsChild>
        <w:div w:id="1931617908">
          <w:marLeft w:val="706"/>
          <w:marRight w:val="0"/>
          <w:marTop w:val="77"/>
          <w:marBottom w:val="0"/>
          <w:divBdr>
            <w:top w:val="none" w:sz="0" w:space="0" w:color="auto"/>
            <w:left w:val="none" w:sz="0" w:space="0" w:color="auto"/>
            <w:bottom w:val="none" w:sz="0" w:space="0" w:color="auto"/>
            <w:right w:val="none" w:sz="0" w:space="0" w:color="auto"/>
          </w:divBdr>
        </w:div>
        <w:div w:id="45104275">
          <w:marLeft w:val="706"/>
          <w:marRight w:val="0"/>
          <w:marTop w:val="77"/>
          <w:marBottom w:val="0"/>
          <w:divBdr>
            <w:top w:val="none" w:sz="0" w:space="0" w:color="auto"/>
            <w:left w:val="none" w:sz="0" w:space="0" w:color="auto"/>
            <w:bottom w:val="none" w:sz="0" w:space="0" w:color="auto"/>
            <w:right w:val="none" w:sz="0" w:space="0" w:color="auto"/>
          </w:divBdr>
        </w:div>
      </w:divsChild>
    </w:div>
    <w:div w:id="1923030512">
      <w:bodyDiv w:val="1"/>
      <w:marLeft w:val="0"/>
      <w:marRight w:val="0"/>
      <w:marTop w:val="0"/>
      <w:marBottom w:val="0"/>
      <w:divBdr>
        <w:top w:val="none" w:sz="0" w:space="0" w:color="auto"/>
        <w:left w:val="none" w:sz="0" w:space="0" w:color="auto"/>
        <w:bottom w:val="none" w:sz="0" w:space="0" w:color="auto"/>
        <w:right w:val="none" w:sz="0" w:space="0" w:color="auto"/>
      </w:divBdr>
      <w:divsChild>
        <w:div w:id="1473980106">
          <w:marLeft w:val="706"/>
          <w:marRight w:val="0"/>
          <w:marTop w:val="125"/>
          <w:marBottom w:val="0"/>
          <w:divBdr>
            <w:top w:val="none" w:sz="0" w:space="0" w:color="auto"/>
            <w:left w:val="none" w:sz="0" w:space="0" w:color="auto"/>
            <w:bottom w:val="none" w:sz="0" w:space="0" w:color="auto"/>
            <w:right w:val="none" w:sz="0" w:space="0" w:color="auto"/>
          </w:divBdr>
        </w:div>
        <w:div w:id="143663241">
          <w:marLeft w:val="706"/>
          <w:marRight w:val="0"/>
          <w:marTop w:val="125"/>
          <w:marBottom w:val="0"/>
          <w:divBdr>
            <w:top w:val="none" w:sz="0" w:space="0" w:color="auto"/>
            <w:left w:val="none" w:sz="0" w:space="0" w:color="auto"/>
            <w:bottom w:val="none" w:sz="0" w:space="0" w:color="auto"/>
            <w:right w:val="none" w:sz="0" w:space="0" w:color="auto"/>
          </w:divBdr>
        </w:div>
        <w:div w:id="1737849827">
          <w:marLeft w:val="706"/>
          <w:marRight w:val="0"/>
          <w:marTop w:val="125"/>
          <w:marBottom w:val="0"/>
          <w:divBdr>
            <w:top w:val="none" w:sz="0" w:space="0" w:color="auto"/>
            <w:left w:val="none" w:sz="0" w:space="0" w:color="auto"/>
            <w:bottom w:val="none" w:sz="0" w:space="0" w:color="auto"/>
            <w:right w:val="none" w:sz="0" w:space="0" w:color="auto"/>
          </w:divBdr>
        </w:div>
        <w:div w:id="767962738">
          <w:marLeft w:val="706"/>
          <w:marRight w:val="0"/>
          <w:marTop w:val="125"/>
          <w:marBottom w:val="0"/>
          <w:divBdr>
            <w:top w:val="none" w:sz="0" w:space="0" w:color="auto"/>
            <w:left w:val="none" w:sz="0" w:space="0" w:color="auto"/>
            <w:bottom w:val="none" w:sz="0" w:space="0" w:color="auto"/>
            <w:right w:val="none" w:sz="0" w:space="0" w:color="auto"/>
          </w:divBdr>
        </w:div>
        <w:div w:id="1331643878">
          <w:marLeft w:val="706"/>
          <w:marRight w:val="0"/>
          <w:marTop w:val="125"/>
          <w:marBottom w:val="0"/>
          <w:divBdr>
            <w:top w:val="none" w:sz="0" w:space="0" w:color="auto"/>
            <w:left w:val="none" w:sz="0" w:space="0" w:color="auto"/>
            <w:bottom w:val="none" w:sz="0" w:space="0" w:color="auto"/>
            <w:right w:val="none" w:sz="0" w:space="0" w:color="auto"/>
          </w:divBdr>
        </w:div>
        <w:div w:id="825046578">
          <w:marLeft w:val="706"/>
          <w:marRight w:val="0"/>
          <w:marTop w:val="125"/>
          <w:marBottom w:val="0"/>
          <w:divBdr>
            <w:top w:val="none" w:sz="0" w:space="0" w:color="auto"/>
            <w:left w:val="none" w:sz="0" w:space="0" w:color="auto"/>
            <w:bottom w:val="none" w:sz="0" w:space="0" w:color="auto"/>
            <w:right w:val="none" w:sz="0" w:space="0" w:color="auto"/>
          </w:divBdr>
        </w:div>
        <w:div w:id="1373386045">
          <w:marLeft w:val="706"/>
          <w:marRight w:val="0"/>
          <w:marTop w:val="125"/>
          <w:marBottom w:val="0"/>
          <w:divBdr>
            <w:top w:val="none" w:sz="0" w:space="0" w:color="auto"/>
            <w:left w:val="none" w:sz="0" w:space="0" w:color="auto"/>
            <w:bottom w:val="none" w:sz="0" w:space="0" w:color="auto"/>
            <w:right w:val="none" w:sz="0" w:space="0" w:color="auto"/>
          </w:divBdr>
        </w:div>
      </w:divsChild>
    </w:div>
    <w:div w:id="1948193164">
      <w:bodyDiv w:val="1"/>
      <w:marLeft w:val="0"/>
      <w:marRight w:val="0"/>
      <w:marTop w:val="0"/>
      <w:marBottom w:val="0"/>
      <w:divBdr>
        <w:top w:val="none" w:sz="0" w:space="0" w:color="auto"/>
        <w:left w:val="none" w:sz="0" w:space="0" w:color="auto"/>
        <w:bottom w:val="none" w:sz="0" w:space="0" w:color="auto"/>
        <w:right w:val="none" w:sz="0" w:space="0" w:color="auto"/>
      </w:divBdr>
      <w:divsChild>
        <w:div w:id="1476486911">
          <w:marLeft w:val="706"/>
          <w:marRight w:val="0"/>
          <w:marTop w:val="144"/>
          <w:marBottom w:val="0"/>
          <w:divBdr>
            <w:top w:val="none" w:sz="0" w:space="0" w:color="auto"/>
            <w:left w:val="none" w:sz="0" w:space="0" w:color="auto"/>
            <w:bottom w:val="none" w:sz="0" w:space="0" w:color="auto"/>
            <w:right w:val="none" w:sz="0" w:space="0" w:color="auto"/>
          </w:divBdr>
        </w:div>
      </w:divsChild>
    </w:div>
    <w:div w:id="1949268771">
      <w:bodyDiv w:val="1"/>
      <w:marLeft w:val="0"/>
      <w:marRight w:val="0"/>
      <w:marTop w:val="0"/>
      <w:marBottom w:val="0"/>
      <w:divBdr>
        <w:top w:val="none" w:sz="0" w:space="0" w:color="auto"/>
        <w:left w:val="none" w:sz="0" w:space="0" w:color="auto"/>
        <w:bottom w:val="none" w:sz="0" w:space="0" w:color="auto"/>
        <w:right w:val="none" w:sz="0" w:space="0" w:color="auto"/>
      </w:divBdr>
      <w:divsChild>
        <w:div w:id="157699316">
          <w:marLeft w:val="547"/>
          <w:marRight w:val="0"/>
          <w:marTop w:val="106"/>
          <w:marBottom w:val="0"/>
          <w:divBdr>
            <w:top w:val="none" w:sz="0" w:space="0" w:color="auto"/>
            <w:left w:val="none" w:sz="0" w:space="0" w:color="auto"/>
            <w:bottom w:val="none" w:sz="0" w:space="0" w:color="auto"/>
            <w:right w:val="none" w:sz="0" w:space="0" w:color="auto"/>
          </w:divBdr>
        </w:div>
        <w:div w:id="1426146523">
          <w:marLeft w:val="547"/>
          <w:marRight w:val="0"/>
          <w:marTop w:val="106"/>
          <w:marBottom w:val="0"/>
          <w:divBdr>
            <w:top w:val="none" w:sz="0" w:space="0" w:color="auto"/>
            <w:left w:val="none" w:sz="0" w:space="0" w:color="auto"/>
            <w:bottom w:val="none" w:sz="0" w:space="0" w:color="auto"/>
            <w:right w:val="none" w:sz="0" w:space="0" w:color="auto"/>
          </w:divBdr>
        </w:div>
        <w:div w:id="1561986556">
          <w:marLeft w:val="547"/>
          <w:marRight w:val="0"/>
          <w:marTop w:val="106"/>
          <w:marBottom w:val="0"/>
          <w:divBdr>
            <w:top w:val="none" w:sz="0" w:space="0" w:color="auto"/>
            <w:left w:val="none" w:sz="0" w:space="0" w:color="auto"/>
            <w:bottom w:val="none" w:sz="0" w:space="0" w:color="auto"/>
            <w:right w:val="none" w:sz="0" w:space="0" w:color="auto"/>
          </w:divBdr>
        </w:div>
        <w:div w:id="1591500176">
          <w:marLeft w:val="547"/>
          <w:marRight w:val="0"/>
          <w:marTop w:val="106"/>
          <w:marBottom w:val="0"/>
          <w:divBdr>
            <w:top w:val="none" w:sz="0" w:space="0" w:color="auto"/>
            <w:left w:val="none" w:sz="0" w:space="0" w:color="auto"/>
            <w:bottom w:val="none" w:sz="0" w:space="0" w:color="auto"/>
            <w:right w:val="none" w:sz="0" w:space="0" w:color="auto"/>
          </w:divBdr>
        </w:div>
      </w:divsChild>
    </w:div>
    <w:div w:id="1956668271">
      <w:bodyDiv w:val="1"/>
      <w:marLeft w:val="0"/>
      <w:marRight w:val="0"/>
      <w:marTop w:val="0"/>
      <w:marBottom w:val="0"/>
      <w:divBdr>
        <w:top w:val="none" w:sz="0" w:space="0" w:color="auto"/>
        <w:left w:val="none" w:sz="0" w:space="0" w:color="auto"/>
        <w:bottom w:val="none" w:sz="0" w:space="0" w:color="auto"/>
        <w:right w:val="none" w:sz="0" w:space="0" w:color="auto"/>
      </w:divBdr>
      <w:divsChild>
        <w:div w:id="130680186">
          <w:marLeft w:val="1166"/>
          <w:marRight w:val="0"/>
          <w:marTop w:val="115"/>
          <w:marBottom w:val="0"/>
          <w:divBdr>
            <w:top w:val="none" w:sz="0" w:space="0" w:color="auto"/>
            <w:left w:val="none" w:sz="0" w:space="0" w:color="auto"/>
            <w:bottom w:val="none" w:sz="0" w:space="0" w:color="auto"/>
            <w:right w:val="none" w:sz="0" w:space="0" w:color="auto"/>
          </w:divBdr>
        </w:div>
        <w:div w:id="1976597155">
          <w:marLeft w:val="1166"/>
          <w:marRight w:val="0"/>
          <w:marTop w:val="115"/>
          <w:marBottom w:val="0"/>
          <w:divBdr>
            <w:top w:val="none" w:sz="0" w:space="0" w:color="auto"/>
            <w:left w:val="none" w:sz="0" w:space="0" w:color="auto"/>
            <w:bottom w:val="none" w:sz="0" w:space="0" w:color="auto"/>
            <w:right w:val="none" w:sz="0" w:space="0" w:color="auto"/>
          </w:divBdr>
        </w:div>
      </w:divsChild>
    </w:div>
    <w:div w:id="1964655259">
      <w:bodyDiv w:val="1"/>
      <w:marLeft w:val="0"/>
      <w:marRight w:val="0"/>
      <w:marTop w:val="0"/>
      <w:marBottom w:val="0"/>
      <w:divBdr>
        <w:top w:val="none" w:sz="0" w:space="0" w:color="auto"/>
        <w:left w:val="none" w:sz="0" w:space="0" w:color="auto"/>
        <w:bottom w:val="none" w:sz="0" w:space="0" w:color="auto"/>
        <w:right w:val="none" w:sz="0" w:space="0" w:color="auto"/>
      </w:divBdr>
      <w:divsChild>
        <w:div w:id="82456005">
          <w:marLeft w:val="706"/>
          <w:marRight w:val="0"/>
          <w:marTop w:val="230"/>
          <w:marBottom w:val="0"/>
          <w:divBdr>
            <w:top w:val="none" w:sz="0" w:space="0" w:color="auto"/>
            <w:left w:val="none" w:sz="0" w:space="0" w:color="auto"/>
            <w:bottom w:val="none" w:sz="0" w:space="0" w:color="auto"/>
            <w:right w:val="none" w:sz="0" w:space="0" w:color="auto"/>
          </w:divBdr>
        </w:div>
      </w:divsChild>
    </w:div>
    <w:div w:id="2012566028">
      <w:bodyDiv w:val="1"/>
      <w:marLeft w:val="0"/>
      <w:marRight w:val="0"/>
      <w:marTop w:val="0"/>
      <w:marBottom w:val="0"/>
      <w:divBdr>
        <w:top w:val="none" w:sz="0" w:space="0" w:color="auto"/>
        <w:left w:val="none" w:sz="0" w:space="0" w:color="auto"/>
        <w:bottom w:val="none" w:sz="0" w:space="0" w:color="auto"/>
        <w:right w:val="none" w:sz="0" w:space="0" w:color="auto"/>
      </w:divBdr>
      <w:divsChild>
        <w:div w:id="151409026">
          <w:marLeft w:val="547"/>
          <w:marRight w:val="0"/>
          <w:marTop w:val="154"/>
          <w:marBottom w:val="0"/>
          <w:divBdr>
            <w:top w:val="none" w:sz="0" w:space="0" w:color="auto"/>
            <w:left w:val="none" w:sz="0" w:space="0" w:color="auto"/>
            <w:bottom w:val="none" w:sz="0" w:space="0" w:color="auto"/>
            <w:right w:val="none" w:sz="0" w:space="0" w:color="auto"/>
          </w:divBdr>
        </w:div>
      </w:divsChild>
    </w:div>
    <w:div w:id="2020764820">
      <w:bodyDiv w:val="1"/>
      <w:marLeft w:val="0"/>
      <w:marRight w:val="0"/>
      <w:marTop w:val="0"/>
      <w:marBottom w:val="0"/>
      <w:divBdr>
        <w:top w:val="none" w:sz="0" w:space="0" w:color="auto"/>
        <w:left w:val="none" w:sz="0" w:space="0" w:color="auto"/>
        <w:bottom w:val="none" w:sz="0" w:space="0" w:color="auto"/>
        <w:right w:val="none" w:sz="0" w:space="0" w:color="auto"/>
      </w:divBdr>
      <w:divsChild>
        <w:div w:id="1359432218">
          <w:marLeft w:val="706"/>
          <w:marRight w:val="0"/>
          <w:marTop w:val="144"/>
          <w:marBottom w:val="0"/>
          <w:divBdr>
            <w:top w:val="none" w:sz="0" w:space="0" w:color="auto"/>
            <w:left w:val="none" w:sz="0" w:space="0" w:color="auto"/>
            <w:bottom w:val="none" w:sz="0" w:space="0" w:color="auto"/>
            <w:right w:val="none" w:sz="0" w:space="0" w:color="auto"/>
          </w:divBdr>
        </w:div>
      </w:divsChild>
    </w:div>
    <w:div w:id="2024897862">
      <w:bodyDiv w:val="1"/>
      <w:marLeft w:val="0"/>
      <w:marRight w:val="0"/>
      <w:marTop w:val="0"/>
      <w:marBottom w:val="0"/>
      <w:divBdr>
        <w:top w:val="none" w:sz="0" w:space="0" w:color="auto"/>
        <w:left w:val="none" w:sz="0" w:space="0" w:color="auto"/>
        <w:bottom w:val="none" w:sz="0" w:space="0" w:color="auto"/>
        <w:right w:val="none" w:sz="0" w:space="0" w:color="auto"/>
      </w:divBdr>
      <w:divsChild>
        <w:div w:id="1389453005">
          <w:marLeft w:val="1296"/>
          <w:marRight w:val="0"/>
          <w:marTop w:val="96"/>
          <w:marBottom w:val="0"/>
          <w:divBdr>
            <w:top w:val="none" w:sz="0" w:space="0" w:color="auto"/>
            <w:left w:val="none" w:sz="0" w:space="0" w:color="auto"/>
            <w:bottom w:val="none" w:sz="0" w:space="0" w:color="auto"/>
            <w:right w:val="none" w:sz="0" w:space="0" w:color="auto"/>
          </w:divBdr>
        </w:div>
        <w:div w:id="1621298032">
          <w:marLeft w:val="1296"/>
          <w:marRight w:val="0"/>
          <w:marTop w:val="96"/>
          <w:marBottom w:val="0"/>
          <w:divBdr>
            <w:top w:val="none" w:sz="0" w:space="0" w:color="auto"/>
            <w:left w:val="none" w:sz="0" w:space="0" w:color="auto"/>
            <w:bottom w:val="none" w:sz="0" w:space="0" w:color="auto"/>
            <w:right w:val="none" w:sz="0" w:space="0" w:color="auto"/>
          </w:divBdr>
        </w:div>
        <w:div w:id="658311969">
          <w:marLeft w:val="1296"/>
          <w:marRight w:val="0"/>
          <w:marTop w:val="96"/>
          <w:marBottom w:val="0"/>
          <w:divBdr>
            <w:top w:val="none" w:sz="0" w:space="0" w:color="auto"/>
            <w:left w:val="none" w:sz="0" w:space="0" w:color="auto"/>
            <w:bottom w:val="none" w:sz="0" w:space="0" w:color="auto"/>
            <w:right w:val="none" w:sz="0" w:space="0" w:color="auto"/>
          </w:divBdr>
        </w:div>
      </w:divsChild>
    </w:div>
    <w:div w:id="2035576495">
      <w:bodyDiv w:val="1"/>
      <w:marLeft w:val="0"/>
      <w:marRight w:val="0"/>
      <w:marTop w:val="0"/>
      <w:marBottom w:val="0"/>
      <w:divBdr>
        <w:top w:val="none" w:sz="0" w:space="0" w:color="auto"/>
        <w:left w:val="none" w:sz="0" w:space="0" w:color="auto"/>
        <w:bottom w:val="none" w:sz="0" w:space="0" w:color="auto"/>
        <w:right w:val="none" w:sz="0" w:space="0" w:color="auto"/>
      </w:divBdr>
      <w:divsChild>
        <w:div w:id="415637201">
          <w:marLeft w:val="706"/>
          <w:marRight w:val="0"/>
          <w:marTop w:val="101"/>
          <w:marBottom w:val="0"/>
          <w:divBdr>
            <w:top w:val="none" w:sz="0" w:space="0" w:color="auto"/>
            <w:left w:val="none" w:sz="0" w:space="0" w:color="auto"/>
            <w:bottom w:val="none" w:sz="0" w:space="0" w:color="auto"/>
            <w:right w:val="none" w:sz="0" w:space="0" w:color="auto"/>
          </w:divBdr>
        </w:div>
        <w:div w:id="308020794">
          <w:marLeft w:val="706"/>
          <w:marRight w:val="0"/>
          <w:marTop w:val="101"/>
          <w:marBottom w:val="0"/>
          <w:divBdr>
            <w:top w:val="none" w:sz="0" w:space="0" w:color="auto"/>
            <w:left w:val="none" w:sz="0" w:space="0" w:color="auto"/>
            <w:bottom w:val="none" w:sz="0" w:space="0" w:color="auto"/>
            <w:right w:val="none" w:sz="0" w:space="0" w:color="auto"/>
          </w:divBdr>
        </w:div>
        <w:div w:id="937754646">
          <w:marLeft w:val="706"/>
          <w:marRight w:val="0"/>
          <w:marTop w:val="101"/>
          <w:marBottom w:val="0"/>
          <w:divBdr>
            <w:top w:val="none" w:sz="0" w:space="0" w:color="auto"/>
            <w:left w:val="none" w:sz="0" w:space="0" w:color="auto"/>
            <w:bottom w:val="none" w:sz="0" w:space="0" w:color="auto"/>
            <w:right w:val="none" w:sz="0" w:space="0" w:color="auto"/>
          </w:divBdr>
        </w:div>
        <w:div w:id="1231505575">
          <w:marLeft w:val="706"/>
          <w:marRight w:val="0"/>
          <w:marTop w:val="101"/>
          <w:marBottom w:val="0"/>
          <w:divBdr>
            <w:top w:val="none" w:sz="0" w:space="0" w:color="auto"/>
            <w:left w:val="none" w:sz="0" w:space="0" w:color="auto"/>
            <w:bottom w:val="none" w:sz="0" w:space="0" w:color="auto"/>
            <w:right w:val="none" w:sz="0" w:space="0" w:color="auto"/>
          </w:divBdr>
        </w:div>
        <w:div w:id="966735618">
          <w:marLeft w:val="706"/>
          <w:marRight w:val="0"/>
          <w:marTop w:val="101"/>
          <w:marBottom w:val="0"/>
          <w:divBdr>
            <w:top w:val="none" w:sz="0" w:space="0" w:color="auto"/>
            <w:left w:val="none" w:sz="0" w:space="0" w:color="auto"/>
            <w:bottom w:val="none" w:sz="0" w:space="0" w:color="auto"/>
            <w:right w:val="none" w:sz="0" w:space="0" w:color="auto"/>
          </w:divBdr>
        </w:div>
        <w:div w:id="1577981953">
          <w:marLeft w:val="706"/>
          <w:marRight w:val="0"/>
          <w:marTop w:val="101"/>
          <w:marBottom w:val="0"/>
          <w:divBdr>
            <w:top w:val="none" w:sz="0" w:space="0" w:color="auto"/>
            <w:left w:val="none" w:sz="0" w:space="0" w:color="auto"/>
            <w:bottom w:val="none" w:sz="0" w:space="0" w:color="auto"/>
            <w:right w:val="none" w:sz="0" w:space="0" w:color="auto"/>
          </w:divBdr>
        </w:div>
        <w:div w:id="178661542">
          <w:marLeft w:val="706"/>
          <w:marRight w:val="0"/>
          <w:marTop w:val="101"/>
          <w:marBottom w:val="0"/>
          <w:divBdr>
            <w:top w:val="none" w:sz="0" w:space="0" w:color="auto"/>
            <w:left w:val="none" w:sz="0" w:space="0" w:color="auto"/>
            <w:bottom w:val="none" w:sz="0" w:space="0" w:color="auto"/>
            <w:right w:val="none" w:sz="0" w:space="0" w:color="auto"/>
          </w:divBdr>
        </w:div>
        <w:div w:id="1193805851">
          <w:marLeft w:val="706"/>
          <w:marRight w:val="0"/>
          <w:marTop w:val="101"/>
          <w:marBottom w:val="0"/>
          <w:divBdr>
            <w:top w:val="none" w:sz="0" w:space="0" w:color="auto"/>
            <w:left w:val="none" w:sz="0" w:space="0" w:color="auto"/>
            <w:bottom w:val="none" w:sz="0" w:space="0" w:color="auto"/>
            <w:right w:val="none" w:sz="0" w:space="0" w:color="auto"/>
          </w:divBdr>
        </w:div>
      </w:divsChild>
    </w:div>
    <w:div w:id="2055108074">
      <w:bodyDiv w:val="1"/>
      <w:marLeft w:val="0"/>
      <w:marRight w:val="0"/>
      <w:marTop w:val="0"/>
      <w:marBottom w:val="0"/>
      <w:divBdr>
        <w:top w:val="none" w:sz="0" w:space="0" w:color="auto"/>
        <w:left w:val="none" w:sz="0" w:space="0" w:color="auto"/>
        <w:bottom w:val="none" w:sz="0" w:space="0" w:color="auto"/>
        <w:right w:val="none" w:sz="0" w:space="0" w:color="auto"/>
      </w:divBdr>
      <w:divsChild>
        <w:div w:id="1753893886">
          <w:marLeft w:val="706"/>
          <w:marRight w:val="0"/>
          <w:marTop w:val="82"/>
          <w:marBottom w:val="0"/>
          <w:divBdr>
            <w:top w:val="none" w:sz="0" w:space="0" w:color="auto"/>
            <w:left w:val="none" w:sz="0" w:space="0" w:color="auto"/>
            <w:bottom w:val="none" w:sz="0" w:space="0" w:color="auto"/>
            <w:right w:val="none" w:sz="0" w:space="0" w:color="auto"/>
          </w:divBdr>
        </w:div>
        <w:div w:id="15471701">
          <w:marLeft w:val="706"/>
          <w:marRight w:val="0"/>
          <w:marTop w:val="82"/>
          <w:marBottom w:val="0"/>
          <w:divBdr>
            <w:top w:val="none" w:sz="0" w:space="0" w:color="auto"/>
            <w:left w:val="none" w:sz="0" w:space="0" w:color="auto"/>
            <w:bottom w:val="none" w:sz="0" w:space="0" w:color="auto"/>
            <w:right w:val="none" w:sz="0" w:space="0" w:color="auto"/>
          </w:divBdr>
        </w:div>
        <w:div w:id="1337996013">
          <w:marLeft w:val="706"/>
          <w:marRight w:val="0"/>
          <w:marTop w:val="82"/>
          <w:marBottom w:val="0"/>
          <w:divBdr>
            <w:top w:val="none" w:sz="0" w:space="0" w:color="auto"/>
            <w:left w:val="none" w:sz="0" w:space="0" w:color="auto"/>
            <w:bottom w:val="none" w:sz="0" w:space="0" w:color="auto"/>
            <w:right w:val="none" w:sz="0" w:space="0" w:color="auto"/>
          </w:divBdr>
        </w:div>
        <w:div w:id="597367770">
          <w:marLeft w:val="706"/>
          <w:marRight w:val="0"/>
          <w:marTop w:val="82"/>
          <w:marBottom w:val="0"/>
          <w:divBdr>
            <w:top w:val="none" w:sz="0" w:space="0" w:color="auto"/>
            <w:left w:val="none" w:sz="0" w:space="0" w:color="auto"/>
            <w:bottom w:val="none" w:sz="0" w:space="0" w:color="auto"/>
            <w:right w:val="none" w:sz="0" w:space="0" w:color="auto"/>
          </w:divBdr>
        </w:div>
      </w:divsChild>
    </w:div>
    <w:div w:id="2065251708">
      <w:bodyDiv w:val="1"/>
      <w:marLeft w:val="0"/>
      <w:marRight w:val="0"/>
      <w:marTop w:val="0"/>
      <w:marBottom w:val="0"/>
      <w:divBdr>
        <w:top w:val="none" w:sz="0" w:space="0" w:color="auto"/>
        <w:left w:val="none" w:sz="0" w:space="0" w:color="auto"/>
        <w:bottom w:val="none" w:sz="0" w:space="0" w:color="auto"/>
        <w:right w:val="none" w:sz="0" w:space="0" w:color="auto"/>
      </w:divBdr>
      <w:divsChild>
        <w:div w:id="1960263229">
          <w:marLeft w:val="547"/>
          <w:marRight w:val="0"/>
          <w:marTop w:val="0"/>
          <w:marBottom w:val="0"/>
          <w:divBdr>
            <w:top w:val="none" w:sz="0" w:space="0" w:color="auto"/>
            <w:left w:val="none" w:sz="0" w:space="0" w:color="auto"/>
            <w:bottom w:val="none" w:sz="0" w:space="0" w:color="auto"/>
            <w:right w:val="none" w:sz="0" w:space="0" w:color="auto"/>
          </w:divBdr>
        </w:div>
        <w:div w:id="1696927424">
          <w:marLeft w:val="547"/>
          <w:marRight w:val="0"/>
          <w:marTop w:val="0"/>
          <w:marBottom w:val="0"/>
          <w:divBdr>
            <w:top w:val="none" w:sz="0" w:space="0" w:color="auto"/>
            <w:left w:val="none" w:sz="0" w:space="0" w:color="auto"/>
            <w:bottom w:val="none" w:sz="0" w:space="0" w:color="auto"/>
            <w:right w:val="none" w:sz="0" w:space="0" w:color="auto"/>
          </w:divBdr>
        </w:div>
      </w:divsChild>
    </w:div>
    <w:div w:id="2076121794">
      <w:bodyDiv w:val="1"/>
      <w:marLeft w:val="0"/>
      <w:marRight w:val="0"/>
      <w:marTop w:val="0"/>
      <w:marBottom w:val="0"/>
      <w:divBdr>
        <w:top w:val="none" w:sz="0" w:space="0" w:color="auto"/>
        <w:left w:val="none" w:sz="0" w:space="0" w:color="auto"/>
        <w:bottom w:val="none" w:sz="0" w:space="0" w:color="auto"/>
        <w:right w:val="none" w:sz="0" w:space="0" w:color="auto"/>
      </w:divBdr>
      <w:divsChild>
        <w:div w:id="74665736">
          <w:marLeft w:val="706"/>
          <w:marRight w:val="0"/>
          <w:marTop w:val="91"/>
          <w:marBottom w:val="0"/>
          <w:divBdr>
            <w:top w:val="none" w:sz="0" w:space="0" w:color="auto"/>
            <w:left w:val="none" w:sz="0" w:space="0" w:color="auto"/>
            <w:bottom w:val="none" w:sz="0" w:space="0" w:color="auto"/>
            <w:right w:val="none" w:sz="0" w:space="0" w:color="auto"/>
          </w:divBdr>
        </w:div>
        <w:div w:id="98066914">
          <w:marLeft w:val="706"/>
          <w:marRight w:val="0"/>
          <w:marTop w:val="91"/>
          <w:marBottom w:val="0"/>
          <w:divBdr>
            <w:top w:val="none" w:sz="0" w:space="0" w:color="auto"/>
            <w:left w:val="none" w:sz="0" w:space="0" w:color="auto"/>
            <w:bottom w:val="none" w:sz="0" w:space="0" w:color="auto"/>
            <w:right w:val="none" w:sz="0" w:space="0" w:color="auto"/>
          </w:divBdr>
        </w:div>
        <w:div w:id="13117858">
          <w:marLeft w:val="706"/>
          <w:marRight w:val="0"/>
          <w:marTop w:val="91"/>
          <w:marBottom w:val="0"/>
          <w:divBdr>
            <w:top w:val="none" w:sz="0" w:space="0" w:color="auto"/>
            <w:left w:val="none" w:sz="0" w:space="0" w:color="auto"/>
            <w:bottom w:val="none" w:sz="0" w:space="0" w:color="auto"/>
            <w:right w:val="none" w:sz="0" w:space="0" w:color="auto"/>
          </w:divBdr>
        </w:div>
        <w:div w:id="333916322">
          <w:marLeft w:val="706"/>
          <w:marRight w:val="0"/>
          <w:marTop w:val="91"/>
          <w:marBottom w:val="0"/>
          <w:divBdr>
            <w:top w:val="none" w:sz="0" w:space="0" w:color="auto"/>
            <w:left w:val="none" w:sz="0" w:space="0" w:color="auto"/>
            <w:bottom w:val="none" w:sz="0" w:space="0" w:color="auto"/>
            <w:right w:val="none" w:sz="0" w:space="0" w:color="auto"/>
          </w:divBdr>
        </w:div>
        <w:div w:id="1686978648">
          <w:marLeft w:val="706"/>
          <w:marRight w:val="0"/>
          <w:marTop w:val="91"/>
          <w:marBottom w:val="0"/>
          <w:divBdr>
            <w:top w:val="none" w:sz="0" w:space="0" w:color="auto"/>
            <w:left w:val="none" w:sz="0" w:space="0" w:color="auto"/>
            <w:bottom w:val="none" w:sz="0" w:space="0" w:color="auto"/>
            <w:right w:val="none" w:sz="0" w:space="0" w:color="auto"/>
          </w:divBdr>
        </w:div>
        <w:div w:id="1213927967">
          <w:marLeft w:val="706"/>
          <w:marRight w:val="0"/>
          <w:marTop w:val="91"/>
          <w:marBottom w:val="0"/>
          <w:divBdr>
            <w:top w:val="none" w:sz="0" w:space="0" w:color="auto"/>
            <w:left w:val="none" w:sz="0" w:space="0" w:color="auto"/>
            <w:bottom w:val="none" w:sz="0" w:space="0" w:color="auto"/>
            <w:right w:val="none" w:sz="0" w:space="0" w:color="auto"/>
          </w:divBdr>
        </w:div>
        <w:div w:id="606083333">
          <w:marLeft w:val="706"/>
          <w:marRight w:val="0"/>
          <w:marTop w:val="91"/>
          <w:marBottom w:val="0"/>
          <w:divBdr>
            <w:top w:val="none" w:sz="0" w:space="0" w:color="auto"/>
            <w:left w:val="none" w:sz="0" w:space="0" w:color="auto"/>
            <w:bottom w:val="none" w:sz="0" w:space="0" w:color="auto"/>
            <w:right w:val="none" w:sz="0" w:space="0" w:color="auto"/>
          </w:divBdr>
        </w:div>
        <w:div w:id="1457603592">
          <w:marLeft w:val="706"/>
          <w:marRight w:val="0"/>
          <w:marTop w:val="91"/>
          <w:marBottom w:val="0"/>
          <w:divBdr>
            <w:top w:val="none" w:sz="0" w:space="0" w:color="auto"/>
            <w:left w:val="none" w:sz="0" w:space="0" w:color="auto"/>
            <w:bottom w:val="none" w:sz="0" w:space="0" w:color="auto"/>
            <w:right w:val="none" w:sz="0" w:space="0" w:color="auto"/>
          </w:divBdr>
        </w:div>
      </w:divsChild>
    </w:div>
    <w:div w:id="2130775025">
      <w:bodyDiv w:val="1"/>
      <w:marLeft w:val="0"/>
      <w:marRight w:val="0"/>
      <w:marTop w:val="0"/>
      <w:marBottom w:val="0"/>
      <w:divBdr>
        <w:top w:val="none" w:sz="0" w:space="0" w:color="auto"/>
        <w:left w:val="none" w:sz="0" w:space="0" w:color="auto"/>
        <w:bottom w:val="none" w:sz="0" w:space="0" w:color="auto"/>
        <w:right w:val="none" w:sz="0" w:space="0" w:color="auto"/>
      </w:divBdr>
      <w:divsChild>
        <w:div w:id="1046680538">
          <w:marLeft w:val="706"/>
          <w:marRight w:val="0"/>
          <w:marTop w:val="67"/>
          <w:marBottom w:val="0"/>
          <w:divBdr>
            <w:top w:val="none" w:sz="0" w:space="0" w:color="auto"/>
            <w:left w:val="none" w:sz="0" w:space="0" w:color="auto"/>
            <w:bottom w:val="none" w:sz="0" w:space="0" w:color="auto"/>
            <w:right w:val="none" w:sz="0" w:space="0" w:color="auto"/>
          </w:divBdr>
        </w:div>
        <w:div w:id="897932921">
          <w:marLeft w:val="706"/>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1A8D47-9EAE-44E2-BE60-1DDC8618BE51}" type="doc">
      <dgm:prSet loTypeId="urn:microsoft.com/office/officeart/2005/8/layout/vList5" loCatId="list" qsTypeId="urn:microsoft.com/office/officeart/2005/8/quickstyle/simple1#20" qsCatId="simple" csTypeId="urn:microsoft.com/office/officeart/2005/8/colors/accent2_1" csCatId="accent2" phldr="1"/>
      <dgm:spPr/>
      <dgm:t>
        <a:bodyPr/>
        <a:lstStyle/>
        <a:p>
          <a:endParaRPr lang="pl-PL"/>
        </a:p>
      </dgm:t>
    </dgm:pt>
    <dgm:pt modelId="{7ED0838A-E2D9-4497-919C-E4AFB81ACEDA}">
      <dgm:prSet phldrT="[Tekst]"/>
      <dgm:spPr/>
      <dgm:t>
        <a:bodyPr/>
        <a:lstStyle/>
        <a:p>
          <a:r>
            <a:rPr lang="pl-PL" dirty="0" smtClean="0"/>
            <a:t>Licencja</a:t>
          </a:r>
          <a:endParaRPr lang="pl-PL" dirty="0"/>
        </a:p>
      </dgm:t>
    </dgm:pt>
    <dgm:pt modelId="{7E8FA659-623F-4656-A83F-D66901D23E65}" type="parTrans" cxnId="{9760BDBE-7794-46D6-9253-EAED67000750}">
      <dgm:prSet/>
      <dgm:spPr/>
      <dgm:t>
        <a:bodyPr/>
        <a:lstStyle/>
        <a:p>
          <a:endParaRPr lang="pl-PL"/>
        </a:p>
      </dgm:t>
    </dgm:pt>
    <dgm:pt modelId="{5E718ECF-D644-4DAD-B0DE-8B7146E28733}" type="sibTrans" cxnId="{9760BDBE-7794-46D6-9253-EAED67000750}">
      <dgm:prSet/>
      <dgm:spPr/>
      <dgm:t>
        <a:bodyPr/>
        <a:lstStyle/>
        <a:p>
          <a:endParaRPr lang="pl-PL"/>
        </a:p>
      </dgm:t>
    </dgm:pt>
    <dgm:pt modelId="{AD22ABDD-DC28-44E8-912F-D52C1EACD5D9}">
      <dgm:prSet phldrT="[Tekst]"/>
      <dgm:spPr/>
      <dgm:t>
        <a:bodyPr/>
        <a:lstStyle/>
        <a:p>
          <a:r>
            <a:rPr lang="pl-PL" dirty="0" smtClean="0"/>
            <a:t>wyłączna</a:t>
          </a:r>
          <a:endParaRPr lang="pl-PL" dirty="0"/>
        </a:p>
      </dgm:t>
    </dgm:pt>
    <dgm:pt modelId="{080D0CA0-DCC2-49D1-A1C7-56A21D0CC704}" type="parTrans" cxnId="{03FE51F8-6EBA-4B80-9C02-1477CAD5072C}">
      <dgm:prSet/>
      <dgm:spPr/>
      <dgm:t>
        <a:bodyPr/>
        <a:lstStyle/>
        <a:p>
          <a:endParaRPr lang="pl-PL"/>
        </a:p>
      </dgm:t>
    </dgm:pt>
    <dgm:pt modelId="{9603C5FF-F0CB-424A-83A3-8D39D800CD42}" type="sibTrans" cxnId="{03FE51F8-6EBA-4B80-9C02-1477CAD5072C}">
      <dgm:prSet/>
      <dgm:spPr/>
      <dgm:t>
        <a:bodyPr/>
        <a:lstStyle/>
        <a:p>
          <a:endParaRPr lang="pl-PL"/>
        </a:p>
      </dgm:t>
    </dgm:pt>
    <dgm:pt modelId="{D19A0B54-70D2-4720-B3F3-D9F6DE15A267}">
      <dgm:prSet phldrT="[Tekst]"/>
      <dgm:spPr/>
      <dgm:t>
        <a:bodyPr/>
        <a:lstStyle/>
        <a:p>
          <a:r>
            <a:rPr lang="pl-PL" dirty="0" smtClean="0"/>
            <a:t>niewyłączna</a:t>
          </a:r>
          <a:endParaRPr lang="pl-PL" dirty="0"/>
        </a:p>
      </dgm:t>
    </dgm:pt>
    <dgm:pt modelId="{B4D87732-4275-42CB-9952-9054E541FB7C}" type="parTrans" cxnId="{5CCDAD19-25E3-4ECE-9259-C3F65F981507}">
      <dgm:prSet/>
      <dgm:spPr/>
      <dgm:t>
        <a:bodyPr/>
        <a:lstStyle/>
        <a:p>
          <a:endParaRPr lang="pl-PL"/>
        </a:p>
      </dgm:t>
    </dgm:pt>
    <dgm:pt modelId="{188FF935-373E-4AB9-953D-75856C1F4023}" type="sibTrans" cxnId="{5CCDAD19-25E3-4ECE-9259-C3F65F981507}">
      <dgm:prSet/>
      <dgm:spPr/>
      <dgm:t>
        <a:bodyPr/>
        <a:lstStyle/>
        <a:p>
          <a:endParaRPr lang="pl-PL"/>
        </a:p>
      </dgm:t>
    </dgm:pt>
    <dgm:pt modelId="{6F9A83F4-13AD-4C7A-9AB4-7444C1D3AE24}">
      <dgm:prSet phldrT="[Tekst]"/>
      <dgm:spPr/>
      <dgm:t>
        <a:bodyPr/>
        <a:lstStyle/>
        <a:p>
          <a:r>
            <a:rPr lang="pl-PL" dirty="0" smtClean="0"/>
            <a:t>Licencja</a:t>
          </a:r>
          <a:endParaRPr lang="pl-PL" dirty="0"/>
        </a:p>
      </dgm:t>
    </dgm:pt>
    <dgm:pt modelId="{D81F6246-2908-4030-8EC3-8998E35EA66E}" type="parTrans" cxnId="{B977A042-DEF2-42A1-86B6-144CCC10FAFF}">
      <dgm:prSet/>
      <dgm:spPr/>
      <dgm:t>
        <a:bodyPr/>
        <a:lstStyle/>
        <a:p>
          <a:endParaRPr lang="pl-PL"/>
        </a:p>
      </dgm:t>
    </dgm:pt>
    <dgm:pt modelId="{9B92F1D3-EA00-48A1-9096-8CBBBE632939}" type="sibTrans" cxnId="{B977A042-DEF2-42A1-86B6-144CCC10FAFF}">
      <dgm:prSet/>
      <dgm:spPr/>
      <dgm:t>
        <a:bodyPr/>
        <a:lstStyle/>
        <a:p>
          <a:endParaRPr lang="pl-PL"/>
        </a:p>
      </dgm:t>
    </dgm:pt>
    <dgm:pt modelId="{D9F167D7-EB97-4DA1-86A0-1ABA4CBECB2A}">
      <dgm:prSet phldrT="[Tekst]"/>
      <dgm:spPr/>
      <dgm:t>
        <a:bodyPr/>
        <a:lstStyle/>
        <a:p>
          <a:r>
            <a:rPr lang="pl-PL" dirty="0" smtClean="0"/>
            <a:t>właściwa</a:t>
          </a:r>
          <a:endParaRPr lang="pl-PL" dirty="0"/>
        </a:p>
      </dgm:t>
    </dgm:pt>
    <dgm:pt modelId="{EC837AB0-A2B3-4AB8-B698-D11AEA5AE141}" type="parTrans" cxnId="{10810B5C-69A6-4878-8C31-073D84B2A327}">
      <dgm:prSet/>
      <dgm:spPr/>
      <dgm:t>
        <a:bodyPr/>
        <a:lstStyle/>
        <a:p>
          <a:endParaRPr lang="pl-PL"/>
        </a:p>
      </dgm:t>
    </dgm:pt>
    <dgm:pt modelId="{5A64C2E1-9369-4018-A784-D65E1E93C768}" type="sibTrans" cxnId="{10810B5C-69A6-4878-8C31-073D84B2A327}">
      <dgm:prSet/>
      <dgm:spPr/>
      <dgm:t>
        <a:bodyPr/>
        <a:lstStyle/>
        <a:p>
          <a:endParaRPr lang="pl-PL"/>
        </a:p>
      </dgm:t>
    </dgm:pt>
    <dgm:pt modelId="{B6EAA957-0CD6-4256-8EFA-0D0023B74F2F}">
      <dgm:prSet phldrT="[Tekst]"/>
      <dgm:spPr/>
      <dgm:t>
        <a:bodyPr/>
        <a:lstStyle/>
        <a:p>
          <a:r>
            <a:rPr lang="pl-PL" dirty="0" smtClean="0"/>
            <a:t>sublicencja</a:t>
          </a:r>
          <a:endParaRPr lang="pl-PL" dirty="0"/>
        </a:p>
      </dgm:t>
    </dgm:pt>
    <dgm:pt modelId="{B6AE47D1-0CD0-4A24-8CB1-38B23EAEECF1}" type="parTrans" cxnId="{BC80A820-8857-4B79-9B5D-528DF1941F34}">
      <dgm:prSet/>
      <dgm:spPr/>
      <dgm:t>
        <a:bodyPr/>
        <a:lstStyle/>
        <a:p>
          <a:endParaRPr lang="pl-PL"/>
        </a:p>
      </dgm:t>
    </dgm:pt>
    <dgm:pt modelId="{C6318404-18F1-4CF1-95C3-2E7EFEA8CD92}" type="sibTrans" cxnId="{BC80A820-8857-4B79-9B5D-528DF1941F34}">
      <dgm:prSet/>
      <dgm:spPr/>
      <dgm:t>
        <a:bodyPr/>
        <a:lstStyle/>
        <a:p>
          <a:endParaRPr lang="pl-PL"/>
        </a:p>
      </dgm:t>
    </dgm:pt>
    <dgm:pt modelId="{D44C321A-254C-4C84-8728-EB02145B95AD}">
      <dgm:prSet phldrT="[Tekst]"/>
      <dgm:spPr/>
      <dgm:t>
        <a:bodyPr/>
        <a:lstStyle/>
        <a:p>
          <a:r>
            <a:rPr lang="pl-PL" dirty="0" smtClean="0"/>
            <a:t>Licencja</a:t>
          </a:r>
          <a:endParaRPr lang="pl-PL" dirty="0"/>
        </a:p>
      </dgm:t>
    </dgm:pt>
    <dgm:pt modelId="{F385009E-D3D1-43AD-A7D8-45D98F43FBFC}" type="parTrans" cxnId="{23008E2D-307B-460D-9DB1-CD5CE1F5ADFD}">
      <dgm:prSet/>
      <dgm:spPr/>
      <dgm:t>
        <a:bodyPr/>
        <a:lstStyle/>
        <a:p>
          <a:endParaRPr lang="pl-PL"/>
        </a:p>
      </dgm:t>
    </dgm:pt>
    <dgm:pt modelId="{6B3B823F-4183-468C-92BE-FE17B7FAEE95}" type="sibTrans" cxnId="{23008E2D-307B-460D-9DB1-CD5CE1F5ADFD}">
      <dgm:prSet/>
      <dgm:spPr/>
      <dgm:t>
        <a:bodyPr/>
        <a:lstStyle/>
        <a:p>
          <a:endParaRPr lang="pl-PL"/>
        </a:p>
      </dgm:t>
    </dgm:pt>
    <dgm:pt modelId="{92A0599A-C249-41B1-A42B-B0C83B043745}">
      <dgm:prSet phldrT="[Tekst]"/>
      <dgm:spPr/>
      <dgm:t>
        <a:bodyPr/>
        <a:lstStyle/>
        <a:p>
          <a:r>
            <a:rPr lang="pl-PL" dirty="0" smtClean="0"/>
            <a:t>pełna </a:t>
          </a:r>
          <a:endParaRPr lang="pl-PL" dirty="0"/>
        </a:p>
      </dgm:t>
    </dgm:pt>
    <dgm:pt modelId="{4BC3796C-11DA-4537-8647-C35B9416422A}" type="parTrans" cxnId="{80CAA949-1C78-45D1-B791-6A1C297EE2B8}">
      <dgm:prSet/>
      <dgm:spPr/>
      <dgm:t>
        <a:bodyPr/>
        <a:lstStyle/>
        <a:p>
          <a:endParaRPr lang="pl-PL"/>
        </a:p>
      </dgm:t>
    </dgm:pt>
    <dgm:pt modelId="{F05B28E0-2777-47CF-A653-3F5DEE1CBE88}" type="sibTrans" cxnId="{80CAA949-1C78-45D1-B791-6A1C297EE2B8}">
      <dgm:prSet/>
      <dgm:spPr/>
      <dgm:t>
        <a:bodyPr/>
        <a:lstStyle/>
        <a:p>
          <a:endParaRPr lang="pl-PL"/>
        </a:p>
      </dgm:t>
    </dgm:pt>
    <dgm:pt modelId="{2861899F-DD17-4C3E-8EBB-381813BE36A6}">
      <dgm:prSet phldrT="[Tekst]"/>
      <dgm:spPr/>
      <dgm:t>
        <a:bodyPr/>
        <a:lstStyle/>
        <a:p>
          <a:r>
            <a:rPr lang="pl-PL" dirty="0" smtClean="0"/>
            <a:t>niepełna</a:t>
          </a:r>
          <a:endParaRPr lang="pl-PL" dirty="0"/>
        </a:p>
      </dgm:t>
    </dgm:pt>
    <dgm:pt modelId="{F8B72E4C-686D-4139-A9CA-019D1AE8CC6E}" type="parTrans" cxnId="{65E5C3C8-C8C0-442E-ABEF-CCEF6C8EFE0E}">
      <dgm:prSet/>
      <dgm:spPr/>
      <dgm:t>
        <a:bodyPr/>
        <a:lstStyle/>
        <a:p>
          <a:endParaRPr lang="pl-PL"/>
        </a:p>
      </dgm:t>
    </dgm:pt>
    <dgm:pt modelId="{A6D688FB-80CB-4908-8C7B-C50EBC9F58B4}" type="sibTrans" cxnId="{65E5C3C8-C8C0-442E-ABEF-CCEF6C8EFE0E}">
      <dgm:prSet/>
      <dgm:spPr/>
      <dgm:t>
        <a:bodyPr/>
        <a:lstStyle/>
        <a:p>
          <a:endParaRPr lang="pl-PL"/>
        </a:p>
      </dgm:t>
    </dgm:pt>
    <dgm:pt modelId="{A844C585-667D-4FC0-BC71-888CCD2A68EE}">
      <dgm:prSet phldrT="[Tekst]"/>
      <dgm:spPr/>
      <dgm:t>
        <a:bodyPr/>
        <a:lstStyle/>
        <a:p>
          <a:r>
            <a:rPr lang="pl-PL" dirty="0" smtClean="0"/>
            <a:t>LICENCJA USTAWOWA</a:t>
          </a:r>
          <a:endParaRPr lang="pl-PL" dirty="0"/>
        </a:p>
      </dgm:t>
    </dgm:pt>
    <dgm:pt modelId="{E0A0C1EA-98F9-484E-9928-DAF36BA9B4B1}" type="parTrans" cxnId="{EDBBDFB1-F112-4ED9-AF82-67322C502C40}">
      <dgm:prSet/>
      <dgm:spPr/>
      <dgm:t>
        <a:bodyPr/>
        <a:lstStyle/>
        <a:p>
          <a:endParaRPr lang="pl-PL"/>
        </a:p>
      </dgm:t>
    </dgm:pt>
    <dgm:pt modelId="{824947FC-4911-4892-A47B-8BE95B099017}" type="sibTrans" cxnId="{EDBBDFB1-F112-4ED9-AF82-67322C502C40}">
      <dgm:prSet/>
      <dgm:spPr/>
      <dgm:t>
        <a:bodyPr/>
        <a:lstStyle/>
        <a:p>
          <a:endParaRPr lang="pl-PL"/>
        </a:p>
      </dgm:t>
    </dgm:pt>
    <dgm:pt modelId="{72C7BCEA-7DD4-4B0F-BB7E-A9DA260CF042}">
      <dgm:prSet phldrT="[Tekst]"/>
      <dgm:spPr/>
      <dgm:t>
        <a:bodyPr/>
        <a:lstStyle/>
        <a:p>
          <a:r>
            <a:rPr lang="pl-PL" dirty="0" smtClean="0"/>
            <a:t>Oparta na konstrukcji dozwolonego użytku</a:t>
          </a:r>
          <a:endParaRPr lang="pl-PL" dirty="0"/>
        </a:p>
      </dgm:t>
    </dgm:pt>
    <dgm:pt modelId="{AA4D87E7-BC54-4210-8372-939B1B215A78}" type="parTrans" cxnId="{8C466F37-66E1-4AC1-B9EE-F0AD20C720CB}">
      <dgm:prSet/>
      <dgm:spPr/>
      <dgm:t>
        <a:bodyPr/>
        <a:lstStyle/>
        <a:p>
          <a:endParaRPr lang="pl-PL"/>
        </a:p>
      </dgm:t>
    </dgm:pt>
    <dgm:pt modelId="{E16BC308-EE8A-43BC-921D-998815D19ACC}" type="sibTrans" cxnId="{8C466F37-66E1-4AC1-B9EE-F0AD20C720CB}">
      <dgm:prSet/>
      <dgm:spPr/>
      <dgm:t>
        <a:bodyPr/>
        <a:lstStyle/>
        <a:p>
          <a:endParaRPr lang="pl-PL"/>
        </a:p>
      </dgm:t>
    </dgm:pt>
    <dgm:pt modelId="{157206DF-BCFE-4278-9FC9-320FCAEEF955}" type="pres">
      <dgm:prSet presAssocID="{7D1A8D47-9EAE-44E2-BE60-1DDC8618BE51}" presName="Name0" presStyleCnt="0">
        <dgm:presLayoutVars>
          <dgm:dir/>
          <dgm:animLvl val="lvl"/>
          <dgm:resizeHandles val="exact"/>
        </dgm:presLayoutVars>
      </dgm:prSet>
      <dgm:spPr/>
      <dgm:t>
        <a:bodyPr/>
        <a:lstStyle/>
        <a:p>
          <a:endParaRPr lang="pl-PL"/>
        </a:p>
      </dgm:t>
    </dgm:pt>
    <dgm:pt modelId="{2137ED3F-51ED-439E-890D-C498366A099F}" type="pres">
      <dgm:prSet presAssocID="{7ED0838A-E2D9-4497-919C-E4AFB81ACEDA}" presName="linNode" presStyleCnt="0"/>
      <dgm:spPr/>
    </dgm:pt>
    <dgm:pt modelId="{AAA25D53-36B7-4C10-8462-CD209BC44B21}" type="pres">
      <dgm:prSet presAssocID="{7ED0838A-E2D9-4497-919C-E4AFB81ACEDA}" presName="parentText" presStyleLbl="node1" presStyleIdx="0" presStyleCnt="4" custLinFactNeighborX="-730" custLinFactNeighborY="-7568">
        <dgm:presLayoutVars>
          <dgm:chMax val="1"/>
          <dgm:bulletEnabled val="1"/>
        </dgm:presLayoutVars>
      </dgm:prSet>
      <dgm:spPr/>
      <dgm:t>
        <a:bodyPr/>
        <a:lstStyle/>
        <a:p>
          <a:endParaRPr lang="pl-PL"/>
        </a:p>
      </dgm:t>
    </dgm:pt>
    <dgm:pt modelId="{DBDC0516-0CDA-489B-8F94-22E9EA5DAF59}" type="pres">
      <dgm:prSet presAssocID="{7ED0838A-E2D9-4497-919C-E4AFB81ACEDA}" presName="descendantText" presStyleLbl="alignAccFollowNode1" presStyleIdx="0" presStyleCnt="4">
        <dgm:presLayoutVars>
          <dgm:bulletEnabled val="1"/>
        </dgm:presLayoutVars>
      </dgm:prSet>
      <dgm:spPr/>
      <dgm:t>
        <a:bodyPr/>
        <a:lstStyle/>
        <a:p>
          <a:endParaRPr lang="pl-PL"/>
        </a:p>
      </dgm:t>
    </dgm:pt>
    <dgm:pt modelId="{4A283DF7-57ED-484B-8AD1-12AEE6BC452D}" type="pres">
      <dgm:prSet presAssocID="{5E718ECF-D644-4DAD-B0DE-8B7146E28733}" presName="sp" presStyleCnt="0"/>
      <dgm:spPr/>
    </dgm:pt>
    <dgm:pt modelId="{78743E5C-B397-4FB6-A413-00816A2FA6F8}" type="pres">
      <dgm:prSet presAssocID="{6F9A83F4-13AD-4C7A-9AB4-7444C1D3AE24}" presName="linNode" presStyleCnt="0"/>
      <dgm:spPr/>
    </dgm:pt>
    <dgm:pt modelId="{0B4F9D77-25CF-4C7B-8E13-CDCBAB9A743E}" type="pres">
      <dgm:prSet presAssocID="{6F9A83F4-13AD-4C7A-9AB4-7444C1D3AE24}" presName="parentText" presStyleLbl="node1" presStyleIdx="1" presStyleCnt="4">
        <dgm:presLayoutVars>
          <dgm:chMax val="1"/>
          <dgm:bulletEnabled val="1"/>
        </dgm:presLayoutVars>
      </dgm:prSet>
      <dgm:spPr/>
      <dgm:t>
        <a:bodyPr/>
        <a:lstStyle/>
        <a:p>
          <a:endParaRPr lang="pl-PL"/>
        </a:p>
      </dgm:t>
    </dgm:pt>
    <dgm:pt modelId="{203CE595-C917-4AC3-97CF-D0D12BAF47E1}" type="pres">
      <dgm:prSet presAssocID="{6F9A83F4-13AD-4C7A-9AB4-7444C1D3AE24}" presName="descendantText" presStyleLbl="alignAccFollowNode1" presStyleIdx="1" presStyleCnt="4">
        <dgm:presLayoutVars>
          <dgm:bulletEnabled val="1"/>
        </dgm:presLayoutVars>
      </dgm:prSet>
      <dgm:spPr/>
      <dgm:t>
        <a:bodyPr/>
        <a:lstStyle/>
        <a:p>
          <a:endParaRPr lang="pl-PL"/>
        </a:p>
      </dgm:t>
    </dgm:pt>
    <dgm:pt modelId="{D3AC778D-68F4-4899-AD18-ECEFA0FAF5FF}" type="pres">
      <dgm:prSet presAssocID="{9B92F1D3-EA00-48A1-9096-8CBBBE632939}" presName="sp" presStyleCnt="0"/>
      <dgm:spPr/>
    </dgm:pt>
    <dgm:pt modelId="{5A7E18A7-15B9-4AEA-98CD-482A2CE2D5D5}" type="pres">
      <dgm:prSet presAssocID="{D44C321A-254C-4C84-8728-EB02145B95AD}" presName="linNode" presStyleCnt="0"/>
      <dgm:spPr/>
    </dgm:pt>
    <dgm:pt modelId="{1290C5EF-C5EE-46FC-859E-BFDFC2B5C68B}" type="pres">
      <dgm:prSet presAssocID="{D44C321A-254C-4C84-8728-EB02145B95AD}" presName="parentText" presStyleLbl="node1" presStyleIdx="2" presStyleCnt="4">
        <dgm:presLayoutVars>
          <dgm:chMax val="1"/>
          <dgm:bulletEnabled val="1"/>
        </dgm:presLayoutVars>
      </dgm:prSet>
      <dgm:spPr/>
      <dgm:t>
        <a:bodyPr/>
        <a:lstStyle/>
        <a:p>
          <a:endParaRPr lang="pl-PL"/>
        </a:p>
      </dgm:t>
    </dgm:pt>
    <dgm:pt modelId="{A514CFB6-6EFB-417D-9DE3-BCF7A664EBFA}" type="pres">
      <dgm:prSet presAssocID="{D44C321A-254C-4C84-8728-EB02145B95AD}" presName="descendantText" presStyleLbl="alignAccFollowNode1" presStyleIdx="2" presStyleCnt="4">
        <dgm:presLayoutVars>
          <dgm:bulletEnabled val="1"/>
        </dgm:presLayoutVars>
      </dgm:prSet>
      <dgm:spPr/>
      <dgm:t>
        <a:bodyPr/>
        <a:lstStyle/>
        <a:p>
          <a:endParaRPr lang="pl-PL"/>
        </a:p>
      </dgm:t>
    </dgm:pt>
    <dgm:pt modelId="{4010E540-8D85-495B-B2C2-C618D7C2EA22}" type="pres">
      <dgm:prSet presAssocID="{6B3B823F-4183-468C-92BE-FE17B7FAEE95}" presName="sp" presStyleCnt="0"/>
      <dgm:spPr/>
    </dgm:pt>
    <dgm:pt modelId="{86F64512-68EE-42EE-945A-41B5A59CB5EF}" type="pres">
      <dgm:prSet presAssocID="{A844C585-667D-4FC0-BC71-888CCD2A68EE}" presName="linNode" presStyleCnt="0"/>
      <dgm:spPr/>
    </dgm:pt>
    <dgm:pt modelId="{FAF5AC5A-4BF3-4D6E-B54B-67010C074EE1}" type="pres">
      <dgm:prSet presAssocID="{A844C585-667D-4FC0-BC71-888CCD2A68EE}" presName="parentText" presStyleLbl="node1" presStyleIdx="3" presStyleCnt="4">
        <dgm:presLayoutVars>
          <dgm:chMax val="1"/>
          <dgm:bulletEnabled val="1"/>
        </dgm:presLayoutVars>
      </dgm:prSet>
      <dgm:spPr/>
      <dgm:t>
        <a:bodyPr/>
        <a:lstStyle/>
        <a:p>
          <a:endParaRPr lang="pl-PL"/>
        </a:p>
      </dgm:t>
    </dgm:pt>
    <dgm:pt modelId="{C951F53C-EBD7-4993-8CAA-4ACD31AB89A4}" type="pres">
      <dgm:prSet presAssocID="{A844C585-667D-4FC0-BC71-888CCD2A68EE}" presName="descendantText" presStyleLbl="alignAccFollowNode1" presStyleIdx="3" presStyleCnt="4">
        <dgm:presLayoutVars>
          <dgm:bulletEnabled val="1"/>
        </dgm:presLayoutVars>
      </dgm:prSet>
      <dgm:spPr/>
      <dgm:t>
        <a:bodyPr/>
        <a:lstStyle/>
        <a:p>
          <a:endParaRPr lang="pl-PL"/>
        </a:p>
      </dgm:t>
    </dgm:pt>
  </dgm:ptLst>
  <dgm:cxnLst>
    <dgm:cxn modelId="{650726DA-F27A-400D-BFAC-A2AAD8949624}" type="presOf" srcId="{D9F167D7-EB97-4DA1-86A0-1ABA4CBECB2A}" destId="{203CE595-C917-4AC3-97CF-D0D12BAF47E1}" srcOrd="0" destOrd="0" presId="urn:microsoft.com/office/officeart/2005/8/layout/vList5"/>
    <dgm:cxn modelId="{9760BDBE-7794-46D6-9253-EAED67000750}" srcId="{7D1A8D47-9EAE-44E2-BE60-1DDC8618BE51}" destId="{7ED0838A-E2D9-4497-919C-E4AFB81ACEDA}" srcOrd="0" destOrd="0" parTransId="{7E8FA659-623F-4656-A83F-D66901D23E65}" sibTransId="{5E718ECF-D644-4DAD-B0DE-8B7146E28733}"/>
    <dgm:cxn modelId="{23008E2D-307B-460D-9DB1-CD5CE1F5ADFD}" srcId="{7D1A8D47-9EAE-44E2-BE60-1DDC8618BE51}" destId="{D44C321A-254C-4C84-8728-EB02145B95AD}" srcOrd="2" destOrd="0" parTransId="{F385009E-D3D1-43AD-A7D8-45D98F43FBFC}" sibTransId="{6B3B823F-4183-468C-92BE-FE17B7FAEE95}"/>
    <dgm:cxn modelId="{B977A042-DEF2-42A1-86B6-144CCC10FAFF}" srcId="{7D1A8D47-9EAE-44E2-BE60-1DDC8618BE51}" destId="{6F9A83F4-13AD-4C7A-9AB4-7444C1D3AE24}" srcOrd="1" destOrd="0" parTransId="{D81F6246-2908-4030-8EC3-8998E35EA66E}" sibTransId="{9B92F1D3-EA00-48A1-9096-8CBBBE632939}"/>
    <dgm:cxn modelId="{EDBBDFB1-F112-4ED9-AF82-67322C502C40}" srcId="{7D1A8D47-9EAE-44E2-BE60-1DDC8618BE51}" destId="{A844C585-667D-4FC0-BC71-888CCD2A68EE}" srcOrd="3" destOrd="0" parTransId="{E0A0C1EA-98F9-484E-9928-DAF36BA9B4B1}" sibTransId="{824947FC-4911-4892-A47B-8BE95B099017}"/>
    <dgm:cxn modelId="{65E5C3C8-C8C0-442E-ABEF-CCEF6C8EFE0E}" srcId="{D44C321A-254C-4C84-8728-EB02145B95AD}" destId="{2861899F-DD17-4C3E-8EBB-381813BE36A6}" srcOrd="1" destOrd="0" parTransId="{F8B72E4C-686D-4139-A9CA-019D1AE8CC6E}" sibTransId="{A6D688FB-80CB-4908-8C7B-C50EBC9F58B4}"/>
    <dgm:cxn modelId="{E8DD2ACE-06C2-405C-8386-2A772507D483}" type="presOf" srcId="{AD22ABDD-DC28-44E8-912F-D52C1EACD5D9}" destId="{DBDC0516-0CDA-489B-8F94-22E9EA5DAF59}" srcOrd="0" destOrd="0" presId="urn:microsoft.com/office/officeart/2005/8/layout/vList5"/>
    <dgm:cxn modelId="{DF9713DE-6D49-43E5-B6D9-5BF03DAA7C34}" type="presOf" srcId="{7D1A8D47-9EAE-44E2-BE60-1DDC8618BE51}" destId="{157206DF-BCFE-4278-9FC9-320FCAEEF955}" srcOrd="0" destOrd="0" presId="urn:microsoft.com/office/officeart/2005/8/layout/vList5"/>
    <dgm:cxn modelId="{C42AD82D-754C-46AA-964B-24D2542B6B7D}" type="presOf" srcId="{2861899F-DD17-4C3E-8EBB-381813BE36A6}" destId="{A514CFB6-6EFB-417D-9DE3-BCF7A664EBFA}" srcOrd="0" destOrd="1" presId="urn:microsoft.com/office/officeart/2005/8/layout/vList5"/>
    <dgm:cxn modelId="{1160A83C-E21A-446B-9002-2FB8BA6550B1}" type="presOf" srcId="{B6EAA957-0CD6-4256-8EFA-0D0023B74F2F}" destId="{203CE595-C917-4AC3-97CF-D0D12BAF47E1}" srcOrd="0" destOrd="1" presId="urn:microsoft.com/office/officeart/2005/8/layout/vList5"/>
    <dgm:cxn modelId="{8C466F37-66E1-4AC1-B9EE-F0AD20C720CB}" srcId="{A844C585-667D-4FC0-BC71-888CCD2A68EE}" destId="{72C7BCEA-7DD4-4B0F-BB7E-A9DA260CF042}" srcOrd="0" destOrd="0" parTransId="{AA4D87E7-BC54-4210-8372-939B1B215A78}" sibTransId="{E16BC308-EE8A-43BC-921D-998815D19ACC}"/>
    <dgm:cxn modelId="{038E4A19-0A0A-49DF-9988-84533A3468C7}" type="presOf" srcId="{7ED0838A-E2D9-4497-919C-E4AFB81ACEDA}" destId="{AAA25D53-36B7-4C10-8462-CD209BC44B21}" srcOrd="0" destOrd="0" presId="urn:microsoft.com/office/officeart/2005/8/layout/vList5"/>
    <dgm:cxn modelId="{7D8F45A9-5A2E-4DF6-BCEC-C9E0784CE2BA}" type="presOf" srcId="{D44C321A-254C-4C84-8728-EB02145B95AD}" destId="{1290C5EF-C5EE-46FC-859E-BFDFC2B5C68B}" srcOrd="0" destOrd="0" presId="urn:microsoft.com/office/officeart/2005/8/layout/vList5"/>
    <dgm:cxn modelId="{463D3901-5043-443E-8FB0-F434A1E717F2}" type="presOf" srcId="{D19A0B54-70D2-4720-B3F3-D9F6DE15A267}" destId="{DBDC0516-0CDA-489B-8F94-22E9EA5DAF59}" srcOrd="0" destOrd="1" presId="urn:microsoft.com/office/officeart/2005/8/layout/vList5"/>
    <dgm:cxn modelId="{E94CB403-FE47-4C70-A19D-B0BAC0F86F2D}" type="presOf" srcId="{6F9A83F4-13AD-4C7A-9AB4-7444C1D3AE24}" destId="{0B4F9D77-25CF-4C7B-8E13-CDCBAB9A743E}" srcOrd="0" destOrd="0" presId="urn:microsoft.com/office/officeart/2005/8/layout/vList5"/>
    <dgm:cxn modelId="{80CAA949-1C78-45D1-B791-6A1C297EE2B8}" srcId="{D44C321A-254C-4C84-8728-EB02145B95AD}" destId="{92A0599A-C249-41B1-A42B-B0C83B043745}" srcOrd="0" destOrd="0" parTransId="{4BC3796C-11DA-4537-8647-C35B9416422A}" sibTransId="{F05B28E0-2777-47CF-A653-3F5DEE1CBE88}"/>
    <dgm:cxn modelId="{BC80A820-8857-4B79-9B5D-528DF1941F34}" srcId="{6F9A83F4-13AD-4C7A-9AB4-7444C1D3AE24}" destId="{B6EAA957-0CD6-4256-8EFA-0D0023B74F2F}" srcOrd="1" destOrd="0" parTransId="{B6AE47D1-0CD0-4A24-8CB1-38B23EAEECF1}" sibTransId="{C6318404-18F1-4CF1-95C3-2E7EFEA8CD92}"/>
    <dgm:cxn modelId="{03FE51F8-6EBA-4B80-9C02-1477CAD5072C}" srcId="{7ED0838A-E2D9-4497-919C-E4AFB81ACEDA}" destId="{AD22ABDD-DC28-44E8-912F-D52C1EACD5D9}" srcOrd="0" destOrd="0" parTransId="{080D0CA0-DCC2-49D1-A1C7-56A21D0CC704}" sibTransId="{9603C5FF-F0CB-424A-83A3-8D39D800CD42}"/>
    <dgm:cxn modelId="{96531E48-E9EA-4225-9C80-0C65D867D4B5}" type="presOf" srcId="{A844C585-667D-4FC0-BC71-888CCD2A68EE}" destId="{FAF5AC5A-4BF3-4D6E-B54B-67010C074EE1}" srcOrd="0" destOrd="0" presId="urn:microsoft.com/office/officeart/2005/8/layout/vList5"/>
    <dgm:cxn modelId="{10810B5C-69A6-4878-8C31-073D84B2A327}" srcId="{6F9A83F4-13AD-4C7A-9AB4-7444C1D3AE24}" destId="{D9F167D7-EB97-4DA1-86A0-1ABA4CBECB2A}" srcOrd="0" destOrd="0" parTransId="{EC837AB0-A2B3-4AB8-B698-D11AEA5AE141}" sibTransId="{5A64C2E1-9369-4018-A784-D65E1E93C768}"/>
    <dgm:cxn modelId="{5CCDAD19-25E3-4ECE-9259-C3F65F981507}" srcId="{7ED0838A-E2D9-4497-919C-E4AFB81ACEDA}" destId="{D19A0B54-70D2-4720-B3F3-D9F6DE15A267}" srcOrd="1" destOrd="0" parTransId="{B4D87732-4275-42CB-9952-9054E541FB7C}" sibTransId="{188FF935-373E-4AB9-953D-75856C1F4023}"/>
    <dgm:cxn modelId="{FE5268A0-C09A-4BF0-9FA7-6E6298881C22}" type="presOf" srcId="{92A0599A-C249-41B1-A42B-B0C83B043745}" destId="{A514CFB6-6EFB-417D-9DE3-BCF7A664EBFA}" srcOrd="0" destOrd="0" presId="urn:microsoft.com/office/officeart/2005/8/layout/vList5"/>
    <dgm:cxn modelId="{89FE6D8F-8914-40F7-87DB-F03061C72708}" type="presOf" srcId="{72C7BCEA-7DD4-4B0F-BB7E-A9DA260CF042}" destId="{C951F53C-EBD7-4993-8CAA-4ACD31AB89A4}" srcOrd="0" destOrd="0" presId="urn:microsoft.com/office/officeart/2005/8/layout/vList5"/>
    <dgm:cxn modelId="{92C94973-E7BA-4116-912B-98233BC689BC}" type="presParOf" srcId="{157206DF-BCFE-4278-9FC9-320FCAEEF955}" destId="{2137ED3F-51ED-439E-890D-C498366A099F}" srcOrd="0" destOrd="0" presId="urn:microsoft.com/office/officeart/2005/8/layout/vList5"/>
    <dgm:cxn modelId="{17602ECA-2205-4193-9741-7E21F6B3FFE2}" type="presParOf" srcId="{2137ED3F-51ED-439E-890D-C498366A099F}" destId="{AAA25D53-36B7-4C10-8462-CD209BC44B21}" srcOrd="0" destOrd="0" presId="urn:microsoft.com/office/officeart/2005/8/layout/vList5"/>
    <dgm:cxn modelId="{6CB0A855-E0D7-4FBA-B6CE-2365C1C09742}" type="presParOf" srcId="{2137ED3F-51ED-439E-890D-C498366A099F}" destId="{DBDC0516-0CDA-489B-8F94-22E9EA5DAF59}" srcOrd="1" destOrd="0" presId="urn:microsoft.com/office/officeart/2005/8/layout/vList5"/>
    <dgm:cxn modelId="{B9E253C3-CB75-4A7D-844F-4609C2904427}" type="presParOf" srcId="{157206DF-BCFE-4278-9FC9-320FCAEEF955}" destId="{4A283DF7-57ED-484B-8AD1-12AEE6BC452D}" srcOrd="1" destOrd="0" presId="urn:microsoft.com/office/officeart/2005/8/layout/vList5"/>
    <dgm:cxn modelId="{C35DEA77-DE4D-4AA0-83D8-F96CFDB22ADF}" type="presParOf" srcId="{157206DF-BCFE-4278-9FC9-320FCAEEF955}" destId="{78743E5C-B397-4FB6-A413-00816A2FA6F8}" srcOrd="2" destOrd="0" presId="urn:microsoft.com/office/officeart/2005/8/layout/vList5"/>
    <dgm:cxn modelId="{633F7370-F921-4B2C-8A39-0DA958970F99}" type="presParOf" srcId="{78743E5C-B397-4FB6-A413-00816A2FA6F8}" destId="{0B4F9D77-25CF-4C7B-8E13-CDCBAB9A743E}" srcOrd="0" destOrd="0" presId="urn:microsoft.com/office/officeart/2005/8/layout/vList5"/>
    <dgm:cxn modelId="{017AA6D7-795C-4DE0-8D99-0FD6B0A453A3}" type="presParOf" srcId="{78743E5C-B397-4FB6-A413-00816A2FA6F8}" destId="{203CE595-C917-4AC3-97CF-D0D12BAF47E1}" srcOrd="1" destOrd="0" presId="urn:microsoft.com/office/officeart/2005/8/layout/vList5"/>
    <dgm:cxn modelId="{4F29D105-517E-4199-8D4F-689FC12D72D7}" type="presParOf" srcId="{157206DF-BCFE-4278-9FC9-320FCAEEF955}" destId="{D3AC778D-68F4-4899-AD18-ECEFA0FAF5FF}" srcOrd="3" destOrd="0" presId="urn:microsoft.com/office/officeart/2005/8/layout/vList5"/>
    <dgm:cxn modelId="{B49C2010-11E1-4A78-88F6-5E6F5E3A9607}" type="presParOf" srcId="{157206DF-BCFE-4278-9FC9-320FCAEEF955}" destId="{5A7E18A7-15B9-4AEA-98CD-482A2CE2D5D5}" srcOrd="4" destOrd="0" presId="urn:microsoft.com/office/officeart/2005/8/layout/vList5"/>
    <dgm:cxn modelId="{E3ABDDF6-1C82-479A-A844-B4C2AA2C18CD}" type="presParOf" srcId="{5A7E18A7-15B9-4AEA-98CD-482A2CE2D5D5}" destId="{1290C5EF-C5EE-46FC-859E-BFDFC2B5C68B}" srcOrd="0" destOrd="0" presId="urn:microsoft.com/office/officeart/2005/8/layout/vList5"/>
    <dgm:cxn modelId="{7CC9FABF-C95E-47F7-928A-FE95F3099DB0}" type="presParOf" srcId="{5A7E18A7-15B9-4AEA-98CD-482A2CE2D5D5}" destId="{A514CFB6-6EFB-417D-9DE3-BCF7A664EBFA}" srcOrd="1" destOrd="0" presId="urn:microsoft.com/office/officeart/2005/8/layout/vList5"/>
    <dgm:cxn modelId="{A3539CE6-5773-4B14-BA6C-CFB2F119CEF9}" type="presParOf" srcId="{157206DF-BCFE-4278-9FC9-320FCAEEF955}" destId="{4010E540-8D85-495B-B2C2-C618D7C2EA22}" srcOrd="5" destOrd="0" presId="urn:microsoft.com/office/officeart/2005/8/layout/vList5"/>
    <dgm:cxn modelId="{B034A5DF-9971-4DFB-92B6-20D82F9BA0B0}" type="presParOf" srcId="{157206DF-BCFE-4278-9FC9-320FCAEEF955}" destId="{86F64512-68EE-42EE-945A-41B5A59CB5EF}" srcOrd="6" destOrd="0" presId="urn:microsoft.com/office/officeart/2005/8/layout/vList5"/>
    <dgm:cxn modelId="{064F78E0-6EB9-47D7-93B5-F0B74821A389}" type="presParOf" srcId="{86F64512-68EE-42EE-945A-41B5A59CB5EF}" destId="{FAF5AC5A-4BF3-4D6E-B54B-67010C074EE1}" srcOrd="0" destOrd="0" presId="urn:microsoft.com/office/officeart/2005/8/layout/vList5"/>
    <dgm:cxn modelId="{4D4EE56E-7DA8-4D69-A4DA-92A3522ED8F6}" type="presParOf" srcId="{86F64512-68EE-42EE-945A-41B5A59CB5EF}" destId="{C951F53C-EBD7-4993-8CAA-4ACD31AB89A4}"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C0516-0CDA-489B-8F94-22E9EA5DAF59}">
      <dsp:nvSpPr>
        <dsp:cNvPr id="0" name=""/>
        <dsp:cNvSpPr/>
      </dsp:nvSpPr>
      <dsp:spPr>
        <a:xfrm rot="5400000">
          <a:off x="3547473" y="-1379238"/>
          <a:ext cx="739631" cy="3686860"/>
        </a:xfrm>
        <a:prstGeom prst="round2Same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36195" rIns="72390" bIns="36195" numCol="1" spcCol="1270" anchor="ctr" anchorCtr="0">
          <a:noAutofit/>
        </a:bodyPr>
        <a:lstStyle/>
        <a:p>
          <a:pPr marL="171450" lvl="1" indent="-171450" algn="l" defTabSz="844550">
            <a:lnSpc>
              <a:spcPct val="90000"/>
            </a:lnSpc>
            <a:spcBef>
              <a:spcPct val="0"/>
            </a:spcBef>
            <a:spcAft>
              <a:spcPct val="15000"/>
            </a:spcAft>
            <a:buChar char="••"/>
          </a:pPr>
          <a:r>
            <a:rPr lang="pl-PL" sz="1900" kern="1200" dirty="0" smtClean="0"/>
            <a:t>wyłączna</a:t>
          </a:r>
          <a:endParaRPr lang="pl-PL" sz="1900" kern="1200" dirty="0"/>
        </a:p>
        <a:p>
          <a:pPr marL="171450" lvl="1" indent="-171450" algn="l" defTabSz="844550">
            <a:lnSpc>
              <a:spcPct val="90000"/>
            </a:lnSpc>
            <a:spcBef>
              <a:spcPct val="0"/>
            </a:spcBef>
            <a:spcAft>
              <a:spcPct val="15000"/>
            </a:spcAft>
            <a:buChar char="••"/>
          </a:pPr>
          <a:r>
            <a:rPr lang="pl-PL" sz="1900" kern="1200" dirty="0" smtClean="0"/>
            <a:t>niewyłączna</a:t>
          </a:r>
          <a:endParaRPr lang="pl-PL" sz="1900" kern="1200" dirty="0"/>
        </a:p>
      </dsp:txBody>
      <dsp:txXfrm rot="-5400000">
        <a:off x="2073859" y="130482"/>
        <a:ext cx="3650754" cy="667419"/>
      </dsp:txXfrm>
    </dsp:sp>
    <dsp:sp modelId="{AAA25D53-36B7-4C10-8462-CD209BC44B21}">
      <dsp:nvSpPr>
        <dsp:cNvPr id="0" name=""/>
        <dsp:cNvSpPr/>
      </dsp:nvSpPr>
      <dsp:spPr>
        <a:xfrm>
          <a:off x="0" y="0"/>
          <a:ext cx="2073859" cy="924539"/>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49530" rIns="99060" bIns="49530" numCol="1" spcCol="1270" anchor="ctr" anchorCtr="0">
          <a:noAutofit/>
        </a:bodyPr>
        <a:lstStyle/>
        <a:p>
          <a:pPr lvl="0" algn="ctr" defTabSz="1155700">
            <a:lnSpc>
              <a:spcPct val="90000"/>
            </a:lnSpc>
            <a:spcBef>
              <a:spcPct val="0"/>
            </a:spcBef>
            <a:spcAft>
              <a:spcPct val="35000"/>
            </a:spcAft>
          </a:pPr>
          <a:r>
            <a:rPr lang="pl-PL" sz="2600" kern="1200" dirty="0" smtClean="0"/>
            <a:t>Licencja</a:t>
          </a:r>
          <a:endParaRPr lang="pl-PL" sz="2600" kern="1200" dirty="0"/>
        </a:p>
      </dsp:txBody>
      <dsp:txXfrm>
        <a:off x="45132" y="45132"/>
        <a:ext cx="1983595" cy="834275"/>
      </dsp:txXfrm>
    </dsp:sp>
    <dsp:sp modelId="{203CE595-C917-4AC3-97CF-D0D12BAF47E1}">
      <dsp:nvSpPr>
        <dsp:cNvPr id="0" name=""/>
        <dsp:cNvSpPr/>
      </dsp:nvSpPr>
      <dsp:spPr>
        <a:xfrm rot="5400000">
          <a:off x="3547473" y="-408471"/>
          <a:ext cx="739631" cy="3686860"/>
        </a:xfrm>
        <a:prstGeom prst="round2Same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36195" rIns="72390" bIns="36195" numCol="1" spcCol="1270" anchor="ctr" anchorCtr="0">
          <a:noAutofit/>
        </a:bodyPr>
        <a:lstStyle/>
        <a:p>
          <a:pPr marL="171450" lvl="1" indent="-171450" algn="l" defTabSz="844550">
            <a:lnSpc>
              <a:spcPct val="90000"/>
            </a:lnSpc>
            <a:spcBef>
              <a:spcPct val="0"/>
            </a:spcBef>
            <a:spcAft>
              <a:spcPct val="15000"/>
            </a:spcAft>
            <a:buChar char="••"/>
          </a:pPr>
          <a:r>
            <a:rPr lang="pl-PL" sz="1900" kern="1200" dirty="0" smtClean="0"/>
            <a:t>właściwa</a:t>
          </a:r>
          <a:endParaRPr lang="pl-PL" sz="1900" kern="1200" dirty="0"/>
        </a:p>
        <a:p>
          <a:pPr marL="171450" lvl="1" indent="-171450" algn="l" defTabSz="844550">
            <a:lnSpc>
              <a:spcPct val="90000"/>
            </a:lnSpc>
            <a:spcBef>
              <a:spcPct val="0"/>
            </a:spcBef>
            <a:spcAft>
              <a:spcPct val="15000"/>
            </a:spcAft>
            <a:buChar char="••"/>
          </a:pPr>
          <a:r>
            <a:rPr lang="pl-PL" sz="1900" kern="1200" dirty="0" smtClean="0"/>
            <a:t>sublicencja</a:t>
          </a:r>
          <a:endParaRPr lang="pl-PL" sz="1900" kern="1200" dirty="0"/>
        </a:p>
      </dsp:txBody>
      <dsp:txXfrm rot="-5400000">
        <a:off x="2073859" y="1101249"/>
        <a:ext cx="3650754" cy="667419"/>
      </dsp:txXfrm>
    </dsp:sp>
    <dsp:sp modelId="{0B4F9D77-25CF-4C7B-8E13-CDCBAB9A743E}">
      <dsp:nvSpPr>
        <dsp:cNvPr id="0" name=""/>
        <dsp:cNvSpPr/>
      </dsp:nvSpPr>
      <dsp:spPr>
        <a:xfrm>
          <a:off x="0" y="972688"/>
          <a:ext cx="2073859" cy="924539"/>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49530" rIns="99060" bIns="49530" numCol="1" spcCol="1270" anchor="ctr" anchorCtr="0">
          <a:noAutofit/>
        </a:bodyPr>
        <a:lstStyle/>
        <a:p>
          <a:pPr lvl="0" algn="ctr" defTabSz="1155700">
            <a:lnSpc>
              <a:spcPct val="90000"/>
            </a:lnSpc>
            <a:spcBef>
              <a:spcPct val="0"/>
            </a:spcBef>
            <a:spcAft>
              <a:spcPct val="35000"/>
            </a:spcAft>
          </a:pPr>
          <a:r>
            <a:rPr lang="pl-PL" sz="2600" kern="1200" dirty="0" smtClean="0"/>
            <a:t>Licencja</a:t>
          </a:r>
          <a:endParaRPr lang="pl-PL" sz="2600" kern="1200" dirty="0"/>
        </a:p>
      </dsp:txBody>
      <dsp:txXfrm>
        <a:off x="45132" y="1017820"/>
        <a:ext cx="1983595" cy="834275"/>
      </dsp:txXfrm>
    </dsp:sp>
    <dsp:sp modelId="{A514CFB6-6EFB-417D-9DE3-BCF7A664EBFA}">
      <dsp:nvSpPr>
        <dsp:cNvPr id="0" name=""/>
        <dsp:cNvSpPr/>
      </dsp:nvSpPr>
      <dsp:spPr>
        <a:xfrm rot="5400000">
          <a:off x="3547473" y="562294"/>
          <a:ext cx="739631" cy="3686860"/>
        </a:xfrm>
        <a:prstGeom prst="round2Same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36195" rIns="72390" bIns="36195" numCol="1" spcCol="1270" anchor="ctr" anchorCtr="0">
          <a:noAutofit/>
        </a:bodyPr>
        <a:lstStyle/>
        <a:p>
          <a:pPr marL="171450" lvl="1" indent="-171450" algn="l" defTabSz="844550">
            <a:lnSpc>
              <a:spcPct val="90000"/>
            </a:lnSpc>
            <a:spcBef>
              <a:spcPct val="0"/>
            </a:spcBef>
            <a:spcAft>
              <a:spcPct val="15000"/>
            </a:spcAft>
            <a:buChar char="••"/>
          </a:pPr>
          <a:r>
            <a:rPr lang="pl-PL" sz="1900" kern="1200" dirty="0" smtClean="0"/>
            <a:t>pełna </a:t>
          </a:r>
          <a:endParaRPr lang="pl-PL" sz="1900" kern="1200" dirty="0"/>
        </a:p>
        <a:p>
          <a:pPr marL="171450" lvl="1" indent="-171450" algn="l" defTabSz="844550">
            <a:lnSpc>
              <a:spcPct val="90000"/>
            </a:lnSpc>
            <a:spcBef>
              <a:spcPct val="0"/>
            </a:spcBef>
            <a:spcAft>
              <a:spcPct val="15000"/>
            </a:spcAft>
            <a:buChar char="••"/>
          </a:pPr>
          <a:r>
            <a:rPr lang="pl-PL" sz="1900" kern="1200" dirty="0" smtClean="0"/>
            <a:t>niepełna</a:t>
          </a:r>
          <a:endParaRPr lang="pl-PL" sz="1900" kern="1200" dirty="0"/>
        </a:p>
      </dsp:txBody>
      <dsp:txXfrm rot="-5400000">
        <a:off x="2073859" y="2072014"/>
        <a:ext cx="3650754" cy="667419"/>
      </dsp:txXfrm>
    </dsp:sp>
    <dsp:sp modelId="{1290C5EF-C5EE-46FC-859E-BFDFC2B5C68B}">
      <dsp:nvSpPr>
        <dsp:cNvPr id="0" name=""/>
        <dsp:cNvSpPr/>
      </dsp:nvSpPr>
      <dsp:spPr>
        <a:xfrm>
          <a:off x="0" y="1943455"/>
          <a:ext cx="2073859" cy="924539"/>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49530" rIns="99060" bIns="49530" numCol="1" spcCol="1270" anchor="ctr" anchorCtr="0">
          <a:noAutofit/>
        </a:bodyPr>
        <a:lstStyle/>
        <a:p>
          <a:pPr lvl="0" algn="ctr" defTabSz="1155700">
            <a:lnSpc>
              <a:spcPct val="90000"/>
            </a:lnSpc>
            <a:spcBef>
              <a:spcPct val="0"/>
            </a:spcBef>
            <a:spcAft>
              <a:spcPct val="35000"/>
            </a:spcAft>
          </a:pPr>
          <a:r>
            <a:rPr lang="pl-PL" sz="2600" kern="1200" dirty="0" smtClean="0"/>
            <a:t>Licencja</a:t>
          </a:r>
          <a:endParaRPr lang="pl-PL" sz="2600" kern="1200" dirty="0"/>
        </a:p>
      </dsp:txBody>
      <dsp:txXfrm>
        <a:off x="45132" y="1988587"/>
        <a:ext cx="1983595" cy="834275"/>
      </dsp:txXfrm>
    </dsp:sp>
    <dsp:sp modelId="{C951F53C-EBD7-4993-8CAA-4ACD31AB89A4}">
      <dsp:nvSpPr>
        <dsp:cNvPr id="0" name=""/>
        <dsp:cNvSpPr/>
      </dsp:nvSpPr>
      <dsp:spPr>
        <a:xfrm rot="5400000">
          <a:off x="3547473" y="1533061"/>
          <a:ext cx="739631" cy="3686860"/>
        </a:xfrm>
        <a:prstGeom prst="round2Same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36195" rIns="72390" bIns="36195" numCol="1" spcCol="1270" anchor="ctr" anchorCtr="0">
          <a:noAutofit/>
        </a:bodyPr>
        <a:lstStyle/>
        <a:p>
          <a:pPr marL="171450" lvl="1" indent="-171450" algn="l" defTabSz="844550">
            <a:lnSpc>
              <a:spcPct val="90000"/>
            </a:lnSpc>
            <a:spcBef>
              <a:spcPct val="0"/>
            </a:spcBef>
            <a:spcAft>
              <a:spcPct val="15000"/>
            </a:spcAft>
            <a:buChar char="••"/>
          </a:pPr>
          <a:r>
            <a:rPr lang="pl-PL" sz="1900" kern="1200" dirty="0" smtClean="0"/>
            <a:t>Oparta na konstrukcji dozwolonego użytku</a:t>
          </a:r>
          <a:endParaRPr lang="pl-PL" sz="1900" kern="1200" dirty="0"/>
        </a:p>
      </dsp:txBody>
      <dsp:txXfrm rot="-5400000">
        <a:off x="2073859" y="3042781"/>
        <a:ext cx="3650754" cy="667419"/>
      </dsp:txXfrm>
    </dsp:sp>
    <dsp:sp modelId="{FAF5AC5A-4BF3-4D6E-B54B-67010C074EE1}">
      <dsp:nvSpPr>
        <dsp:cNvPr id="0" name=""/>
        <dsp:cNvSpPr/>
      </dsp:nvSpPr>
      <dsp:spPr>
        <a:xfrm>
          <a:off x="0" y="2914222"/>
          <a:ext cx="2073859" cy="924539"/>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49530" rIns="99060" bIns="49530" numCol="1" spcCol="1270" anchor="ctr" anchorCtr="0">
          <a:noAutofit/>
        </a:bodyPr>
        <a:lstStyle/>
        <a:p>
          <a:pPr lvl="0" algn="ctr" defTabSz="1155700">
            <a:lnSpc>
              <a:spcPct val="90000"/>
            </a:lnSpc>
            <a:spcBef>
              <a:spcPct val="0"/>
            </a:spcBef>
            <a:spcAft>
              <a:spcPct val="35000"/>
            </a:spcAft>
          </a:pPr>
          <a:r>
            <a:rPr lang="pl-PL" sz="2600" kern="1200" dirty="0" smtClean="0"/>
            <a:t>LICENCJA USTAWOWA</a:t>
          </a:r>
          <a:endParaRPr lang="pl-PL" sz="2600" kern="1200" dirty="0"/>
        </a:p>
      </dsp:txBody>
      <dsp:txXfrm>
        <a:off x="45132" y="2959354"/>
        <a:ext cx="1983595" cy="834275"/>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20">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5713</Words>
  <Characters>34279</Characters>
  <Application>Microsoft Office Word</Application>
  <DocSecurity>0</DocSecurity>
  <Lines>285</Lines>
  <Paragraphs>79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Dariusz Ornatowski</dc:creator>
  <cp:lastModifiedBy>Dariusz Ornatowski</cp:lastModifiedBy>
  <cp:revision>2</cp:revision>
  <dcterms:created xsi:type="dcterms:W3CDTF">2015-06-01T13:55:00Z</dcterms:created>
  <dcterms:modified xsi:type="dcterms:W3CDTF">2015-06-01T13:55:00Z</dcterms:modified>
</cp:coreProperties>
</file>