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B0A" w:rsidRDefault="00B63B0A" w:rsidP="00B63B0A">
      <w:bookmarkStart w:id="0" w:name="_GoBack"/>
      <w:bookmarkEnd w:id="0"/>
      <w:r>
        <w:t>Chers Parents,</w:t>
      </w:r>
    </w:p>
    <w:p w:rsidR="00B63B0A" w:rsidRDefault="00B63B0A" w:rsidP="00B63B0A"/>
    <w:p w:rsidR="00B63B0A" w:rsidRDefault="00B63B0A" w:rsidP="00B63B0A">
      <w:r>
        <w:t xml:space="preserve">Afin de préparer déjà la rentrée de septembre vous voudrez bien trouver en pièce jointe le nouveau règlement intérieur intégrant une augmentation des tarifs horaires qui n'avaient pas augmentés depuis 2 ans. La politique du Conseil Général qui soutenaient toutes les structures accueillant des jeunes enfants par une subvention journalière de 5,5 € par enfant par jour est supprimée à compter du 30 juin de cette année (je vous joins le document en annexe). </w:t>
      </w:r>
    </w:p>
    <w:p w:rsidR="00B63B0A" w:rsidRDefault="00B63B0A" w:rsidP="00B63B0A"/>
    <w:p w:rsidR="00B63B0A" w:rsidRDefault="00B63B0A" w:rsidP="00B63B0A">
      <w:r>
        <w:t>Néanmoins nous avons décidé de ne pas faire supporter aux familles l'intégralité de cette différence et d'en prendre la part la plus importante à notre charge pour cette année. L'augmentation tarifaire 2016/2017 correspond à une augmentation de 1,6 € par jour.</w:t>
      </w:r>
    </w:p>
    <w:p w:rsidR="00B63B0A" w:rsidRDefault="00B63B0A" w:rsidP="00B63B0A"/>
    <w:p w:rsidR="00B63B0A" w:rsidRDefault="00B63B0A" w:rsidP="00B63B0A">
      <w:r>
        <w:t xml:space="preserve">Restant à votre disposition pour répondre à toutes vos questions, sachez que l'ambition première de Câlins Doudou reste toujours le bien être de vos enfants dans une ambiance professionnelle mais restant familiale.     </w:t>
      </w:r>
    </w:p>
    <w:p w:rsidR="00B63B0A" w:rsidRDefault="00B63B0A" w:rsidP="00B63B0A"/>
    <w:p w:rsidR="00B63B0A" w:rsidRDefault="00B63B0A" w:rsidP="00B63B0A">
      <w:r>
        <w:t>Sandrine OLIVE</w:t>
      </w:r>
    </w:p>
    <w:sectPr w:rsidR="00B63B0A" w:rsidSect="007F1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B0A"/>
    <w:rsid w:val="00752D1F"/>
    <w:rsid w:val="007F142A"/>
    <w:rsid w:val="00B63B0A"/>
    <w:rsid w:val="00C25A46"/>
    <w:rsid w:val="00CE41FE"/>
    <w:rsid w:val="00FF5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825</Characters>
  <Application>Microsoft Office Word</Application>
  <DocSecurity>4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L.C.F.E.D.R.B.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Sandrine Olive</dc:creator>
  <cp:lastModifiedBy>MESSIEN, Virginie</cp:lastModifiedBy>
  <cp:revision>2</cp:revision>
  <dcterms:created xsi:type="dcterms:W3CDTF">2016-06-23T09:06:00Z</dcterms:created>
  <dcterms:modified xsi:type="dcterms:W3CDTF">2016-06-23T09:06:00Z</dcterms:modified>
</cp:coreProperties>
</file>