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66" w:rsidRPr="002F16FA" w:rsidRDefault="00B1243A">
      <w:pPr>
        <w:rPr>
          <w:rFonts w:ascii="Arial Narrow" w:hAnsi="Arial Narrow"/>
          <w:b/>
          <w:color w:val="1F497D" w:themeColor="text2"/>
          <w:sz w:val="24"/>
          <w:szCs w:val="24"/>
        </w:rPr>
      </w:pPr>
      <w:r w:rsidRPr="00B1243A">
        <w:rPr>
          <w:rFonts w:ascii="Arial Narrow" w:hAnsi="Arial Narrow"/>
          <w:b/>
          <w:noProof/>
          <w:color w:val="4F81BD" w:themeColor="accent1"/>
          <w:sz w:val="24"/>
          <w:szCs w:val="24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98.55pt;margin-top:-19.85pt;width:478.4pt;height:0;z-index:251660288" o:connectortype="straight"/>
        </w:pict>
      </w:r>
      <w:r>
        <w:rPr>
          <w:rFonts w:ascii="Arial Narrow" w:hAnsi="Arial Narrow"/>
          <w:b/>
          <w:noProof/>
          <w:color w:val="1F497D" w:themeColor="text2"/>
          <w:sz w:val="24"/>
          <w:szCs w:val="24"/>
          <w:lang w:eastAsia="es-MX"/>
        </w:rPr>
        <w:pict>
          <v:shape id="_x0000_s1027" type="#_x0000_t32" style="position:absolute;margin-left:-98.55pt;margin-top:-19.85pt;width:0;height:675pt;flip:y;z-index:251659264" o:connectortype="straight"/>
        </w:pict>
      </w:r>
      <w:r w:rsidR="0047280C" w:rsidRPr="002F16FA">
        <w:rPr>
          <w:rFonts w:ascii="Arial Narrow" w:hAnsi="Arial Narrow"/>
          <w:b/>
          <w:noProof/>
          <w:color w:val="1F497D" w:themeColor="text2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28675" cy="1200150"/>
            <wp:effectExtent l="19050" t="0" r="9525" b="0"/>
            <wp:wrapSquare wrapText="bothSides"/>
            <wp:docPr id="2" name="Imagen 2" descr="E:\Photographs\168366_153255984727868_18122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hotographs\168366_153255984727868_181222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2AC9" w:rsidRPr="002F16FA">
        <w:rPr>
          <w:rFonts w:ascii="Arial Narrow" w:hAnsi="Arial Narrow"/>
          <w:b/>
          <w:color w:val="1F497D" w:themeColor="text2"/>
          <w:sz w:val="24"/>
          <w:szCs w:val="24"/>
        </w:rPr>
        <w:t xml:space="preserve">Nombre: </w:t>
      </w:r>
      <w:r w:rsidR="00B84966" w:rsidRPr="002F16FA">
        <w:rPr>
          <w:rFonts w:ascii="Arial Narrow" w:hAnsi="Arial Narrow"/>
          <w:sz w:val="24"/>
          <w:szCs w:val="24"/>
        </w:rPr>
        <w:t xml:space="preserve">Samary Naima Mercado C.                        </w:t>
      </w:r>
      <w:r w:rsidR="00B84966" w:rsidRPr="002F16FA">
        <w:rPr>
          <w:rFonts w:ascii="Arial Narrow" w:hAnsi="Arial Narrow"/>
          <w:b/>
          <w:color w:val="1F497D" w:themeColor="text2"/>
          <w:sz w:val="24"/>
          <w:szCs w:val="24"/>
        </w:rPr>
        <w:t>Cedula:</w:t>
      </w:r>
      <w:r w:rsidR="00B84966" w:rsidRPr="002F16FA">
        <w:rPr>
          <w:rFonts w:ascii="Arial Narrow" w:hAnsi="Arial Narrow"/>
          <w:sz w:val="24"/>
          <w:szCs w:val="24"/>
        </w:rPr>
        <w:t xml:space="preserve"> 001-221290-0059T</w:t>
      </w:r>
    </w:p>
    <w:p w:rsidR="00552AC9" w:rsidRPr="002F16FA" w:rsidRDefault="00552AC9">
      <w:pPr>
        <w:rPr>
          <w:rFonts w:ascii="Arial Narrow" w:hAnsi="Arial Narrow"/>
          <w:b/>
          <w:color w:val="1F497D" w:themeColor="text2"/>
          <w:sz w:val="24"/>
          <w:szCs w:val="24"/>
        </w:rPr>
      </w:pPr>
      <w:r w:rsidRPr="002F16FA">
        <w:rPr>
          <w:rFonts w:ascii="Arial Narrow" w:hAnsi="Arial Narrow"/>
          <w:b/>
          <w:color w:val="1F497D" w:themeColor="text2"/>
          <w:sz w:val="24"/>
          <w:szCs w:val="24"/>
        </w:rPr>
        <w:t xml:space="preserve">Fecha de nacimiento: </w:t>
      </w:r>
      <w:r w:rsidR="00B84966" w:rsidRPr="002F16FA">
        <w:rPr>
          <w:rFonts w:ascii="Arial Narrow" w:hAnsi="Arial Narrow"/>
          <w:sz w:val="24"/>
          <w:szCs w:val="24"/>
        </w:rPr>
        <w:t xml:space="preserve">22 / 12 / 90                            </w:t>
      </w:r>
      <w:r w:rsidR="0047280C" w:rsidRPr="002F16FA">
        <w:rPr>
          <w:rFonts w:ascii="Arial Narrow" w:hAnsi="Arial Narrow"/>
          <w:b/>
          <w:color w:val="1F497D" w:themeColor="text2"/>
          <w:sz w:val="24"/>
          <w:szCs w:val="24"/>
        </w:rPr>
        <w:t>Teléf:</w:t>
      </w:r>
      <w:r w:rsidR="0047280C" w:rsidRPr="002F16FA">
        <w:rPr>
          <w:rFonts w:ascii="Arial Narrow" w:hAnsi="Arial Narrow"/>
          <w:sz w:val="24"/>
          <w:szCs w:val="24"/>
        </w:rPr>
        <w:t xml:space="preserve"> 8868-9103</w:t>
      </w:r>
    </w:p>
    <w:p w:rsidR="00B84966" w:rsidRPr="002F16FA" w:rsidRDefault="00B84966">
      <w:pPr>
        <w:rPr>
          <w:rFonts w:ascii="Arial Narrow" w:hAnsi="Arial Narrow"/>
          <w:sz w:val="24"/>
          <w:szCs w:val="24"/>
        </w:rPr>
      </w:pPr>
      <w:r w:rsidRPr="002F16FA">
        <w:rPr>
          <w:rFonts w:ascii="Arial Narrow" w:hAnsi="Arial Narrow"/>
          <w:b/>
          <w:color w:val="1F497D" w:themeColor="text2"/>
          <w:sz w:val="24"/>
          <w:szCs w:val="24"/>
        </w:rPr>
        <w:t>Dirección</w:t>
      </w:r>
      <w:r w:rsidR="00552AC9" w:rsidRPr="002F16FA">
        <w:rPr>
          <w:rFonts w:ascii="Arial Narrow" w:hAnsi="Arial Narrow"/>
          <w:b/>
          <w:color w:val="1F497D" w:themeColor="text2"/>
          <w:sz w:val="24"/>
          <w:szCs w:val="24"/>
        </w:rPr>
        <w:t>:</w:t>
      </w:r>
      <w:r w:rsidRPr="00B84966">
        <w:rPr>
          <w:rFonts w:ascii="Arial Narrow" w:hAnsi="Arial Narrow"/>
          <w:sz w:val="24"/>
          <w:szCs w:val="24"/>
        </w:rPr>
        <w:t xml:space="preserve">Bo. </w:t>
      </w:r>
      <w:r w:rsidRPr="002F16FA">
        <w:rPr>
          <w:rFonts w:ascii="Arial Narrow" w:hAnsi="Arial Narrow"/>
          <w:sz w:val="24"/>
          <w:szCs w:val="24"/>
        </w:rPr>
        <w:t>Dinamarca DDF embajada U.S.A</w:t>
      </w:r>
      <w:r w:rsidR="0047280C" w:rsidRPr="002F16FA">
        <w:rPr>
          <w:rFonts w:ascii="Arial Narrow" w:hAnsi="Arial Narrow"/>
          <w:b/>
          <w:color w:val="1F497D" w:themeColor="text2"/>
          <w:sz w:val="24"/>
          <w:szCs w:val="24"/>
        </w:rPr>
        <w:t>Mail:</w:t>
      </w:r>
      <w:r w:rsidR="0047280C" w:rsidRPr="002F16FA">
        <w:rPr>
          <w:rFonts w:ascii="Arial Narrow" w:hAnsi="Arial Narrow"/>
          <w:sz w:val="24"/>
          <w:szCs w:val="24"/>
        </w:rPr>
        <w:t xml:space="preserve"> snaimamc@hotmail.com</w:t>
      </w:r>
    </w:p>
    <w:p w:rsidR="0047280C" w:rsidRPr="00627EA0" w:rsidRDefault="00B84966">
      <w:pPr>
        <w:rPr>
          <w:rFonts w:ascii="Arial Narrow" w:hAnsi="Arial Narrow"/>
          <w:sz w:val="24"/>
          <w:szCs w:val="24"/>
        </w:rPr>
      </w:pPr>
      <w:r w:rsidRPr="002F16FA">
        <w:rPr>
          <w:rFonts w:ascii="Arial Narrow" w:hAnsi="Arial Narrow"/>
          <w:sz w:val="24"/>
          <w:szCs w:val="24"/>
        </w:rPr>
        <w:t xml:space="preserve">               2 c. al oeste, ½  c al norte, 200 vr al oeste.</w:t>
      </w:r>
      <w:r w:rsidR="00552AC9" w:rsidRPr="002F16FA">
        <w:rPr>
          <w:rFonts w:ascii="Arial Narrow" w:hAnsi="Arial Narrow"/>
          <w:sz w:val="24"/>
          <w:szCs w:val="24"/>
        </w:rPr>
        <w:br w:type="textWrapping" w:clear="all"/>
      </w:r>
      <w:r w:rsidR="0047280C" w:rsidRPr="002F16FA">
        <w:rPr>
          <w:rFonts w:ascii="Arial Narrow" w:hAnsi="Arial Narrow" w:cs="Arial"/>
          <w:b/>
          <w:color w:val="1F497D" w:themeColor="text2"/>
          <w:sz w:val="24"/>
          <w:szCs w:val="24"/>
        </w:rPr>
        <w:t>Estudios cursados:</w:t>
      </w:r>
    </w:p>
    <w:p w:rsidR="0047280C" w:rsidRPr="000741C7" w:rsidRDefault="00FF2FE3">
      <w:pPr>
        <w:rPr>
          <w:rFonts w:ascii="Arial Narrow" w:hAnsi="Arial Narrow" w:cs="Arial"/>
          <w:b/>
          <w:sz w:val="24"/>
          <w:szCs w:val="24"/>
        </w:rPr>
      </w:pPr>
      <w:r w:rsidRPr="000741C7">
        <w:rPr>
          <w:rFonts w:ascii="Arial Narrow" w:hAnsi="Arial Narrow" w:cs="Arial"/>
          <w:b/>
          <w:sz w:val="24"/>
          <w:szCs w:val="24"/>
        </w:rPr>
        <w:t>Bachiller en ciencias y letras.</w:t>
      </w:r>
    </w:p>
    <w:p w:rsidR="00FF2FE3" w:rsidRPr="002F16FA" w:rsidRDefault="00FF2FE3">
      <w:pPr>
        <w:rPr>
          <w:rFonts w:ascii="Arial Narrow" w:hAnsi="Arial Narrow" w:cs="Arial"/>
          <w:sz w:val="24"/>
          <w:szCs w:val="24"/>
        </w:rPr>
      </w:pPr>
      <w:r w:rsidRPr="002F16FA">
        <w:rPr>
          <w:rFonts w:ascii="Arial Narrow" w:hAnsi="Arial Narrow" w:cs="Arial"/>
          <w:sz w:val="24"/>
          <w:szCs w:val="24"/>
        </w:rPr>
        <w:t xml:space="preserve">-Estudios primarios realizados en Colegio Carlos </w:t>
      </w:r>
      <w:r w:rsidR="000111AC" w:rsidRPr="002F16FA">
        <w:rPr>
          <w:rFonts w:ascii="Arial Narrow" w:hAnsi="Arial Narrow" w:cs="Arial"/>
          <w:sz w:val="24"/>
          <w:szCs w:val="24"/>
        </w:rPr>
        <w:t>Fonseca Amador (</w:t>
      </w:r>
      <w:r w:rsidR="00890446" w:rsidRPr="002F16FA">
        <w:rPr>
          <w:rFonts w:ascii="Arial Narrow" w:hAnsi="Arial Narrow" w:cs="Arial"/>
          <w:sz w:val="24"/>
          <w:szCs w:val="24"/>
        </w:rPr>
        <w:t>2002</w:t>
      </w:r>
      <w:r w:rsidR="000111AC" w:rsidRPr="002F16FA">
        <w:rPr>
          <w:rFonts w:ascii="Arial Narrow" w:hAnsi="Arial Narrow" w:cs="Arial"/>
          <w:sz w:val="24"/>
          <w:szCs w:val="24"/>
        </w:rPr>
        <w:t>)</w:t>
      </w:r>
    </w:p>
    <w:p w:rsidR="00FF2FE3" w:rsidRPr="002F16FA" w:rsidRDefault="00FF2FE3">
      <w:pPr>
        <w:rPr>
          <w:rFonts w:ascii="Arial Narrow" w:hAnsi="Arial Narrow" w:cs="Arial"/>
          <w:sz w:val="24"/>
          <w:szCs w:val="24"/>
        </w:rPr>
      </w:pPr>
      <w:r w:rsidRPr="002F16FA">
        <w:rPr>
          <w:rFonts w:ascii="Arial Narrow" w:hAnsi="Arial Narrow" w:cs="Arial"/>
          <w:sz w:val="24"/>
          <w:szCs w:val="24"/>
        </w:rPr>
        <w:t>-Estudios secundarios reali</w:t>
      </w:r>
      <w:r w:rsidR="000111AC" w:rsidRPr="002F16FA">
        <w:rPr>
          <w:rFonts w:ascii="Arial Narrow" w:hAnsi="Arial Narrow" w:cs="Arial"/>
          <w:sz w:val="24"/>
          <w:szCs w:val="24"/>
        </w:rPr>
        <w:t>zados en Colegio Alfonso Cortes (</w:t>
      </w:r>
      <w:r w:rsidRPr="002F16FA">
        <w:rPr>
          <w:rFonts w:ascii="Arial Narrow" w:hAnsi="Arial Narrow" w:cs="Arial"/>
          <w:sz w:val="24"/>
          <w:szCs w:val="24"/>
        </w:rPr>
        <w:t>2007</w:t>
      </w:r>
      <w:r w:rsidR="000111AC" w:rsidRPr="002F16FA">
        <w:rPr>
          <w:rFonts w:ascii="Arial Narrow" w:hAnsi="Arial Narrow" w:cs="Arial"/>
          <w:sz w:val="24"/>
          <w:szCs w:val="24"/>
        </w:rPr>
        <w:t>)</w:t>
      </w:r>
    </w:p>
    <w:p w:rsidR="00FF2FE3" w:rsidRPr="002F16FA" w:rsidRDefault="00FF2FE3">
      <w:pPr>
        <w:rPr>
          <w:rFonts w:ascii="Arial Narrow" w:hAnsi="Arial Narrow" w:cs="Arial"/>
          <w:b/>
          <w:color w:val="1F497D" w:themeColor="text2"/>
          <w:sz w:val="24"/>
          <w:szCs w:val="24"/>
        </w:rPr>
      </w:pPr>
      <w:r w:rsidRPr="002F16FA">
        <w:rPr>
          <w:rFonts w:ascii="Arial Narrow" w:hAnsi="Arial Narrow" w:cs="Arial"/>
          <w:b/>
          <w:color w:val="1F497D" w:themeColor="text2"/>
          <w:sz w:val="24"/>
          <w:szCs w:val="24"/>
        </w:rPr>
        <w:t>Estudios Superiores:</w:t>
      </w:r>
    </w:p>
    <w:p w:rsidR="00890446" w:rsidRPr="005934DA" w:rsidRDefault="00890446">
      <w:pPr>
        <w:rPr>
          <w:rFonts w:ascii="Arial Narrow" w:hAnsi="Arial Narrow" w:cs="Arial"/>
          <w:sz w:val="24"/>
          <w:szCs w:val="24"/>
        </w:rPr>
      </w:pPr>
      <w:bookmarkStart w:id="0" w:name="_GoBack"/>
      <w:r w:rsidRPr="005934DA">
        <w:rPr>
          <w:rFonts w:ascii="Arial Narrow" w:hAnsi="Arial Narrow" w:cs="Arial"/>
          <w:sz w:val="24"/>
          <w:szCs w:val="24"/>
        </w:rPr>
        <w:t>UCN Universidad Central De Nicaragua</w:t>
      </w:r>
    </w:p>
    <w:bookmarkEnd w:id="0"/>
    <w:p w:rsidR="00890446" w:rsidRPr="002F16FA" w:rsidRDefault="00890446">
      <w:pPr>
        <w:rPr>
          <w:rFonts w:ascii="Arial Narrow" w:hAnsi="Arial Narrow" w:cs="Arial"/>
          <w:sz w:val="24"/>
          <w:szCs w:val="24"/>
        </w:rPr>
      </w:pPr>
      <w:r w:rsidRPr="000741C7">
        <w:rPr>
          <w:rFonts w:ascii="Arial Narrow" w:hAnsi="Arial Narrow" w:cs="Arial"/>
          <w:b/>
          <w:sz w:val="24"/>
          <w:szCs w:val="24"/>
        </w:rPr>
        <w:t xml:space="preserve">Mercadotecnia </w:t>
      </w:r>
      <w:r w:rsidRPr="002F16FA">
        <w:rPr>
          <w:rFonts w:ascii="Arial Narrow" w:hAnsi="Arial Narrow" w:cs="Arial"/>
          <w:sz w:val="24"/>
          <w:szCs w:val="24"/>
        </w:rPr>
        <w:t>(</w:t>
      </w:r>
      <w:r w:rsidR="00BB63E9">
        <w:rPr>
          <w:rFonts w:ascii="Arial Narrow" w:hAnsi="Arial Narrow" w:cs="Arial"/>
          <w:sz w:val="24"/>
          <w:szCs w:val="24"/>
        </w:rPr>
        <w:t>3er</w:t>
      </w:r>
      <w:r w:rsidR="001206BB">
        <w:rPr>
          <w:rFonts w:ascii="Arial Narrow" w:hAnsi="Arial Narrow" w:cs="Arial"/>
          <w:sz w:val="24"/>
          <w:szCs w:val="24"/>
        </w:rPr>
        <w:t xml:space="preserve"> año, </w:t>
      </w:r>
      <w:r w:rsidRPr="002F16FA">
        <w:rPr>
          <w:rFonts w:ascii="Arial Narrow" w:hAnsi="Arial Narrow" w:cs="Arial"/>
          <w:sz w:val="24"/>
          <w:szCs w:val="24"/>
        </w:rPr>
        <w:t>Hasta la fecha</w:t>
      </w:r>
      <w:r w:rsidR="001206BB">
        <w:rPr>
          <w:rFonts w:ascii="Arial Narrow" w:hAnsi="Arial Narrow" w:cs="Arial"/>
          <w:sz w:val="24"/>
          <w:szCs w:val="24"/>
        </w:rPr>
        <w:t>, estudios dominicales</w:t>
      </w:r>
      <w:r w:rsidRPr="002F16FA">
        <w:rPr>
          <w:rFonts w:ascii="Arial Narrow" w:hAnsi="Arial Narrow" w:cs="Arial"/>
          <w:sz w:val="24"/>
          <w:szCs w:val="24"/>
        </w:rPr>
        <w:t>)</w:t>
      </w:r>
    </w:p>
    <w:p w:rsidR="00FF2FE3" w:rsidRPr="002F16FA" w:rsidRDefault="00FF2FE3">
      <w:pPr>
        <w:rPr>
          <w:rFonts w:ascii="Arial Narrow" w:hAnsi="Arial Narrow" w:cs="Arial"/>
          <w:b/>
          <w:color w:val="1F497D" w:themeColor="text2"/>
          <w:sz w:val="24"/>
          <w:szCs w:val="24"/>
        </w:rPr>
      </w:pPr>
      <w:r w:rsidRPr="002F16FA">
        <w:rPr>
          <w:rFonts w:ascii="Arial Narrow" w:hAnsi="Arial Narrow" w:cs="Arial"/>
          <w:b/>
          <w:color w:val="1F497D" w:themeColor="text2"/>
          <w:sz w:val="24"/>
          <w:szCs w:val="24"/>
        </w:rPr>
        <w:t>Otros Estudios:</w:t>
      </w:r>
    </w:p>
    <w:p w:rsidR="000111AC" w:rsidRPr="000741C7" w:rsidRDefault="00890446" w:rsidP="000111AC">
      <w:pPr>
        <w:rPr>
          <w:rFonts w:ascii="Arial Narrow" w:hAnsi="Arial Narrow"/>
          <w:b/>
          <w:sz w:val="24"/>
          <w:szCs w:val="24"/>
        </w:rPr>
      </w:pPr>
      <w:r w:rsidRPr="000741C7">
        <w:rPr>
          <w:rFonts w:ascii="Arial Narrow" w:hAnsi="Arial Narrow"/>
          <w:b/>
          <w:sz w:val="24"/>
          <w:szCs w:val="24"/>
        </w:rPr>
        <w:t xml:space="preserve">-Mecanografía </w:t>
      </w:r>
      <w:r w:rsidR="000111AC" w:rsidRPr="000741C7">
        <w:rPr>
          <w:rFonts w:ascii="Arial Narrow" w:hAnsi="Arial Narrow"/>
          <w:b/>
          <w:sz w:val="24"/>
          <w:szCs w:val="24"/>
        </w:rPr>
        <w:t>(2005)</w:t>
      </w:r>
    </w:p>
    <w:p w:rsidR="00890446" w:rsidRPr="002F16FA" w:rsidRDefault="00890446" w:rsidP="000111AC">
      <w:pPr>
        <w:rPr>
          <w:rFonts w:ascii="Arial Narrow" w:hAnsi="Arial Narrow"/>
          <w:sz w:val="24"/>
          <w:szCs w:val="24"/>
        </w:rPr>
      </w:pPr>
      <w:r w:rsidRPr="002F16FA">
        <w:rPr>
          <w:rFonts w:ascii="Arial Narrow" w:hAnsi="Arial Narrow"/>
          <w:sz w:val="24"/>
          <w:szCs w:val="24"/>
        </w:rPr>
        <w:t>Centro Cultural Batahola Norte</w:t>
      </w:r>
    </w:p>
    <w:p w:rsidR="00890446" w:rsidRPr="000741C7" w:rsidRDefault="00890446" w:rsidP="000111AC">
      <w:pPr>
        <w:rPr>
          <w:rFonts w:ascii="Arial Narrow" w:hAnsi="Arial Narrow" w:cs="Arial"/>
          <w:b/>
          <w:sz w:val="24"/>
          <w:szCs w:val="24"/>
        </w:rPr>
      </w:pPr>
      <w:r w:rsidRPr="000741C7">
        <w:rPr>
          <w:rFonts w:ascii="Arial Narrow" w:hAnsi="Arial Narrow" w:cs="Arial"/>
          <w:b/>
          <w:sz w:val="24"/>
          <w:szCs w:val="24"/>
        </w:rPr>
        <w:t>-Caja y computación</w:t>
      </w:r>
      <w:r w:rsidR="000111AC" w:rsidRPr="000741C7">
        <w:rPr>
          <w:rFonts w:ascii="Arial Narrow" w:hAnsi="Arial Narrow" w:cs="Arial"/>
          <w:b/>
          <w:sz w:val="24"/>
          <w:szCs w:val="24"/>
        </w:rPr>
        <w:t xml:space="preserve"> (2008)</w:t>
      </w:r>
    </w:p>
    <w:p w:rsidR="00890446" w:rsidRPr="002F16FA" w:rsidRDefault="00890446" w:rsidP="000111AC">
      <w:pPr>
        <w:rPr>
          <w:rFonts w:ascii="Arial Narrow" w:hAnsi="Arial Narrow" w:cs="Arial"/>
          <w:sz w:val="24"/>
          <w:szCs w:val="24"/>
        </w:rPr>
      </w:pPr>
      <w:r w:rsidRPr="002F16FA">
        <w:rPr>
          <w:rFonts w:ascii="Arial Narrow" w:hAnsi="Arial Narrow" w:cs="Arial"/>
          <w:sz w:val="24"/>
          <w:szCs w:val="24"/>
        </w:rPr>
        <w:t>Centro Cultural Batahola Norte</w:t>
      </w:r>
    </w:p>
    <w:p w:rsidR="000111AC" w:rsidRPr="000741C7" w:rsidRDefault="000111AC" w:rsidP="000111AC">
      <w:pPr>
        <w:rPr>
          <w:rFonts w:ascii="Arial Narrow" w:hAnsi="Arial Narrow" w:cs="Arial"/>
          <w:b/>
          <w:sz w:val="24"/>
          <w:szCs w:val="24"/>
        </w:rPr>
      </w:pPr>
      <w:r w:rsidRPr="000741C7">
        <w:rPr>
          <w:rFonts w:ascii="Arial Narrow" w:hAnsi="Arial Narrow" w:cs="Arial"/>
          <w:b/>
          <w:sz w:val="24"/>
          <w:szCs w:val="24"/>
        </w:rPr>
        <w:t>-Ingles Conversacional (Nivel intermedio) (2010)</w:t>
      </w:r>
    </w:p>
    <w:p w:rsidR="000111AC" w:rsidRDefault="000111AC" w:rsidP="000111AC">
      <w:pPr>
        <w:rPr>
          <w:rFonts w:ascii="Arial Narrow" w:hAnsi="Arial Narrow" w:cs="Arial"/>
          <w:sz w:val="24"/>
          <w:szCs w:val="24"/>
        </w:rPr>
      </w:pPr>
      <w:r w:rsidRPr="002F16FA">
        <w:rPr>
          <w:rFonts w:ascii="Arial Narrow" w:hAnsi="Arial Narrow" w:cs="Arial"/>
          <w:sz w:val="24"/>
          <w:szCs w:val="24"/>
        </w:rPr>
        <w:t>Academia Nacional De Idiomas</w:t>
      </w:r>
    </w:p>
    <w:p w:rsidR="00627EA0" w:rsidRPr="000741C7" w:rsidRDefault="00627EA0" w:rsidP="000111AC">
      <w:pPr>
        <w:rPr>
          <w:rFonts w:ascii="Arial Narrow" w:hAnsi="Arial Narrow" w:cs="Arial"/>
          <w:b/>
          <w:sz w:val="24"/>
          <w:szCs w:val="24"/>
        </w:rPr>
      </w:pPr>
      <w:r w:rsidRPr="000741C7">
        <w:rPr>
          <w:rFonts w:ascii="Arial Narrow" w:hAnsi="Arial Narrow" w:cs="Arial"/>
          <w:b/>
          <w:sz w:val="24"/>
          <w:szCs w:val="24"/>
        </w:rPr>
        <w:t>-</w:t>
      </w:r>
      <w:r w:rsidR="001008C7" w:rsidRPr="000741C7">
        <w:rPr>
          <w:rFonts w:ascii="Arial Narrow" w:hAnsi="Arial Narrow" w:cs="Arial"/>
          <w:b/>
          <w:sz w:val="24"/>
          <w:szCs w:val="24"/>
        </w:rPr>
        <w:t>Operador En Micr</w:t>
      </w:r>
      <w:r w:rsidRPr="000741C7">
        <w:rPr>
          <w:rFonts w:ascii="Arial Narrow" w:hAnsi="Arial Narrow" w:cs="Arial"/>
          <w:b/>
          <w:sz w:val="24"/>
          <w:szCs w:val="24"/>
        </w:rPr>
        <w:t>o</w:t>
      </w:r>
      <w:r w:rsidR="001008C7" w:rsidRPr="000741C7">
        <w:rPr>
          <w:rFonts w:ascii="Arial Narrow" w:hAnsi="Arial Narrow" w:cs="Arial"/>
          <w:b/>
          <w:sz w:val="24"/>
          <w:szCs w:val="24"/>
        </w:rPr>
        <w:t>co</w:t>
      </w:r>
      <w:r w:rsidRPr="000741C7">
        <w:rPr>
          <w:rFonts w:ascii="Arial Narrow" w:hAnsi="Arial Narrow" w:cs="Arial"/>
          <w:b/>
          <w:sz w:val="24"/>
          <w:szCs w:val="24"/>
        </w:rPr>
        <w:t>mputadoras</w:t>
      </w:r>
    </w:p>
    <w:p w:rsidR="00627EA0" w:rsidRPr="002F16FA" w:rsidRDefault="00627EA0" w:rsidP="000111AC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Instituto Técnico INTAE Manuel Olivares Rodríguez (23 Jun. – 12 sept. 2014)</w:t>
      </w:r>
    </w:p>
    <w:p w:rsidR="000111AC" w:rsidRPr="002F16FA" w:rsidRDefault="000111AC" w:rsidP="000111AC">
      <w:pPr>
        <w:rPr>
          <w:rFonts w:ascii="Arial Narrow" w:hAnsi="Arial Narrow" w:cs="Arial"/>
          <w:b/>
          <w:color w:val="1F497D" w:themeColor="text2"/>
          <w:sz w:val="24"/>
          <w:szCs w:val="24"/>
        </w:rPr>
      </w:pPr>
      <w:r w:rsidRPr="002F16FA">
        <w:rPr>
          <w:rFonts w:ascii="Arial Narrow" w:hAnsi="Arial Narrow" w:cs="Arial"/>
          <w:b/>
          <w:color w:val="1F497D" w:themeColor="text2"/>
          <w:sz w:val="24"/>
          <w:szCs w:val="24"/>
        </w:rPr>
        <w:t>Experiencia Laboral:</w:t>
      </w:r>
    </w:p>
    <w:p w:rsidR="002F16FA" w:rsidRPr="000741C7" w:rsidRDefault="002F16FA" w:rsidP="000111AC">
      <w:pPr>
        <w:rPr>
          <w:rFonts w:ascii="Arial Narrow" w:hAnsi="Arial Narrow" w:cs="Arial"/>
          <w:b/>
          <w:sz w:val="24"/>
          <w:szCs w:val="24"/>
        </w:rPr>
      </w:pPr>
      <w:r w:rsidRPr="000741C7">
        <w:rPr>
          <w:rFonts w:ascii="Arial Narrow" w:hAnsi="Arial Narrow" w:cs="Arial"/>
          <w:b/>
          <w:sz w:val="24"/>
          <w:szCs w:val="24"/>
        </w:rPr>
        <w:t>-Asistente de publicidad (</w:t>
      </w:r>
      <w:r w:rsidR="00D814A6" w:rsidRPr="000741C7">
        <w:rPr>
          <w:rFonts w:ascii="Arial Narrow" w:hAnsi="Arial Narrow" w:cs="Arial"/>
          <w:b/>
          <w:sz w:val="24"/>
          <w:szCs w:val="24"/>
        </w:rPr>
        <w:t xml:space="preserve">Servicios Avanzados Del Monitoreo, </w:t>
      </w:r>
      <w:r w:rsidRPr="000741C7">
        <w:rPr>
          <w:rFonts w:ascii="Arial Narrow" w:hAnsi="Arial Narrow" w:cs="Arial"/>
          <w:b/>
          <w:sz w:val="24"/>
          <w:szCs w:val="24"/>
        </w:rPr>
        <w:t xml:space="preserve">Publisearch) </w:t>
      </w:r>
    </w:p>
    <w:p w:rsidR="00674602" w:rsidRDefault="002F16FA" w:rsidP="000111AC">
      <w:pPr>
        <w:rPr>
          <w:rFonts w:ascii="Arial Narrow" w:hAnsi="Arial Narrow" w:cs="Arial"/>
          <w:sz w:val="24"/>
          <w:szCs w:val="24"/>
        </w:rPr>
      </w:pPr>
      <w:r w:rsidRPr="002F16FA">
        <w:rPr>
          <w:rFonts w:ascii="Arial Narrow" w:hAnsi="Arial Narrow" w:cs="Arial"/>
          <w:sz w:val="24"/>
          <w:szCs w:val="24"/>
        </w:rPr>
        <w:t>Monitoreo publicitario,</w:t>
      </w:r>
      <w:r w:rsidR="00674602">
        <w:rPr>
          <w:rFonts w:ascii="Arial Narrow" w:hAnsi="Arial Narrow" w:cs="Arial"/>
          <w:sz w:val="24"/>
          <w:szCs w:val="24"/>
        </w:rPr>
        <w:t xml:space="preserve"> Controlar publicidad radial, televisiva se transmitieran en tiempo y forma.</w:t>
      </w:r>
    </w:p>
    <w:p w:rsidR="002F16FA" w:rsidRDefault="002F16FA" w:rsidP="000111AC">
      <w:pPr>
        <w:rPr>
          <w:rFonts w:ascii="Arial Narrow" w:hAnsi="Arial Narrow" w:cs="Arial"/>
          <w:sz w:val="24"/>
          <w:szCs w:val="24"/>
        </w:rPr>
      </w:pPr>
      <w:r w:rsidRPr="002F16FA">
        <w:rPr>
          <w:rFonts w:ascii="Arial Narrow" w:hAnsi="Arial Narrow" w:cs="Arial"/>
          <w:sz w:val="24"/>
          <w:szCs w:val="24"/>
        </w:rPr>
        <w:t xml:space="preserve"> 2008 / 2013</w:t>
      </w:r>
    </w:p>
    <w:p w:rsidR="00401C4E" w:rsidRDefault="00401C4E" w:rsidP="000111AC">
      <w:pPr>
        <w:rPr>
          <w:rFonts w:ascii="Arial Narrow" w:hAnsi="Arial Narrow" w:cs="Arial"/>
          <w:sz w:val="24"/>
          <w:szCs w:val="24"/>
        </w:rPr>
      </w:pPr>
    </w:p>
    <w:p w:rsidR="00401C4E" w:rsidRDefault="00401C4E" w:rsidP="000111AC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-</w:t>
      </w:r>
      <w:r w:rsidRPr="00401C4E">
        <w:rPr>
          <w:rFonts w:ascii="Arial Narrow" w:hAnsi="Arial Narrow" w:cs="Arial"/>
          <w:b/>
          <w:sz w:val="24"/>
          <w:szCs w:val="24"/>
        </w:rPr>
        <w:t xml:space="preserve"> Facturadora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="00DD57C9">
        <w:rPr>
          <w:rFonts w:ascii="Arial Narrow" w:hAnsi="Arial Narrow" w:cs="Arial"/>
          <w:b/>
          <w:sz w:val="24"/>
          <w:szCs w:val="24"/>
        </w:rPr>
        <w:t xml:space="preserve"> / Recepcionista </w:t>
      </w:r>
      <w:r>
        <w:rPr>
          <w:rFonts w:ascii="Arial Narrow" w:hAnsi="Arial Narrow" w:cs="Arial"/>
          <w:b/>
          <w:sz w:val="24"/>
          <w:szCs w:val="24"/>
        </w:rPr>
        <w:t>(Laboratorios Industriales Ópticos S.A / LIOSA)</w:t>
      </w:r>
    </w:p>
    <w:p w:rsidR="003A39CA" w:rsidRDefault="003A39CA" w:rsidP="000111AC">
      <w:pPr>
        <w:rPr>
          <w:rFonts w:ascii="Arial Narrow" w:hAnsi="Arial Narrow" w:cs="Arial"/>
          <w:sz w:val="24"/>
          <w:szCs w:val="24"/>
        </w:rPr>
      </w:pPr>
      <w:r w:rsidRPr="003A39CA">
        <w:rPr>
          <w:rFonts w:ascii="Arial Narrow" w:hAnsi="Arial Narrow" w:cs="Arial"/>
          <w:sz w:val="24"/>
          <w:szCs w:val="24"/>
        </w:rPr>
        <w:t>Atención al cliente</w:t>
      </w:r>
      <w:r>
        <w:rPr>
          <w:rFonts w:ascii="Arial Narrow" w:hAnsi="Arial Narrow" w:cs="Arial"/>
          <w:sz w:val="24"/>
          <w:szCs w:val="24"/>
        </w:rPr>
        <w:t>, llevar a cabo la facturación de acuerdo al pedido u orden de compra por parte del cliente.</w:t>
      </w:r>
      <w:r w:rsidR="00DD57C9">
        <w:rPr>
          <w:rFonts w:ascii="Arial Narrow" w:hAnsi="Arial Narrow" w:cs="Arial"/>
          <w:sz w:val="24"/>
          <w:szCs w:val="24"/>
        </w:rPr>
        <w:t xml:space="preserve"> / Recepción.</w:t>
      </w:r>
    </w:p>
    <w:p w:rsidR="00505943" w:rsidRPr="003A39CA" w:rsidRDefault="00505943" w:rsidP="000111AC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/ 2015 /</w:t>
      </w:r>
    </w:p>
    <w:p w:rsidR="00401C4E" w:rsidRDefault="003A39CA" w:rsidP="000111AC">
      <w:pPr>
        <w:rPr>
          <w:rFonts w:ascii="Arial Narrow" w:hAnsi="Arial Narrow" w:cs="Arial"/>
          <w:b/>
          <w:color w:val="1F497D" w:themeColor="text2"/>
          <w:sz w:val="24"/>
          <w:szCs w:val="24"/>
        </w:rPr>
      </w:pPr>
      <w:r w:rsidRPr="003A39CA">
        <w:rPr>
          <w:rFonts w:ascii="Arial Narrow" w:hAnsi="Arial Narrow" w:cs="Arial"/>
          <w:b/>
          <w:color w:val="1F497D" w:themeColor="text2"/>
          <w:sz w:val="24"/>
          <w:szCs w:val="24"/>
        </w:rPr>
        <w:t>Objetivo</w:t>
      </w:r>
    </w:p>
    <w:p w:rsidR="003A39CA" w:rsidRPr="003A39CA" w:rsidRDefault="003A39CA" w:rsidP="000111AC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Crecer profesionalmente, ejercer </w:t>
      </w:r>
      <w:r w:rsidRPr="003A39CA">
        <w:rPr>
          <w:rFonts w:ascii="Arial Narrow" w:hAnsi="Arial Narrow" w:cs="Arial"/>
          <w:sz w:val="24"/>
          <w:szCs w:val="24"/>
        </w:rPr>
        <w:t>mi conocimiento adquirido</w:t>
      </w:r>
      <w:r>
        <w:rPr>
          <w:rFonts w:ascii="Arial Narrow" w:hAnsi="Arial Narrow" w:cs="Arial"/>
          <w:sz w:val="24"/>
          <w:szCs w:val="24"/>
        </w:rPr>
        <w:t>, aportando mis ideas y desempeñando mis habilidades, obtener estabilidad laboral.</w:t>
      </w:r>
    </w:p>
    <w:p w:rsidR="003A39CA" w:rsidRPr="002F16FA" w:rsidRDefault="003A39CA" w:rsidP="000111AC">
      <w:pPr>
        <w:rPr>
          <w:rFonts w:ascii="Arial Narrow" w:hAnsi="Arial Narrow" w:cs="Arial"/>
          <w:sz w:val="24"/>
          <w:szCs w:val="24"/>
        </w:rPr>
      </w:pPr>
    </w:p>
    <w:p w:rsidR="00552AC9" w:rsidRPr="00F90A8C" w:rsidRDefault="002F16FA">
      <w:pPr>
        <w:rPr>
          <w:rFonts w:ascii="Arial Narrow" w:hAnsi="Arial Narrow" w:cs="Arial"/>
          <w:b/>
          <w:color w:val="1F497D" w:themeColor="text2"/>
          <w:sz w:val="24"/>
          <w:szCs w:val="24"/>
        </w:rPr>
      </w:pPr>
      <w:r w:rsidRPr="004B2E53">
        <w:rPr>
          <w:rFonts w:ascii="Arial Narrow" w:hAnsi="Arial Narrow" w:cs="Arial"/>
          <w:b/>
          <w:color w:val="1F497D" w:themeColor="text2"/>
          <w:sz w:val="24"/>
          <w:szCs w:val="24"/>
        </w:rPr>
        <w:t>Disponibilidad Inmediata.</w:t>
      </w:r>
    </w:p>
    <w:sectPr w:rsidR="00552AC9" w:rsidRPr="00F90A8C" w:rsidSect="00552AC9">
      <w:pgSz w:w="12240" w:h="15840"/>
      <w:pgMar w:top="1417" w:right="1701" w:bottom="1417" w:left="1701" w:header="708" w:footer="708" w:gutter="0"/>
      <w:pgBorders w:offsetFrom="page">
        <w:top w:val="thickThinSmallGap" w:sz="24" w:space="24" w:color="1F497D" w:themeColor="text2"/>
        <w:left w:val="thickThinSmallGap" w:sz="24" w:space="24" w:color="1F497D" w:themeColor="text2"/>
        <w:bottom w:val="thinThickSmallGap" w:sz="24" w:space="24" w:color="1F497D" w:themeColor="text2"/>
        <w:right w:val="thinThickSmall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2AC9"/>
    <w:rsid w:val="000111AC"/>
    <w:rsid w:val="000741C7"/>
    <w:rsid w:val="001008C7"/>
    <w:rsid w:val="001206BB"/>
    <w:rsid w:val="002B6F32"/>
    <w:rsid w:val="002F16FA"/>
    <w:rsid w:val="003324A1"/>
    <w:rsid w:val="00354E41"/>
    <w:rsid w:val="003A39CA"/>
    <w:rsid w:val="003C1434"/>
    <w:rsid w:val="003F3D30"/>
    <w:rsid w:val="00401C4E"/>
    <w:rsid w:val="004027F3"/>
    <w:rsid w:val="0046560E"/>
    <w:rsid w:val="0047280C"/>
    <w:rsid w:val="00484945"/>
    <w:rsid w:val="004B2E53"/>
    <w:rsid w:val="004E292C"/>
    <w:rsid w:val="00505943"/>
    <w:rsid w:val="00552AC9"/>
    <w:rsid w:val="00556030"/>
    <w:rsid w:val="005934DA"/>
    <w:rsid w:val="005F7B3D"/>
    <w:rsid w:val="00627EA0"/>
    <w:rsid w:val="00674602"/>
    <w:rsid w:val="00890446"/>
    <w:rsid w:val="009C6EC9"/>
    <w:rsid w:val="009E19C3"/>
    <w:rsid w:val="00B1243A"/>
    <w:rsid w:val="00B26925"/>
    <w:rsid w:val="00B84966"/>
    <w:rsid w:val="00BB47F2"/>
    <w:rsid w:val="00BB63E9"/>
    <w:rsid w:val="00D23B00"/>
    <w:rsid w:val="00D814A6"/>
    <w:rsid w:val="00DD57C9"/>
    <w:rsid w:val="00E72E0E"/>
    <w:rsid w:val="00F90A8C"/>
    <w:rsid w:val="00FF2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AC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111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27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ACBB7-2D7F-446C-8776-F6B61F00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Peruxxoft™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invitado2</dc:creator>
  <cp:keywords/>
  <dc:description/>
  <cp:lastModifiedBy>BlackCrystal™ v8</cp:lastModifiedBy>
  <cp:revision>25</cp:revision>
  <dcterms:created xsi:type="dcterms:W3CDTF">2014-01-19T02:40:00Z</dcterms:created>
  <dcterms:modified xsi:type="dcterms:W3CDTF">2016-04-05T02:45:00Z</dcterms:modified>
</cp:coreProperties>
</file>