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82A" w:rsidRDefault="0051182A" w:rsidP="0051182A">
      <w:pPr>
        <w:shd w:val="clear" w:color="auto" w:fill="FFFFFF"/>
        <w:spacing w:after="0" w:line="240" w:lineRule="auto"/>
        <w:rPr>
          <w:rFonts w:ascii="Arial" w:eastAsia="Times New Roman" w:hAnsi="Arial" w:cs="Arial"/>
          <w:b/>
          <w:color w:val="222222"/>
          <w:lang w:eastAsia="nl-NL"/>
        </w:rPr>
      </w:pPr>
    </w:p>
    <w:p w:rsidR="0051182A" w:rsidRDefault="0051182A" w:rsidP="0051182A">
      <w:pPr>
        <w:shd w:val="clear" w:color="auto" w:fill="FFFFFF"/>
        <w:spacing w:after="0" w:line="240" w:lineRule="auto"/>
        <w:rPr>
          <w:rFonts w:ascii="Arial" w:eastAsia="Times New Roman" w:hAnsi="Arial" w:cs="Arial"/>
          <w:b/>
          <w:color w:val="222222"/>
          <w:lang w:eastAsia="nl-NL"/>
        </w:rPr>
      </w:pPr>
      <w:r>
        <w:rPr>
          <w:rFonts w:ascii="Arial" w:eastAsia="Times New Roman" w:hAnsi="Arial" w:cs="Arial"/>
          <w:b/>
          <w:color w:val="222222"/>
          <w:lang w:eastAsia="nl-NL"/>
        </w:rPr>
        <w:t xml:space="preserve">Ons’ Lieve het Heer Op </w:t>
      </w:r>
      <w:proofErr w:type="spellStart"/>
      <w:r>
        <w:rPr>
          <w:rFonts w:ascii="Arial" w:eastAsia="Times New Roman" w:hAnsi="Arial" w:cs="Arial"/>
          <w:b/>
          <w:color w:val="222222"/>
          <w:lang w:eastAsia="nl-NL"/>
        </w:rPr>
        <w:t>Solder</w:t>
      </w:r>
      <w:proofErr w:type="spellEnd"/>
    </w:p>
    <w:p w:rsidR="0051182A" w:rsidRDefault="0051182A" w:rsidP="0051182A">
      <w:pPr>
        <w:shd w:val="clear" w:color="auto" w:fill="FFFFFF"/>
        <w:spacing w:after="0" w:line="240" w:lineRule="auto"/>
        <w:rPr>
          <w:rFonts w:ascii="Arial" w:eastAsia="Times New Roman" w:hAnsi="Arial" w:cs="Arial"/>
          <w:b/>
          <w:color w:val="222222"/>
          <w:lang w:eastAsia="nl-NL"/>
        </w:rPr>
      </w:pPr>
      <w:r>
        <w:rPr>
          <w:rFonts w:ascii="Arial" w:eastAsia="Times New Roman" w:hAnsi="Arial" w:cs="Arial"/>
          <w:noProof/>
          <w:color w:val="222222"/>
          <w:lang w:eastAsia="nl-NL"/>
        </w:rPr>
        <w:drawing>
          <wp:inline distT="0" distB="0" distL="0" distR="0" wp14:anchorId="6D7C5A36" wp14:editId="569DBE21">
            <wp:extent cx="1676400" cy="3037242"/>
            <wp:effectExtent l="0" t="0" r="0" b="0"/>
            <wp:docPr id="1" name="Afbeelding 1" descr="H:\Geschiedenis\Onze_lieve_heer_op_z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eschiedenis\Onze_lieve_heer_op_zold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0119" cy="3043979"/>
                    </a:xfrm>
                    <a:prstGeom prst="rect">
                      <a:avLst/>
                    </a:prstGeom>
                    <a:noFill/>
                    <a:ln>
                      <a:noFill/>
                    </a:ln>
                  </pic:spPr>
                </pic:pic>
              </a:graphicData>
            </a:graphic>
          </wp:inline>
        </w:drawing>
      </w:r>
      <w:r>
        <w:rPr>
          <w:rFonts w:ascii="Arial" w:eastAsia="Times New Roman" w:hAnsi="Arial" w:cs="Arial"/>
          <w:noProof/>
          <w:color w:val="222222"/>
          <w:lang w:eastAsia="nl-NL"/>
        </w:rPr>
        <w:drawing>
          <wp:inline distT="0" distB="0" distL="0" distR="0">
            <wp:extent cx="4010025" cy="3037617"/>
            <wp:effectExtent l="0" t="0" r="0" b="0"/>
            <wp:docPr id="2" name="Afbeelding 2" descr="H:\Geschiedenis\Blok-Overzichtspagina-pbop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Geschiedenis\Blok-Overzichtspagina-pbope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0874" cy="3076135"/>
                    </a:xfrm>
                    <a:prstGeom prst="rect">
                      <a:avLst/>
                    </a:prstGeom>
                    <a:noFill/>
                    <a:ln>
                      <a:noFill/>
                    </a:ln>
                  </pic:spPr>
                </pic:pic>
              </a:graphicData>
            </a:graphic>
          </wp:inline>
        </w:drawing>
      </w:r>
    </w:p>
    <w:p w:rsidR="0051182A" w:rsidRPr="0051182A" w:rsidRDefault="0051182A" w:rsidP="0051182A">
      <w:pPr>
        <w:shd w:val="clear" w:color="auto" w:fill="FFFFFF"/>
        <w:spacing w:after="0" w:line="240" w:lineRule="auto"/>
        <w:rPr>
          <w:rFonts w:ascii="Arial" w:eastAsia="Times New Roman" w:hAnsi="Arial" w:cs="Arial"/>
          <w:b/>
          <w:color w:val="222222"/>
          <w:lang w:eastAsia="nl-NL"/>
        </w:rPr>
      </w:pPr>
      <w:r w:rsidRPr="0051182A">
        <w:rPr>
          <w:rFonts w:ascii="Arial" w:eastAsia="Times New Roman" w:hAnsi="Arial" w:cs="Arial"/>
          <w:b/>
          <w:color w:val="222222"/>
          <w:lang w:eastAsia="nl-NL"/>
        </w:rPr>
        <w:t>Jaartal gebouwd:</w:t>
      </w:r>
    </w:p>
    <w:p w:rsidR="0051182A" w:rsidRPr="0051182A" w:rsidRDefault="0051182A" w:rsidP="0051182A">
      <w:pPr>
        <w:shd w:val="clear" w:color="auto" w:fill="FFFFFF"/>
        <w:spacing w:after="0" w:line="240" w:lineRule="auto"/>
        <w:rPr>
          <w:rFonts w:ascii="Arial" w:eastAsia="Times New Roman" w:hAnsi="Arial" w:cs="Arial"/>
          <w:color w:val="222222"/>
          <w:lang w:eastAsia="nl-NL"/>
        </w:rPr>
      </w:pPr>
    </w:p>
    <w:p w:rsidR="0051182A" w:rsidRPr="0051182A" w:rsidRDefault="0051182A" w:rsidP="0051182A">
      <w:pPr>
        <w:shd w:val="clear" w:color="auto" w:fill="FFFFFF"/>
        <w:spacing w:after="0" w:line="240" w:lineRule="auto"/>
        <w:rPr>
          <w:rFonts w:ascii="Arial" w:eastAsia="Times New Roman" w:hAnsi="Arial" w:cs="Arial"/>
          <w:color w:val="222222"/>
          <w:lang w:eastAsia="nl-NL"/>
        </w:rPr>
      </w:pPr>
      <w:r w:rsidRPr="0051182A">
        <w:rPr>
          <w:rFonts w:ascii="Arial" w:eastAsia="Times New Roman" w:hAnsi="Arial" w:cs="Arial"/>
          <w:color w:val="222222"/>
          <w:lang w:eastAsia="nl-NL"/>
        </w:rPr>
        <w:t>1630</w:t>
      </w:r>
    </w:p>
    <w:p w:rsidR="0051182A" w:rsidRPr="0051182A" w:rsidRDefault="0051182A" w:rsidP="0051182A">
      <w:pPr>
        <w:shd w:val="clear" w:color="auto" w:fill="FFFFFF"/>
        <w:spacing w:after="0" w:line="240" w:lineRule="auto"/>
        <w:rPr>
          <w:rFonts w:ascii="Arial" w:eastAsia="Times New Roman" w:hAnsi="Arial" w:cs="Arial"/>
          <w:color w:val="222222"/>
          <w:lang w:eastAsia="nl-NL"/>
        </w:rPr>
      </w:pPr>
    </w:p>
    <w:p w:rsidR="0051182A" w:rsidRPr="0051182A" w:rsidRDefault="0051182A" w:rsidP="0051182A">
      <w:pPr>
        <w:shd w:val="clear" w:color="auto" w:fill="FFFFFF"/>
        <w:spacing w:after="0" w:line="240" w:lineRule="auto"/>
        <w:rPr>
          <w:rFonts w:ascii="Arial" w:eastAsia="Times New Roman" w:hAnsi="Arial" w:cs="Arial"/>
          <w:b/>
          <w:color w:val="222222"/>
          <w:lang w:eastAsia="nl-NL"/>
        </w:rPr>
      </w:pPr>
      <w:r w:rsidRPr="0051182A">
        <w:rPr>
          <w:rFonts w:ascii="Arial" w:eastAsia="Times New Roman" w:hAnsi="Arial" w:cs="Arial"/>
          <w:b/>
          <w:color w:val="222222"/>
          <w:lang w:eastAsia="nl-NL"/>
        </w:rPr>
        <w:t>Wat heeft het te maken met ons thema?</w:t>
      </w:r>
    </w:p>
    <w:p w:rsidR="0051182A" w:rsidRPr="0051182A" w:rsidRDefault="0051182A" w:rsidP="0051182A">
      <w:pPr>
        <w:shd w:val="clear" w:color="auto" w:fill="FFFFFF"/>
        <w:spacing w:after="0" w:line="240" w:lineRule="auto"/>
        <w:rPr>
          <w:rFonts w:ascii="Arial" w:eastAsia="Times New Roman" w:hAnsi="Arial" w:cs="Arial"/>
          <w:color w:val="222222"/>
          <w:lang w:eastAsia="nl-NL"/>
        </w:rPr>
      </w:pPr>
    </w:p>
    <w:p w:rsidR="0051182A" w:rsidRPr="0051182A" w:rsidRDefault="0051182A" w:rsidP="0051182A">
      <w:pPr>
        <w:shd w:val="clear" w:color="auto" w:fill="FFFFFF"/>
        <w:spacing w:after="0" w:line="240" w:lineRule="auto"/>
        <w:rPr>
          <w:rFonts w:ascii="Arial" w:eastAsia="Times New Roman" w:hAnsi="Arial" w:cs="Arial"/>
          <w:color w:val="222222"/>
          <w:lang w:eastAsia="nl-NL"/>
        </w:rPr>
      </w:pPr>
      <w:r w:rsidRPr="0051182A">
        <w:rPr>
          <w:rFonts w:ascii="Arial" w:eastAsia="Times New Roman" w:hAnsi="Arial" w:cs="Arial"/>
          <w:color w:val="222222"/>
          <w:lang w:eastAsia="nl-NL"/>
        </w:rPr>
        <w:t xml:space="preserve">Ons' Lieve het Heer Op </w:t>
      </w:r>
      <w:proofErr w:type="spellStart"/>
      <w:r w:rsidRPr="0051182A">
        <w:rPr>
          <w:rFonts w:ascii="Arial" w:eastAsia="Times New Roman" w:hAnsi="Arial" w:cs="Arial"/>
          <w:color w:val="222222"/>
          <w:lang w:eastAsia="nl-NL"/>
        </w:rPr>
        <w:t>Solder</w:t>
      </w:r>
      <w:proofErr w:type="spellEnd"/>
      <w:r w:rsidRPr="0051182A">
        <w:rPr>
          <w:rFonts w:ascii="Arial" w:eastAsia="Times New Roman" w:hAnsi="Arial" w:cs="Arial"/>
          <w:color w:val="222222"/>
          <w:lang w:eastAsia="nl-NL"/>
        </w:rPr>
        <w:t xml:space="preserve"> wa</w:t>
      </w:r>
      <w:r w:rsidR="00570EE6">
        <w:rPr>
          <w:rFonts w:ascii="Arial" w:eastAsia="Times New Roman" w:hAnsi="Arial" w:cs="Arial"/>
          <w:color w:val="222222"/>
          <w:lang w:eastAsia="nl-NL"/>
        </w:rPr>
        <w:t>s een schuilkerk in de 17e eeuw</w:t>
      </w:r>
      <w:r w:rsidRPr="0051182A">
        <w:rPr>
          <w:rFonts w:ascii="Arial" w:eastAsia="Times New Roman" w:hAnsi="Arial" w:cs="Arial"/>
          <w:color w:val="222222"/>
          <w:lang w:eastAsia="nl-NL"/>
        </w:rPr>
        <w:t xml:space="preserve"> dat houdt in dat het een kerk was waarvan je niet vanaf de buitenkant kan zien dat het een kerk is. Hoewel er redelijke tolerantie was tijdens de 17e eeuw waren Nederlanders geacht om over te gaan naar de nieuwe Gereformeerde Kerk. In Nederland waren de protestanten, vooral de Calvinisten aan de macht gekomen en moesten mensen van een andere geloof zich schuilen. Normale huizen waren ingericht als Katholieke kerken zodat mensen in het geheim nog hun geloof konden volgen. Eerst was het Katholicisme dan ook verboden, maar door de 17e eeuw door werden schuilkerken steeds meer toegestaan, als het maar een schuilkerk bleef, niet openbaar dus.</w:t>
      </w:r>
    </w:p>
    <w:p w:rsidR="0051182A" w:rsidRPr="0051182A" w:rsidRDefault="0051182A" w:rsidP="0051182A">
      <w:pPr>
        <w:shd w:val="clear" w:color="auto" w:fill="FFFFFF"/>
        <w:spacing w:after="0" w:line="240" w:lineRule="auto"/>
        <w:rPr>
          <w:rFonts w:ascii="Arial" w:eastAsia="Times New Roman" w:hAnsi="Arial" w:cs="Arial"/>
          <w:color w:val="222222"/>
          <w:lang w:eastAsia="nl-NL"/>
        </w:rPr>
      </w:pPr>
    </w:p>
    <w:p w:rsidR="0051182A" w:rsidRPr="0051182A" w:rsidRDefault="0051182A" w:rsidP="0051182A">
      <w:pPr>
        <w:shd w:val="clear" w:color="auto" w:fill="FFFFFF"/>
        <w:spacing w:after="0" w:line="240" w:lineRule="auto"/>
        <w:rPr>
          <w:rFonts w:ascii="Arial" w:eastAsia="Times New Roman" w:hAnsi="Arial" w:cs="Arial"/>
          <w:b/>
          <w:color w:val="222222"/>
          <w:lang w:eastAsia="nl-NL"/>
        </w:rPr>
      </w:pPr>
      <w:r w:rsidRPr="0051182A">
        <w:rPr>
          <w:rFonts w:ascii="Arial" w:eastAsia="Times New Roman" w:hAnsi="Arial" w:cs="Arial"/>
          <w:b/>
          <w:color w:val="222222"/>
          <w:lang w:eastAsia="nl-NL"/>
        </w:rPr>
        <w:t>Beschrijving:</w:t>
      </w:r>
    </w:p>
    <w:p w:rsidR="0051182A" w:rsidRPr="0051182A" w:rsidRDefault="0051182A" w:rsidP="0051182A">
      <w:pPr>
        <w:shd w:val="clear" w:color="auto" w:fill="FFFFFF"/>
        <w:spacing w:after="0" w:line="240" w:lineRule="auto"/>
        <w:rPr>
          <w:rFonts w:ascii="Arial" w:eastAsia="Times New Roman" w:hAnsi="Arial" w:cs="Arial"/>
          <w:color w:val="222222"/>
          <w:lang w:eastAsia="nl-NL"/>
        </w:rPr>
      </w:pPr>
    </w:p>
    <w:p w:rsidR="0051182A" w:rsidRPr="0051182A" w:rsidRDefault="0051182A" w:rsidP="0051182A">
      <w:pPr>
        <w:shd w:val="clear" w:color="auto" w:fill="FFFFFF"/>
        <w:spacing w:after="0" w:line="240" w:lineRule="auto"/>
        <w:rPr>
          <w:rFonts w:ascii="Arial" w:eastAsia="Times New Roman" w:hAnsi="Arial" w:cs="Arial"/>
          <w:color w:val="222222"/>
          <w:lang w:eastAsia="nl-NL"/>
        </w:rPr>
      </w:pPr>
      <w:r w:rsidRPr="0051182A">
        <w:rPr>
          <w:rFonts w:ascii="Arial" w:eastAsia="Times New Roman" w:hAnsi="Arial" w:cs="Arial"/>
          <w:color w:val="222222"/>
          <w:lang w:eastAsia="nl-NL"/>
        </w:rPr>
        <w:t xml:space="preserve">Vanaf het buitenkant lijkt Ons' Lieve het Heer Op </w:t>
      </w:r>
      <w:proofErr w:type="spellStart"/>
      <w:r w:rsidRPr="0051182A">
        <w:rPr>
          <w:rFonts w:ascii="Arial" w:eastAsia="Times New Roman" w:hAnsi="Arial" w:cs="Arial"/>
          <w:color w:val="222222"/>
          <w:lang w:eastAsia="nl-NL"/>
        </w:rPr>
        <w:t>Solder</w:t>
      </w:r>
      <w:proofErr w:type="spellEnd"/>
      <w:r w:rsidRPr="0051182A">
        <w:rPr>
          <w:rFonts w:ascii="Arial" w:eastAsia="Times New Roman" w:hAnsi="Arial" w:cs="Arial"/>
          <w:color w:val="222222"/>
          <w:lang w:eastAsia="nl-NL"/>
        </w:rPr>
        <w:t xml:space="preserve"> een gewone grachtenhuis met een stoep en een pul. In 1661 werd het opgekocht door een koopman genaamd Jan Hartman die het liet verbouwen met een erg versierde interieur, zoals een normale Katholieke kerk. Op de zolder is het gebouw helemaal als een kerk ingericht. Mensen konden via een steegje aan het zijkant van </w:t>
      </w:r>
      <w:r w:rsidR="00570EE6">
        <w:rPr>
          <w:rFonts w:ascii="Arial" w:eastAsia="Times New Roman" w:hAnsi="Arial" w:cs="Arial"/>
          <w:color w:val="222222"/>
          <w:lang w:eastAsia="nl-NL"/>
        </w:rPr>
        <w:t>het</w:t>
      </w:r>
      <w:r w:rsidRPr="0051182A">
        <w:rPr>
          <w:rFonts w:ascii="Arial" w:eastAsia="Times New Roman" w:hAnsi="Arial" w:cs="Arial"/>
          <w:color w:val="222222"/>
          <w:lang w:eastAsia="nl-NL"/>
        </w:rPr>
        <w:t xml:space="preserve"> huis naar binnen, want je kon niet gezien worden als je je geloof zat uit te oefenen, want het moest allemaal niet te openbaar.</w:t>
      </w:r>
      <w:bookmarkStart w:id="0" w:name="_GoBack"/>
      <w:bookmarkEnd w:id="0"/>
    </w:p>
    <w:p w:rsidR="0051182A" w:rsidRPr="0051182A" w:rsidRDefault="0051182A"/>
    <w:sectPr w:rsidR="0051182A" w:rsidRPr="00511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2A"/>
    <w:rsid w:val="0051182A"/>
    <w:rsid w:val="00570E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C9263-DFAF-42AC-8373-E7C65F2C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40769">
      <w:bodyDiv w:val="1"/>
      <w:marLeft w:val="0"/>
      <w:marRight w:val="0"/>
      <w:marTop w:val="0"/>
      <w:marBottom w:val="0"/>
      <w:divBdr>
        <w:top w:val="none" w:sz="0" w:space="0" w:color="auto"/>
        <w:left w:val="none" w:sz="0" w:space="0" w:color="auto"/>
        <w:bottom w:val="none" w:sz="0" w:space="0" w:color="auto"/>
        <w:right w:val="none" w:sz="0" w:space="0" w:color="auto"/>
      </w:divBdr>
      <w:divsChild>
        <w:div w:id="1671517917">
          <w:marLeft w:val="0"/>
          <w:marRight w:val="0"/>
          <w:marTop w:val="0"/>
          <w:marBottom w:val="0"/>
          <w:divBdr>
            <w:top w:val="none" w:sz="0" w:space="0" w:color="auto"/>
            <w:left w:val="none" w:sz="0" w:space="0" w:color="auto"/>
            <w:bottom w:val="none" w:sz="0" w:space="0" w:color="auto"/>
            <w:right w:val="none" w:sz="0" w:space="0" w:color="auto"/>
          </w:divBdr>
        </w:div>
        <w:div w:id="28721819">
          <w:marLeft w:val="0"/>
          <w:marRight w:val="0"/>
          <w:marTop w:val="0"/>
          <w:marBottom w:val="0"/>
          <w:divBdr>
            <w:top w:val="none" w:sz="0" w:space="0" w:color="auto"/>
            <w:left w:val="none" w:sz="0" w:space="0" w:color="auto"/>
            <w:bottom w:val="none" w:sz="0" w:space="0" w:color="auto"/>
            <w:right w:val="none" w:sz="0" w:space="0" w:color="auto"/>
          </w:divBdr>
        </w:div>
        <w:div w:id="1199274644">
          <w:marLeft w:val="0"/>
          <w:marRight w:val="0"/>
          <w:marTop w:val="0"/>
          <w:marBottom w:val="0"/>
          <w:divBdr>
            <w:top w:val="none" w:sz="0" w:space="0" w:color="auto"/>
            <w:left w:val="none" w:sz="0" w:space="0" w:color="auto"/>
            <w:bottom w:val="none" w:sz="0" w:space="0" w:color="auto"/>
            <w:right w:val="none" w:sz="0" w:space="0" w:color="auto"/>
          </w:divBdr>
        </w:div>
        <w:div w:id="905264194">
          <w:marLeft w:val="0"/>
          <w:marRight w:val="0"/>
          <w:marTop w:val="0"/>
          <w:marBottom w:val="0"/>
          <w:divBdr>
            <w:top w:val="none" w:sz="0" w:space="0" w:color="auto"/>
            <w:left w:val="none" w:sz="0" w:space="0" w:color="auto"/>
            <w:bottom w:val="none" w:sz="0" w:space="0" w:color="auto"/>
            <w:right w:val="none" w:sz="0" w:space="0" w:color="auto"/>
          </w:divBdr>
        </w:div>
        <w:div w:id="1126120090">
          <w:marLeft w:val="0"/>
          <w:marRight w:val="0"/>
          <w:marTop w:val="0"/>
          <w:marBottom w:val="0"/>
          <w:divBdr>
            <w:top w:val="none" w:sz="0" w:space="0" w:color="auto"/>
            <w:left w:val="none" w:sz="0" w:space="0" w:color="auto"/>
            <w:bottom w:val="none" w:sz="0" w:space="0" w:color="auto"/>
            <w:right w:val="none" w:sz="0" w:space="0" w:color="auto"/>
          </w:divBdr>
        </w:div>
        <w:div w:id="971207387">
          <w:marLeft w:val="0"/>
          <w:marRight w:val="0"/>
          <w:marTop w:val="0"/>
          <w:marBottom w:val="0"/>
          <w:divBdr>
            <w:top w:val="none" w:sz="0" w:space="0" w:color="auto"/>
            <w:left w:val="none" w:sz="0" w:space="0" w:color="auto"/>
            <w:bottom w:val="none" w:sz="0" w:space="0" w:color="auto"/>
            <w:right w:val="none" w:sz="0" w:space="0" w:color="auto"/>
          </w:divBdr>
        </w:div>
        <w:div w:id="1893350970">
          <w:marLeft w:val="0"/>
          <w:marRight w:val="0"/>
          <w:marTop w:val="0"/>
          <w:marBottom w:val="0"/>
          <w:divBdr>
            <w:top w:val="none" w:sz="0" w:space="0" w:color="auto"/>
            <w:left w:val="none" w:sz="0" w:space="0" w:color="auto"/>
            <w:bottom w:val="none" w:sz="0" w:space="0" w:color="auto"/>
            <w:right w:val="none" w:sz="0" w:space="0" w:color="auto"/>
          </w:divBdr>
        </w:div>
        <w:div w:id="1386022398">
          <w:marLeft w:val="0"/>
          <w:marRight w:val="0"/>
          <w:marTop w:val="0"/>
          <w:marBottom w:val="0"/>
          <w:divBdr>
            <w:top w:val="none" w:sz="0" w:space="0" w:color="auto"/>
            <w:left w:val="none" w:sz="0" w:space="0" w:color="auto"/>
            <w:bottom w:val="none" w:sz="0" w:space="0" w:color="auto"/>
            <w:right w:val="none" w:sz="0" w:space="0" w:color="auto"/>
          </w:divBdr>
        </w:div>
        <w:div w:id="1745948613">
          <w:marLeft w:val="0"/>
          <w:marRight w:val="0"/>
          <w:marTop w:val="0"/>
          <w:marBottom w:val="0"/>
          <w:divBdr>
            <w:top w:val="none" w:sz="0" w:space="0" w:color="auto"/>
            <w:left w:val="none" w:sz="0" w:space="0" w:color="auto"/>
            <w:bottom w:val="none" w:sz="0" w:space="0" w:color="auto"/>
            <w:right w:val="none" w:sz="0" w:space="0" w:color="auto"/>
          </w:divBdr>
        </w:div>
        <w:div w:id="2097165198">
          <w:marLeft w:val="0"/>
          <w:marRight w:val="0"/>
          <w:marTop w:val="0"/>
          <w:marBottom w:val="0"/>
          <w:divBdr>
            <w:top w:val="none" w:sz="0" w:space="0" w:color="auto"/>
            <w:left w:val="none" w:sz="0" w:space="0" w:color="auto"/>
            <w:bottom w:val="none" w:sz="0" w:space="0" w:color="auto"/>
            <w:right w:val="none" w:sz="0" w:space="0" w:color="auto"/>
          </w:divBdr>
        </w:div>
        <w:div w:id="176483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1124</Characters>
  <Application>Microsoft Office Word</Application>
  <DocSecurity>0</DocSecurity>
  <Lines>9</Lines>
  <Paragraphs>2</Paragraphs>
  <ScaleCrop>false</ScaleCrop>
  <Company>-</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Forgács</dc:creator>
  <cp:keywords/>
  <dc:description/>
  <cp:lastModifiedBy>Dániel Forgács</cp:lastModifiedBy>
  <cp:revision>2</cp:revision>
  <dcterms:created xsi:type="dcterms:W3CDTF">2016-06-06T09:24:00Z</dcterms:created>
  <dcterms:modified xsi:type="dcterms:W3CDTF">2016-06-06T09:28:00Z</dcterms:modified>
</cp:coreProperties>
</file>