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C00000"/>
          <w:sz w:val="24"/>
          <w:szCs w:val="24"/>
        </w:rPr>
      </w:pPr>
      <w:r>
        <w:rPr>
          <w:rFonts w:hint="eastAsia"/>
          <w:b/>
          <w:bCs/>
          <w:color w:val="C00000"/>
          <w:sz w:val="24"/>
          <w:szCs w:val="24"/>
        </w:rPr>
        <w:t>如何减少库存及提高库存周转率——课程简介</w:t>
      </w:r>
    </w:p>
    <w:p>
      <w:pPr>
        <w:jc w:val="center"/>
        <w:rPr>
          <w:rFonts w:hint="eastAsia"/>
          <w:b/>
          <w:bCs/>
          <w:color w:val="C00000"/>
          <w:sz w:val="24"/>
          <w:szCs w:val="24"/>
        </w:rPr>
      </w:pPr>
    </w:p>
    <w:p>
      <w:pPr>
        <w:jc w:val="center"/>
        <w:rPr>
          <w:rFonts w:hint="eastAsia"/>
          <w:b/>
          <w:bCs/>
          <w:color w:val="C00000"/>
          <w:sz w:val="21"/>
          <w:szCs w:val="21"/>
        </w:rPr>
      </w:pPr>
      <w:r>
        <w:rPr>
          <w:rFonts w:hint="eastAsia"/>
          <w:b/>
          <w:bCs/>
          <w:color w:val="C00000"/>
          <w:sz w:val="21"/>
          <w:szCs w:val="21"/>
        </w:rPr>
        <w:t>2016年07月23-24深圳  08月12-13北京   08月19-20上海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b/>
          <w:bCs/>
          <w:color w:val="C00000"/>
          <w:sz w:val="21"/>
          <w:szCs w:val="21"/>
        </w:rPr>
        <w:t>课程背景</w:t>
      </w:r>
      <w:r>
        <w:rPr>
          <w:rFonts w:hint="eastAsia"/>
          <w:color w:val="0000FF"/>
          <w:sz w:val="18"/>
          <w:szCs w:val="18"/>
        </w:rPr>
        <w:t xml:space="preserve"> 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 企业老总都希望公司的库存越少越好。但是，库存为什么就降不下来？库存管理与仓储管理有何区别？库存周转率应该如何计算？电脑上的数据为什么老不靠谱？需求预测不准确如何来备库存？安全库存为什么越存越多？呆滞库存怎么办？该不该设RDC？如何管好耗材库存？各相关部门对公司的库存都应该尽哪些责任？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b/>
          <w:bCs/>
          <w:color w:val="C00000"/>
          <w:sz w:val="21"/>
          <w:szCs w:val="21"/>
        </w:rPr>
      </w:pPr>
      <w:r>
        <w:rPr>
          <w:rFonts w:hint="eastAsia"/>
          <w:b/>
          <w:bCs/>
          <w:color w:val="C00000"/>
          <w:sz w:val="21"/>
          <w:szCs w:val="21"/>
        </w:rPr>
        <w:t>课程收益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■ 库存管理的绩效目标有哪些？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■ 如何确保库存信息及时、准确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■ 如何对库存物品进行分类管理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■ 如何准确补货以减少库存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■ 如何预测需求量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■ 如何减少安全库存量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■ 如何减少呆滞库存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■ 销售库存管理的挑战有哪些？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■ 如何做好项目型的库存管理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■ 如何做好备件（耗材）库存的管理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■ 计划管理对库存的影响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■ 仓储管理对库存的影响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■ 采购管理对库存的影响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C00000"/>
          <w:sz w:val="21"/>
          <w:szCs w:val="21"/>
          <w:shd w:val="clear" w:color="FFFFFF" w:fill="D9D9D9"/>
        </w:rPr>
      </w:pPr>
      <w:r>
        <w:rPr>
          <w:rFonts w:hint="eastAsia"/>
          <w:color w:val="C00000"/>
          <w:sz w:val="21"/>
          <w:szCs w:val="21"/>
          <w:shd w:val="clear" w:color="FFFFFF" w:fill="D9D9D9"/>
        </w:rPr>
        <w:t>【参加对象】 高层管理者、计划管理部门、仓储部门、物流部门、采购部门、销售部门、财务部门及其他相关部门的职业经理人</w:t>
      </w:r>
    </w:p>
    <w:p>
      <w:pPr>
        <w:rPr>
          <w:rFonts w:hint="eastAsia"/>
          <w:color w:val="C00000"/>
          <w:sz w:val="21"/>
          <w:szCs w:val="21"/>
          <w:shd w:val="clear" w:color="FFFFFF" w:fill="D9D9D9"/>
        </w:rPr>
      </w:pPr>
      <w:r>
        <w:rPr>
          <w:rFonts w:hint="eastAsia"/>
          <w:color w:val="C00000"/>
          <w:sz w:val="21"/>
          <w:szCs w:val="21"/>
          <w:shd w:val="clear" w:color="FFFFFF" w:fill="D9D9D9"/>
        </w:rPr>
        <w:t>【授课方式】 讲师讲授 + 视频演绎 + 案例研讨 +角色扮演 + 讲师点评</w:t>
      </w:r>
    </w:p>
    <w:p>
      <w:pPr>
        <w:rPr>
          <w:rFonts w:hint="eastAsia"/>
          <w:color w:val="C00000"/>
          <w:sz w:val="21"/>
          <w:szCs w:val="21"/>
          <w:shd w:val="clear" w:color="FFFFFF" w:fill="D9D9D9"/>
        </w:rPr>
      </w:pPr>
      <w:r>
        <w:rPr>
          <w:rFonts w:hint="eastAsia"/>
          <w:color w:val="C00000"/>
          <w:sz w:val="21"/>
          <w:szCs w:val="21"/>
          <w:shd w:val="clear" w:color="FFFFFF" w:fill="D9D9D9"/>
        </w:rPr>
        <w:t>【学习费用】 3200元/2天/1人（含课程讲义、午餐、税费、茶点等）</w:t>
      </w:r>
    </w:p>
    <w:p>
      <w:pPr>
        <w:rPr>
          <w:rFonts w:hint="eastAsia"/>
          <w:color w:val="C00000"/>
          <w:sz w:val="21"/>
          <w:szCs w:val="21"/>
          <w:shd w:val="clear" w:color="FFFFFF" w:fill="D9D9D9"/>
        </w:rPr>
      </w:pPr>
      <w:r>
        <w:rPr>
          <w:rFonts w:hint="eastAsia"/>
          <w:color w:val="C00000"/>
          <w:sz w:val="21"/>
          <w:szCs w:val="21"/>
          <w:shd w:val="clear" w:color="FFFFFF" w:fill="D9D9D9"/>
        </w:rPr>
        <w:t>【承办单位】 一 六 八 培 训 网</w:t>
      </w:r>
    </w:p>
    <w:p>
      <w:pPr>
        <w:rPr>
          <w:rFonts w:hint="eastAsia"/>
          <w:color w:val="C00000"/>
          <w:sz w:val="21"/>
          <w:szCs w:val="21"/>
          <w:shd w:val="clear" w:color="FFFFFF" w:fill="D9D9D9"/>
        </w:rPr>
      </w:pPr>
      <w:r>
        <w:rPr>
          <w:rFonts w:hint="eastAsia"/>
          <w:color w:val="C00000"/>
          <w:sz w:val="21"/>
          <w:szCs w:val="21"/>
          <w:shd w:val="clear" w:color="FFFFFF" w:fill="D9D9D9"/>
        </w:rPr>
        <w:t>【垂询热线】 0755 - 61 28 25 71 陈小姐   021 - 51 87 02 81 周先生   QQ：188 583 308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b/>
          <w:bCs/>
          <w:color w:val="C00000"/>
          <w:sz w:val="21"/>
          <w:szCs w:val="21"/>
        </w:rPr>
      </w:pPr>
      <w:r>
        <w:rPr>
          <w:rFonts w:hint="eastAsia"/>
          <w:b/>
          <w:bCs/>
          <w:color w:val="C00000"/>
          <w:sz w:val="21"/>
          <w:szCs w:val="21"/>
        </w:rPr>
        <w:t>如何减少库存及提高库存周转率——课程大纲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第一讲：库存管理的绩效目标有哪些？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库存的类别有哪些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五种库存类别的比较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销售型库存与仓库的关系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仓库的物品都算库存吗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同一库存物品包括哪些成分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如何界定各个库存成分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如何编制库存物品的分类统计表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我们为什么要备库存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库存过高的缺点有哪些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企业老总对库存管理的要求有哪些？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老总对库存管理各目标逻辑顺序的要求？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什么是“零库存管理”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周转率的类别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如何计算库存周转率？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单库周转率与总库存周转率的区别？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库存周转率的计算案例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两种计算法的比较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库存周转率对公司财务的影响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库存管理的绩效考核体系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第二讲：如何确保库存信息及时、准确？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库存信息为什么会不准确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盘点的KPI指标有哪些？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盘点各KPI指标的关系？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盘点亏或盈应不应该罚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全面盘点的工作流程如何？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盘点管理的难度是什么？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四种盘点类型的比较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盘点的三种方法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盲盘与实盘的比较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车间物品怎么盘？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账实不符的产生原因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对于无法点准的物品，如何保证数量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填表为什么经常出错？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如何改进‘库存数据分散、混乱’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如何缩短‘实库数据与电脑数据的时差’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商品条形码和物流条形码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条形码技术的组成部分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什么是RF实时技术？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RF手持终端电子体系的费用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第三讲：如何做好原材料的库存管理？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原材料库存的主要问题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如何计算某原材料的缺货成本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呆滞物料控制流程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原料呆滞的‘未来’期限如何设定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不同类别物料的呆滞期限如何设置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呆滞物品如何处理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各相关单位对原材料库存的影响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不同类型工厂的库存差异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四种工厂类型的比较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不同类别工厂的仓库物品特点 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什么是前置时间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物料呆滞、过长或缺货产生的共同原因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一次性物料的订货 － 甘特图法 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订单进度计划制定的基本步骤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第一步：罗列某订单项目的生产采购活动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第二步：编制各活动的逻辑层次图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第三步：明确各项活动的预计工期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第四步：预测‘项目’完成总时间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第五步：分析交货延迟缺口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第六步：计算每项活动的时间缺口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第七步：调整相关活动的工期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第八步：采购、生产活动的优化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第九步：编制活动计划甘特图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第十步：计划执行的及时调整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重复性物料的订货流程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如何提高采购供应的稳定性？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什么是JIT供应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JIT供应的三种要求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JIT供应对双方的利与弊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如何有效实施JIT供应方式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双方数据交换的方式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EDI与电子邮件的区别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如何做到“先进先出”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如何改进‘掏式库位法’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库存呆滞或过长的其他原因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第四讲：如何正确补货以减少库存？ 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电脑依据什么提出补货要求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如何做好重复性物料的补货管理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如何分析各库存物品的补货管理现状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第一步：绘制该单品库存曲线图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第二步：在库存曲线图上标出订货日期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第三步：分析库存曲线图（案例结论）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如何选择适合的补货方法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什么是定量补货法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如何确定补货点?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影响补货点的因素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如何确定补货量?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如何计算经济订货量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采购订货的成本包括哪些内容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“狭义库存持有成本”包括哪些费用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“广义库存持有成本”包括哪些费用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如何计算平均狭义库存持有成本率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为什么要计算单品库存持有成本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经济订货量的含义是什么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什么是定期补货法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定期补货法示意图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两种补货法的比较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如何确定定期法的订货日期？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影响定期法补货量确定的因素有哪些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情况一：当定期间隔等于订单响应期时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情况二：当定期间隔长于订单响应期时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当订单响应期太长时？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滚动式补货的利与弊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第五讲：如何做好原材料的分类管理？ 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如何进行原材料的分类？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不同材料的库存管理策略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如何进行帕累托分类？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第一步：对所需分析的指标，从大到小进行排序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第二步：计算每一物品占总体的百分率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第三步：计算每一物品的累积百分率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第四步：如何填画帕累托曲线图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第五步：对物品进行分类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对ABC分类的误解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库存管理如何“盯死它”？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第六讲：如何预测库存需求量？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需求的两大预测方法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什么是时间序列预测法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时间序列预测的基本原理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如何实施时间序列预测法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时间序列预测的三大方法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什么是移动平均法?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如何选择移动平均法的N值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什么是加权移动平均法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什么是指数平滑法?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如何选择α值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时间序列预测法的原理 – 反向模拟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如何衡量趋势性预测的误差性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误差率的比较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计算标准差的作用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标准差值的解读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标准差值大小的含意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标准差的计算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如何选择较佳的预测系数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为什么要“先看标准差，后看平均值”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为什么要对预测值进行校正？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如何对预测值进行校正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什么时候需用周期性指数法预测未来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如何用 “周期性指数法”预测未来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什么是周期性指数法?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第七讲：如何合理设置安全库存量？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什么是安全库存?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什么是最低库存?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安全库存量不是库存补货点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如何计算安全库存量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安全库存因子与库存服务水平的关系表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如何计算安全库存管理现状值?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如何推算不同安全库存量时的缺货率？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怎样推算不能缺货时的最高库存是多少？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如何减少安全库存量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影响安全库存设置的两大因素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如何计算指定送货日期的‘订单响应时间’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第八讲：如何做好销售库存的管理？ 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成品呆滞或缺货产生的原因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Zara模式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成品库存的订货流程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成品单库补货管理的要素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成品如何分类？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成品库存的分类管理策略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同一商品在各仓库的库存联动管理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牛鞭效应案例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牛鞭效应的后果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平方根法则的案例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销售多库存管理的三种改进方法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销售自身设仓的利与弊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是否就地设仓的判定依据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如何管理各渠道商的库存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如何实施渠道扁平化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如何管理代理式商家的库存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如何管理买断式商家的库存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什么是上下家自动补货系统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如何做好自动补货系统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第九讲：如何做好门店库存的管理？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门店库存何为‘缺货’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如何计算门店缺货的损失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零售库存管理混乱的原因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门店应该经营多少个SKU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门店采购管理的两大内容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负库存产生的原因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门店订货管理的工作流程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连锁型企业订货系统的挑战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制定采购订单时，考虑的因素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供应商的问题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连锁企业配送中心的挑战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如何做好退货及门店调拨工作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第十讲：如何做好备件（耗材）的库存管理？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什么是备件、耗材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衡量备件（耗材）库存是否积压的指标是什么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如何计算某备件（耗材）的缺货成本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备件（耗材）仓库应该归哪个部门管理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如何做好备件性物品的库存管理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什么是备件生命期 —浴盆曲线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备件浴盆曲线的指导意义是什么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两类备件的不同库存策略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如何做好备件的补货管理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使用部门如何制定‘备件需求计划’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如何做好耗材性物品的库存管理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耗材性物品如何分类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不同类别耗材的库存管理策略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什么是双堆法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b/>
          <w:bCs/>
          <w:color w:val="C00000"/>
          <w:sz w:val="21"/>
          <w:szCs w:val="21"/>
        </w:rPr>
      </w:pPr>
      <w:r>
        <w:rPr>
          <w:rFonts w:hint="eastAsia"/>
          <w:b/>
          <w:bCs/>
          <w:color w:val="C00000"/>
          <w:sz w:val="21"/>
          <w:szCs w:val="21"/>
        </w:rPr>
        <w:t>如何减少库存及提高库存周转率——讲师介绍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张仲豪 Johnson Zhang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 毕业于美国密西根州立大学，硕士学位，是改革开放后早期的海归派讲师。曾先后任职于美国亨氏、英国联合饼干、美国美赞臣等500强跨国公司，担任公司运作总监及其他高级管理职务。二十多年的实战经历，专长于采购与供应链管理，是国内采购物流领域中少有的集丰富海外工作经验、国内资深管理阅历及国际权威认证于一身的实战派培训讲师。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 张老师是国际四大职业证书授权讲师：美国注册物流师（CTL）认证、ILT国际物流职业资格认证”、CIPS国际注册采购与供应经理认证、ITC国际贸易中心授权采购与供应链管理国际资格认证中心。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 张老师授课富有很强的激情, 风趣、幽默, 现场感染力强；采用循序渐进、深入浅出的教学方式、丰富生动的实战案例，帮助学员拓宽视野，提高思维能力，掌握相关的方法和工具；课件设计力求深度、实用、案例多为工具性案例,有很强的实操性。课程内容跨度大,尽量吸取各个行业的精粹，具有高度的浓缩性。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培训过的企业，包括但不限于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 新百丽鞋业；风华高科；伊利集团；美的集团；泸天化；佐敦涂料；东风本田发动机；长春一汽；新中源陶瓷企业集团；东莞创宝达电器；大连真心食品；黑龙江三得利酒业；上海和黄药业；江苏大众；索尼爱立信；宇通集团；统一集团；九安医疗电子；华润水泥；顺丰速运；华宏眼镜；建滔化工；亨斯迈化工；舍弗勒集团；南方李锦记保健品；中国移动广东分公司；科力远新能源； SIMON电器；百事可乐；优普电子；华阳电子；真功夫；华孚集团；平安集团； 立白集团；大全集</w:t>
      </w:r>
      <w:bookmarkStart w:id="0" w:name="_GoBack"/>
      <w:bookmarkEnd w:id="0"/>
      <w:r>
        <w:rPr>
          <w:rFonts w:hint="eastAsia"/>
          <w:color w:val="0000FF"/>
          <w:sz w:val="18"/>
          <w:szCs w:val="18"/>
        </w:rPr>
        <w:t>团；株洲电力机车；；山东汇丰机械集团；唐钢集团承德钢厂；西子奥的斯电梯；广发银行;广东新兴县先锋不锈钢制品；贺利氏古莎齿科有限公司；上海福临门食品有限公司；捷高科技等等。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jc w:val="center"/>
        <w:rPr>
          <w:rFonts w:hint="eastAsia"/>
          <w:b/>
          <w:bCs/>
          <w:color w:val="C00000"/>
          <w:sz w:val="24"/>
          <w:szCs w:val="24"/>
        </w:rPr>
      </w:pPr>
      <w:r>
        <w:rPr>
          <w:rFonts w:hint="eastAsia"/>
          <w:b/>
          <w:bCs/>
          <w:color w:val="C00000"/>
          <w:sz w:val="24"/>
          <w:szCs w:val="24"/>
        </w:rPr>
        <w:t>报  名　回  执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请正确填写以下内容，发送邮件至：baoming9188@163.com 我们会及时与您联系，谢谢~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参加课题：《如何减少库存及提高库存周转率》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时间：___________________________　　地点：__________________________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参会单位名称：________________________________Email：______________________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如发票抬头与本回执单位名称不同的。请注明：_________________________________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联系人：___________电话：_________________传真：_____________________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　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参加学员：_________职务：__________手机：_______________Email：____________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参加学员：_________职务:___________手机：_______________Email：____________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参加学员：_________职务：__________手机：_______________Email：____________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   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付款方式：□现金　□支票　□转帐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人数：______人   参会费用：共计：______元 </w:t>
      </w:r>
    </w:p>
    <w:p>
      <w:pPr>
        <w:rPr>
          <w:rFonts w:hint="eastAsia"/>
          <w:color w:val="0000FF"/>
          <w:sz w:val="18"/>
          <w:szCs w:val="18"/>
        </w:rPr>
      </w:pP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备注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1.收到贵司报名信息后，我们将第一时间和贵司参会联系人进行确认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2.在开课前一周，我们有专人给贵司发送参加培训的确认函，上面有培训报到指引，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以及详细的上课地址和路线图；</w:t>
      </w:r>
    </w:p>
    <w:p>
      <w:pPr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3.此课程也可以安排企业内训，欢迎来电咨询及申请排期；</w:t>
      </w:r>
    </w:p>
    <w:p>
      <w:pPr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4.如对此课程有任何疑问，欢迎拨打电话向我们咨询。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BF65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2016-06-21T07:36:38Z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