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DC" w:rsidRDefault="009B29DC">
      <w:r>
        <w:t>The South of India Observer July 19</w:t>
      </w:r>
      <w:r w:rsidRPr="009B29DC">
        <w:rPr>
          <w:vertAlign w:val="superscript"/>
        </w:rPr>
        <w:t>th</w:t>
      </w:r>
      <w:r>
        <w:t xml:space="preserve"> 1890</w:t>
      </w:r>
    </w:p>
    <w:p w:rsidR="009B29DC" w:rsidRDefault="009B29DC"/>
    <w:p w:rsidR="009B29DC" w:rsidRDefault="009B29DC">
      <w:r>
        <w:t>Page 3 col. 2</w:t>
      </w:r>
    </w:p>
    <w:p w:rsidR="009B29DC" w:rsidRDefault="009B29DC"/>
    <w:p w:rsidR="009B29DC" w:rsidRDefault="009B29DC">
      <w:r>
        <w:t>LOCAL</w:t>
      </w:r>
    </w:p>
    <w:p w:rsidR="009B29DC" w:rsidRDefault="009B29DC"/>
    <w:p w:rsidR="009A5624" w:rsidRDefault="009B29DC">
      <w:r>
        <w:t xml:space="preserve">‘The Church of England Temperance Society gave one of their pleasant entertainments at </w:t>
      </w:r>
      <w:proofErr w:type="spellStart"/>
      <w:r>
        <w:t>Breeks</w:t>
      </w:r>
      <w:proofErr w:type="spellEnd"/>
      <w:r>
        <w:t xml:space="preserve"> School, on the evening of Thursday last.  The attendance was good and the programme </w:t>
      </w:r>
      <w:proofErr w:type="gramStart"/>
      <w:r>
        <w:t>attractive…..Mr</w:t>
      </w:r>
      <w:proofErr w:type="gramEnd"/>
      <w:r>
        <w:t xml:space="preserve"> Penn’s recitation of “How Barnum sold an Almanac” was well received and created much merriment”.</w:t>
      </w:r>
    </w:p>
    <w:sectPr w:rsidR="009A5624" w:rsidSect="009A562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B29DC"/>
    <w:rsid w:val="009B29D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24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Retired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1</cp:revision>
  <dcterms:created xsi:type="dcterms:W3CDTF">2011-06-08T13:30:00Z</dcterms:created>
  <dcterms:modified xsi:type="dcterms:W3CDTF">2011-06-08T13:34:00Z</dcterms:modified>
</cp:coreProperties>
</file>